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BC5B" w14:textId="77777777" w:rsidR="002530DE" w:rsidRPr="001C7CCC" w:rsidRDefault="001B7531">
      <w:pPr>
        <w:pStyle w:val="Nadpis3"/>
        <w:spacing w:before="120"/>
        <w:ind w:right="-993"/>
        <w:jc w:val="center"/>
        <w:rPr>
          <w:rFonts w:ascii="Arial" w:eastAsia="Arial" w:hAnsi="Arial" w:cs="Arial"/>
          <w:smallCaps/>
          <w:sz w:val="28"/>
          <w:szCs w:val="28"/>
        </w:rPr>
      </w:pPr>
      <w:r w:rsidRPr="001C7CCC">
        <w:rPr>
          <w:rFonts w:ascii="Arial" w:eastAsia="Arial" w:hAnsi="Arial" w:cs="Arial"/>
          <w:smallCaps/>
          <w:sz w:val="28"/>
          <w:szCs w:val="28"/>
        </w:rPr>
        <w:t>SOUHLASNÉ PROHLÁŠENÍ</w:t>
      </w:r>
    </w:p>
    <w:p w14:paraId="354EABC0" w14:textId="77777777" w:rsidR="002530DE" w:rsidRPr="001C7CCC" w:rsidRDefault="001B7531">
      <w:pPr>
        <w:ind w:right="-993"/>
        <w:jc w:val="center"/>
        <w:rPr>
          <w:rFonts w:ascii="Arial" w:eastAsia="Arial" w:hAnsi="Arial" w:cs="Arial"/>
          <w:b/>
          <w:sz w:val="20"/>
          <w:szCs w:val="20"/>
        </w:rPr>
      </w:pPr>
      <w:r w:rsidRPr="001C7CCC">
        <w:rPr>
          <w:rFonts w:ascii="Arial" w:eastAsia="Arial" w:hAnsi="Arial" w:cs="Arial"/>
          <w:b/>
          <w:sz w:val="20"/>
          <w:szCs w:val="20"/>
        </w:rPr>
        <w:t>o vzniku věcného břemene</w:t>
      </w:r>
    </w:p>
    <w:p w14:paraId="261FC389" w14:textId="77777777" w:rsidR="002530DE" w:rsidRPr="001C7CCC" w:rsidRDefault="001B7531">
      <w:pPr>
        <w:ind w:right="-426"/>
        <w:jc w:val="center"/>
        <w:rPr>
          <w:rFonts w:ascii="Arial" w:eastAsia="Arial" w:hAnsi="Arial" w:cs="Arial"/>
          <w:sz w:val="20"/>
          <w:szCs w:val="20"/>
        </w:rPr>
      </w:pPr>
      <w:r w:rsidRPr="001C7CCC">
        <w:rPr>
          <w:rFonts w:ascii="Arial" w:eastAsia="Arial" w:hAnsi="Arial" w:cs="Arial"/>
          <w:sz w:val="20"/>
          <w:szCs w:val="20"/>
        </w:rPr>
        <w:t>učiněné podle zákona č. 256/2013 Sb., o katastru nemovitostí (katastrální zákon) v platném znění a dle § 66 odst. 1 písm. a) a odst. 2 vyhlášky č. 357/2013 Sb., o katastru nemovitostí (katastrální vyhláška)</w:t>
      </w:r>
    </w:p>
    <w:p w14:paraId="2B9D2FFE" w14:textId="77777777" w:rsidR="002530DE" w:rsidRPr="001C7CCC" w:rsidRDefault="002530DE">
      <w:pPr>
        <w:ind w:right="-993"/>
        <w:jc w:val="center"/>
        <w:rPr>
          <w:rFonts w:ascii="Arial" w:eastAsia="Arial" w:hAnsi="Arial" w:cs="Arial"/>
          <w:sz w:val="20"/>
          <w:szCs w:val="20"/>
        </w:rPr>
      </w:pPr>
    </w:p>
    <w:p w14:paraId="4846F937" w14:textId="77777777" w:rsidR="002530DE" w:rsidRPr="001C7CCC" w:rsidRDefault="002530DE">
      <w:pPr>
        <w:ind w:right="-993"/>
        <w:jc w:val="center"/>
        <w:rPr>
          <w:rFonts w:ascii="Arial" w:eastAsia="Arial" w:hAnsi="Arial" w:cs="Arial"/>
          <w:sz w:val="20"/>
          <w:szCs w:val="20"/>
        </w:rPr>
      </w:pPr>
    </w:p>
    <w:p w14:paraId="65D399EE" w14:textId="77777777" w:rsidR="002530DE" w:rsidRPr="001C7CCC" w:rsidRDefault="002530DE">
      <w:pPr>
        <w:ind w:right="-993"/>
        <w:jc w:val="center"/>
        <w:rPr>
          <w:rFonts w:ascii="Arial" w:eastAsia="Arial" w:hAnsi="Arial" w:cs="Arial"/>
          <w:sz w:val="20"/>
          <w:szCs w:val="20"/>
        </w:rPr>
      </w:pPr>
    </w:p>
    <w:tbl>
      <w:tblPr>
        <w:tblStyle w:val="a"/>
        <w:tblW w:w="7027" w:type="dxa"/>
        <w:tblInd w:w="108" w:type="dxa"/>
        <w:tblLayout w:type="fixed"/>
        <w:tblLook w:val="0000" w:firstRow="0" w:lastRow="0" w:firstColumn="0" w:lastColumn="0" w:noHBand="0" w:noVBand="0"/>
      </w:tblPr>
      <w:tblGrid>
        <w:gridCol w:w="2520"/>
        <w:gridCol w:w="943"/>
        <w:gridCol w:w="3564"/>
      </w:tblGrid>
      <w:tr w:rsidR="00CC41B3" w:rsidRPr="001C7CCC" w14:paraId="4393DF30" w14:textId="77777777">
        <w:trPr>
          <w:trHeight w:val="340"/>
        </w:trPr>
        <w:tc>
          <w:tcPr>
            <w:tcW w:w="2520" w:type="dxa"/>
            <w:vAlign w:val="bottom"/>
          </w:tcPr>
          <w:p w14:paraId="01C52F55" w14:textId="77777777" w:rsidR="002530DE" w:rsidRPr="001C7CCC" w:rsidRDefault="001B7531">
            <w:pPr>
              <w:ind w:right="-993"/>
              <w:rPr>
                <w:rFonts w:ascii="Arial" w:eastAsia="Arial" w:hAnsi="Arial" w:cs="Arial"/>
                <w:sz w:val="20"/>
                <w:szCs w:val="20"/>
              </w:rPr>
            </w:pPr>
            <w:r w:rsidRPr="001C7CCC">
              <w:rPr>
                <w:rFonts w:ascii="Arial" w:eastAsia="Arial" w:hAnsi="Arial" w:cs="Arial"/>
                <w:sz w:val="20"/>
                <w:szCs w:val="20"/>
              </w:rPr>
              <w:t xml:space="preserve">Katastrálnímu úřadu pro </w:t>
            </w:r>
          </w:p>
        </w:tc>
        <w:tc>
          <w:tcPr>
            <w:tcW w:w="4507" w:type="dxa"/>
            <w:gridSpan w:val="2"/>
            <w:tcBorders>
              <w:bottom w:val="dotted" w:sz="4" w:space="0" w:color="000000"/>
            </w:tcBorders>
            <w:vAlign w:val="bottom"/>
          </w:tcPr>
          <w:p w14:paraId="04B58AA0" w14:textId="77777777" w:rsidR="002530DE" w:rsidRPr="001C7CCC" w:rsidRDefault="001B7531">
            <w:pPr>
              <w:ind w:right="-993"/>
              <w:rPr>
                <w:rFonts w:ascii="Arial" w:eastAsia="Arial" w:hAnsi="Arial" w:cs="Arial"/>
                <w:b/>
                <w:sz w:val="20"/>
                <w:szCs w:val="20"/>
              </w:rPr>
            </w:pPr>
            <w:r w:rsidRPr="001C7CCC">
              <w:rPr>
                <w:rFonts w:ascii="Arial" w:eastAsia="Arial" w:hAnsi="Arial" w:cs="Arial"/>
                <w:b/>
                <w:sz w:val="20"/>
                <w:szCs w:val="20"/>
              </w:rPr>
              <w:t>Olomoucký kraj</w:t>
            </w:r>
          </w:p>
        </w:tc>
      </w:tr>
      <w:tr w:rsidR="00CC41B3" w:rsidRPr="001C7CCC" w14:paraId="54D6DF07" w14:textId="77777777">
        <w:trPr>
          <w:trHeight w:val="340"/>
        </w:trPr>
        <w:tc>
          <w:tcPr>
            <w:tcW w:w="2520" w:type="dxa"/>
            <w:vAlign w:val="bottom"/>
          </w:tcPr>
          <w:p w14:paraId="1AE614B7" w14:textId="77777777" w:rsidR="002530DE" w:rsidRPr="001C7CCC" w:rsidRDefault="001B7531">
            <w:pPr>
              <w:ind w:right="-993"/>
              <w:rPr>
                <w:rFonts w:ascii="Arial" w:eastAsia="Arial" w:hAnsi="Arial" w:cs="Arial"/>
                <w:sz w:val="20"/>
                <w:szCs w:val="20"/>
              </w:rPr>
            </w:pPr>
            <w:r w:rsidRPr="001C7CCC">
              <w:rPr>
                <w:rFonts w:ascii="Arial" w:eastAsia="Arial" w:hAnsi="Arial" w:cs="Arial"/>
                <w:sz w:val="20"/>
                <w:szCs w:val="20"/>
              </w:rPr>
              <w:t>Katastrální pracoviště</w:t>
            </w:r>
          </w:p>
        </w:tc>
        <w:tc>
          <w:tcPr>
            <w:tcW w:w="4507" w:type="dxa"/>
            <w:gridSpan w:val="2"/>
            <w:tcBorders>
              <w:bottom w:val="dotted" w:sz="4" w:space="0" w:color="000000"/>
            </w:tcBorders>
            <w:vAlign w:val="bottom"/>
          </w:tcPr>
          <w:p w14:paraId="07B56456" w14:textId="77777777" w:rsidR="002530DE" w:rsidRPr="001C7CCC" w:rsidRDefault="001B7531">
            <w:pPr>
              <w:ind w:right="-993"/>
              <w:rPr>
                <w:rFonts w:ascii="Arial" w:eastAsia="Arial" w:hAnsi="Arial" w:cs="Arial"/>
                <w:b/>
                <w:sz w:val="20"/>
                <w:szCs w:val="20"/>
              </w:rPr>
            </w:pPr>
            <w:r w:rsidRPr="001C7CCC">
              <w:rPr>
                <w:rFonts w:ascii="Arial" w:eastAsia="Arial" w:hAnsi="Arial" w:cs="Arial"/>
                <w:b/>
                <w:sz w:val="20"/>
                <w:szCs w:val="20"/>
              </w:rPr>
              <w:t>Přerov</w:t>
            </w:r>
          </w:p>
        </w:tc>
      </w:tr>
      <w:tr w:rsidR="002530DE" w:rsidRPr="001C7CCC" w14:paraId="4536B95A" w14:textId="77777777">
        <w:trPr>
          <w:trHeight w:val="340"/>
        </w:trPr>
        <w:tc>
          <w:tcPr>
            <w:tcW w:w="2520" w:type="dxa"/>
            <w:vAlign w:val="bottom"/>
          </w:tcPr>
          <w:p w14:paraId="5236FAB1" w14:textId="77777777" w:rsidR="002530DE" w:rsidRPr="001C7CCC" w:rsidRDefault="001B7531">
            <w:pPr>
              <w:ind w:right="-993"/>
              <w:rPr>
                <w:rFonts w:ascii="Arial" w:eastAsia="Arial" w:hAnsi="Arial" w:cs="Arial"/>
                <w:sz w:val="20"/>
                <w:szCs w:val="20"/>
              </w:rPr>
            </w:pPr>
            <w:r w:rsidRPr="001C7CCC">
              <w:rPr>
                <w:rFonts w:ascii="Arial" w:eastAsia="Arial" w:hAnsi="Arial" w:cs="Arial"/>
                <w:sz w:val="20"/>
                <w:szCs w:val="20"/>
              </w:rPr>
              <w:t>počet příloh:</w:t>
            </w:r>
          </w:p>
        </w:tc>
        <w:tc>
          <w:tcPr>
            <w:tcW w:w="943" w:type="dxa"/>
            <w:tcBorders>
              <w:bottom w:val="dotted" w:sz="4" w:space="0" w:color="000000"/>
            </w:tcBorders>
            <w:vAlign w:val="bottom"/>
          </w:tcPr>
          <w:p w14:paraId="223C2867" w14:textId="77777777" w:rsidR="002530DE" w:rsidRPr="001C7CCC" w:rsidRDefault="002530DE">
            <w:pPr>
              <w:ind w:right="-993"/>
              <w:rPr>
                <w:rFonts w:ascii="Arial" w:eastAsia="Arial" w:hAnsi="Arial" w:cs="Arial"/>
                <w:b/>
                <w:sz w:val="20"/>
                <w:szCs w:val="20"/>
              </w:rPr>
            </w:pPr>
          </w:p>
        </w:tc>
        <w:tc>
          <w:tcPr>
            <w:tcW w:w="3564" w:type="dxa"/>
            <w:vAlign w:val="bottom"/>
          </w:tcPr>
          <w:p w14:paraId="78E6B18F" w14:textId="77777777" w:rsidR="002530DE" w:rsidRPr="001C7CCC" w:rsidRDefault="002530DE">
            <w:pPr>
              <w:ind w:right="-993"/>
              <w:rPr>
                <w:rFonts w:ascii="Arial" w:eastAsia="Arial" w:hAnsi="Arial" w:cs="Arial"/>
                <w:sz w:val="20"/>
                <w:szCs w:val="20"/>
              </w:rPr>
            </w:pPr>
          </w:p>
        </w:tc>
      </w:tr>
    </w:tbl>
    <w:p w14:paraId="5F719C04" w14:textId="77777777" w:rsidR="002530DE" w:rsidRPr="001C7CCC" w:rsidRDefault="002530DE">
      <w:pPr>
        <w:jc w:val="center"/>
        <w:rPr>
          <w:rFonts w:ascii="Arial" w:eastAsia="Arial" w:hAnsi="Arial" w:cs="Arial"/>
          <w:sz w:val="20"/>
          <w:szCs w:val="20"/>
        </w:rPr>
      </w:pPr>
    </w:p>
    <w:p w14:paraId="247B3BFE" w14:textId="77777777" w:rsidR="002530DE" w:rsidRPr="001C7CCC" w:rsidRDefault="002530DE">
      <w:pPr>
        <w:jc w:val="both"/>
        <w:rPr>
          <w:rFonts w:ascii="Arial" w:eastAsia="Arial" w:hAnsi="Arial" w:cs="Arial"/>
          <w:sz w:val="20"/>
          <w:szCs w:val="20"/>
        </w:rPr>
      </w:pPr>
    </w:p>
    <w:p w14:paraId="26B94063" w14:textId="77777777" w:rsidR="002530DE" w:rsidRPr="001C7CCC" w:rsidRDefault="001B7531">
      <w:pPr>
        <w:spacing w:before="120" w:after="60"/>
        <w:jc w:val="both"/>
        <w:rPr>
          <w:rFonts w:ascii="Arial" w:eastAsia="Arial" w:hAnsi="Arial" w:cs="Arial"/>
          <w:b/>
          <w:sz w:val="20"/>
          <w:szCs w:val="20"/>
        </w:rPr>
      </w:pPr>
      <w:r w:rsidRPr="001C7CCC">
        <w:rPr>
          <w:rFonts w:ascii="Arial" w:eastAsia="Arial" w:hAnsi="Arial" w:cs="Arial"/>
          <w:b/>
          <w:sz w:val="20"/>
          <w:szCs w:val="20"/>
        </w:rPr>
        <w:t>1. Osoby činící souhlasné prohlášení</w:t>
      </w:r>
    </w:p>
    <w:tbl>
      <w:tblPr>
        <w:tblStyle w:val="a0"/>
        <w:tblW w:w="10308" w:type="dxa"/>
        <w:tblInd w:w="0" w:type="dxa"/>
        <w:tblLayout w:type="fixed"/>
        <w:tblLook w:val="0000" w:firstRow="0" w:lastRow="0" w:firstColumn="0" w:lastColumn="0" w:noHBand="0" w:noVBand="0"/>
      </w:tblPr>
      <w:tblGrid>
        <w:gridCol w:w="1071"/>
        <w:gridCol w:w="33"/>
        <w:gridCol w:w="2292"/>
        <w:gridCol w:w="35"/>
        <w:gridCol w:w="341"/>
        <w:gridCol w:w="35"/>
        <w:gridCol w:w="852"/>
        <w:gridCol w:w="37"/>
        <w:gridCol w:w="403"/>
        <w:gridCol w:w="30"/>
        <w:gridCol w:w="35"/>
        <w:gridCol w:w="288"/>
        <w:gridCol w:w="37"/>
        <w:gridCol w:w="298"/>
        <w:gridCol w:w="35"/>
        <w:gridCol w:w="321"/>
        <w:gridCol w:w="258"/>
        <w:gridCol w:w="854"/>
        <w:gridCol w:w="35"/>
        <w:gridCol w:w="991"/>
        <w:gridCol w:w="35"/>
        <w:gridCol w:w="683"/>
        <w:gridCol w:w="35"/>
        <w:gridCol w:w="1235"/>
        <w:gridCol w:w="39"/>
      </w:tblGrid>
      <w:tr w:rsidR="00CC41B3" w:rsidRPr="001C7CCC" w14:paraId="0F6F0654" w14:textId="77777777">
        <w:trPr>
          <w:trHeight w:val="227"/>
        </w:trPr>
        <w:tc>
          <w:tcPr>
            <w:tcW w:w="5099" w:type="dxa"/>
            <w:gridSpan w:val="9"/>
            <w:tcBorders>
              <w:bottom w:val="single" w:sz="4" w:space="0" w:color="000000"/>
            </w:tcBorders>
            <w:vAlign w:val="bottom"/>
          </w:tcPr>
          <w:p w14:paraId="2BE7E9E3" w14:textId="77777777" w:rsidR="002530DE" w:rsidRPr="001C7CCC" w:rsidRDefault="001B7531">
            <w:pPr>
              <w:pBdr>
                <w:top w:val="nil"/>
                <w:left w:val="nil"/>
                <w:bottom w:val="nil"/>
                <w:right w:val="nil"/>
                <w:between w:val="nil"/>
              </w:pBdr>
              <w:rPr>
                <w:rFonts w:ascii="Arial" w:eastAsia="Arial" w:hAnsi="Arial" w:cs="Arial"/>
                <w:sz w:val="16"/>
                <w:szCs w:val="16"/>
              </w:rPr>
            </w:pPr>
            <w:r w:rsidRPr="001C7CCC">
              <w:rPr>
                <w:rFonts w:ascii="Arial" w:eastAsia="Arial" w:hAnsi="Arial" w:cs="Arial"/>
                <w:sz w:val="16"/>
                <w:szCs w:val="16"/>
              </w:rPr>
              <w:t>příjmení nebo název organizace</w:t>
            </w:r>
          </w:p>
        </w:tc>
        <w:tc>
          <w:tcPr>
            <w:tcW w:w="65" w:type="dxa"/>
            <w:gridSpan w:val="2"/>
            <w:vAlign w:val="bottom"/>
          </w:tcPr>
          <w:p w14:paraId="7B046DB9" w14:textId="77777777" w:rsidR="002530DE" w:rsidRPr="001C7CCC" w:rsidRDefault="002530DE">
            <w:pPr>
              <w:rPr>
                <w:rFonts w:ascii="Arial" w:eastAsia="Arial" w:hAnsi="Arial" w:cs="Arial"/>
                <w:sz w:val="16"/>
                <w:szCs w:val="16"/>
              </w:rPr>
            </w:pPr>
          </w:p>
        </w:tc>
        <w:tc>
          <w:tcPr>
            <w:tcW w:w="2091" w:type="dxa"/>
            <w:gridSpan w:val="7"/>
            <w:tcBorders>
              <w:bottom w:val="single" w:sz="4" w:space="0" w:color="000000"/>
            </w:tcBorders>
            <w:vAlign w:val="bottom"/>
          </w:tcPr>
          <w:p w14:paraId="73F23E40"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jméno</w:t>
            </w:r>
          </w:p>
        </w:tc>
        <w:tc>
          <w:tcPr>
            <w:tcW w:w="35" w:type="dxa"/>
            <w:vAlign w:val="bottom"/>
          </w:tcPr>
          <w:p w14:paraId="2F4B1AC2" w14:textId="77777777" w:rsidR="002530DE" w:rsidRPr="001C7CCC" w:rsidRDefault="002530DE">
            <w:pPr>
              <w:rPr>
                <w:rFonts w:ascii="Arial" w:eastAsia="Arial" w:hAnsi="Arial" w:cs="Arial"/>
                <w:sz w:val="16"/>
                <w:szCs w:val="16"/>
              </w:rPr>
            </w:pPr>
          </w:p>
        </w:tc>
        <w:tc>
          <w:tcPr>
            <w:tcW w:w="991" w:type="dxa"/>
            <w:tcBorders>
              <w:bottom w:val="single" w:sz="4" w:space="0" w:color="000000"/>
            </w:tcBorders>
            <w:vAlign w:val="bottom"/>
          </w:tcPr>
          <w:p w14:paraId="6F4E418A"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titul před</w:t>
            </w:r>
          </w:p>
        </w:tc>
        <w:tc>
          <w:tcPr>
            <w:tcW w:w="35" w:type="dxa"/>
            <w:vAlign w:val="bottom"/>
          </w:tcPr>
          <w:p w14:paraId="28354CC3" w14:textId="77777777" w:rsidR="002530DE" w:rsidRPr="001C7CCC" w:rsidRDefault="002530DE">
            <w:pPr>
              <w:rPr>
                <w:rFonts w:ascii="Arial" w:eastAsia="Arial" w:hAnsi="Arial" w:cs="Arial"/>
                <w:sz w:val="16"/>
                <w:szCs w:val="16"/>
              </w:rPr>
            </w:pPr>
          </w:p>
        </w:tc>
        <w:tc>
          <w:tcPr>
            <w:tcW w:w="683" w:type="dxa"/>
            <w:tcBorders>
              <w:bottom w:val="single" w:sz="4" w:space="0" w:color="000000"/>
            </w:tcBorders>
            <w:vAlign w:val="bottom"/>
          </w:tcPr>
          <w:p w14:paraId="1FCE919C"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titul za</w:t>
            </w:r>
          </w:p>
        </w:tc>
        <w:tc>
          <w:tcPr>
            <w:tcW w:w="35" w:type="dxa"/>
            <w:vAlign w:val="bottom"/>
          </w:tcPr>
          <w:p w14:paraId="52B4CD0F" w14:textId="77777777" w:rsidR="002530DE" w:rsidRPr="001C7CCC" w:rsidRDefault="002530DE">
            <w:pPr>
              <w:rPr>
                <w:rFonts w:ascii="Arial" w:eastAsia="Arial" w:hAnsi="Arial" w:cs="Arial"/>
                <w:sz w:val="16"/>
                <w:szCs w:val="16"/>
              </w:rPr>
            </w:pPr>
          </w:p>
        </w:tc>
        <w:tc>
          <w:tcPr>
            <w:tcW w:w="1274" w:type="dxa"/>
            <w:gridSpan w:val="2"/>
            <w:tcBorders>
              <w:bottom w:val="single" w:sz="4" w:space="0" w:color="000000"/>
            </w:tcBorders>
            <w:vAlign w:val="bottom"/>
          </w:tcPr>
          <w:p w14:paraId="7D2BABE9"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RČ / IČ</w:t>
            </w:r>
          </w:p>
        </w:tc>
      </w:tr>
      <w:tr w:rsidR="00CC41B3" w:rsidRPr="001C7CCC" w14:paraId="5CF1F88D" w14:textId="77777777">
        <w:trPr>
          <w:trHeight w:val="454"/>
        </w:trPr>
        <w:tc>
          <w:tcPr>
            <w:tcW w:w="5099" w:type="dxa"/>
            <w:gridSpan w:val="9"/>
            <w:tcBorders>
              <w:top w:val="single" w:sz="4" w:space="0" w:color="000000"/>
              <w:left w:val="single" w:sz="4" w:space="0" w:color="000000"/>
              <w:bottom w:val="single" w:sz="4" w:space="0" w:color="000000"/>
              <w:right w:val="single" w:sz="4" w:space="0" w:color="000000"/>
            </w:tcBorders>
            <w:vAlign w:val="center"/>
          </w:tcPr>
          <w:p w14:paraId="31528195" w14:textId="77777777" w:rsidR="002530DE" w:rsidRPr="001C7CCC" w:rsidRDefault="001B7531">
            <w:pPr>
              <w:rPr>
                <w:rFonts w:ascii="Arial" w:eastAsia="Arial" w:hAnsi="Arial" w:cs="Arial"/>
                <w:b/>
                <w:sz w:val="20"/>
                <w:szCs w:val="20"/>
              </w:rPr>
            </w:pPr>
            <w:r w:rsidRPr="001C7CCC">
              <w:rPr>
                <w:rFonts w:ascii="Arial" w:eastAsia="Arial" w:hAnsi="Arial" w:cs="Arial"/>
                <w:b/>
                <w:sz w:val="20"/>
                <w:szCs w:val="20"/>
              </w:rPr>
              <w:t xml:space="preserve">   Veolia Energie ČR, a.s.</w:t>
            </w:r>
          </w:p>
        </w:tc>
        <w:tc>
          <w:tcPr>
            <w:tcW w:w="65" w:type="dxa"/>
            <w:gridSpan w:val="2"/>
            <w:tcBorders>
              <w:left w:val="single" w:sz="4" w:space="0" w:color="000000"/>
              <w:right w:val="single" w:sz="4" w:space="0" w:color="000000"/>
            </w:tcBorders>
            <w:vAlign w:val="center"/>
          </w:tcPr>
          <w:p w14:paraId="45420C64" w14:textId="77777777" w:rsidR="002530DE" w:rsidRPr="001C7CCC" w:rsidRDefault="002530DE">
            <w:pPr>
              <w:jc w:val="center"/>
              <w:rPr>
                <w:rFonts w:ascii="Arial" w:eastAsia="Arial" w:hAnsi="Arial" w:cs="Arial"/>
                <w:b/>
                <w:sz w:val="20"/>
                <w:szCs w:val="20"/>
              </w:rPr>
            </w:pPr>
          </w:p>
        </w:tc>
        <w:tc>
          <w:tcPr>
            <w:tcW w:w="2091" w:type="dxa"/>
            <w:gridSpan w:val="7"/>
            <w:tcBorders>
              <w:top w:val="single" w:sz="4" w:space="0" w:color="000000"/>
              <w:left w:val="single" w:sz="4" w:space="0" w:color="000000"/>
              <w:bottom w:val="single" w:sz="4" w:space="0" w:color="000000"/>
              <w:right w:val="single" w:sz="4" w:space="0" w:color="000000"/>
            </w:tcBorders>
            <w:vAlign w:val="center"/>
          </w:tcPr>
          <w:p w14:paraId="11E23B50"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2F0A1D84" w14:textId="77777777" w:rsidR="002530DE" w:rsidRPr="001C7CCC" w:rsidRDefault="002530DE">
            <w:pPr>
              <w:jc w:val="center"/>
              <w:rPr>
                <w:rFonts w:ascii="Arial" w:eastAsia="Arial" w:hAnsi="Arial" w:cs="Arial"/>
                <w:b/>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21B264C"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5699072D" w14:textId="77777777" w:rsidR="002530DE" w:rsidRPr="001C7CCC" w:rsidRDefault="002530DE">
            <w:pPr>
              <w:jc w:val="center"/>
              <w:rPr>
                <w:rFonts w:ascii="Arial" w:eastAsia="Arial" w:hAnsi="Arial" w:cs="Arial"/>
                <w:b/>
                <w:sz w:val="20"/>
                <w:szCs w:val="20"/>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47B533D2"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0D91DD67" w14:textId="77777777" w:rsidR="002530DE" w:rsidRPr="001C7CCC" w:rsidRDefault="002530DE">
            <w:pPr>
              <w:jc w:val="center"/>
              <w:rPr>
                <w:rFonts w:ascii="Arial" w:eastAsia="Arial" w:hAnsi="Arial" w:cs="Arial"/>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2FE7714A"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45193410</w:t>
            </w:r>
          </w:p>
        </w:tc>
      </w:tr>
      <w:tr w:rsidR="00CC41B3" w:rsidRPr="001C7CCC" w14:paraId="1D4FB9FC" w14:textId="77777777">
        <w:trPr>
          <w:gridAfter w:val="1"/>
          <w:wAfter w:w="39" w:type="dxa"/>
          <w:trHeight w:val="227"/>
        </w:trPr>
        <w:tc>
          <w:tcPr>
            <w:tcW w:w="3772" w:type="dxa"/>
            <w:gridSpan w:val="5"/>
            <w:tcBorders>
              <w:top w:val="single" w:sz="4" w:space="0" w:color="000000"/>
              <w:bottom w:val="single" w:sz="4" w:space="0" w:color="000000"/>
            </w:tcBorders>
            <w:vAlign w:val="bottom"/>
          </w:tcPr>
          <w:p w14:paraId="49D91CCD"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ulice</w:t>
            </w:r>
          </w:p>
        </w:tc>
        <w:tc>
          <w:tcPr>
            <w:tcW w:w="35" w:type="dxa"/>
            <w:tcBorders>
              <w:top w:val="single" w:sz="4" w:space="0" w:color="000000"/>
            </w:tcBorders>
            <w:vAlign w:val="bottom"/>
          </w:tcPr>
          <w:p w14:paraId="2932CDAC" w14:textId="77777777" w:rsidR="002530DE" w:rsidRPr="001C7CCC" w:rsidRDefault="002530DE">
            <w:pPr>
              <w:rPr>
                <w:rFonts w:ascii="Arial" w:eastAsia="Arial" w:hAnsi="Arial" w:cs="Arial"/>
                <w:sz w:val="16"/>
                <w:szCs w:val="16"/>
              </w:rPr>
            </w:pPr>
          </w:p>
        </w:tc>
        <w:tc>
          <w:tcPr>
            <w:tcW w:w="852" w:type="dxa"/>
            <w:tcBorders>
              <w:top w:val="single" w:sz="4" w:space="0" w:color="000000"/>
              <w:bottom w:val="single" w:sz="4" w:space="0" w:color="000000"/>
            </w:tcBorders>
            <w:vAlign w:val="bottom"/>
          </w:tcPr>
          <w:p w14:paraId="1D091A3A" w14:textId="77777777" w:rsidR="002530DE" w:rsidRPr="001C7CCC" w:rsidRDefault="001B7531">
            <w:pPr>
              <w:rPr>
                <w:rFonts w:ascii="Arial" w:eastAsia="Arial" w:hAnsi="Arial" w:cs="Arial"/>
                <w:sz w:val="16"/>
                <w:szCs w:val="16"/>
                <w:vertAlign w:val="superscript"/>
              </w:rPr>
            </w:pPr>
            <w:r w:rsidRPr="001C7CCC">
              <w:rPr>
                <w:rFonts w:ascii="Arial" w:eastAsia="Arial" w:hAnsi="Arial" w:cs="Arial"/>
                <w:sz w:val="16"/>
                <w:szCs w:val="16"/>
              </w:rPr>
              <w:t>č.p. / č.e. *</w:t>
            </w:r>
            <w:r w:rsidRPr="001C7CCC">
              <w:rPr>
                <w:rFonts w:ascii="Arial" w:eastAsia="Arial" w:hAnsi="Arial" w:cs="Arial"/>
                <w:sz w:val="16"/>
                <w:szCs w:val="16"/>
                <w:vertAlign w:val="superscript"/>
              </w:rPr>
              <w:t>)</w:t>
            </w:r>
          </w:p>
        </w:tc>
        <w:tc>
          <w:tcPr>
            <w:tcW w:w="37" w:type="dxa"/>
            <w:tcBorders>
              <w:top w:val="single" w:sz="4" w:space="0" w:color="000000"/>
            </w:tcBorders>
            <w:vAlign w:val="bottom"/>
          </w:tcPr>
          <w:p w14:paraId="013FD547" w14:textId="77777777" w:rsidR="002530DE" w:rsidRPr="001C7CCC" w:rsidRDefault="002530DE">
            <w:pPr>
              <w:rPr>
                <w:rFonts w:ascii="Arial" w:eastAsia="Arial" w:hAnsi="Arial" w:cs="Arial"/>
                <w:sz w:val="16"/>
                <w:szCs w:val="16"/>
              </w:rPr>
            </w:pPr>
          </w:p>
        </w:tc>
        <w:tc>
          <w:tcPr>
            <w:tcW w:w="756" w:type="dxa"/>
            <w:gridSpan w:val="4"/>
            <w:tcBorders>
              <w:top w:val="single" w:sz="4" w:space="0" w:color="000000"/>
              <w:bottom w:val="single" w:sz="4" w:space="0" w:color="000000"/>
            </w:tcBorders>
            <w:vAlign w:val="bottom"/>
          </w:tcPr>
          <w:p w14:paraId="08E5ACBC"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č.orient.</w:t>
            </w:r>
          </w:p>
        </w:tc>
        <w:tc>
          <w:tcPr>
            <w:tcW w:w="37" w:type="dxa"/>
            <w:tcBorders>
              <w:top w:val="single" w:sz="4" w:space="0" w:color="000000"/>
            </w:tcBorders>
            <w:vAlign w:val="bottom"/>
          </w:tcPr>
          <w:p w14:paraId="6E2054A7" w14:textId="77777777" w:rsidR="002530DE" w:rsidRPr="001C7CCC" w:rsidRDefault="002530DE">
            <w:pPr>
              <w:rPr>
                <w:rFonts w:ascii="Arial" w:eastAsia="Arial" w:hAnsi="Arial" w:cs="Arial"/>
                <w:sz w:val="16"/>
                <w:szCs w:val="16"/>
              </w:rPr>
            </w:pPr>
          </w:p>
        </w:tc>
        <w:tc>
          <w:tcPr>
            <w:tcW w:w="4780" w:type="dxa"/>
            <w:gridSpan w:val="11"/>
            <w:tcBorders>
              <w:top w:val="single" w:sz="4" w:space="0" w:color="000000"/>
              <w:bottom w:val="single" w:sz="4" w:space="0" w:color="000000"/>
            </w:tcBorders>
            <w:vAlign w:val="bottom"/>
          </w:tcPr>
          <w:p w14:paraId="695C8463" w14:textId="77777777" w:rsidR="002530DE" w:rsidRPr="001C7CCC" w:rsidRDefault="001B7531">
            <w:pPr>
              <w:rPr>
                <w:rFonts w:ascii="Arial" w:eastAsia="Arial" w:hAnsi="Arial" w:cs="Arial"/>
                <w:i/>
                <w:sz w:val="16"/>
                <w:szCs w:val="16"/>
              </w:rPr>
            </w:pPr>
            <w:r w:rsidRPr="001C7CCC">
              <w:rPr>
                <w:rFonts w:ascii="Arial" w:eastAsia="Arial" w:hAnsi="Arial" w:cs="Arial"/>
                <w:sz w:val="16"/>
                <w:szCs w:val="16"/>
              </w:rPr>
              <w:t>část obce</w:t>
            </w:r>
          </w:p>
        </w:tc>
      </w:tr>
      <w:tr w:rsidR="00CC41B3" w:rsidRPr="001C7CCC" w14:paraId="7BEB20EA" w14:textId="77777777">
        <w:trPr>
          <w:gridAfter w:val="1"/>
          <w:wAfter w:w="39" w:type="dxa"/>
          <w:trHeight w:val="454"/>
        </w:trPr>
        <w:tc>
          <w:tcPr>
            <w:tcW w:w="3772" w:type="dxa"/>
            <w:gridSpan w:val="5"/>
            <w:tcBorders>
              <w:top w:val="single" w:sz="4" w:space="0" w:color="000000"/>
              <w:left w:val="single" w:sz="4" w:space="0" w:color="000000"/>
              <w:bottom w:val="single" w:sz="4" w:space="0" w:color="000000"/>
              <w:right w:val="single" w:sz="4" w:space="0" w:color="000000"/>
            </w:tcBorders>
            <w:vAlign w:val="center"/>
          </w:tcPr>
          <w:p w14:paraId="169EC13B" w14:textId="77777777" w:rsidR="002530DE" w:rsidRPr="001C7CCC" w:rsidRDefault="001B7531">
            <w:pPr>
              <w:pStyle w:val="Nadpis4"/>
              <w:rPr>
                <w:b/>
                <w:i w:val="0"/>
                <w:color w:val="auto"/>
                <w:sz w:val="20"/>
                <w:szCs w:val="20"/>
              </w:rPr>
            </w:pPr>
            <w:r w:rsidRPr="001C7CCC">
              <w:rPr>
                <w:rFonts w:ascii="Arial" w:eastAsia="Arial" w:hAnsi="Arial" w:cs="Arial"/>
                <w:b/>
                <w:i w:val="0"/>
                <w:color w:val="auto"/>
                <w:sz w:val="20"/>
                <w:szCs w:val="20"/>
              </w:rPr>
              <w:t xml:space="preserve">    28. října</w:t>
            </w:r>
          </w:p>
        </w:tc>
        <w:tc>
          <w:tcPr>
            <w:tcW w:w="35" w:type="dxa"/>
            <w:tcBorders>
              <w:left w:val="single" w:sz="4" w:space="0" w:color="000000"/>
              <w:right w:val="single" w:sz="4" w:space="0" w:color="000000"/>
            </w:tcBorders>
            <w:vAlign w:val="center"/>
          </w:tcPr>
          <w:p w14:paraId="6367AF40" w14:textId="77777777" w:rsidR="002530DE" w:rsidRPr="001C7CCC" w:rsidRDefault="002530DE">
            <w:pPr>
              <w:jc w:val="center"/>
              <w:rPr>
                <w:rFonts w:ascii="Arial" w:eastAsia="Arial" w:hAnsi="Arial" w:cs="Arial"/>
                <w:b/>
                <w:sz w:val="20"/>
                <w:szCs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BBB1AA5"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3337</w:t>
            </w:r>
          </w:p>
        </w:tc>
        <w:tc>
          <w:tcPr>
            <w:tcW w:w="37" w:type="dxa"/>
            <w:tcBorders>
              <w:left w:val="single" w:sz="4" w:space="0" w:color="000000"/>
              <w:right w:val="single" w:sz="4" w:space="0" w:color="000000"/>
            </w:tcBorders>
            <w:vAlign w:val="center"/>
          </w:tcPr>
          <w:p w14:paraId="73F9F119" w14:textId="77777777" w:rsidR="002530DE" w:rsidRPr="001C7CCC" w:rsidRDefault="002530DE">
            <w:pPr>
              <w:jc w:val="center"/>
              <w:rPr>
                <w:rFonts w:ascii="Arial" w:eastAsia="Arial" w:hAnsi="Arial" w:cs="Arial"/>
                <w:b/>
                <w:sz w:val="20"/>
                <w:szCs w:val="20"/>
              </w:rPr>
            </w:pPr>
          </w:p>
        </w:tc>
        <w:tc>
          <w:tcPr>
            <w:tcW w:w="756" w:type="dxa"/>
            <w:gridSpan w:val="4"/>
            <w:tcBorders>
              <w:top w:val="single" w:sz="4" w:space="0" w:color="000000"/>
              <w:left w:val="single" w:sz="4" w:space="0" w:color="000000"/>
              <w:bottom w:val="single" w:sz="4" w:space="0" w:color="000000"/>
              <w:right w:val="single" w:sz="4" w:space="0" w:color="000000"/>
            </w:tcBorders>
            <w:vAlign w:val="center"/>
          </w:tcPr>
          <w:p w14:paraId="56A33F05"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7</w:t>
            </w:r>
          </w:p>
        </w:tc>
        <w:tc>
          <w:tcPr>
            <w:tcW w:w="37" w:type="dxa"/>
            <w:tcBorders>
              <w:left w:val="single" w:sz="4" w:space="0" w:color="000000"/>
              <w:right w:val="single" w:sz="4" w:space="0" w:color="000000"/>
            </w:tcBorders>
            <w:vAlign w:val="center"/>
          </w:tcPr>
          <w:p w14:paraId="4FB5953B" w14:textId="77777777" w:rsidR="002530DE" w:rsidRPr="001C7CCC" w:rsidRDefault="002530DE">
            <w:pPr>
              <w:jc w:val="center"/>
              <w:rPr>
                <w:rFonts w:ascii="Arial" w:eastAsia="Arial" w:hAnsi="Arial" w:cs="Arial"/>
                <w:b/>
                <w:sz w:val="20"/>
                <w:szCs w:val="20"/>
              </w:rPr>
            </w:pPr>
          </w:p>
        </w:tc>
        <w:tc>
          <w:tcPr>
            <w:tcW w:w="4780" w:type="dxa"/>
            <w:gridSpan w:val="11"/>
            <w:tcBorders>
              <w:top w:val="single" w:sz="4" w:space="0" w:color="000000"/>
              <w:left w:val="single" w:sz="4" w:space="0" w:color="000000"/>
              <w:bottom w:val="single" w:sz="4" w:space="0" w:color="000000"/>
              <w:right w:val="single" w:sz="4" w:space="0" w:color="000000"/>
            </w:tcBorders>
            <w:vAlign w:val="center"/>
          </w:tcPr>
          <w:p w14:paraId="042AE04A" w14:textId="77777777" w:rsidR="002530DE" w:rsidRPr="001C7CCC" w:rsidRDefault="001B7531">
            <w:pPr>
              <w:rPr>
                <w:rFonts w:ascii="Arial" w:eastAsia="Arial" w:hAnsi="Arial" w:cs="Arial"/>
                <w:b/>
                <w:sz w:val="20"/>
                <w:szCs w:val="20"/>
              </w:rPr>
            </w:pPr>
            <w:r w:rsidRPr="001C7CCC">
              <w:rPr>
                <w:rFonts w:ascii="Arial" w:eastAsia="Arial" w:hAnsi="Arial" w:cs="Arial"/>
                <w:sz w:val="20"/>
                <w:szCs w:val="20"/>
              </w:rPr>
              <w:t xml:space="preserve">    </w:t>
            </w:r>
            <w:r w:rsidRPr="001C7CCC">
              <w:rPr>
                <w:rFonts w:ascii="Arial" w:eastAsia="Arial" w:hAnsi="Arial" w:cs="Arial"/>
                <w:b/>
                <w:sz w:val="20"/>
                <w:szCs w:val="20"/>
              </w:rPr>
              <w:t>Moravská Ostrava</w:t>
            </w:r>
          </w:p>
        </w:tc>
      </w:tr>
      <w:tr w:rsidR="00CC41B3" w:rsidRPr="001C7CCC" w14:paraId="3FB2E750" w14:textId="77777777">
        <w:trPr>
          <w:gridAfter w:val="1"/>
          <w:wAfter w:w="39" w:type="dxa"/>
          <w:trHeight w:val="227"/>
        </w:trPr>
        <w:tc>
          <w:tcPr>
            <w:tcW w:w="5099" w:type="dxa"/>
            <w:gridSpan w:val="9"/>
            <w:tcBorders>
              <w:top w:val="single" w:sz="4" w:space="0" w:color="000000"/>
              <w:bottom w:val="single" w:sz="4" w:space="0" w:color="000000"/>
            </w:tcBorders>
            <w:vAlign w:val="center"/>
          </w:tcPr>
          <w:p w14:paraId="065AAD65" w14:textId="77777777" w:rsidR="002530DE" w:rsidRPr="001C7CCC" w:rsidRDefault="001B7531">
            <w:pPr>
              <w:spacing w:before="60"/>
              <w:rPr>
                <w:rFonts w:ascii="Arial" w:eastAsia="Arial" w:hAnsi="Arial" w:cs="Arial"/>
                <w:b/>
                <w:i/>
                <w:sz w:val="16"/>
                <w:szCs w:val="16"/>
              </w:rPr>
            </w:pPr>
            <w:r w:rsidRPr="001C7CCC">
              <w:rPr>
                <w:rFonts w:ascii="Arial" w:eastAsia="Arial" w:hAnsi="Arial" w:cs="Arial"/>
                <w:sz w:val="16"/>
                <w:szCs w:val="16"/>
              </w:rPr>
              <w:t>městská část (obvod)</w:t>
            </w:r>
          </w:p>
        </w:tc>
        <w:tc>
          <w:tcPr>
            <w:tcW w:w="30" w:type="dxa"/>
            <w:tcBorders>
              <w:top w:val="single" w:sz="4" w:space="0" w:color="000000"/>
            </w:tcBorders>
            <w:vAlign w:val="center"/>
          </w:tcPr>
          <w:p w14:paraId="5FBA9CE2" w14:textId="77777777" w:rsidR="002530DE" w:rsidRPr="001C7CCC" w:rsidRDefault="002530DE">
            <w:pPr>
              <w:ind w:left="-116" w:right="-399" w:firstLine="119"/>
              <w:jc w:val="center"/>
              <w:rPr>
                <w:rFonts w:ascii="Arial" w:eastAsia="Arial" w:hAnsi="Arial" w:cs="Arial"/>
                <w:b/>
                <w:i/>
                <w:sz w:val="16"/>
                <w:szCs w:val="16"/>
              </w:rPr>
            </w:pPr>
          </w:p>
        </w:tc>
        <w:tc>
          <w:tcPr>
            <w:tcW w:w="5140" w:type="dxa"/>
            <w:gridSpan w:val="14"/>
            <w:tcBorders>
              <w:top w:val="single" w:sz="4" w:space="0" w:color="000000"/>
              <w:bottom w:val="single" w:sz="4" w:space="0" w:color="000000"/>
            </w:tcBorders>
            <w:vAlign w:val="center"/>
          </w:tcPr>
          <w:p w14:paraId="152175DA" w14:textId="77777777" w:rsidR="002530DE" w:rsidRPr="001C7CCC" w:rsidRDefault="001B7531">
            <w:pPr>
              <w:pStyle w:val="Nadpis1"/>
              <w:spacing w:before="0"/>
              <w:rPr>
                <w:rFonts w:ascii="Arial" w:eastAsia="Arial" w:hAnsi="Arial" w:cs="Arial"/>
                <w:color w:val="auto"/>
                <w:sz w:val="16"/>
                <w:szCs w:val="16"/>
              </w:rPr>
            </w:pPr>
            <w:r w:rsidRPr="001C7CCC">
              <w:rPr>
                <w:rFonts w:ascii="Arial" w:eastAsia="Arial" w:hAnsi="Arial" w:cs="Arial"/>
                <w:color w:val="auto"/>
                <w:sz w:val="16"/>
                <w:szCs w:val="16"/>
              </w:rPr>
              <w:t>obec</w:t>
            </w:r>
          </w:p>
        </w:tc>
      </w:tr>
      <w:tr w:rsidR="00CC41B3" w:rsidRPr="001C7CCC" w14:paraId="28F0EDC2" w14:textId="77777777">
        <w:trPr>
          <w:gridAfter w:val="1"/>
          <w:wAfter w:w="39" w:type="dxa"/>
          <w:trHeight w:val="340"/>
        </w:trPr>
        <w:tc>
          <w:tcPr>
            <w:tcW w:w="5099" w:type="dxa"/>
            <w:gridSpan w:val="9"/>
            <w:tcBorders>
              <w:top w:val="single" w:sz="4" w:space="0" w:color="000000"/>
              <w:left w:val="single" w:sz="4" w:space="0" w:color="000000"/>
              <w:bottom w:val="single" w:sz="4" w:space="0" w:color="000000"/>
              <w:right w:val="single" w:sz="4" w:space="0" w:color="000000"/>
            </w:tcBorders>
            <w:vAlign w:val="center"/>
          </w:tcPr>
          <w:p w14:paraId="4D60CDF7" w14:textId="77777777" w:rsidR="002530DE" w:rsidRPr="001C7CCC" w:rsidRDefault="002530DE">
            <w:pPr>
              <w:jc w:val="center"/>
              <w:rPr>
                <w:rFonts w:ascii="Arial" w:eastAsia="Arial" w:hAnsi="Arial" w:cs="Arial"/>
                <w:b/>
                <w:sz w:val="20"/>
                <w:szCs w:val="20"/>
              </w:rPr>
            </w:pPr>
          </w:p>
        </w:tc>
        <w:tc>
          <w:tcPr>
            <w:tcW w:w="30" w:type="dxa"/>
            <w:tcBorders>
              <w:left w:val="single" w:sz="4" w:space="0" w:color="000000"/>
              <w:right w:val="single" w:sz="4" w:space="0" w:color="000000"/>
            </w:tcBorders>
            <w:vAlign w:val="center"/>
          </w:tcPr>
          <w:p w14:paraId="15CA57C5" w14:textId="77777777" w:rsidR="002530DE" w:rsidRPr="001C7CCC" w:rsidRDefault="002530DE">
            <w:pPr>
              <w:jc w:val="center"/>
              <w:rPr>
                <w:rFonts w:ascii="Arial" w:eastAsia="Arial" w:hAnsi="Arial" w:cs="Arial"/>
                <w:b/>
                <w:sz w:val="20"/>
                <w:szCs w:val="20"/>
              </w:rPr>
            </w:pPr>
          </w:p>
        </w:tc>
        <w:tc>
          <w:tcPr>
            <w:tcW w:w="5140" w:type="dxa"/>
            <w:gridSpan w:val="14"/>
            <w:tcBorders>
              <w:top w:val="single" w:sz="4" w:space="0" w:color="000000"/>
              <w:left w:val="single" w:sz="4" w:space="0" w:color="000000"/>
              <w:bottom w:val="single" w:sz="4" w:space="0" w:color="000000"/>
              <w:right w:val="single" w:sz="4" w:space="0" w:color="000000"/>
            </w:tcBorders>
            <w:vAlign w:val="center"/>
          </w:tcPr>
          <w:p w14:paraId="0E95EEA5" w14:textId="77777777" w:rsidR="002530DE" w:rsidRPr="001C7CCC" w:rsidRDefault="001B7531">
            <w:pPr>
              <w:ind w:left="-568" w:firstLine="568"/>
              <w:rPr>
                <w:rFonts w:ascii="Arial" w:eastAsia="Arial" w:hAnsi="Arial" w:cs="Arial"/>
                <w:b/>
                <w:sz w:val="20"/>
                <w:szCs w:val="20"/>
              </w:rPr>
            </w:pPr>
            <w:r w:rsidRPr="001C7CCC">
              <w:rPr>
                <w:rFonts w:ascii="Arial" w:eastAsia="Arial" w:hAnsi="Arial" w:cs="Arial"/>
                <w:b/>
                <w:sz w:val="20"/>
                <w:szCs w:val="20"/>
              </w:rPr>
              <w:t xml:space="preserve">    Ostrava</w:t>
            </w:r>
          </w:p>
        </w:tc>
      </w:tr>
      <w:tr w:rsidR="00CC41B3" w:rsidRPr="001C7CCC" w14:paraId="5AD411A5" w14:textId="77777777">
        <w:trPr>
          <w:gridAfter w:val="10"/>
          <w:wAfter w:w="4486" w:type="dxa"/>
          <w:trHeight w:val="227"/>
        </w:trPr>
        <w:tc>
          <w:tcPr>
            <w:tcW w:w="1071" w:type="dxa"/>
            <w:tcBorders>
              <w:top w:val="single" w:sz="4" w:space="0" w:color="000000"/>
              <w:bottom w:val="single" w:sz="4" w:space="0" w:color="000000"/>
            </w:tcBorders>
            <w:vAlign w:val="bottom"/>
          </w:tcPr>
          <w:p w14:paraId="3DDDFFB2"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PSČ</w:t>
            </w:r>
          </w:p>
        </w:tc>
        <w:tc>
          <w:tcPr>
            <w:tcW w:w="33" w:type="dxa"/>
            <w:tcBorders>
              <w:top w:val="single" w:sz="4" w:space="0" w:color="000000"/>
            </w:tcBorders>
            <w:vAlign w:val="bottom"/>
          </w:tcPr>
          <w:p w14:paraId="08A72FCD" w14:textId="77777777" w:rsidR="002530DE" w:rsidRPr="001C7CCC" w:rsidRDefault="002530DE">
            <w:pPr>
              <w:rPr>
                <w:rFonts w:ascii="Arial" w:eastAsia="Arial" w:hAnsi="Arial" w:cs="Arial"/>
                <w:sz w:val="16"/>
                <w:szCs w:val="16"/>
              </w:rPr>
            </w:pPr>
          </w:p>
        </w:tc>
        <w:tc>
          <w:tcPr>
            <w:tcW w:w="2292" w:type="dxa"/>
            <w:tcBorders>
              <w:top w:val="single" w:sz="4" w:space="0" w:color="000000"/>
              <w:bottom w:val="single" w:sz="4" w:space="0" w:color="000000"/>
            </w:tcBorders>
            <w:vAlign w:val="bottom"/>
          </w:tcPr>
          <w:p w14:paraId="10E180AD"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telefon</w:t>
            </w:r>
            <w:r w:rsidRPr="001C7CCC">
              <w:rPr>
                <w:rFonts w:ascii="Arial" w:eastAsia="Arial" w:hAnsi="Arial" w:cs="Arial"/>
                <w:sz w:val="16"/>
                <w:szCs w:val="16"/>
                <w:vertAlign w:val="superscript"/>
              </w:rPr>
              <w:t>10)</w:t>
            </w:r>
          </w:p>
        </w:tc>
        <w:tc>
          <w:tcPr>
            <w:tcW w:w="35" w:type="dxa"/>
            <w:tcBorders>
              <w:top w:val="single" w:sz="4" w:space="0" w:color="000000"/>
            </w:tcBorders>
            <w:vAlign w:val="bottom"/>
          </w:tcPr>
          <w:p w14:paraId="36121EFA" w14:textId="77777777" w:rsidR="002530DE" w:rsidRPr="001C7CCC" w:rsidRDefault="002530DE">
            <w:pPr>
              <w:rPr>
                <w:rFonts w:ascii="Arial" w:eastAsia="Arial" w:hAnsi="Arial" w:cs="Arial"/>
                <w:sz w:val="16"/>
                <w:szCs w:val="16"/>
              </w:rPr>
            </w:pPr>
          </w:p>
        </w:tc>
        <w:tc>
          <w:tcPr>
            <w:tcW w:w="2356" w:type="dxa"/>
            <w:gridSpan w:val="10"/>
            <w:tcBorders>
              <w:top w:val="single" w:sz="4" w:space="0" w:color="000000"/>
              <w:bottom w:val="single" w:sz="4" w:space="0" w:color="000000"/>
            </w:tcBorders>
            <w:vAlign w:val="bottom"/>
          </w:tcPr>
          <w:p w14:paraId="703B2426"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e-mail</w:t>
            </w:r>
            <w:r w:rsidRPr="001C7CCC">
              <w:rPr>
                <w:rFonts w:ascii="Arial" w:eastAsia="Arial" w:hAnsi="Arial" w:cs="Arial"/>
                <w:sz w:val="16"/>
                <w:szCs w:val="16"/>
                <w:vertAlign w:val="superscript"/>
              </w:rPr>
              <w:t>10)</w:t>
            </w:r>
          </w:p>
        </w:tc>
        <w:tc>
          <w:tcPr>
            <w:tcW w:w="35" w:type="dxa"/>
            <w:tcBorders>
              <w:top w:val="single" w:sz="4" w:space="0" w:color="000000"/>
            </w:tcBorders>
            <w:vAlign w:val="bottom"/>
          </w:tcPr>
          <w:p w14:paraId="27E6C303" w14:textId="77777777" w:rsidR="002530DE" w:rsidRPr="001C7CCC" w:rsidRDefault="002530DE">
            <w:pPr>
              <w:rPr>
                <w:rFonts w:ascii="Arial" w:eastAsia="Arial" w:hAnsi="Arial" w:cs="Arial"/>
                <w:sz w:val="16"/>
                <w:szCs w:val="16"/>
              </w:rPr>
            </w:pPr>
          </w:p>
        </w:tc>
      </w:tr>
      <w:tr w:rsidR="00CC41B3" w:rsidRPr="001C7CCC" w14:paraId="3CC32A95" w14:textId="77777777">
        <w:trPr>
          <w:gridAfter w:val="11"/>
          <w:wAfter w:w="4521" w:type="dxa"/>
          <w:trHeight w:val="340"/>
        </w:trPr>
        <w:tc>
          <w:tcPr>
            <w:tcW w:w="1071" w:type="dxa"/>
            <w:tcBorders>
              <w:top w:val="single" w:sz="4" w:space="0" w:color="000000"/>
              <w:left w:val="single" w:sz="4" w:space="0" w:color="000000"/>
              <w:bottom w:val="single" w:sz="4" w:space="0" w:color="000000"/>
              <w:right w:val="single" w:sz="4" w:space="0" w:color="000000"/>
            </w:tcBorders>
            <w:vAlign w:val="center"/>
          </w:tcPr>
          <w:p w14:paraId="14B5D2B1"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702 00</w:t>
            </w:r>
          </w:p>
        </w:tc>
        <w:tc>
          <w:tcPr>
            <w:tcW w:w="33" w:type="dxa"/>
            <w:tcBorders>
              <w:left w:val="single" w:sz="4" w:space="0" w:color="000000"/>
              <w:right w:val="single" w:sz="4" w:space="0" w:color="000000"/>
            </w:tcBorders>
            <w:vAlign w:val="center"/>
          </w:tcPr>
          <w:p w14:paraId="1E608B6C" w14:textId="77777777" w:rsidR="002530DE" w:rsidRPr="001C7CCC" w:rsidRDefault="002530DE">
            <w:pPr>
              <w:jc w:val="center"/>
              <w:rPr>
                <w:rFonts w:ascii="Arial" w:eastAsia="Arial" w:hAnsi="Arial" w:cs="Arial"/>
                <w:b/>
                <w:sz w:val="20"/>
                <w:szCs w:val="20"/>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78D16DC5" w14:textId="75A330D3" w:rsidR="002530DE" w:rsidRPr="001C7CCC" w:rsidRDefault="000950B8">
            <w:pPr>
              <w:jc w:val="center"/>
              <w:rPr>
                <w:rFonts w:ascii="Arial" w:eastAsia="Arial" w:hAnsi="Arial" w:cs="Arial"/>
                <w:b/>
                <w:sz w:val="20"/>
                <w:szCs w:val="20"/>
              </w:rPr>
            </w:pPr>
            <w:r>
              <w:rPr>
                <w:rFonts w:ascii="Arial" w:eastAsia="Arial" w:hAnsi="Arial" w:cs="Arial"/>
                <w:b/>
                <w:sz w:val="20"/>
                <w:szCs w:val="20"/>
              </w:rPr>
              <w:t>XXXXX</w:t>
            </w:r>
          </w:p>
        </w:tc>
        <w:tc>
          <w:tcPr>
            <w:tcW w:w="35" w:type="dxa"/>
            <w:tcBorders>
              <w:left w:val="single" w:sz="4" w:space="0" w:color="000000"/>
              <w:bottom w:val="single" w:sz="4" w:space="0" w:color="000000"/>
              <w:right w:val="single" w:sz="4" w:space="0" w:color="000000"/>
            </w:tcBorders>
            <w:vAlign w:val="center"/>
          </w:tcPr>
          <w:p w14:paraId="156D1FF8" w14:textId="77777777" w:rsidR="002530DE" w:rsidRPr="001C7CCC" w:rsidRDefault="002530DE">
            <w:pPr>
              <w:jc w:val="center"/>
              <w:rPr>
                <w:rFonts w:ascii="Arial" w:eastAsia="Arial" w:hAnsi="Arial" w:cs="Arial"/>
                <w:b/>
                <w:sz w:val="20"/>
                <w:szCs w:val="20"/>
              </w:rPr>
            </w:pPr>
          </w:p>
        </w:tc>
        <w:tc>
          <w:tcPr>
            <w:tcW w:w="2356" w:type="dxa"/>
            <w:gridSpan w:val="10"/>
            <w:tcBorders>
              <w:top w:val="single" w:sz="4" w:space="0" w:color="000000"/>
              <w:left w:val="single" w:sz="4" w:space="0" w:color="000000"/>
              <w:bottom w:val="single" w:sz="4" w:space="0" w:color="000000"/>
              <w:right w:val="single" w:sz="4" w:space="0" w:color="000000"/>
            </w:tcBorders>
            <w:vAlign w:val="center"/>
          </w:tcPr>
          <w:p w14:paraId="16703B3F" w14:textId="0DAACC6D" w:rsidR="00246B00" w:rsidRPr="001C7CCC" w:rsidRDefault="000950B8" w:rsidP="00BE57CC">
            <w:pPr>
              <w:spacing w:before="240"/>
              <w:rPr>
                <w:rFonts w:ascii="Arial" w:hAnsi="Arial" w:cs="Arial"/>
                <w:sz w:val="18"/>
                <w:szCs w:val="18"/>
              </w:rPr>
            </w:pPr>
            <w:r>
              <w:rPr>
                <w:rFonts w:ascii="Arial" w:hAnsi="Arial" w:cs="Arial"/>
                <w:sz w:val="18"/>
                <w:szCs w:val="18"/>
              </w:rPr>
              <w:t>XXXXX</w:t>
            </w:r>
          </w:p>
          <w:p w14:paraId="6A9DA4AB" w14:textId="77777777" w:rsidR="002530DE" w:rsidRPr="001C7CCC" w:rsidRDefault="002530DE">
            <w:pPr>
              <w:jc w:val="center"/>
              <w:rPr>
                <w:rFonts w:ascii="Arial" w:eastAsia="Arial" w:hAnsi="Arial" w:cs="Arial"/>
                <w:b/>
                <w:sz w:val="18"/>
                <w:szCs w:val="18"/>
              </w:rPr>
            </w:pPr>
          </w:p>
        </w:tc>
      </w:tr>
      <w:tr w:rsidR="00CC41B3" w:rsidRPr="001C7CCC" w14:paraId="51E52341" w14:textId="77777777">
        <w:trPr>
          <w:gridAfter w:val="9"/>
          <w:wAfter w:w="4165" w:type="dxa"/>
          <w:trHeight w:val="227"/>
        </w:trPr>
        <w:tc>
          <w:tcPr>
            <w:tcW w:w="6143" w:type="dxa"/>
            <w:gridSpan w:val="16"/>
            <w:vAlign w:val="center"/>
          </w:tcPr>
          <w:p w14:paraId="264576A3" w14:textId="77777777" w:rsidR="002530DE" w:rsidRPr="001C7CCC" w:rsidRDefault="001B7531">
            <w:pPr>
              <w:spacing w:before="60"/>
              <w:rPr>
                <w:rFonts w:ascii="Arial" w:eastAsia="Arial" w:hAnsi="Arial" w:cs="Arial"/>
                <w:sz w:val="16"/>
                <w:szCs w:val="16"/>
              </w:rPr>
            </w:pPr>
            <w:r w:rsidRPr="001C7CCC">
              <w:rPr>
                <w:rFonts w:ascii="Arial" w:eastAsia="Arial" w:hAnsi="Arial" w:cs="Arial"/>
                <w:sz w:val="16"/>
                <w:szCs w:val="16"/>
              </w:rPr>
              <w:t xml:space="preserve">osoba (osoby) jednající za právnickou osobu nebo za organizační složku státu </w:t>
            </w:r>
          </w:p>
        </w:tc>
      </w:tr>
      <w:tr w:rsidR="00CC41B3" w:rsidRPr="001C7CCC" w14:paraId="63F20D7D" w14:textId="77777777">
        <w:trPr>
          <w:gridAfter w:val="8"/>
          <w:wAfter w:w="3907" w:type="dxa"/>
          <w:trHeight w:val="227"/>
        </w:trPr>
        <w:tc>
          <w:tcPr>
            <w:tcW w:w="6401" w:type="dxa"/>
            <w:gridSpan w:val="17"/>
            <w:tcBorders>
              <w:bottom w:val="single" w:sz="4" w:space="0" w:color="000000"/>
            </w:tcBorders>
            <w:vAlign w:val="center"/>
          </w:tcPr>
          <w:p w14:paraId="5E865EDC" w14:textId="77777777" w:rsidR="002530DE" w:rsidRPr="001C7CCC" w:rsidRDefault="001B7531">
            <w:pPr>
              <w:spacing w:before="60"/>
              <w:rPr>
                <w:rFonts w:ascii="Arial" w:eastAsia="Arial" w:hAnsi="Arial" w:cs="Arial"/>
                <w:sz w:val="16"/>
                <w:szCs w:val="16"/>
              </w:rPr>
            </w:pPr>
            <w:r w:rsidRPr="001C7CCC">
              <w:rPr>
                <w:rFonts w:ascii="Arial" w:eastAsia="Arial" w:hAnsi="Arial" w:cs="Arial"/>
                <w:sz w:val="16"/>
                <w:szCs w:val="16"/>
              </w:rPr>
              <w:t>příjmení, jméno, funkce</w:t>
            </w:r>
          </w:p>
        </w:tc>
      </w:tr>
      <w:tr w:rsidR="00CC41B3" w:rsidRPr="001C7CCC" w14:paraId="69A34535" w14:textId="77777777">
        <w:trPr>
          <w:gridAfter w:val="8"/>
          <w:wAfter w:w="3907" w:type="dxa"/>
          <w:trHeight w:val="454"/>
        </w:trPr>
        <w:tc>
          <w:tcPr>
            <w:tcW w:w="6401" w:type="dxa"/>
            <w:gridSpan w:val="17"/>
            <w:tcBorders>
              <w:top w:val="single" w:sz="4" w:space="0" w:color="000000"/>
              <w:left w:val="single" w:sz="4" w:space="0" w:color="000000"/>
              <w:bottom w:val="single" w:sz="4" w:space="0" w:color="000000"/>
              <w:right w:val="single" w:sz="4" w:space="0" w:color="000000"/>
            </w:tcBorders>
            <w:vAlign w:val="center"/>
          </w:tcPr>
          <w:p w14:paraId="57FC6002" w14:textId="06CC5F72" w:rsidR="00557F52" w:rsidRPr="001C7CCC" w:rsidRDefault="00557F52" w:rsidP="00C94EA4">
            <w:pPr>
              <w:rPr>
                <w:rFonts w:ascii="Arial" w:eastAsia="Arial" w:hAnsi="Arial" w:cs="Arial"/>
                <w:b/>
                <w:sz w:val="20"/>
                <w:szCs w:val="20"/>
              </w:rPr>
            </w:pPr>
            <w:r w:rsidRPr="001C7CCC">
              <w:rPr>
                <w:rFonts w:ascii="Arial" w:eastAsia="Arial" w:hAnsi="Arial" w:cs="Arial"/>
                <w:b/>
                <w:sz w:val="20"/>
                <w:szCs w:val="20"/>
              </w:rPr>
              <w:t xml:space="preserve">Ing. </w:t>
            </w:r>
            <w:r w:rsidR="000950B8">
              <w:rPr>
                <w:rFonts w:ascii="Arial" w:eastAsia="Arial" w:hAnsi="Arial" w:cs="Arial"/>
                <w:b/>
                <w:sz w:val="20"/>
                <w:szCs w:val="20"/>
              </w:rPr>
              <w:t>XXXXX</w:t>
            </w:r>
            <w:r w:rsidRPr="001C7CCC">
              <w:rPr>
                <w:rFonts w:ascii="Arial" w:eastAsia="Arial" w:hAnsi="Arial" w:cs="Arial"/>
                <w:b/>
                <w:sz w:val="20"/>
                <w:szCs w:val="20"/>
              </w:rPr>
              <w:t>, místopředseda představenstva,</w:t>
            </w:r>
          </w:p>
          <w:p w14:paraId="07FC0046" w14:textId="6FD7FFCD" w:rsidR="002530DE" w:rsidRPr="001C7CCC" w:rsidRDefault="00D77FE7" w:rsidP="00C94EA4">
            <w:pPr>
              <w:rPr>
                <w:rFonts w:ascii="Arial" w:eastAsia="Arial" w:hAnsi="Arial" w:cs="Arial"/>
                <w:b/>
                <w:sz w:val="20"/>
                <w:szCs w:val="20"/>
              </w:rPr>
            </w:pPr>
            <w:r>
              <w:rPr>
                <w:rFonts w:ascii="Arial" w:eastAsia="Arial" w:hAnsi="Arial" w:cs="Arial"/>
                <w:b/>
                <w:sz w:val="20"/>
                <w:szCs w:val="20"/>
              </w:rPr>
              <w:t>XXXXX</w:t>
            </w:r>
            <w:r w:rsidR="00881D99">
              <w:rPr>
                <w:rFonts w:ascii="Arial" w:eastAsia="Arial" w:hAnsi="Arial" w:cs="Arial"/>
                <w:b/>
                <w:sz w:val="20"/>
                <w:szCs w:val="20"/>
              </w:rPr>
              <w:t>.</w:t>
            </w:r>
            <w:r w:rsidR="00557F52" w:rsidRPr="001C7CCC">
              <w:rPr>
                <w:rFonts w:ascii="Arial" w:eastAsia="Arial" w:hAnsi="Arial" w:cs="Arial"/>
                <w:b/>
                <w:sz w:val="20"/>
                <w:szCs w:val="20"/>
              </w:rPr>
              <w:t>, člen představenstva</w:t>
            </w:r>
          </w:p>
        </w:tc>
      </w:tr>
    </w:tbl>
    <w:p w14:paraId="37A302E8" w14:textId="77777777" w:rsidR="002530DE" w:rsidRPr="001C7CCC" w:rsidRDefault="001B7531">
      <w:pPr>
        <w:ind w:left="-426"/>
        <w:rPr>
          <w:rFonts w:ascii="Arial" w:eastAsia="Arial" w:hAnsi="Arial" w:cs="Arial"/>
          <w:b/>
          <w:sz w:val="20"/>
          <w:szCs w:val="20"/>
        </w:rPr>
      </w:pPr>
      <w:r w:rsidRPr="001C7CCC">
        <w:rPr>
          <w:rFonts w:ascii="Arial" w:eastAsia="Arial" w:hAnsi="Arial" w:cs="Arial"/>
          <w:b/>
          <w:sz w:val="20"/>
          <w:szCs w:val="20"/>
        </w:rPr>
        <w:tab/>
        <w:t>(dále jen „Oprávněný“)</w:t>
      </w:r>
    </w:p>
    <w:p w14:paraId="03B35367" w14:textId="77777777" w:rsidR="002530DE" w:rsidRPr="001C7CCC" w:rsidRDefault="002530DE">
      <w:pPr>
        <w:ind w:left="-426"/>
        <w:rPr>
          <w:rFonts w:ascii="Arial" w:eastAsia="Arial" w:hAnsi="Arial" w:cs="Arial"/>
          <w:b/>
          <w:sz w:val="20"/>
          <w:szCs w:val="20"/>
        </w:rPr>
      </w:pPr>
    </w:p>
    <w:p w14:paraId="11935716" w14:textId="77777777" w:rsidR="002530DE" w:rsidRPr="001C7CCC" w:rsidRDefault="001B7531">
      <w:pPr>
        <w:ind w:left="-426" w:firstLine="426"/>
        <w:rPr>
          <w:rFonts w:ascii="Arial" w:eastAsia="Arial" w:hAnsi="Arial" w:cs="Arial"/>
          <w:b/>
          <w:sz w:val="20"/>
          <w:szCs w:val="20"/>
        </w:rPr>
      </w:pPr>
      <w:r w:rsidRPr="001C7CCC">
        <w:rPr>
          <w:rFonts w:ascii="Arial" w:eastAsia="Arial" w:hAnsi="Arial" w:cs="Arial"/>
          <w:b/>
          <w:sz w:val="20"/>
          <w:szCs w:val="20"/>
        </w:rPr>
        <w:t>a</w:t>
      </w:r>
    </w:p>
    <w:tbl>
      <w:tblPr>
        <w:tblStyle w:val="a1"/>
        <w:tblW w:w="10811" w:type="dxa"/>
        <w:tblInd w:w="0" w:type="dxa"/>
        <w:tblLayout w:type="fixed"/>
        <w:tblLook w:val="0000" w:firstRow="0" w:lastRow="0" w:firstColumn="0" w:lastColumn="0" w:noHBand="0" w:noVBand="0"/>
      </w:tblPr>
      <w:tblGrid>
        <w:gridCol w:w="1074"/>
        <w:gridCol w:w="35"/>
        <w:gridCol w:w="2295"/>
        <w:gridCol w:w="35"/>
        <w:gridCol w:w="341"/>
        <w:gridCol w:w="35"/>
        <w:gridCol w:w="852"/>
        <w:gridCol w:w="37"/>
        <w:gridCol w:w="339"/>
        <w:gridCol w:w="35"/>
        <w:gridCol w:w="35"/>
        <w:gridCol w:w="317"/>
        <w:gridCol w:w="37"/>
        <w:gridCol w:w="865"/>
        <w:gridCol w:w="189"/>
        <w:gridCol w:w="167"/>
        <w:gridCol w:w="258"/>
        <w:gridCol w:w="815"/>
        <w:gridCol w:w="35"/>
        <w:gridCol w:w="991"/>
        <w:gridCol w:w="35"/>
        <w:gridCol w:w="683"/>
        <w:gridCol w:w="35"/>
        <w:gridCol w:w="1271"/>
      </w:tblGrid>
      <w:tr w:rsidR="00CC41B3" w:rsidRPr="001C7CCC" w14:paraId="7809E886" w14:textId="77777777">
        <w:trPr>
          <w:trHeight w:val="227"/>
        </w:trPr>
        <w:tc>
          <w:tcPr>
            <w:tcW w:w="5043" w:type="dxa"/>
            <w:gridSpan w:val="9"/>
            <w:tcBorders>
              <w:bottom w:val="single" w:sz="4" w:space="0" w:color="000000"/>
            </w:tcBorders>
            <w:vAlign w:val="bottom"/>
          </w:tcPr>
          <w:p w14:paraId="5C80911A" w14:textId="77777777" w:rsidR="002530DE" w:rsidRPr="001C7CCC" w:rsidRDefault="001B7531">
            <w:pPr>
              <w:pBdr>
                <w:top w:val="nil"/>
                <w:left w:val="nil"/>
                <w:bottom w:val="nil"/>
                <w:right w:val="nil"/>
                <w:between w:val="nil"/>
              </w:pBdr>
              <w:rPr>
                <w:rFonts w:ascii="Arial" w:eastAsia="Arial" w:hAnsi="Arial" w:cs="Arial"/>
                <w:sz w:val="2"/>
                <w:szCs w:val="2"/>
              </w:rPr>
            </w:pPr>
            <w:r w:rsidRPr="001C7CCC">
              <w:rPr>
                <w:rFonts w:ascii="Arial" w:eastAsia="Arial" w:hAnsi="Arial" w:cs="Arial"/>
                <w:sz w:val="16"/>
                <w:szCs w:val="16"/>
              </w:rPr>
              <w:t>příjmení nebo název organizace</w:t>
            </w:r>
          </w:p>
        </w:tc>
        <w:tc>
          <w:tcPr>
            <w:tcW w:w="35" w:type="dxa"/>
            <w:vAlign w:val="bottom"/>
          </w:tcPr>
          <w:p w14:paraId="4B4B6F6E" w14:textId="77777777" w:rsidR="002530DE" w:rsidRPr="001C7CCC" w:rsidRDefault="002530DE">
            <w:pPr>
              <w:rPr>
                <w:rFonts w:ascii="Arial" w:eastAsia="Arial" w:hAnsi="Arial" w:cs="Arial"/>
                <w:sz w:val="16"/>
                <w:szCs w:val="16"/>
              </w:rPr>
            </w:pPr>
          </w:p>
        </w:tc>
        <w:tc>
          <w:tcPr>
            <w:tcW w:w="2683" w:type="dxa"/>
            <w:gridSpan w:val="8"/>
            <w:tcBorders>
              <w:bottom w:val="single" w:sz="4" w:space="0" w:color="000000"/>
            </w:tcBorders>
            <w:vAlign w:val="bottom"/>
          </w:tcPr>
          <w:p w14:paraId="27FEB8C3"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jméno</w:t>
            </w:r>
          </w:p>
        </w:tc>
        <w:tc>
          <w:tcPr>
            <w:tcW w:w="35" w:type="dxa"/>
            <w:vAlign w:val="bottom"/>
          </w:tcPr>
          <w:p w14:paraId="7202D698" w14:textId="77777777" w:rsidR="002530DE" w:rsidRPr="001C7CCC" w:rsidRDefault="002530DE">
            <w:pPr>
              <w:rPr>
                <w:rFonts w:ascii="Arial" w:eastAsia="Arial" w:hAnsi="Arial" w:cs="Arial"/>
                <w:sz w:val="16"/>
                <w:szCs w:val="16"/>
              </w:rPr>
            </w:pPr>
          </w:p>
        </w:tc>
        <w:tc>
          <w:tcPr>
            <w:tcW w:w="991" w:type="dxa"/>
            <w:tcBorders>
              <w:bottom w:val="single" w:sz="4" w:space="0" w:color="000000"/>
            </w:tcBorders>
            <w:vAlign w:val="bottom"/>
          </w:tcPr>
          <w:p w14:paraId="71EF898A"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titul před</w:t>
            </w:r>
          </w:p>
        </w:tc>
        <w:tc>
          <w:tcPr>
            <w:tcW w:w="35" w:type="dxa"/>
            <w:vAlign w:val="bottom"/>
          </w:tcPr>
          <w:p w14:paraId="0D7C6AF2" w14:textId="77777777" w:rsidR="002530DE" w:rsidRPr="001C7CCC" w:rsidRDefault="002530DE">
            <w:pPr>
              <w:rPr>
                <w:rFonts w:ascii="Arial" w:eastAsia="Arial" w:hAnsi="Arial" w:cs="Arial"/>
                <w:sz w:val="16"/>
                <w:szCs w:val="16"/>
              </w:rPr>
            </w:pPr>
          </w:p>
        </w:tc>
        <w:tc>
          <w:tcPr>
            <w:tcW w:w="683" w:type="dxa"/>
            <w:tcBorders>
              <w:bottom w:val="single" w:sz="4" w:space="0" w:color="000000"/>
            </w:tcBorders>
            <w:vAlign w:val="bottom"/>
          </w:tcPr>
          <w:p w14:paraId="791F8A78"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titul za</w:t>
            </w:r>
          </w:p>
        </w:tc>
        <w:tc>
          <w:tcPr>
            <w:tcW w:w="35" w:type="dxa"/>
            <w:vAlign w:val="bottom"/>
          </w:tcPr>
          <w:p w14:paraId="4A102583" w14:textId="77777777" w:rsidR="002530DE" w:rsidRPr="001C7CCC" w:rsidRDefault="002530DE">
            <w:pPr>
              <w:rPr>
                <w:rFonts w:ascii="Arial" w:eastAsia="Arial" w:hAnsi="Arial" w:cs="Arial"/>
                <w:sz w:val="16"/>
                <w:szCs w:val="16"/>
              </w:rPr>
            </w:pPr>
          </w:p>
        </w:tc>
        <w:tc>
          <w:tcPr>
            <w:tcW w:w="1271" w:type="dxa"/>
            <w:tcBorders>
              <w:bottom w:val="single" w:sz="4" w:space="0" w:color="000000"/>
            </w:tcBorders>
            <w:vAlign w:val="bottom"/>
          </w:tcPr>
          <w:p w14:paraId="687BFF9C"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RČ / IČ</w:t>
            </w:r>
          </w:p>
        </w:tc>
      </w:tr>
      <w:tr w:rsidR="00CC41B3" w:rsidRPr="001C7CCC" w14:paraId="03F9C32E" w14:textId="77777777">
        <w:trPr>
          <w:trHeight w:val="454"/>
        </w:trPr>
        <w:tc>
          <w:tcPr>
            <w:tcW w:w="5043" w:type="dxa"/>
            <w:gridSpan w:val="9"/>
            <w:tcBorders>
              <w:top w:val="single" w:sz="4" w:space="0" w:color="000000"/>
              <w:left w:val="single" w:sz="4" w:space="0" w:color="000000"/>
              <w:bottom w:val="single" w:sz="4" w:space="0" w:color="000000"/>
              <w:right w:val="single" w:sz="4" w:space="0" w:color="000000"/>
            </w:tcBorders>
            <w:vAlign w:val="center"/>
          </w:tcPr>
          <w:p w14:paraId="2F2A4941" w14:textId="77777777" w:rsidR="002530DE" w:rsidRPr="001C7CCC" w:rsidRDefault="001B7531">
            <w:pPr>
              <w:rPr>
                <w:rFonts w:ascii="Arial" w:eastAsia="Arial" w:hAnsi="Arial" w:cs="Arial"/>
                <w:b/>
                <w:sz w:val="20"/>
                <w:szCs w:val="20"/>
              </w:rPr>
            </w:pPr>
            <w:r w:rsidRPr="001C7CCC">
              <w:rPr>
                <w:rFonts w:ascii="Arial" w:eastAsia="Arial" w:hAnsi="Arial" w:cs="Arial"/>
                <w:b/>
                <w:sz w:val="20"/>
                <w:szCs w:val="20"/>
              </w:rPr>
              <w:t>Statutární město Přerov</w:t>
            </w:r>
          </w:p>
        </w:tc>
        <w:tc>
          <w:tcPr>
            <w:tcW w:w="35" w:type="dxa"/>
            <w:tcBorders>
              <w:left w:val="single" w:sz="4" w:space="0" w:color="000000"/>
              <w:right w:val="single" w:sz="4" w:space="0" w:color="000000"/>
            </w:tcBorders>
            <w:vAlign w:val="center"/>
          </w:tcPr>
          <w:p w14:paraId="0448FDBC" w14:textId="77777777" w:rsidR="002530DE" w:rsidRPr="001C7CCC" w:rsidRDefault="002530DE">
            <w:pPr>
              <w:jc w:val="center"/>
              <w:rPr>
                <w:rFonts w:ascii="Arial" w:eastAsia="Arial" w:hAnsi="Arial" w:cs="Arial"/>
                <w:b/>
                <w:sz w:val="20"/>
                <w:szCs w:val="20"/>
              </w:rPr>
            </w:pPr>
          </w:p>
        </w:tc>
        <w:tc>
          <w:tcPr>
            <w:tcW w:w="2683" w:type="dxa"/>
            <w:gridSpan w:val="8"/>
            <w:tcBorders>
              <w:top w:val="single" w:sz="4" w:space="0" w:color="000000"/>
              <w:left w:val="single" w:sz="4" w:space="0" w:color="000000"/>
              <w:bottom w:val="single" w:sz="4" w:space="0" w:color="000000"/>
              <w:right w:val="single" w:sz="4" w:space="0" w:color="000000"/>
            </w:tcBorders>
            <w:vAlign w:val="center"/>
          </w:tcPr>
          <w:p w14:paraId="7F3AD4D5"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0F03F0C9" w14:textId="77777777" w:rsidR="002530DE" w:rsidRPr="001C7CCC" w:rsidRDefault="002530DE">
            <w:pPr>
              <w:jc w:val="center"/>
              <w:rPr>
                <w:rFonts w:ascii="Arial" w:eastAsia="Arial" w:hAnsi="Arial" w:cs="Arial"/>
                <w:b/>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538F6CF"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156127FC" w14:textId="77777777" w:rsidR="002530DE" w:rsidRPr="001C7CCC" w:rsidRDefault="002530DE">
            <w:pPr>
              <w:jc w:val="center"/>
              <w:rPr>
                <w:rFonts w:ascii="Arial" w:eastAsia="Arial" w:hAnsi="Arial" w:cs="Arial"/>
                <w:b/>
                <w:sz w:val="20"/>
                <w:szCs w:val="20"/>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4B47BEA5"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1A69A074" w14:textId="77777777" w:rsidR="002530DE" w:rsidRPr="001C7CCC" w:rsidRDefault="002530DE">
            <w:pPr>
              <w:jc w:val="center"/>
              <w:rPr>
                <w:rFonts w:ascii="Arial" w:eastAsia="Arial" w:hAnsi="Arial" w:cs="Arial"/>
                <w:b/>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613D33D1" w14:textId="77777777" w:rsidR="002530DE" w:rsidRPr="001C7CCC" w:rsidRDefault="00140A74">
            <w:pPr>
              <w:jc w:val="center"/>
              <w:rPr>
                <w:rFonts w:ascii="Arial" w:eastAsia="Arial" w:hAnsi="Arial" w:cs="Arial"/>
                <w:b/>
                <w:sz w:val="20"/>
                <w:szCs w:val="20"/>
              </w:rPr>
            </w:pPr>
            <w:r w:rsidRPr="001C7CCC">
              <w:rPr>
                <w:rFonts w:ascii="Arial" w:eastAsia="Arial" w:hAnsi="Arial" w:cs="Arial"/>
                <w:b/>
                <w:sz w:val="20"/>
                <w:szCs w:val="20"/>
              </w:rPr>
              <w:t>00301825</w:t>
            </w:r>
          </w:p>
        </w:tc>
      </w:tr>
      <w:tr w:rsidR="00CC41B3" w:rsidRPr="001C7CCC" w14:paraId="5686276A" w14:textId="77777777">
        <w:trPr>
          <w:trHeight w:val="227"/>
        </w:trPr>
        <w:tc>
          <w:tcPr>
            <w:tcW w:w="3780" w:type="dxa"/>
            <w:gridSpan w:val="5"/>
            <w:tcBorders>
              <w:top w:val="single" w:sz="4" w:space="0" w:color="000000"/>
              <w:bottom w:val="single" w:sz="4" w:space="0" w:color="000000"/>
            </w:tcBorders>
            <w:vAlign w:val="bottom"/>
          </w:tcPr>
          <w:p w14:paraId="1FC15E8E"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ulice</w:t>
            </w:r>
          </w:p>
        </w:tc>
        <w:tc>
          <w:tcPr>
            <w:tcW w:w="35" w:type="dxa"/>
            <w:tcBorders>
              <w:top w:val="single" w:sz="4" w:space="0" w:color="000000"/>
            </w:tcBorders>
            <w:vAlign w:val="bottom"/>
          </w:tcPr>
          <w:p w14:paraId="585532D2" w14:textId="77777777" w:rsidR="002530DE" w:rsidRPr="001C7CCC" w:rsidRDefault="002530DE">
            <w:pPr>
              <w:rPr>
                <w:rFonts w:ascii="Arial" w:eastAsia="Arial" w:hAnsi="Arial" w:cs="Arial"/>
                <w:sz w:val="16"/>
                <w:szCs w:val="16"/>
              </w:rPr>
            </w:pPr>
          </w:p>
        </w:tc>
        <w:tc>
          <w:tcPr>
            <w:tcW w:w="852" w:type="dxa"/>
            <w:tcBorders>
              <w:top w:val="single" w:sz="4" w:space="0" w:color="000000"/>
              <w:bottom w:val="single" w:sz="4" w:space="0" w:color="000000"/>
            </w:tcBorders>
            <w:vAlign w:val="bottom"/>
          </w:tcPr>
          <w:p w14:paraId="578B75D5" w14:textId="77777777" w:rsidR="002530DE" w:rsidRPr="001C7CCC" w:rsidRDefault="001B7531">
            <w:pPr>
              <w:rPr>
                <w:rFonts w:ascii="Arial" w:eastAsia="Arial" w:hAnsi="Arial" w:cs="Arial"/>
                <w:sz w:val="16"/>
                <w:szCs w:val="16"/>
                <w:vertAlign w:val="superscript"/>
              </w:rPr>
            </w:pPr>
            <w:r w:rsidRPr="001C7CCC">
              <w:rPr>
                <w:rFonts w:ascii="Arial" w:eastAsia="Arial" w:hAnsi="Arial" w:cs="Arial"/>
                <w:sz w:val="16"/>
                <w:szCs w:val="16"/>
              </w:rPr>
              <w:t>č.p. / č.e. *</w:t>
            </w:r>
            <w:r w:rsidRPr="001C7CCC">
              <w:rPr>
                <w:rFonts w:ascii="Arial" w:eastAsia="Arial" w:hAnsi="Arial" w:cs="Arial"/>
                <w:sz w:val="16"/>
                <w:szCs w:val="16"/>
                <w:vertAlign w:val="superscript"/>
              </w:rPr>
              <w:t>)</w:t>
            </w:r>
          </w:p>
        </w:tc>
        <w:tc>
          <w:tcPr>
            <w:tcW w:w="37" w:type="dxa"/>
            <w:tcBorders>
              <w:top w:val="single" w:sz="4" w:space="0" w:color="000000"/>
            </w:tcBorders>
            <w:vAlign w:val="bottom"/>
          </w:tcPr>
          <w:p w14:paraId="1C345A87" w14:textId="77777777" w:rsidR="002530DE" w:rsidRPr="001C7CCC" w:rsidRDefault="002530DE">
            <w:pPr>
              <w:rPr>
                <w:rFonts w:ascii="Arial" w:eastAsia="Arial" w:hAnsi="Arial" w:cs="Arial"/>
                <w:sz w:val="16"/>
                <w:szCs w:val="16"/>
              </w:rPr>
            </w:pPr>
          </w:p>
        </w:tc>
        <w:tc>
          <w:tcPr>
            <w:tcW w:w="726" w:type="dxa"/>
            <w:gridSpan w:val="4"/>
            <w:tcBorders>
              <w:top w:val="single" w:sz="4" w:space="0" w:color="000000"/>
              <w:bottom w:val="single" w:sz="4" w:space="0" w:color="000000"/>
            </w:tcBorders>
            <w:vAlign w:val="bottom"/>
          </w:tcPr>
          <w:p w14:paraId="1F81A0F8" w14:textId="77777777" w:rsidR="002530DE" w:rsidRPr="001C7CCC" w:rsidRDefault="001B7531">
            <w:pPr>
              <w:rPr>
                <w:rFonts w:ascii="Arial" w:eastAsia="Arial" w:hAnsi="Arial" w:cs="Arial"/>
                <w:sz w:val="16"/>
                <w:szCs w:val="16"/>
              </w:rPr>
            </w:pPr>
            <w:r w:rsidRPr="001C7CCC">
              <w:rPr>
                <w:rFonts w:ascii="Arial" w:eastAsia="Arial" w:hAnsi="Arial" w:cs="Arial"/>
                <w:sz w:val="16"/>
                <w:szCs w:val="16"/>
              </w:rPr>
              <w:t>č.orient.</w:t>
            </w:r>
          </w:p>
        </w:tc>
        <w:tc>
          <w:tcPr>
            <w:tcW w:w="37" w:type="dxa"/>
            <w:tcBorders>
              <w:top w:val="single" w:sz="4" w:space="0" w:color="000000"/>
            </w:tcBorders>
            <w:vAlign w:val="bottom"/>
          </w:tcPr>
          <w:p w14:paraId="4B091F36" w14:textId="77777777" w:rsidR="002530DE" w:rsidRPr="001C7CCC" w:rsidRDefault="002530DE">
            <w:pPr>
              <w:rPr>
                <w:rFonts w:ascii="Arial" w:eastAsia="Arial" w:hAnsi="Arial" w:cs="Arial"/>
                <w:sz w:val="16"/>
                <w:szCs w:val="16"/>
              </w:rPr>
            </w:pPr>
          </w:p>
        </w:tc>
        <w:tc>
          <w:tcPr>
            <w:tcW w:w="5344" w:type="dxa"/>
            <w:gridSpan w:val="11"/>
            <w:tcBorders>
              <w:top w:val="single" w:sz="4" w:space="0" w:color="000000"/>
              <w:bottom w:val="single" w:sz="4" w:space="0" w:color="000000"/>
            </w:tcBorders>
            <w:vAlign w:val="bottom"/>
          </w:tcPr>
          <w:p w14:paraId="37FF41A5" w14:textId="77777777" w:rsidR="002530DE" w:rsidRPr="001C7CCC" w:rsidRDefault="001B7531">
            <w:pPr>
              <w:rPr>
                <w:rFonts w:ascii="Arial" w:eastAsia="Arial" w:hAnsi="Arial" w:cs="Arial"/>
                <w:i/>
                <w:sz w:val="16"/>
                <w:szCs w:val="16"/>
              </w:rPr>
            </w:pPr>
            <w:r w:rsidRPr="001C7CCC">
              <w:rPr>
                <w:rFonts w:ascii="Arial" w:eastAsia="Arial" w:hAnsi="Arial" w:cs="Arial"/>
                <w:sz w:val="16"/>
                <w:szCs w:val="16"/>
              </w:rPr>
              <w:t>část obce</w:t>
            </w:r>
          </w:p>
        </w:tc>
      </w:tr>
      <w:tr w:rsidR="00CC41B3" w:rsidRPr="001C7CCC" w14:paraId="59C3FD7A" w14:textId="77777777">
        <w:trPr>
          <w:trHeight w:val="454"/>
        </w:trPr>
        <w:tc>
          <w:tcPr>
            <w:tcW w:w="3780" w:type="dxa"/>
            <w:gridSpan w:val="5"/>
            <w:tcBorders>
              <w:top w:val="single" w:sz="4" w:space="0" w:color="000000"/>
              <w:left w:val="single" w:sz="4" w:space="0" w:color="000000"/>
              <w:bottom w:val="single" w:sz="4" w:space="0" w:color="000000"/>
              <w:right w:val="single" w:sz="4" w:space="0" w:color="000000"/>
            </w:tcBorders>
            <w:vAlign w:val="center"/>
          </w:tcPr>
          <w:p w14:paraId="73A2EA7E" w14:textId="77777777" w:rsidR="002530DE" w:rsidRPr="001C7CCC" w:rsidRDefault="00140A74">
            <w:pPr>
              <w:pStyle w:val="Nadpis4"/>
              <w:rPr>
                <w:i w:val="0"/>
                <w:color w:val="auto"/>
                <w:sz w:val="20"/>
                <w:szCs w:val="20"/>
              </w:rPr>
            </w:pPr>
            <w:r w:rsidRPr="001C7CCC">
              <w:rPr>
                <w:rFonts w:ascii="Arial" w:eastAsia="Arial" w:hAnsi="Arial" w:cs="Arial"/>
                <w:b/>
                <w:i w:val="0"/>
                <w:color w:val="auto"/>
                <w:sz w:val="20"/>
                <w:szCs w:val="20"/>
              </w:rPr>
              <w:t xml:space="preserve">    </w:t>
            </w:r>
            <w:r w:rsidR="001B7531" w:rsidRPr="001C7CCC">
              <w:rPr>
                <w:rFonts w:ascii="Arial" w:eastAsia="Arial" w:hAnsi="Arial" w:cs="Arial"/>
                <w:b/>
                <w:i w:val="0"/>
                <w:color w:val="auto"/>
                <w:sz w:val="20"/>
                <w:szCs w:val="20"/>
              </w:rPr>
              <w:t>Bratrská</w:t>
            </w:r>
          </w:p>
        </w:tc>
        <w:tc>
          <w:tcPr>
            <w:tcW w:w="35" w:type="dxa"/>
            <w:tcBorders>
              <w:left w:val="single" w:sz="4" w:space="0" w:color="000000"/>
              <w:right w:val="single" w:sz="4" w:space="0" w:color="000000"/>
            </w:tcBorders>
            <w:vAlign w:val="center"/>
          </w:tcPr>
          <w:p w14:paraId="4C0ACD92" w14:textId="77777777" w:rsidR="002530DE" w:rsidRPr="001C7CCC" w:rsidRDefault="002530DE">
            <w:pPr>
              <w:jc w:val="center"/>
              <w:rPr>
                <w:rFonts w:ascii="Arial" w:eastAsia="Arial" w:hAnsi="Arial" w:cs="Arial"/>
                <w:b/>
                <w:sz w:val="20"/>
                <w:szCs w:val="20"/>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57D4629"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709</w:t>
            </w:r>
          </w:p>
        </w:tc>
        <w:tc>
          <w:tcPr>
            <w:tcW w:w="37" w:type="dxa"/>
            <w:tcBorders>
              <w:left w:val="single" w:sz="4" w:space="0" w:color="000000"/>
              <w:right w:val="single" w:sz="4" w:space="0" w:color="000000"/>
            </w:tcBorders>
            <w:vAlign w:val="center"/>
          </w:tcPr>
          <w:p w14:paraId="41F970DB" w14:textId="77777777" w:rsidR="002530DE" w:rsidRPr="001C7CCC" w:rsidRDefault="002530DE">
            <w:pPr>
              <w:jc w:val="center"/>
              <w:rPr>
                <w:rFonts w:ascii="Arial" w:eastAsia="Arial" w:hAnsi="Arial" w:cs="Arial"/>
                <w:b/>
                <w:sz w:val="20"/>
                <w:szCs w:val="20"/>
              </w:rPr>
            </w:pPr>
          </w:p>
        </w:tc>
        <w:tc>
          <w:tcPr>
            <w:tcW w:w="726" w:type="dxa"/>
            <w:gridSpan w:val="4"/>
            <w:tcBorders>
              <w:top w:val="single" w:sz="4" w:space="0" w:color="000000"/>
              <w:left w:val="single" w:sz="4" w:space="0" w:color="000000"/>
              <w:bottom w:val="single" w:sz="4" w:space="0" w:color="000000"/>
              <w:right w:val="single" w:sz="4" w:space="0" w:color="000000"/>
            </w:tcBorders>
            <w:vAlign w:val="center"/>
          </w:tcPr>
          <w:p w14:paraId="196B52DC"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34</w:t>
            </w:r>
          </w:p>
        </w:tc>
        <w:tc>
          <w:tcPr>
            <w:tcW w:w="37" w:type="dxa"/>
            <w:tcBorders>
              <w:left w:val="single" w:sz="4" w:space="0" w:color="000000"/>
              <w:right w:val="single" w:sz="4" w:space="0" w:color="000000"/>
            </w:tcBorders>
            <w:vAlign w:val="center"/>
          </w:tcPr>
          <w:p w14:paraId="45567878" w14:textId="77777777" w:rsidR="002530DE" w:rsidRPr="001C7CCC" w:rsidRDefault="002530DE">
            <w:pPr>
              <w:jc w:val="center"/>
              <w:rPr>
                <w:rFonts w:ascii="Arial" w:eastAsia="Arial" w:hAnsi="Arial" w:cs="Arial"/>
                <w:b/>
                <w:sz w:val="20"/>
                <w:szCs w:val="20"/>
              </w:rPr>
            </w:pPr>
          </w:p>
        </w:tc>
        <w:tc>
          <w:tcPr>
            <w:tcW w:w="5344" w:type="dxa"/>
            <w:gridSpan w:val="11"/>
            <w:tcBorders>
              <w:top w:val="single" w:sz="4" w:space="0" w:color="000000"/>
              <w:left w:val="single" w:sz="4" w:space="0" w:color="000000"/>
              <w:bottom w:val="single" w:sz="4" w:space="0" w:color="000000"/>
              <w:right w:val="single" w:sz="4" w:space="0" w:color="000000"/>
            </w:tcBorders>
            <w:vAlign w:val="center"/>
          </w:tcPr>
          <w:p w14:paraId="2158766D" w14:textId="77777777" w:rsidR="002530DE" w:rsidRPr="001C7CCC" w:rsidRDefault="001B7531">
            <w:pPr>
              <w:jc w:val="center"/>
              <w:rPr>
                <w:rFonts w:ascii="Arial" w:eastAsia="Arial" w:hAnsi="Arial" w:cs="Arial"/>
                <w:b/>
                <w:sz w:val="20"/>
                <w:szCs w:val="20"/>
              </w:rPr>
            </w:pPr>
            <w:r w:rsidRPr="001C7CCC">
              <w:rPr>
                <w:rFonts w:ascii="Arial" w:eastAsia="Arial" w:hAnsi="Arial" w:cs="Arial"/>
                <w:b/>
                <w:sz w:val="20"/>
                <w:szCs w:val="20"/>
              </w:rPr>
              <w:t>Přerov I - město</w:t>
            </w:r>
          </w:p>
        </w:tc>
      </w:tr>
      <w:tr w:rsidR="00CC41B3" w:rsidRPr="001C7CCC" w14:paraId="2CF8258A" w14:textId="77777777">
        <w:trPr>
          <w:trHeight w:val="227"/>
        </w:trPr>
        <w:tc>
          <w:tcPr>
            <w:tcW w:w="5078" w:type="dxa"/>
            <w:gridSpan w:val="10"/>
            <w:tcBorders>
              <w:top w:val="single" w:sz="4" w:space="0" w:color="000000"/>
              <w:bottom w:val="single" w:sz="4" w:space="0" w:color="000000"/>
            </w:tcBorders>
            <w:vAlign w:val="center"/>
          </w:tcPr>
          <w:p w14:paraId="4EE00EE8" w14:textId="77777777" w:rsidR="002530DE" w:rsidRPr="001C7CCC" w:rsidRDefault="001B7531">
            <w:pPr>
              <w:spacing w:before="60"/>
              <w:rPr>
                <w:rFonts w:ascii="Arial" w:eastAsia="Arial" w:hAnsi="Arial" w:cs="Arial"/>
                <w:b/>
                <w:i/>
                <w:sz w:val="16"/>
                <w:szCs w:val="16"/>
              </w:rPr>
            </w:pPr>
            <w:r w:rsidRPr="001C7CCC">
              <w:rPr>
                <w:rFonts w:ascii="Arial" w:eastAsia="Arial" w:hAnsi="Arial" w:cs="Arial"/>
                <w:sz w:val="16"/>
                <w:szCs w:val="16"/>
              </w:rPr>
              <w:t>městská část (obvod)</w:t>
            </w:r>
          </w:p>
        </w:tc>
        <w:tc>
          <w:tcPr>
            <w:tcW w:w="35" w:type="dxa"/>
            <w:tcBorders>
              <w:top w:val="single" w:sz="4" w:space="0" w:color="000000"/>
            </w:tcBorders>
            <w:vAlign w:val="center"/>
          </w:tcPr>
          <w:p w14:paraId="04A8AF1B" w14:textId="77777777" w:rsidR="002530DE" w:rsidRPr="001C7CCC" w:rsidRDefault="002530DE">
            <w:pPr>
              <w:jc w:val="center"/>
              <w:rPr>
                <w:rFonts w:ascii="Arial" w:eastAsia="Arial" w:hAnsi="Arial" w:cs="Arial"/>
                <w:b/>
                <w:i/>
                <w:sz w:val="16"/>
                <w:szCs w:val="16"/>
              </w:rPr>
            </w:pPr>
          </w:p>
        </w:tc>
        <w:tc>
          <w:tcPr>
            <w:tcW w:w="5698" w:type="dxa"/>
            <w:gridSpan w:val="13"/>
            <w:tcBorders>
              <w:top w:val="single" w:sz="4" w:space="0" w:color="000000"/>
              <w:bottom w:val="single" w:sz="4" w:space="0" w:color="000000"/>
            </w:tcBorders>
            <w:vAlign w:val="center"/>
          </w:tcPr>
          <w:p w14:paraId="56524399" w14:textId="77777777" w:rsidR="002530DE" w:rsidRPr="001C7CCC" w:rsidRDefault="001B7531">
            <w:pPr>
              <w:pStyle w:val="Nadpis1"/>
              <w:spacing w:before="0"/>
              <w:rPr>
                <w:rFonts w:ascii="Arial" w:eastAsia="Arial" w:hAnsi="Arial" w:cs="Arial"/>
                <w:b/>
                <w:i/>
                <w:color w:val="auto"/>
                <w:sz w:val="16"/>
                <w:szCs w:val="16"/>
              </w:rPr>
            </w:pPr>
            <w:r w:rsidRPr="001C7CCC">
              <w:rPr>
                <w:rFonts w:ascii="Arial" w:eastAsia="Arial" w:hAnsi="Arial" w:cs="Arial"/>
                <w:color w:val="auto"/>
                <w:sz w:val="16"/>
                <w:szCs w:val="16"/>
              </w:rPr>
              <w:t>obec</w:t>
            </w:r>
          </w:p>
        </w:tc>
      </w:tr>
      <w:tr w:rsidR="00CC41B3" w:rsidRPr="001C7CCC" w14:paraId="445284ED" w14:textId="77777777">
        <w:trPr>
          <w:trHeight w:val="340"/>
        </w:trPr>
        <w:tc>
          <w:tcPr>
            <w:tcW w:w="5078" w:type="dxa"/>
            <w:gridSpan w:val="10"/>
            <w:tcBorders>
              <w:top w:val="single" w:sz="4" w:space="0" w:color="000000"/>
              <w:left w:val="single" w:sz="4" w:space="0" w:color="000000"/>
              <w:bottom w:val="single" w:sz="4" w:space="0" w:color="000000"/>
              <w:right w:val="single" w:sz="4" w:space="0" w:color="000000"/>
            </w:tcBorders>
            <w:vAlign w:val="center"/>
          </w:tcPr>
          <w:p w14:paraId="46C4FA9F"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right w:val="single" w:sz="4" w:space="0" w:color="000000"/>
            </w:tcBorders>
            <w:vAlign w:val="center"/>
          </w:tcPr>
          <w:p w14:paraId="0DCF7749" w14:textId="77777777" w:rsidR="002530DE" w:rsidRPr="001C7CCC" w:rsidRDefault="002530DE">
            <w:pPr>
              <w:jc w:val="center"/>
              <w:rPr>
                <w:rFonts w:ascii="Arial" w:eastAsia="Arial" w:hAnsi="Arial" w:cs="Arial"/>
                <w:b/>
                <w:sz w:val="20"/>
                <w:szCs w:val="20"/>
              </w:rPr>
            </w:pPr>
          </w:p>
        </w:tc>
        <w:tc>
          <w:tcPr>
            <w:tcW w:w="5698" w:type="dxa"/>
            <w:gridSpan w:val="13"/>
            <w:tcBorders>
              <w:top w:val="single" w:sz="4" w:space="0" w:color="000000"/>
              <w:left w:val="single" w:sz="4" w:space="0" w:color="000000"/>
              <w:bottom w:val="single" w:sz="4" w:space="0" w:color="000000"/>
              <w:right w:val="single" w:sz="4" w:space="0" w:color="000000"/>
            </w:tcBorders>
            <w:vAlign w:val="center"/>
          </w:tcPr>
          <w:p w14:paraId="6B1FF6F8" w14:textId="77777777" w:rsidR="002530DE" w:rsidRPr="001C7CCC" w:rsidRDefault="00140A74">
            <w:pPr>
              <w:jc w:val="center"/>
              <w:rPr>
                <w:rFonts w:ascii="Arial" w:eastAsia="Arial" w:hAnsi="Arial" w:cs="Arial"/>
                <w:b/>
                <w:sz w:val="20"/>
                <w:szCs w:val="20"/>
              </w:rPr>
            </w:pPr>
            <w:r w:rsidRPr="001C7CCC">
              <w:rPr>
                <w:rFonts w:ascii="Arial" w:eastAsia="Arial" w:hAnsi="Arial" w:cs="Arial"/>
                <w:b/>
                <w:sz w:val="20"/>
                <w:szCs w:val="20"/>
              </w:rPr>
              <w:t>Přerov</w:t>
            </w:r>
          </w:p>
        </w:tc>
      </w:tr>
      <w:tr w:rsidR="00CC41B3" w:rsidRPr="001C7CCC" w14:paraId="032CEA90" w14:textId="77777777">
        <w:trPr>
          <w:gridAfter w:val="9"/>
          <w:wAfter w:w="4290" w:type="dxa"/>
          <w:trHeight w:val="227"/>
        </w:trPr>
        <w:tc>
          <w:tcPr>
            <w:tcW w:w="1074" w:type="dxa"/>
            <w:tcBorders>
              <w:top w:val="single" w:sz="4" w:space="0" w:color="000000"/>
              <w:bottom w:val="single" w:sz="4" w:space="0" w:color="000000"/>
            </w:tcBorders>
            <w:vAlign w:val="bottom"/>
          </w:tcPr>
          <w:p w14:paraId="2CC24341"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PSČ</w:t>
            </w:r>
          </w:p>
        </w:tc>
        <w:tc>
          <w:tcPr>
            <w:tcW w:w="35" w:type="dxa"/>
            <w:tcBorders>
              <w:top w:val="single" w:sz="4" w:space="0" w:color="000000"/>
            </w:tcBorders>
            <w:vAlign w:val="bottom"/>
          </w:tcPr>
          <w:p w14:paraId="339ACF35" w14:textId="77777777" w:rsidR="002530DE" w:rsidRPr="001C7CCC" w:rsidRDefault="002530DE">
            <w:pPr>
              <w:rPr>
                <w:rFonts w:ascii="Arial" w:eastAsia="Arial" w:hAnsi="Arial" w:cs="Arial"/>
                <w:sz w:val="16"/>
                <w:szCs w:val="16"/>
              </w:rPr>
            </w:pPr>
          </w:p>
        </w:tc>
        <w:tc>
          <w:tcPr>
            <w:tcW w:w="2295" w:type="dxa"/>
            <w:tcBorders>
              <w:top w:val="single" w:sz="4" w:space="0" w:color="000000"/>
              <w:bottom w:val="single" w:sz="4" w:space="0" w:color="000000"/>
            </w:tcBorders>
            <w:vAlign w:val="bottom"/>
          </w:tcPr>
          <w:p w14:paraId="550BFFBE"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telefon</w:t>
            </w:r>
            <w:r w:rsidRPr="001C7CCC">
              <w:rPr>
                <w:rFonts w:ascii="Arial" w:eastAsia="Arial" w:hAnsi="Arial" w:cs="Arial"/>
                <w:sz w:val="16"/>
                <w:szCs w:val="16"/>
                <w:vertAlign w:val="superscript"/>
              </w:rPr>
              <w:t>10)</w:t>
            </w:r>
          </w:p>
        </w:tc>
        <w:tc>
          <w:tcPr>
            <w:tcW w:w="35" w:type="dxa"/>
            <w:tcBorders>
              <w:top w:val="single" w:sz="4" w:space="0" w:color="000000"/>
            </w:tcBorders>
            <w:vAlign w:val="bottom"/>
          </w:tcPr>
          <w:p w14:paraId="485EED8C" w14:textId="77777777" w:rsidR="002530DE" w:rsidRPr="001C7CCC" w:rsidRDefault="002530DE">
            <w:pPr>
              <w:rPr>
                <w:rFonts w:ascii="Arial" w:eastAsia="Arial" w:hAnsi="Arial" w:cs="Arial"/>
                <w:sz w:val="16"/>
                <w:szCs w:val="16"/>
              </w:rPr>
            </w:pPr>
          </w:p>
        </w:tc>
        <w:tc>
          <w:tcPr>
            <w:tcW w:w="2893" w:type="dxa"/>
            <w:gridSpan w:val="10"/>
            <w:tcBorders>
              <w:top w:val="single" w:sz="4" w:space="0" w:color="000000"/>
              <w:bottom w:val="single" w:sz="4" w:space="0" w:color="000000"/>
            </w:tcBorders>
            <w:vAlign w:val="bottom"/>
          </w:tcPr>
          <w:p w14:paraId="7CCBDF4F" w14:textId="77777777" w:rsidR="002530DE" w:rsidRPr="001C7CCC" w:rsidRDefault="001B7531">
            <w:pPr>
              <w:rPr>
                <w:rFonts w:ascii="Arial" w:eastAsia="Arial" w:hAnsi="Arial" w:cs="Arial"/>
                <w:sz w:val="16"/>
                <w:szCs w:val="16"/>
              </w:rPr>
            </w:pPr>
            <w:r w:rsidRPr="001C7CCC">
              <w:rPr>
                <w:rFonts w:ascii="Arial" w:eastAsia="Arial" w:hAnsi="Arial" w:cs="Arial"/>
                <w:i/>
                <w:sz w:val="16"/>
                <w:szCs w:val="16"/>
              </w:rPr>
              <w:t>e-mail</w:t>
            </w:r>
            <w:r w:rsidRPr="001C7CCC">
              <w:rPr>
                <w:rFonts w:ascii="Arial" w:eastAsia="Arial" w:hAnsi="Arial" w:cs="Arial"/>
                <w:sz w:val="16"/>
                <w:szCs w:val="16"/>
                <w:vertAlign w:val="superscript"/>
              </w:rPr>
              <w:t>10)</w:t>
            </w:r>
          </w:p>
        </w:tc>
        <w:tc>
          <w:tcPr>
            <w:tcW w:w="189" w:type="dxa"/>
            <w:tcBorders>
              <w:top w:val="single" w:sz="4" w:space="0" w:color="000000"/>
            </w:tcBorders>
            <w:vAlign w:val="bottom"/>
          </w:tcPr>
          <w:p w14:paraId="3442D688" w14:textId="77777777" w:rsidR="002530DE" w:rsidRPr="001C7CCC" w:rsidRDefault="002530DE">
            <w:pPr>
              <w:rPr>
                <w:rFonts w:ascii="Arial" w:eastAsia="Arial" w:hAnsi="Arial" w:cs="Arial"/>
                <w:sz w:val="16"/>
                <w:szCs w:val="16"/>
              </w:rPr>
            </w:pPr>
          </w:p>
        </w:tc>
      </w:tr>
      <w:tr w:rsidR="00CC41B3" w:rsidRPr="001C7CCC" w14:paraId="70169F72" w14:textId="77777777">
        <w:trPr>
          <w:gridAfter w:val="10"/>
          <w:wAfter w:w="4479" w:type="dxa"/>
          <w:trHeight w:val="340"/>
        </w:trPr>
        <w:tc>
          <w:tcPr>
            <w:tcW w:w="1074" w:type="dxa"/>
            <w:tcBorders>
              <w:top w:val="single" w:sz="4" w:space="0" w:color="000000"/>
              <w:left w:val="single" w:sz="4" w:space="0" w:color="000000"/>
              <w:bottom w:val="single" w:sz="4" w:space="0" w:color="000000"/>
              <w:right w:val="single" w:sz="4" w:space="0" w:color="000000"/>
            </w:tcBorders>
            <w:vAlign w:val="center"/>
          </w:tcPr>
          <w:p w14:paraId="6D2F50E7" w14:textId="77777777" w:rsidR="002530DE" w:rsidRPr="001C7CCC" w:rsidRDefault="00140A74" w:rsidP="00140A74">
            <w:pPr>
              <w:jc w:val="center"/>
              <w:rPr>
                <w:rFonts w:ascii="Arial" w:eastAsia="Arial" w:hAnsi="Arial" w:cs="Arial"/>
                <w:b/>
                <w:sz w:val="20"/>
                <w:szCs w:val="20"/>
              </w:rPr>
            </w:pPr>
            <w:r w:rsidRPr="001C7CCC">
              <w:rPr>
                <w:rFonts w:ascii="Arial" w:eastAsia="Arial" w:hAnsi="Arial" w:cs="Arial"/>
                <w:b/>
                <w:sz w:val="20"/>
                <w:szCs w:val="20"/>
              </w:rPr>
              <w:t>750 11</w:t>
            </w:r>
          </w:p>
        </w:tc>
        <w:tc>
          <w:tcPr>
            <w:tcW w:w="35" w:type="dxa"/>
            <w:tcBorders>
              <w:left w:val="single" w:sz="4" w:space="0" w:color="000000"/>
              <w:right w:val="single" w:sz="4" w:space="0" w:color="000000"/>
            </w:tcBorders>
            <w:vAlign w:val="center"/>
          </w:tcPr>
          <w:p w14:paraId="4B3FAFC5" w14:textId="77777777" w:rsidR="002530DE" w:rsidRPr="001C7CCC" w:rsidRDefault="002530DE">
            <w:pPr>
              <w:jc w:val="center"/>
              <w:rPr>
                <w:rFonts w:ascii="Arial" w:eastAsia="Arial" w:hAnsi="Arial" w:cs="Arial"/>
                <w:b/>
                <w:sz w:val="20"/>
                <w:szCs w:val="20"/>
              </w:rPr>
            </w:pPr>
          </w:p>
        </w:tc>
        <w:tc>
          <w:tcPr>
            <w:tcW w:w="2295" w:type="dxa"/>
            <w:tcBorders>
              <w:top w:val="single" w:sz="4" w:space="0" w:color="000000"/>
              <w:left w:val="single" w:sz="4" w:space="0" w:color="000000"/>
              <w:bottom w:val="single" w:sz="4" w:space="0" w:color="000000"/>
              <w:right w:val="single" w:sz="4" w:space="0" w:color="000000"/>
            </w:tcBorders>
            <w:vAlign w:val="center"/>
          </w:tcPr>
          <w:p w14:paraId="65470117" w14:textId="77777777" w:rsidR="002530DE" w:rsidRPr="001C7CCC" w:rsidRDefault="002530DE">
            <w:pPr>
              <w:jc w:val="center"/>
              <w:rPr>
                <w:rFonts w:ascii="Arial" w:eastAsia="Arial" w:hAnsi="Arial" w:cs="Arial"/>
                <w:b/>
                <w:sz w:val="20"/>
                <w:szCs w:val="20"/>
              </w:rPr>
            </w:pPr>
          </w:p>
        </w:tc>
        <w:tc>
          <w:tcPr>
            <w:tcW w:w="35" w:type="dxa"/>
            <w:tcBorders>
              <w:left w:val="single" w:sz="4" w:space="0" w:color="000000"/>
              <w:bottom w:val="single" w:sz="4" w:space="0" w:color="000000"/>
              <w:right w:val="single" w:sz="4" w:space="0" w:color="000000"/>
            </w:tcBorders>
            <w:vAlign w:val="center"/>
          </w:tcPr>
          <w:p w14:paraId="7001B81A" w14:textId="77777777" w:rsidR="002530DE" w:rsidRPr="001C7CCC" w:rsidRDefault="002530DE">
            <w:pPr>
              <w:jc w:val="center"/>
              <w:rPr>
                <w:rFonts w:ascii="Arial" w:eastAsia="Arial" w:hAnsi="Arial" w:cs="Arial"/>
                <w:b/>
                <w:sz w:val="20"/>
                <w:szCs w:val="20"/>
              </w:rPr>
            </w:pPr>
          </w:p>
        </w:tc>
        <w:tc>
          <w:tcPr>
            <w:tcW w:w="2893" w:type="dxa"/>
            <w:gridSpan w:val="10"/>
            <w:tcBorders>
              <w:top w:val="single" w:sz="4" w:space="0" w:color="000000"/>
              <w:left w:val="single" w:sz="4" w:space="0" w:color="000000"/>
              <w:bottom w:val="single" w:sz="4" w:space="0" w:color="000000"/>
              <w:right w:val="single" w:sz="4" w:space="0" w:color="000000"/>
            </w:tcBorders>
            <w:vAlign w:val="center"/>
          </w:tcPr>
          <w:p w14:paraId="0D00BB1A" w14:textId="77777777" w:rsidR="002530DE" w:rsidRPr="001C7CCC" w:rsidRDefault="002530DE">
            <w:pPr>
              <w:jc w:val="center"/>
              <w:rPr>
                <w:rFonts w:ascii="Arial" w:eastAsia="Arial" w:hAnsi="Arial" w:cs="Arial"/>
                <w:b/>
                <w:sz w:val="20"/>
                <w:szCs w:val="20"/>
              </w:rPr>
            </w:pPr>
          </w:p>
        </w:tc>
      </w:tr>
      <w:tr w:rsidR="00CC41B3" w:rsidRPr="001C7CCC" w14:paraId="415062D7" w14:textId="77777777">
        <w:trPr>
          <w:gridAfter w:val="8"/>
          <w:wAfter w:w="4123" w:type="dxa"/>
          <w:trHeight w:val="227"/>
        </w:trPr>
        <w:tc>
          <w:tcPr>
            <w:tcW w:w="6688" w:type="dxa"/>
            <w:gridSpan w:val="16"/>
            <w:vAlign w:val="center"/>
          </w:tcPr>
          <w:p w14:paraId="2EEFD1CD" w14:textId="77777777" w:rsidR="002530DE" w:rsidRPr="001C7CCC" w:rsidRDefault="001B7531">
            <w:pPr>
              <w:spacing w:before="60"/>
              <w:rPr>
                <w:rFonts w:ascii="Arial" w:eastAsia="Arial" w:hAnsi="Arial" w:cs="Arial"/>
                <w:sz w:val="16"/>
                <w:szCs w:val="16"/>
              </w:rPr>
            </w:pPr>
            <w:r w:rsidRPr="001C7CCC">
              <w:rPr>
                <w:rFonts w:ascii="Arial" w:eastAsia="Arial" w:hAnsi="Arial" w:cs="Arial"/>
                <w:sz w:val="16"/>
                <w:szCs w:val="16"/>
              </w:rPr>
              <w:t xml:space="preserve">osoba (osoby) jednající za právnickou osobu nebo za organizační složku státu </w:t>
            </w:r>
          </w:p>
        </w:tc>
      </w:tr>
      <w:tr w:rsidR="00CC41B3" w:rsidRPr="001C7CCC" w14:paraId="6831643B" w14:textId="77777777">
        <w:trPr>
          <w:gridAfter w:val="7"/>
          <w:wAfter w:w="3865" w:type="dxa"/>
          <w:trHeight w:val="227"/>
        </w:trPr>
        <w:tc>
          <w:tcPr>
            <w:tcW w:w="6946" w:type="dxa"/>
            <w:gridSpan w:val="17"/>
            <w:tcBorders>
              <w:bottom w:val="single" w:sz="4" w:space="0" w:color="000000"/>
            </w:tcBorders>
            <w:vAlign w:val="center"/>
          </w:tcPr>
          <w:p w14:paraId="43ECA2E1" w14:textId="77777777" w:rsidR="002530DE" w:rsidRPr="001C7CCC" w:rsidRDefault="001B7531">
            <w:pPr>
              <w:spacing w:before="60"/>
              <w:rPr>
                <w:rFonts w:ascii="Arial" w:eastAsia="Arial" w:hAnsi="Arial" w:cs="Arial"/>
                <w:sz w:val="16"/>
                <w:szCs w:val="16"/>
              </w:rPr>
            </w:pPr>
            <w:r w:rsidRPr="001C7CCC">
              <w:rPr>
                <w:rFonts w:ascii="Arial" w:eastAsia="Arial" w:hAnsi="Arial" w:cs="Arial"/>
                <w:sz w:val="16"/>
                <w:szCs w:val="16"/>
              </w:rPr>
              <w:t>příjmení, jméno, funkce</w:t>
            </w:r>
          </w:p>
        </w:tc>
      </w:tr>
      <w:tr w:rsidR="00CC41B3" w:rsidRPr="001C7CCC" w14:paraId="1185BECC" w14:textId="77777777">
        <w:trPr>
          <w:gridAfter w:val="7"/>
          <w:wAfter w:w="3865" w:type="dxa"/>
          <w:trHeight w:val="454"/>
        </w:trPr>
        <w:tc>
          <w:tcPr>
            <w:tcW w:w="6946" w:type="dxa"/>
            <w:gridSpan w:val="17"/>
            <w:tcBorders>
              <w:top w:val="single" w:sz="4" w:space="0" w:color="000000"/>
              <w:left w:val="single" w:sz="4" w:space="0" w:color="000000"/>
              <w:bottom w:val="single" w:sz="4" w:space="0" w:color="000000"/>
              <w:right w:val="single" w:sz="4" w:space="0" w:color="000000"/>
            </w:tcBorders>
            <w:vAlign w:val="center"/>
          </w:tcPr>
          <w:p w14:paraId="49DF2B1C" w14:textId="765875F1" w:rsidR="002530DE" w:rsidRPr="001C7CCC" w:rsidRDefault="00724791">
            <w:pPr>
              <w:rPr>
                <w:rFonts w:ascii="Arial" w:eastAsia="Arial" w:hAnsi="Arial" w:cs="Arial"/>
                <w:b/>
                <w:sz w:val="20"/>
                <w:szCs w:val="20"/>
              </w:rPr>
            </w:pPr>
            <w:r w:rsidRPr="00527C99">
              <w:rPr>
                <w:rFonts w:ascii="Arial" w:eastAsia="Arial" w:hAnsi="Arial" w:cs="Arial"/>
                <w:b/>
                <w:sz w:val="20"/>
                <w:szCs w:val="20"/>
              </w:rPr>
              <w:t>Ing. Miloslav Dohnal, náměstek primátora</w:t>
            </w:r>
          </w:p>
        </w:tc>
      </w:tr>
    </w:tbl>
    <w:p w14:paraId="52F5419E" w14:textId="77777777" w:rsidR="002530DE" w:rsidRPr="001C7CCC" w:rsidRDefault="001B7531">
      <w:pPr>
        <w:ind w:left="284" w:hanging="284"/>
        <w:rPr>
          <w:rFonts w:ascii="Arial" w:eastAsia="Arial" w:hAnsi="Arial" w:cs="Arial"/>
          <w:b/>
          <w:sz w:val="20"/>
          <w:szCs w:val="20"/>
        </w:rPr>
      </w:pPr>
      <w:r w:rsidRPr="001C7CCC">
        <w:rPr>
          <w:rFonts w:ascii="Arial" w:eastAsia="Arial" w:hAnsi="Arial" w:cs="Arial"/>
          <w:b/>
          <w:sz w:val="20"/>
          <w:szCs w:val="20"/>
        </w:rPr>
        <w:t xml:space="preserve"> (dále jen „Povinný“)</w:t>
      </w:r>
    </w:p>
    <w:p w14:paraId="25E33C5E" w14:textId="77777777" w:rsidR="002530DE" w:rsidRPr="001C7CCC" w:rsidRDefault="002530DE">
      <w:pPr>
        <w:ind w:left="284"/>
        <w:rPr>
          <w:rFonts w:ascii="Arial" w:eastAsia="Arial" w:hAnsi="Arial" w:cs="Arial"/>
          <w:b/>
          <w:sz w:val="20"/>
          <w:szCs w:val="20"/>
        </w:rPr>
      </w:pPr>
    </w:p>
    <w:p w14:paraId="198FA031" w14:textId="77777777" w:rsidR="002530DE" w:rsidRPr="001C7CCC" w:rsidRDefault="001B7531">
      <w:pPr>
        <w:spacing w:before="240" w:after="60"/>
        <w:jc w:val="both"/>
        <w:rPr>
          <w:rFonts w:ascii="Arial" w:eastAsia="Arial" w:hAnsi="Arial" w:cs="Arial"/>
          <w:b/>
          <w:sz w:val="20"/>
          <w:szCs w:val="20"/>
        </w:rPr>
      </w:pPr>
      <w:r w:rsidRPr="001C7CCC">
        <w:rPr>
          <w:rFonts w:ascii="Arial" w:eastAsia="Arial" w:hAnsi="Arial" w:cs="Arial"/>
          <w:b/>
          <w:sz w:val="20"/>
          <w:szCs w:val="20"/>
        </w:rPr>
        <w:t>2. Preambule</w:t>
      </w:r>
    </w:p>
    <w:p w14:paraId="36013A90" w14:textId="77777777" w:rsidR="002530DE" w:rsidRPr="001C7CCC" w:rsidRDefault="002530DE">
      <w:pPr>
        <w:pBdr>
          <w:top w:val="nil"/>
          <w:left w:val="nil"/>
          <w:bottom w:val="nil"/>
          <w:right w:val="nil"/>
          <w:between w:val="nil"/>
        </w:pBdr>
        <w:ind w:left="284"/>
        <w:rPr>
          <w:rFonts w:ascii="Arial" w:eastAsia="Arial" w:hAnsi="Arial" w:cs="Arial"/>
          <w:sz w:val="20"/>
          <w:szCs w:val="20"/>
        </w:rPr>
      </w:pPr>
    </w:p>
    <w:p w14:paraId="68307A15" w14:textId="77777777" w:rsidR="002530DE" w:rsidRPr="001C7CCC" w:rsidRDefault="001B7531">
      <w:pPr>
        <w:numPr>
          <w:ilvl w:val="0"/>
          <w:numId w:val="1"/>
        </w:numPr>
        <w:pBdr>
          <w:top w:val="nil"/>
          <w:left w:val="nil"/>
          <w:bottom w:val="nil"/>
          <w:right w:val="nil"/>
          <w:between w:val="nil"/>
        </w:pBdr>
        <w:ind w:left="426" w:hanging="426"/>
        <w:jc w:val="both"/>
        <w:rPr>
          <w:rFonts w:ascii="Arial" w:eastAsia="Arial" w:hAnsi="Arial" w:cs="Arial"/>
          <w:sz w:val="20"/>
          <w:szCs w:val="20"/>
        </w:rPr>
      </w:pPr>
      <w:r w:rsidRPr="001C7CCC">
        <w:rPr>
          <w:rFonts w:ascii="Arial" w:eastAsia="Arial" w:hAnsi="Arial" w:cs="Arial"/>
          <w:sz w:val="20"/>
          <w:szCs w:val="20"/>
        </w:rPr>
        <w:t>Povinný, tj. Statutární město Přerov, je výlučným vlastníkem pozemků uvedených v bodu 4. tohoto  souhlasného prohlášení (dále jen „Pozemky“).</w:t>
      </w:r>
    </w:p>
    <w:p w14:paraId="26C85451" w14:textId="77777777" w:rsidR="002530DE" w:rsidRPr="001C7CCC" w:rsidRDefault="002530DE">
      <w:pPr>
        <w:ind w:left="426" w:hanging="426"/>
        <w:jc w:val="both"/>
        <w:rPr>
          <w:rFonts w:ascii="Arial" w:eastAsia="Arial" w:hAnsi="Arial" w:cs="Arial"/>
          <w:sz w:val="20"/>
          <w:szCs w:val="20"/>
        </w:rPr>
      </w:pPr>
    </w:p>
    <w:p w14:paraId="6E577559" w14:textId="77777777" w:rsidR="002530DE" w:rsidRPr="001C7CCC" w:rsidRDefault="001B7531">
      <w:pPr>
        <w:numPr>
          <w:ilvl w:val="0"/>
          <w:numId w:val="1"/>
        </w:numPr>
        <w:pBdr>
          <w:top w:val="nil"/>
          <w:left w:val="nil"/>
          <w:bottom w:val="nil"/>
          <w:right w:val="nil"/>
          <w:between w:val="nil"/>
        </w:pBdr>
        <w:ind w:left="426" w:hanging="426"/>
        <w:jc w:val="both"/>
        <w:rPr>
          <w:rFonts w:ascii="Arial" w:eastAsia="Arial" w:hAnsi="Arial" w:cs="Arial"/>
          <w:sz w:val="20"/>
          <w:szCs w:val="20"/>
        </w:rPr>
      </w:pPr>
      <w:r w:rsidRPr="001C7CCC">
        <w:rPr>
          <w:rFonts w:ascii="Arial" w:eastAsia="Arial" w:hAnsi="Arial" w:cs="Arial"/>
          <w:sz w:val="20"/>
          <w:szCs w:val="20"/>
        </w:rPr>
        <w:t>Oprávněná, tj. Veolia Energie ČR, a.s.,  je vlastníkem a provozovatelem soustavy zásobování tepelnou energií na území města Přerova.</w:t>
      </w:r>
    </w:p>
    <w:p w14:paraId="2C3DD3F0" w14:textId="77777777" w:rsidR="002530DE" w:rsidRPr="001C7CCC" w:rsidRDefault="002530DE">
      <w:pPr>
        <w:pBdr>
          <w:top w:val="nil"/>
          <w:left w:val="nil"/>
          <w:bottom w:val="nil"/>
          <w:right w:val="nil"/>
          <w:between w:val="nil"/>
        </w:pBdr>
        <w:ind w:left="720"/>
        <w:rPr>
          <w:rFonts w:ascii="Arial" w:eastAsia="Arial" w:hAnsi="Arial" w:cs="Arial"/>
          <w:sz w:val="20"/>
          <w:szCs w:val="20"/>
        </w:rPr>
      </w:pPr>
    </w:p>
    <w:p w14:paraId="5AF87AB9" w14:textId="77777777" w:rsidR="002530DE" w:rsidRPr="001C7CCC" w:rsidRDefault="001B7531">
      <w:pPr>
        <w:numPr>
          <w:ilvl w:val="0"/>
          <w:numId w:val="1"/>
        </w:numPr>
        <w:pBdr>
          <w:top w:val="nil"/>
          <w:left w:val="nil"/>
          <w:bottom w:val="nil"/>
          <w:right w:val="nil"/>
          <w:between w:val="nil"/>
        </w:pBdr>
        <w:ind w:left="426" w:hanging="426"/>
        <w:jc w:val="both"/>
        <w:rPr>
          <w:rFonts w:ascii="Arial" w:eastAsia="Arial" w:hAnsi="Arial" w:cs="Arial"/>
          <w:sz w:val="20"/>
          <w:szCs w:val="20"/>
        </w:rPr>
      </w:pPr>
      <w:r w:rsidRPr="001C7CCC">
        <w:rPr>
          <w:rFonts w:ascii="Arial" w:eastAsia="Arial" w:hAnsi="Arial" w:cs="Arial"/>
          <w:sz w:val="20"/>
          <w:szCs w:val="20"/>
        </w:rPr>
        <w:t>Účastníci souhlasně prohlašují a činí nesporným, že na Pozemcích se nachází rozvodné tepelné zařízení, jakožto součást soustavy zásobování tepelnou energií provozované společností Veolia Energie ČR, a.s. (dále jen „rozvod tepla“), přičemž společnosti Veolia Energie ČR, a.s., svědčí právo odpovídající věcnému břemenu.</w:t>
      </w:r>
      <w:r w:rsidRPr="001C7CCC">
        <w:rPr>
          <w:rFonts w:ascii="Arial" w:eastAsia="Arial" w:hAnsi="Arial" w:cs="Arial"/>
          <w:sz w:val="20"/>
          <w:szCs w:val="20"/>
          <w:u w:val="single"/>
        </w:rPr>
        <w:t xml:space="preserve"> </w:t>
      </w:r>
      <w:r w:rsidRPr="001C7CCC">
        <w:rPr>
          <w:rFonts w:ascii="Arial" w:eastAsia="Arial" w:hAnsi="Arial" w:cs="Arial"/>
          <w:sz w:val="20"/>
          <w:szCs w:val="20"/>
        </w:rPr>
        <w:t xml:space="preserve">Oprávněný a Povinný shodně konstatují, že činí toto souhlasné prohlášení dle </w:t>
      </w:r>
      <w:r w:rsidRPr="001C7CCC">
        <w:rPr>
          <w:rFonts w:ascii="Arial" w:eastAsia="Arial" w:hAnsi="Arial" w:cs="Arial"/>
          <w:b/>
          <w:sz w:val="20"/>
          <w:szCs w:val="20"/>
        </w:rPr>
        <w:t>§ 66 odst. 1 písm. a) a odst. 2 vyhlášky ČÚZK č. 357/2013 Sb., o katastru nemovitostí (katastrální vyhlášky)</w:t>
      </w:r>
      <w:r w:rsidRPr="001C7CCC">
        <w:rPr>
          <w:rFonts w:ascii="Arial" w:eastAsia="Arial" w:hAnsi="Arial" w:cs="Arial"/>
          <w:sz w:val="20"/>
          <w:szCs w:val="20"/>
        </w:rPr>
        <w:t>, za účelem promítnutí existujícího věcného břemene, jak je uvedeno v bodu 5. tohoto souhlasného prohlášení,  do katastru nemovitostí.</w:t>
      </w:r>
    </w:p>
    <w:p w14:paraId="0988F190" w14:textId="77777777" w:rsidR="002530DE" w:rsidRPr="001C7CCC" w:rsidRDefault="002530DE">
      <w:pPr>
        <w:pBdr>
          <w:top w:val="nil"/>
          <w:left w:val="nil"/>
          <w:bottom w:val="nil"/>
          <w:right w:val="nil"/>
          <w:between w:val="nil"/>
        </w:pBdr>
        <w:ind w:left="720"/>
        <w:rPr>
          <w:rFonts w:ascii="Arial" w:eastAsia="Arial" w:hAnsi="Arial" w:cs="Arial"/>
          <w:sz w:val="20"/>
          <w:szCs w:val="20"/>
        </w:rPr>
      </w:pPr>
    </w:p>
    <w:p w14:paraId="65A7D96F" w14:textId="77777777" w:rsidR="002530DE" w:rsidRPr="001C7CCC" w:rsidRDefault="001B7531">
      <w:pPr>
        <w:spacing w:before="240" w:after="60"/>
        <w:jc w:val="both"/>
        <w:rPr>
          <w:rFonts w:ascii="Arial" w:eastAsia="Arial" w:hAnsi="Arial" w:cs="Arial"/>
          <w:b/>
          <w:sz w:val="20"/>
          <w:szCs w:val="20"/>
        </w:rPr>
      </w:pPr>
      <w:r w:rsidRPr="001C7CCC">
        <w:rPr>
          <w:rFonts w:ascii="Arial" w:eastAsia="Arial" w:hAnsi="Arial" w:cs="Arial"/>
          <w:b/>
          <w:sz w:val="20"/>
          <w:szCs w:val="20"/>
        </w:rPr>
        <w:t>3. Nabyvatel práva (osoba oprávněná z věcného břemena):</w:t>
      </w:r>
    </w:p>
    <w:p w14:paraId="734D5309" w14:textId="77777777" w:rsidR="002530DE" w:rsidRPr="001C7CCC" w:rsidRDefault="002530DE">
      <w:pPr>
        <w:tabs>
          <w:tab w:val="left" w:pos="0"/>
        </w:tabs>
        <w:ind w:firstLine="284"/>
        <w:rPr>
          <w:rFonts w:ascii="Arial" w:eastAsia="Arial" w:hAnsi="Arial" w:cs="Arial"/>
          <w:sz w:val="20"/>
          <w:szCs w:val="20"/>
        </w:rPr>
      </w:pPr>
    </w:p>
    <w:p w14:paraId="787766B2" w14:textId="77777777" w:rsidR="002530DE" w:rsidRPr="001C7CCC" w:rsidRDefault="001B7531">
      <w:pPr>
        <w:tabs>
          <w:tab w:val="left" w:pos="426"/>
        </w:tabs>
        <w:ind w:firstLine="284"/>
        <w:rPr>
          <w:rFonts w:ascii="Arial" w:eastAsia="Arial" w:hAnsi="Arial" w:cs="Arial"/>
          <w:sz w:val="20"/>
          <w:szCs w:val="20"/>
        </w:rPr>
      </w:pPr>
      <w:r w:rsidRPr="001C7CCC">
        <w:rPr>
          <w:rFonts w:ascii="Arial" w:eastAsia="Arial" w:hAnsi="Arial" w:cs="Arial"/>
          <w:sz w:val="20"/>
          <w:szCs w:val="20"/>
        </w:rPr>
        <w:t>Veolia Energie ČR, a.s.</w:t>
      </w:r>
    </w:p>
    <w:p w14:paraId="17ABA032" w14:textId="77777777" w:rsidR="002530DE" w:rsidRPr="001C7CCC" w:rsidRDefault="001B7531">
      <w:pPr>
        <w:tabs>
          <w:tab w:val="left" w:pos="426"/>
        </w:tabs>
        <w:ind w:firstLine="284"/>
        <w:rPr>
          <w:rFonts w:ascii="Arial" w:eastAsia="Arial" w:hAnsi="Arial" w:cs="Arial"/>
          <w:sz w:val="20"/>
          <w:szCs w:val="20"/>
        </w:rPr>
      </w:pPr>
      <w:r w:rsidRPr="001C7CCC">
        <w:rPr>
          <w:rFonts w:ascii="Arial" w:eastAsia="Arial" w:hAnsi="Arial" w:cs="Arial"/>
          <w:sz w:val="20"/>
          <w:szCs w:val="20"/>
        </w:rPr>
        <w:t>se sídlem:</w:t>
      </w:r>
      <w:r w:rsidRPr="001C7CCC">
        <w:rPr>
          <w:rFonts w:ascii="Arial" w:eastAsia="Arial" w:hAnsi="Arial" w:cs="Arial"/>
          <w:sz w:val="20"/>
          <w:szCs w:val="20"/>
        </w:rPr>
        <w:tab/>
        <w:t>28. října 3337/7, Moravská Ostrava, 702 00 Ostrava</w:t>
      </w:r>
    </w:p>
    <w:p w14:paraId="2E2D5670" w14:textId="77777777" w:rsidR="002530DE" w:rsidRPr="001C7CCC" w:rsidRDefault="001B7531">
      <w:pPr>
        <w:tabs>
          <w:tab w:val="left" w:pos="426"/>
          <w:tab w:val="left" w:pos="1134"/>
        </w:tabs>
        <w:ind w:firstLine="284"/>
        <w:rPr>
          <w:rFonts w:ascii="Arial" w:eastAsia="Arial" w:hAnsi="Arial" w:cs="Arial"/>
          <w:sz w:val="20"/>
          <w:szCs w:val="20"/>
        </w:rPr>
      </w:pPr>
      <w:r w:rsidRPr="001C7CCC">
        <w:rPr>
          <w:rFonts w:ascii="Arial" w:eastAsia="Arial" w:hAnsi="Arial" w:cs="Arial"/>
          <w:sz w:val="20"/>
          <w:szCs w:val="20"/>
        </w:rPr>
        <w:t>IČO:</w:t>
      </w:r>
      <w:r w:rsidRPr="001C7CCC">
        <w:rPr>
          <w:rFonts w:ascii="Arial" w:eastAsia="Arial" w:hAnsi="Arial" w:cs="Arial"/>
          <w:sz w:val="20"/>
          <w:szCs w:val="20"/>
        </w:rPr>
        <w:tab/>
      </w:r>
      <w:r w:rsidRPr="001C7CCC">
        <w:rPr>
          <w:rFonts w:ascii="Arial" w:eastAsia="Arial" w:hAnsi="Arial" w:cs="Arial"/>
          <w:sz w:val="20"/>
          <w:szCs w:val="20"/>
        </w:rPr>
        <w:tab/>
        <w:t>45193410</w:t>
      </w:r>
    </w:p>
    <w:p w14:paraId="1C59C9FA" w14:textId="77777777" w:rsidR="002530DE" w:rsidRPr="001C7CCC" w:rsidRDefault="002530DE">
      <w:pPr>
        <w:tabs>
          <w:tab w:val="left" w:pos="426"/>
          <w:tab w:val="left" w:pos="1134"/>
        </w:tabs>
        <w:ind w:firstLine="284"/>
        <w:rPr>
          <w:rFonts w:ascii="Arial" w:eastAsia="Arial" w:hAnsi="Arial" w:cs="Arial"/>
          <w:sz w:val="20"/>
          <w:szCs w:val="20"/>
        </w:rPr>
      </w:pPr>
    </w:p>
    <w:p w14:paraId="3BA633A4" w14:textId="77777777" w:rsidR="002530DE" w:rsidRPr="001C7CCC" w:rsidRDefault="001B7531">
      <w:pPr>
        <w:spacing w:before="240" w:after="60"/>
        <w:jc w:val="both"/>
        <w:rPr>
          <w:rFonts w:ascii="Arial" w:eastAsia="Arial" w:hAnsi="Arial" w:cs="Arial"/>
          <w:b/>
          <w:sz w:val="20"/>
          <w:szCs w:val="20"/>
        </w:rPr>
      </w:pPr>
      <w:r w:rsidRPr="001C7CCC">
        <w:rPr>
          <w:rFonts w:ascii="Arial" w:eastAsia="Arial" w:hAnsi="Arial" w:cs="Arial"/>
          <w:b/>
          <w:sz w:val="20"/>
          <w:szCs w:val="20"/>
        </w:rPr>
        <w:t>4. Nemovitosti zatížené věcným břemenem</w:t>
      </w:r>
    </w:p>
    <w:p w14:paraId="721800C7" w14:textId="77777777" w:rsidR="002530DE" w:rsidRPr="001C7CCC" w:rsidRDefault="002530DE">
      <w:pPr>
        <w:jc w:val="both"/>
        <w:rPr>
          <w:rFonts w:ascii="Arial" w:eastAsia="Arial" w:hAnsi="Arial" w:cs="Arial"/>
          <w:sz w:val="20"/>
          <w:szCs w:val="20"/>
        </w:rPr>
      </w:pPr>
    </w:p>
    <w:tbl>
      <w:tblPr>
        <w:tblW w:w="10278" w:type="dxa"/>
        <w:tblInd w:w="3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90"/>
        <w:gridCol w:w="810"/>
        <w:gridCol w:w="180"/>
        <w:gridCol w:w="900"/>
        <w:gridCol w:w="180"/>
        <w:gridCol w:w="1080"/>
        <w:gridCol w:w="3060"/>
        <w:gridCol w:w="1260"/>
        <w:gridCol w:w="180"/>
        <w:gridCol w:w="221"/>
        <w:gridCol w:w="1417"/>
      </w:tblGrid>
      <w:tr w:rsidR="00CC41B3" w:rsidRPr="001C7CCC" w14:paraId="5FFC2B04" w14:textId="77777777" w:rsidTr="00521423">
        <w:trPr>
          <w:trHeight w:hRule="exact" w:val="340"/>
        </w:trPr>
        <w:tc>
          <w:tcPr>
            <w:tcW w:w="1980" w:type="dxa"/>
            <w:gridSpan w:val="3"/>
          </w:tcPr>
          <w:p w14:paraId="1DE2C935" w14:textId="77777777" w:rsidR="007F709C" w:rsidRPr="001C7CCC" w:rsidRDefault="007F709C" w:rsidP="001B7531">
            <w:pPr>
              <w:pStyle w:val="Textkomente"/>
              <w:spacing w:before="120" w:after="120"/>
              <w:rPr>
                <w:rFonts w:ascii="Arial" w:hAnsi="Arial" w:cs="Arial"/>
                <w:b/>
                <w:bCs/>
              </w:rPr>
            </w:pPr>
            <w:r w:rsidRPr="001C7CCC">
              <w:rPr>
                <w:rFonts w:ascii="Arial" w:hAnsi="Arial" w:cs="Arial"/>
                <w:b/>
                <w:bCs/>
              </w:rPr>
              <w:t>Katastrální území:</w:t>
            </w:r>
          </w:p>
        </w:tc>
        <w:tc>
          <w:tcPr>
            <w:tcW w:w="8298" w:type="dxa"/>
            <w:gridSpan w:val="8"/>
          </w:tcPr>
          <w:p w14:paraId="204DB3EC" w14:textId="77777777" w:rsidR="007F709C" w:rsidRPr="001C7CCC" w:rsidRDefault="007F709C" w:rsidP="001B7531">
            <w:pPr>
              <w:pStyle w:val="Textkomente"/>
              <w:spacing w:before="120" w:after="120"/>
              <w:ind w:right="216"/>
              <w:rPr>
                <w:rFonts w:ascii="Arial" w:hAnsi="Arial" w:cs="Arial"/>
                <w:b/>
                <w:bCs/>
              </w:rPr>
            </w:pPr>
            <w:r w:rsidRPr="001C7CCC">
              <w:rPr>
                <w:rFonts w:ascii="Arial" w:hAnsi="Arial" w:cs="Arial"/>
                <w:b/>
                <w:bCs/>
              </w:rPr>
              <w:t>Přerov (okres Přerov);734713</w:t>
            </w:r>
          </w:p>
        </w:tc>
      </w:tr>
      <w:tr w:rsidR="00CC41B3" w:rsidRPr="001C7CCC" w14:paraId="6158878C" w14:textId="77777777" w:rsidTr="00521423">
        <w:tblPrEx>
          <w:tblCellMar>
            <w:left w:w="0" w:type="dxa"/>
            <w:right w:w="0" w:type="dxa"/>
          </w:tblCellMar>
          <w:tblLook w:val="01E0" w:firstRow="1" w:lastRow="1" w:firstColumn="1" w:lastColumn="1" w:noHBand="0" w:noVBand="0"/>
        </w:tblPrEx>
        <w:trPr>
          <w:cantSplit/>
          <w:trHeight w:hRule="exact" w:val="340"/>
        </w:trPr>
        <w:tc>
          <w:tcPr>
            <w:tcW w:w="10278" w:type="dxa"/>
            <w:gridSpan w:val="11"/>
            <w:noWrap/>
            <w:vAlign w:val="center"/>
          </w:tcPr>
          <w:p w14:paraId="680B20D3" w14:textId="77777777" w:rsidR="007F709C" w:rsidRPr="001C7CCC" w:rsidRDefault="007F709C" w:rsidP="001B7531">
            <w:pPr>
              <w:pStyle w:val="Nadpis2"/>
              <w:ind w:right="669"/>
              <w:rPr>
                <w:rFonts w:ascii="Arial" w:hAnsi="Arial" w:cs="Arial"/>
                <w:color w:val="auto"/>
                <w:sz w:val="20"/>
                <w:szCs w:val="20"/>
              </w:rPr>
            </w:pPr>
            <w:r w:rsidRPr="001C7CCC">
              <w:rPr>
                <w:rFonts w:ascii="Arial" w:hAnsi="Arial" w:cs="Arial"/>
                <w:color w:val="auto"/>
                <w:sz w:val="20"/>
                <w:szCs w:val="20"/>
              </w:rPr>
              <w:t>Pozemky</w:t>
            </w:r>
          </w:p>
          <w:p w14:paraId="0DF73FD5" w14:textId="77777777" w:rsidR="007F709C" w:rsidRPr="001C7CCC" w:rsidRDefault="007F709C" w:rsidP="001B7531">
            <w:pPr>
              <w:jc w:val="center"/>
              <w:rPr>
                <w:rFonts w:ascii="Arial" w:hAnsi="Arial" w:cs="Arial"/>
                <w:sz w:val="16"/>
                <w:szCs w:val="16"/>
              </w:rPr>
            </w:pPr>
          </w:p>
        </w:tc>
      </w:tr>
      <w:tr w:rsidR="00CC41B3" w:rsidRPr="001C7CCC" w14:paraId="57DEF4A4" w14:textId="77777777" w:rsidTr="00521423">
        <w:tblPrEx>
          <w:tblCellMar>
            <w:left w:w="0" w:type="dxa"/>
            <w:right w:w="0" w:type="dxa"/>
          </w:tblCellMar>
          <w:tblLook w:val="01E0" w:firstRow="1" w:lastRow="1" w:firstColumn="1" w:lastColumn="1" w:noHBand="0" w:noVBand="0"/>
        </w:tblPrEx>
        <w:trPr>
          <w:cantSplit/>
          <w:trHeight w:hRule="exact" w:val="284"/>
        </w:trPr>
        <w:tc>
          <w:tcPr>
            <w:tcW w:w="1800" w:type="dxa"/>
            <w:gridSpan w:val="2"/>
            <w:noWrap/>
            <w:vAlign w:val="center"/>
          </w:tcPr>
          <w:p w14:paraId="1C54F667"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Parcela</w:t>
            </w:r>
          </w:p>
        </w:tc>
        <w:tc>
          <w:tcPr>
            <w:tcW w:w="2340" w:type="dxa"/>
            <w:gridSpan w:val="4"/>
            <w:vAlign w:val="center"/>
          </w:tcPr>
          <w:p w14:paraId="027DA084"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parcelní číslo</w:t>
            </w:r>
          </w:p>
        </w:tc>
        <w:tc>
          <w:tcPr>
            <w:tcW w:w="3060" w:type="dxa"/>
            <w:vAlign w:val="center"/>
          </w:tcPr>
          <w:p w14:paraId="2883AC4A" w14:textId="77777777" w:rsidR="007F709C" w:rsidRPr="001C7CCC" w:rsidRDefault="007F709C" w:rsidP="001B7531">
            <w:pPr>
              <w:jc w:val="center"/>
              <w:rPr>
                <w:rFonts w:ascii="Arial" w:hAnsi="Arial" w:cs="Arial"/>
                <w:sz w:val="16"/>
                <w:szCs w:val="16"/>
              </w:rPr>
            </w:pPr>
          </w:p>
        </w:tc>
        <w:tc>
          <w:tcPr>
            <w:tcW w:w="3078" w:type="dxa"/>
            <w:gridSpan w:val="4"/>
            <w:noWrap/>
            <w:vAlign w:val="center"/>
          </w:tcPr>
          <w:p w14:paraId="5E755F89" w14:textId="77777777" w:rsidR="007F709C" w:rsidRPr="001C7CCC" w:rsidRDefault="007F709C" w:rsidP="001B7531">
            <w:pPr>
              <w:jc w:val="center"/>
              <w:rPr>
                <w:rFonts w:ascii="Arial" w:hAnsi="Arial" w:cs="Arial"/>
                <w:sz w:val="16"/>
                <w:szCs w:val="16"/>
              </w:rPr>
            </w:pPr>
          </w:p>
        </w:tc>
      </w:tr>
      <w:tr w:rsidR="00CC41B3" w:rsidRPr="001C7CCC" w14:paraId="6B218295" w14:textId="77777777" w:rsidTr="00521423">
        <w:tblPrEx>
          <w:tblCellMar>
            <w:left w:w="0" w:type="dxa"/>
            <w:right w:w="0" w:type="dxa"/>
          </w:tblCellMar>
          <w:tblLook w:val="01E0" w:firstRow="1" w:lastRow="1" w:firstColumn="1" w:lastColumn="1" w:noHBand="0" w:noVBand="0"/>
        </w:tblPrEx>
        <w:trPr>
          <w:cantSplit/>
          <w:trHeight w:hRule="exact" w:val="284"/>
        </w:trPr>
        <w:tc>
          <w:tcPr>
            <w:tcW w:w="990" w:type="dxa"/>
            <w:noWrap/>
            <w:vAlign w:val="center"/>
          </w:tcPr>
          <w:p w14:paraId="1F5C2AAC"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 xml:space="preserve"> KN / ZE</w:t>
            </w:r>
          </w:p>
        </w:tc>
        <w:tc>
          <w:tcPr>
            <w:tcW w:w="810" w:type="dxa"/>
            <w:vAlign w:val="center"/>
          </w:tcPr>
          <w:p w14:paraId="2DDDBBF6"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st. / p</w:t>
            </w:r>
          </w:p>
        </w:tc>
        <w:tc>
          <w:tcPr>
            <w:tcW w:w="1080" w:type="dxa"/>
            <w:gridSpan w:val="2"/>
            <w:noWrap/>
            <w:vAlign w:val="center"/>
          </w:tcPr>
          <w:p w14:paraId="2E809E0A"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kmenové č.</w:t>
            </w:r>
          </w:p>
        </w:tc>
        <w:tc>
          <w:tcPr>
            <w:tcW w:w="180" w:type="dxa"/>
            <w:vAlign w:val="bottom"/>
          </w:tcPr>
          <w:p w14:paraId="173BBF06"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w:t>
            </w:r>
          </w:p>
        </w:tc>
        <w:tc>
          <w:tcPr>
            <w:tcW w:w="1080" w:type="dxa"/>
            <w:noWrap/>
            <w:vAlign w:val="center"/>
          </w:tcPr>
          <w:p w14:paraId="6A1C1767"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Podlomení</w:t>
            </w:r>
          </w:p>
        </w:tc>
        <w:tc>
          <w:tcPr>
            <w:tcW w:w="3060" w:type="dxa"/>
            <w:vAlign w:val="center"/>
          </w:tcPr>
          <w:p w14:paraId="52BABC88"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 xml:space="preserve">původní katastrální území u parcely ZE </w:t>
            </w:r>
          </w:p>
        </w:tc>
        <w:tc>
          <w:tcPr>
            <w:tcW w:w="1661" w:type="dxa"/>
            <w:gridSpan w:val="3"/>
            <w:noWrap/>
            <w:vAlign w:val="center"/>
          </w:tcPr>
          <w:p w14:paraId="60DF9FBF"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spoluvlastnický podíl</w:t>
            </w:r>
          </w:p>
        </w:tc>
        <w:tc>
          <w:tcPr>
            <w:tcW w:w="1417" w:type="dxa"/>
            <w:vAlign w:val="center"/>
          </w:tcPr>
          <w:p w14:paraId="7E004344" w14:textId="77777777" w:rsidR="007F709C" w:rsidRPr="001C7CCC" w:rsidRDefault="007F709C" w:rsidP="001B7531">
            <w:pPr>
              <w:jc w:val="center"/>
              <w:rPr>
                <w:rFonts w:ascii="Arial" w:hAnsi="Arial" w:cs="Arial"/>
                <w:sz w:val="16"/>
                <w:szCs w:val="16"/>
              </w:rPr>
            </w:pPr>
            <w:r w:rsidRPr="001C7CCC">
              <w:rPr>
                <w:rFonts w:ascii="Arial" w:hAnsi="Arial" w:cs="Arial"/>
                <w:sz w:val="16"/>
                <w:szCs w:val="16"/>
              </w:rPr>
              <w:t>LV</w:t>
            </w:r>
          </w:p>
        </w:tc>
      </w:tr>
      <w:tr w:rsidR="00DD1B33" w:rsidRPr="001C7CCC" w14:paraId="4A037480"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7F9B8A22" w14:textId="77777777" w:rsidR="00DD1B33" w:rsidRPr="001C7CCC" w:rsidRDefault="00DD1B33" w:rsidP="00DD1B33">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0D0F2BDF" w14:textId="77777777" w:rsidR="00DD1B33" w:rsidRPr="001C7CCC" w:rsidRDefault="00DD1B33" w:rsidP="00DD1B33">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1A12C4AF" w14:textId="77777777" w:rsidR="00DD1B33" w:rsidRPr="001C7CCC" w:rsidRDefault="00A279BE" w:rsidP="00DD1B33">
            <w:pPr>
              <w:jc w:val="center"/>
              <w:rPr>
                <w:rFonts w:ascii="Arial" w:hAnsi="Arial" w:cs="Arial"/>
                <w:sz w:val="18"/>
                <w:szCs w:val="18"/>
              </w:rPr>
            </w:pPr>
            <w:r>
              <w:rPr>
                <w:rFonts w:ascii="Arial" w:hAnsi="Arial" w:cs="Arial"/>
                <w:sz w:val="18"/>
                <w:szCs w:val="18"/>
              </w:rPr>
              <w:t>75</w:t>
            </w:r>
          </w:p>
        </w:tc>
        <w:tc>
          <w:tcPr>
            <w:tcW w:w="180" w:type="dxa"/>
            <w:vAlign w:val="bottom"/>
          </w:tcPr>
          <w:p w14:paraId="5D1029AA" w14:textId="77777777" w:rsidR="00DD1B33" w:rsidRPr="001C7CCC" w:rsidRDefault="00DD1B33" w:rsidP="00DD1B33">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501B5285" w14:textId="77777777" w:rsidR="00DD1B33" w:rsidRPr="001C7CCC" w:rsidRDefault="001E6BF4" w:rsidP="00DD1B33">
            <w:pPr>
              <w:jc w:val="center"/>
              <w:rPr>
                <w:rFonts w:ascii="Arial" w:hAnsi="Arial" w:cs="Arial"/>
                <w:sz w:val="18"/>
                <w:szCs w:val="18"/>
              </w:rPr>
            </w:pPr>
            <w:r>
              <w:rPr>
                <w:rFonts w:ascii="Arial" w:hAnsi="Arial" w:cs="Arial"/>
                <w:sz w:val="18"/>
                <w:szCs w:val="18"/>
              </w:rPr>
              <w:t>1</w:t>
            </w:r>
          </w:p>
        </w:tc>
        <w:tc>
          <w:tcPr>
            <w:tcW w:w="3060" w:type="dxa"/>
            <w:vAlign w:val="bottom"/>
          </w:tcPr>
          <w:p w14:paraId="4339AA82" w14:textId="77777777" w:rsidR="00DD1B33" w:rsidRPr="001C7CCC" w:rsidRDefault="00DD1B33" w:rsidP="00DD1B33">
            <w:pPr>
              <w:jc w:val="center"/>
              <w:rPr>
                <w:rFonts w:ascii="Arial" w:hAnsi="Arial" w:cs="Arial"/>
                <w:sz w:val="18"/>
                <w:szCs w:val="18"/>
              </w:rPr>
            </w:pPr>
          </w:p>
        </w:tc>
        <w:tc>
          <w:tcPr>
            <w:tcW w:w="1260" w:type="dxa"/>
            <w:noWrap/>
            <w:vAlign w:val="bottom"/>
          </w:tcPr>
          <w:p w14:paraId="164F102D" w14:textId="77777777" w:rsidR="00DD1B33" w:rsidRPr="001C7CCC" w:rsidRDefault="00DD1B33" w:rsidP="00DD1B33">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722C44BE" w14:textId="77777777" w:rsidR="00DD1B33" w:rsidRPr="001C7CCC" w:rsidRDefault="00DD1B33" w:rsidP="00DD1B33">
            <w:pPr>
              <w:ind w:right="-396"/>
              <w:jc w:val="center"/>
              <w:rPr>
                <w:rFonts w:ascii="Arial" w:hAnsi="Arial" w:cs="Arial"/>
                <w:b/>
                <w:bCs/>
                <w:sz w:val="18"/>
                <w:szCs w:val="18"/>
              </w:rPr>
            </w:pPr>
          </w:p>
        </w:tc>
        <w:tc>
          <w:tcPr>
            <w:tcW w:w="221" w:type="dxa"/>
            <w:vAlign w:val="bottom"/>
          </w:tcPr>
          <w:p w14:paraId="27562848" w14:textId="77777777" w:rsidR="00DD1B33" w:rsidRPr="001C7CCC" w:rsidRDefault="00DD1B33" w:rsidP="00DD1B33">
            <w:pPr>
              <w:ind w:right="-396"/>
              <w:jc w:val="center"/>
              <w:rPr>
                <w:rFonts w:ascii="Arial" w:hAnsi="Arial" w:cs="Arial"/>
                <w:sz w:val="18"/>
                <w:szCs w:val="18"/>
              </w:rPr>
            </w:pPr>
          </w:p>
        </w:tc>
        <w:tc>
          <w:tcPr>
            <w:tcW w:w="1417" w:type="dxa"/>
            <w:vAlign w:val="bottom"/>
          </w:tcPr>
          <w:p w14:paraId="2F54245B" w14:textId="77777777" w:rsidR="00DD1B33" w:rsidRPr="001C7CCC" w:rsidRDefault="00DD1B33" w:rsidP="00DD1B33">
            <w:pPr>
              <w:jc w:val="center"/>
              <w:rPr>
                <w:rFonts w:ascii="Arial" w:hAnsi="Arial" w:cs="Arial"/>
                <w:sz w:val="18"/>
                <w:szCs w:val="18"/>
              </w:rPr>
            </w:pPr>
            <w:r w:rsidRPr="001C7CCC">
              <w:rPr>
                <w:rFonts w:ascii="Arial" w:hAnsi="Arial" w:cs="Arial"/>
                <w:sz w:val="18"/>
                <w:szCs w:val="18"/>
              </w:rPr>
              <w:t>10001</w:t>
            </w:r>
          </w:p>
        </w:tc>
      </w:tr>
      <w:tr w:rsidR="00DD1B33" w:rsidRPr="001C7CCC" w14:paraId="1715066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01992A3F" w14:textId="77777777" w:rsidR="00DD1B33" w:rsidRPr="001C7CCC" w:rsidRDefault="00DD1B33" w:rsidP="00DD1B33">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BF65AE5" w14:textId="77777777" w:rsidR="00DD1B33" w:rsidRPr="001C7CCC" w:rsidRDefault="00DD1B33" w:rsidP="00DD1B33">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50A033E" w14:textId="77777777" w:rsidR="00DD1B33" w:rsidRPr="001C7CCC" w:rsidRDefault="001E6BF4" w:rsidP="00DD1B33">
            <w:pPr>
              <w:jc w:val="center"/>
              <w:rPr>
                <w:rFonts w:ascii="Arial" w:hAnsi="Arial" w:cs="Arial"/>
                <w:sz w:val="18"/>
                <w:szCs w:val="18"/>
              </w:rPr>
            </w:pPr>
            <w:r>
              <w:rPr>
                <w:rFonts w:ascii="Arial" w:hAnsi="Arial" w:cs="Arial"/>
                <w:sz w:val="18"/>
                <w:szCs w:val="18"/>
              </w:rPr>
              <w:t>1042</w:t>
            </w:r>
          </w:p>
        </w:tc>
        <w:tc>
          <w:tcPr>
            <w:tcW w:w="180" w:type="dxa"/>
            <w:vAlign w:val="bottom"/>
          </w:tcPr>
          <w:p w14:paraId="4C2B573C" w14:textId="77777777" w:rsidR="00DD1B33" w:rsidRPr="001C7CCC" w:rsidRDefault="00DD1B33" w:rsidP="00DD1B33">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35BE8059" w14:textId="77777777" w:rsidR="00DD1B33" w:rsidRPr="001C7CCC" w:rsidRDefault="001E6BF4" w:rsidP="00DD1B33">
            <w:pPr>
              <w:jc w:val="center"/>
              <w:rPr>
                <w:rFonts w:ascii="Arial" w:hAnsi="Arial" w:cs="Arial"/>
                <w:sz w:val="18"/>
                <w:szCs w:val="18"/>
              </w:rPr>
            </w:pPr>
            <w:r>
              <w:rPr>
                <w:rFonts w:ascii="Arial" w:hAnsi="Arial" w:cs="Arial"/>
                <w:sz w:val="18"/>
                <w:szCs w:val="18"/>
              </w:rPr>
              <w:t>1</w:t>
            </w:r>
          </w:p>
        </w:tc>
        <w:tc>
          <w:tcPr>
            <w:tcW w:w="3060" w:type="dxa"/>
            <w:vAlign w:val="bottom"/>
          </w:tcPr>
          <w:p w14:paraId="684EB138" w14:textId="77777777" w:rsidR="00DD1B33" w:rsidRPr="001C7CCC" w:rsidRDefault="00DD1B33" w:rsidP="00DD1B33">
            <w:pPr>
              <w:jc w:val="center"/>
              <w:rPr>
                <w:rFonts w:ascii="Arial" w:hAnsi="Arial" w:cs="Arial"/>
                <w:sz w:val="18"/>
                <w:szCs w:val="18"/>
              </w:rPr>
            </w:pPr>
          </w:p>
        </w:tc>
        <w:tc>
          <w:tcPr>
            <w:tcW w:w="1260" w:type="dxa"/>
            <w:noWrap/>
            <w:vAlign w:val="bottom"/>
          </w:tcPr>
          <w:p w14:paraId="2DF197D9" w14:textId="77777777" w:rsidR="00DD1B33" w:rsidRPr="001C7CCC" w:rsidRDefault="00DD1B33" w:rsidP="00DD1B33">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285B25E4" w14:textId="77777777" w:rsidR="00DD1B33" w:rsidRPr="001C7CCC" w:rsidRDefault="00DD1B33" w:rsidP="00DD1B33">
            <w:pPr>
              <w:ind w:right="-396" w:hanging="313"/>
              <w:jc w:val="center"/>
              <w:rPr>
                <w:rFonts w:ascii="Arial" w:hAnsi="Arial" w:cs="Arial"/>
                <w:b/>
                <w:bCs/>
                <w:sz w:val="18"/>
                <w:szCs w:val="18"/>
              </w:rPr>
            </w:pPr>
          </w:p>
        </w:tc>
        <w:tc>
          <w:tcPr>
            <w:tcW w:w="221" w:type="dxa"/>
            <w:vAlign w:val="bottom"/>
          </w:tcPr>
          <w:p w14:paraId="4BC96F4C" w14:textId="77777777" w:rsidR="00DD1B33" w:rsidRPr="001C7CCC" w:rsidRDefault="00DD1B33" w:rsidP="00DD1B33">
            <w:pPr>
              <w:ind w:right="-396"/>
              <w:jc w:val="center"/>
              <w:rPr>
                <w:rFonts w:ascii="Arial" w:hAnsi="Arial" w:cs="Arial"/>
                <w:sz w:val="18"/>
                <w:szCs w:val="18"/>
              </w:rPr>
            </w:pPr>
          </w:p>
        </w:tc>
        <w:tc>
          <w:tcPr>
            <w:tcW w:w="1417" w:type="dxa"/>
            <w:vAlign w:val="bottom"/>
          </w:tcPr>
          <w:p w14:paraId="09BF9DCA" w14:textId="77777777" w:rsidR="00DD1B33" w:rsidRPr="001C7CCC" w:rsidRDefault="00DD1B33" w:rsidP="00DD1B33">
            <w:pPr>
              <w:jc w:val="center"/>
              <w:rPr>
                <w:rFonts w:ascii="Arial" w:hAnsi="Arial" w:cs="Arial"/>
                <w:sz w:val="18"/>
                <w:szCs w:val="18"/>
              </w:rPr>
            </w:pPr>
            <w:r w:rsidRPr="001C7CCC">
              <w:rPr>
                <w:rFonts w:ascii="Arial" w:hAnsi="Arial" w:cs="Arial"/>
                <w:sz w:val="18"/>
                <w:szCs w:val="18"/>
              </w:rPr>
              <w:t>10001</w:t>
            </w:r>
          </w:p>
        </w:tc>
      </w:tr>
      <w:tr w:rsidR="00DD1B33" w:rsidRPr="001C7CCC" w14:paraId="50D9935A"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1CA47EB5" w14:textId="77777777" w:rsidR="00DD1B33" w:rsidRPr="001C7CCC" w:rsidRDefault="00DD1B33" w:rsidP="00DD1B33">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D9DA9F0" w14:textId="77777777" w:rsidR="00DD1B33" w:rsidRPr="001C7CCC" w:rsidRDefault="00DD1B33" w:rsidP="00DD1B33">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548D4144" w14:textId="77777777" w:rsidR="00DD1B33" w:rsidRPr="001C7CCC" w:rsidRDefault="001E6BF4" w:rsidP="00DD1B33">
            <w:pPr>
              <w:jc w:val="center"/>
              <w:rPr>
                <w:rFonts w:ascii="Arial" w:hAnsi="Arial" w:cs="Arial"/>
                <w:sz w:val="18"/>
                <w:szCs w:val="18"/>
              </w:rPr>
            </w:pPr>
            <w:r>
              <w:rPr>
                <w:rFonts w:ascii="Arial" w:hAnsi="Arial" w:cs="Arial"/>
                <w:sz w:val="18"/>
                <w:szCs w:val="18"/>
              </w:rPr>
              <w:t>1961</w:t>
            </w:r>
          </w:p>
        </w:tc>
        <w:tc>
          <w:tcPr>
            <w:tcW w:w="180" w:type="dxa"/>
            <w:vAlign w:val="bottom"/>
          </w:tcPr>
          <w:p w14:paraId="4A0DA8E4" w14:textId="77777777" w:rsidR="00DD1B33" w:rsidRPr="001C7CCC" w:rsidRDefault="00DD1B33" w:rsidP="00DD1B33">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09150ED8" w14:textId="77777777" w:rsidR="00DD1B33" w:rsidRPr="001C7CCC" w:rsidRDefault="001E6BF4" w:rsidP="00DD1B33">
            <w:pPr>
              <w:jc w:val="center"/>
              <w:rPr>
                <w:rFonts w:ascii="Arial" w:hAnsi="Arial" w:cs="Arial"/>
                <w:sz w:val="18"/>
                <w:szCs w:val="18"/>
              </w:rPr>
            </w:pPr>
            <w:r>
              <w:rPr>
                <w:rFonts w:ascii="Arial" w:hAnsi="Arial" w:cs="Arial"/>
                <w:sz w:val="18"/>
                <w:szCs w:val="18"/>
              </w:rPr>
              <w:t>1</w:t>
            </w:r>
          </w:p>
        </w:tc>
        <w:tc>
          <w:tcPr>
            <w:tcW w:w="3060" w:type="dxa"/>
            <w:vAlign w:val="bottom"/>
          </w:tcPr>
          <w:p w14:paraId="07E72A0C" w14:textId="77777777" w:rsidR="00DD1B33" w:rsidRPr="001C7CCC" w:rsidRDefault="00DD1B33" w:rsidP="00DD1B33">
            <w:pPr>
              <w:jc w:val="center"/>
              <w:rPr>
                <w:rFonts w:ascii="Arial" w:hAnsi="Arial" w:cs="Arial"/>
                <w:sz w:val="18"/>
                <w:szCs w:val="18"/>
              </w:rPr>
            </w:pPr>
          </w:p>
        </w:tc>
        <w:tc>
          <w:tcPr>
            <w:tcW w:w="1260" w:type="dxa"/>
            <w:noWrap/>
            <w:vAlign w:val="bottom"/>
          </w:tcPr>
          <w:p w14:paraId="4A44BCF7" w14:textId="77777777" w:rsidR="00DD1B33" w:rsidRPr="001C7CCC" w:rsidRDefault="00DD1B33" w:rsidP="00DD1B33">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A1228D2" w14:textId="77777777" w:rsidR="00DD1B33" w:rsidRPr="001C7CCC" w:rsidRDefault="00DD1B33" w:rsidP="00DD1B33">
            <w:pPr>
              <w:ind w:right="-396"/>
              <w:jc w:val="center"/>
              <w:rPr>
                <w:rFonts w:ascii="Arial" w:hAnsi="Arial" w:cs="Arial"/>
                <w:b/>
                <w:bCs/>
                <w:sz w:val="18"/>
                <w:szCs w:val="18"/>
              </w:rPr>
            </w:pPr>
          </w:p>
        </w:tc>
        <w:tc>
          <w:tcPr>
            <w:tcW w:w="221" w:type="dxa"/>
            <w:vAlign w:val="bottom"/>
          </w:tcPr>
          <w:p w14:paraId="35B4D901" w14:textId="77777777" w:rsidR="00DD1B33" w:rsidRPr="001C7CCC" w:rsidRDefault="00DD1B33" w:rsidP="00DD1B33">
            <w:pPr>
              <w:ind w:right="-396"/>
              <w:jc w:val="center"/>
              <w:rPr>
                <w:rFonts w:ascii="Arial" w:hAnsi="Arial" w:cs="Arial"/>
                <w:sz w:val="18"/>
                <w:szCs w:val="18"/>
              </w:rPr>
            </w:pPr>
          </w:p>
        </w:tc>
        <w:tc>
          <w:tcPr>
            <w:tcW w:w="1417" w:type="dxa"/>
            <w:vAlign w:val="bottom"/>
          </w:tcPr>
          <w:p w14:paraId="75F5D799" w14:textId="77777777" w:rsidR="00DD1B33" w:rsidRPr="001C7CCC" w:rsidRDefault="00DD1B33" w:rsidP="00DD1B33">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735CF96C" w14:textId="77777777" w:rsidR="00DD1B33" w:rsidRPr="001C7CCC" w:rsidRDefault="00DD1B33" w:rsidP="00DD1B33">
            <w:pPr>
              <w:jc w:val="center"/>
              <w:rPr>
                <w:rFonts w:ascii="Arial" w:hAnsi="Arial" w:cs="Arial"/>
                <w:sz w:val="18"/>
                <w:szCs w:val="18"/>
              </w:rPr>
            </w:pPr>
          </w:p>
        </w:tc>
      </w:tr>
      <w:tr w:rsidR="00DD1B33" w:rsidRPr="001C7CCC" w14:paraId="05CBD012"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45F6CBEC" w14:textId="77777777" w:rsidR="00DD1B33" w:rsidRPr="001C7CCC" w:rsidRDefault="00DD1B33" w:rsidP="00DD1B33">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7F9E99D" w14:textId="77777777" w:rsidR="00DD1B33" w:rsidRPr="001C7CCC" w:rsidRDefault="00DD1B33" w:rsidP="00DD1B33">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3983ED73" w14:textId="77777777" w:rsidR="00DD1B33" w:rsidRPr="001C7CCC" w:rsidRDefault="001E6BF4" w:rsidP="00DD1B33">
            <w:pPr>
              <w:jc w:val="center"/>
              <w:rPr>
                <w:rFonts w:ascii="Arial" w:hAnsi="Arial" w:cs="Arial"/>
                <w:sz w:val="18"/>
                <w:szCs w:val="18"/>
              </w:rPr>
            </w:pPr>
            <w:r>
              <w:rPr>
                <w:rFonts w:ascii="Arial" w:hAnsi="Arial" w:cs="Arial"/>
                <w:sz w:val="18"/>
                <w:szCs w:val="18"/>
              </w:rPr>
              <w:t>1981</w:t>
            </w:r>
          </w:p>
        </w:tc>
        <w:tc>
          <w:tcPr>
            <w:tcW w:w="180" w:type="dxa"/>
            <w:vAlign w:val="bottom"/>
          </w:tcPr>
          <w:p w14:paraId="15391E36" w14:textId="77777777" w:rsidR="00DD1B33" w:rsidRPr="001C7CCC" w:rsidRDefault="00DD1B33" w:rsidP="00DD1B33">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B48B164" w14:textId="77777777" w:rsidR="00DD1B33" w:rsidRPr="001C7CCC" w:rsidRDefault="001E6BF4" w:rsidP="00DD1B33">
            <w:pPr>
              <w:jc w:val="center"/>
              <w:rPr>
                <w:rFonts w:ascii="Arial" w:hAnsi="Arial" w:cs="Arial"/>
                <w:sz w:val="18"/>
                <w:szCs w:val="18"/>
              </w:rPr>
            </w:pPr>
            <w:r>
              <w:rPr>
                <w:rFonts w:ascii="Arial" w:hAnsi="Arial" w:cs="Arial"/>
                <w:sz w:val="18"/>
                <w:szCs w:val="18"/>
              </w:rPr>
              <w:t>1</w:t>
            </w:r>
          </w:p>
        </w:tc>
        <w:tc>
          <w:tcPr>
            <w:tcW w:w="3060" w:type="dxa"/>
            <w:vAlign w:val="bottom"/>
          </w:tcPr>
          <w:p w14:paraId="3ECA36E0" w14:textId="77777777" w:rsidR="00DD1B33" w:rsidRPr="001C7CCC" w:rsidRDefault="00DD1B33" w:rsidP="00DD1B33">
            <w:pPr>
              <w:jc w:val="center"/>
              <w:rPr>
                <w:rFonts w:ascii="Arial" w:hAnsi="Arial" w:cs="Arial"/>
                <w:sz w:val="18"/>
                <w:szCs w:val="18"/>
              </w:rPr>
            </w:pPr>
          </w:p>
        </w:tc>
        <w:tc>
          <w:tcPr>
            <w:tcW w:w="1260" w:type="dxa"/>
            <w:noWrap/>
            <w:vAlign w:val="bottom"/>
          </w:tcPr>
          <w:p w14:paraId="6EA7F847" w14:textId="77777777" w:rsidR="00DD1B33" w:rsidRPr="001C7CCC" w:rsidRDefault="00DD1B33" w:rsidP="00DD1B33">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3CECB1E1" w14:textId="77777777" w:rsidR="00DD1B33" w:rsidRPr="001C7CCC" w:rsidRDefault="00DD1B33" w:rsidP="00DD1B33">
            <w:pPr>
              <w:ind w:right="-396"/>
              <w:jc w:val="center"/>
              <w:rPr>
                <w:rFonts w:ascii="Arial" w:hAnsi="Arial" w:cs="Arial"/>
                <w:b/>
                <w:bCs/>
                <w:sz w:val="18"/>
                <w:szCs w:val="18"/>
              </w:rPr>
            </w:pPr>
          </w:p>
        </w:tc>
        <w:tc>
          <w:tcPr>
            <w:tcW w:w="221" w:type="dxa"/>
            <w:vAlign w:val="bottom"/>
          </w:tcPr>
          <w:p w14:paraId="5F70E8C4" w14:textId="77777777" w:rsidR="00DD1B33" w:rsidRPr="001C7CCC" w:rsidRDefault="00DD1B33" w:rsidP="00DD1B33">
            <w:pPr>
              <w:ind w:right="-396"/>
              <w:jc w:val="center"/>
              <w:rPr>
                <w:rFonts w:ascii="Arial" w:hAnsi="Arial" w:cs="Arial"/>
                <w:sz w:val="18"/>
                <w:szCs w:val="18"/>
              </w:rPr>
            </w:pPr>
          </w:p>
        </w:tc>
        <w:tc>
          <w:tcPr>
            <w:tcW w:w="1417" w:type="dxa"/>
            <w:vAlign w:val="bottom"/>
          </w:tcPr>
          <w:p w14:paraId="099E93DA" w14:textId="77777777" w:rsidR="00DD1B33" w:rsidRPr="001C7CCC" w:rsidRDefault="00DD1B33" w:rsidP="00DD1B33">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239AD436" w14:textId="77777777" w:rsidR="00DD1B33" w:rsidRPr="001C7CCC" w:rsidRDefault="00DD1B33" w:rsidP="00DD1B33">
            <w:pPr>
              <w:jc w:val="center"/>
              <w:rPr>
                <w:rFonts w:ascii="Arial" w:hAnsi="Arial" w:cs="Arial"/>
                <w:sz w:val="18"/>
                <w:szCs w:val="18"/>
              </w:rPr>
            </w:pPr>
          </w:p>
        </w:tc>
      </w:tr>
      <w:tr w:rsidR="006B69E8" w:rsidRPr="001C7CCC" w14:paraId="3B6D60FE"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76F9FBB5" w14:textId="77777777" w:rsidR="006B69E8" w:rsidRPr="001C7CCC" w:rsidRDefault="006B69E8" w:rsidP="006B69E8">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F3A3F4B" w14:textId="77777777" w:rsidR="006B69E8" w:rsidRPr="001C7CCC" w:rsidRDefault="006B69E8" w:rsidP="006B69E8">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89B19DB" w14:textId="77777777" w:rsidR="006B69E8" w:rsidRPr="001C7CCC" w:rsidRDefault="006B69E8" w:rsidP="006B69E8">
            <w:pPr>
              <w:jc w:val="center"/>
              <w:rPr>
                <w:rFonts w:ascii="Arial" w:hAnsi="Arial" w:cs="Arial"/>
                <w:sz w:val="18"/>
                <w:szCs w:val="18"/>
              </w:rPr>
            </w:pPr>
            <w:r>
              <w:rPr>
                <w:rFonts w:ascii="Arial" w:hAnsi="Arial" w:cs="Arial"/>
                <w:sz w:val="18"/>
                <w:szCs w:val="18"/>
              </w:rPr>
              <w:t>1981</w:t>
            </w:r>
          </w:p>
        </w:tc>
        <w:tc>
          <w:tcPr>
            <w:tcW w:w="180" w:type="dxa"/>
            <w:vAlign w:val="bottom"/>
          </w:tcPr>
          <w:p w14:paraId="613BB8E7"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B3167A9" w14:textId="77777777" w:rsidR="006B69E8" w:rsidRPr="001C7CCC" w:rsidRDefault="006B69E8" w:rsidP="006B69E8">
            <w:pPr>
              <w:jc w:val="center"/>
              <w:rPr>
                <w:rFonts w:ascii="Arial" w:hAnsi="Arial" w:cs="Arial"/>
                <w:sz w:val="18"/>
                <w:szCs w:val="18"/>
              </w:rPr>
            </w:pPr>
            <w:r>
              <w:rPr>
                <w:rFonts w:ascii="Arial" w:hAnsi="Arial" w:cs="Arial"/>
                <w:sz w:val="18"/>
                <w:szCs w:val="18"/>
              </w:rPr>
              <w:t>48</w:t>
            </w:r>
          </w:p>
        </w:tc>
        <w:tc>
          <w:tcPr>
            <w:tcW w:w="3060" w:type="dxa"/>
            <w:vAlign w:val="bottom"/>
          </w:tcPr>
          <w:p w14:paraId="41628DE5" w14:textId="77777777" w:rsidR="006B69E8" w:rsidRPr="001C7CCC" w:rsidRDefault="006B69E8" w:rsidP="006B69E8">
            <w:pPr>
              <w:jc w:val="center"/>
              <w:rPr>
                <w:rFonts w:ascii="Arial" w:hAnsi="Arial" w:cs="Arial"/>
                <w:sz w:val="18"/>
                <w:szCs w:val="18"/>
              </w:rPr>
            </w:pPr>
          </w:p>
        </w:tc>
        <w:tc>
          <w:tcPr>
            <w:tcW w:w="1260" w:type="dxa"/>
            <w:noWrap/>
            <w:vAlign w:val="bottom"/>
          </w:tcPr>
          <w:p w14:paraId="7CEA5950"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5714B12"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2659D8DE" w14:textId="77777777" w:rsidR="006B69E8" w:rsidRPr="001C7CCC" w:rsidRDefault="006B69E8" w:rsidP="006B69E8">
            <w:pPr>
              <w:ind w:right="-396"/>
              <w:jc w:val="center"/>
              <w:rPr>
                <w:rFonts w:ascii="Arial" w:hAnsi="Arial" w:cs="Arial"/>
                <w:sz w:val="18"/>
                <w:szCs w:val="18"/>
              </w:rPr>
            </w:pPr>
          </w:p>
        </w:tc>
        <w:tc>
          <w:tcPr>
            <w:tcW w:w="1417" w:type="dxa"/>
            <w:vAlign w:val="bottom"/>
          </w:tcPr>
          <w:p w14:paraId="5FE182A1" w14:textId="77777777" w:rsidR="006B69E8" w:rsidRPr="001C7CCC" w:rsidRDefault="006B69E8" w:rsidP="006B69E8">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695D4D5A" w14:textId="77777777" w:rsidR="006B69E8" w:rsidRPr="001C7CCC" w:rsidRDefault="006B69E8" w:rsidP="006B69E8">
            <w:pPr>
              <w:jc w:val="center"/>
              <w:rPr>
                <w:rFonts w:ascii="Arial" w:hAnsi="Arial" w:cs="Arial"/>
                <w:sz w:val="18"/>
                <w:szCs w:val="18"/>
              </w:rPr>
            </w:pPr>
          </w:p>
        </w:tc>
      </w:tr>
      <w:tr w:rsidR="006B69E8" w:rsidRPr="001C7CCC" w14:paraId="26F5C356"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6E2ECE4E" w14:textId="77777777" w:rsidR="006B69E8" w:rsidRPr="001C7CCC" w:rsidRDefault="006B69E8" w:rsidP="006B69E8">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14AD84F8" w14:textId="77777777" w:rsidR="006B69E8" w:rsidRPr="001C7CCC" w:rsidRDefault="006B69E8" w:rsidP="006B69E8">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5FD2D0AB" w14:textId="77777777" w:rsidR="006B69E8" w:rsidRPr="001C7CCC" w:rsidRDefault="006B69E8" w:rsidP="006B69E8">
            <w:pPr>
              <w:jc w:val="center"/>
              <w:rPr>
                <w:rFonts w:ascii="Arial" w:hAnsi="Arial" w:cs="Arial"/>
                <w:sz w:val="18"/>
                <w:szCs w:val="18"/>
              </w:rPr>
            </w:pPr>
            <w:r>
              <w:rPr>
                <w:rFonts w:ascii="Arial" w:hAnsi="Arial" w:cs="Arial"/>
                <w:sz w:val="18"/>
                <w:szCs w:val="18"/>
              </w:rPr>
              <w:t>2155</w:t>
            </w:r>
          </w:p>
        </w:tc>
        <w:tc>
          <w:tcPr>
            <w:tcW w:w="180" w:type="dxa"/>
            <w:vAlign w:val="bottom"/>
          </w:tcPr>
          <w:p w14:paraId="359C2144"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1B4EBD2" w14:textId="77777777" w:rsidR="006B69E8" w:rsidRPr="001C7CCC" w:rsidRDefault="006B69E8" w:rsidP="006B69E8">
            <w:pPr>
              <w:jc w:val="center"/>
              <w:rPr>
                <w:rFonts w:ascii="Arial" w:hAnsi="Arial" w:cs="Arial"/>
                <w:sz w:val="18"/>
                <w:szCs w:val="18"/>
              </w:rPr>
            </w:pPr>
            <w:r>
              <w:rPr>
                <w:rFonts w:ascii="Arial" w:hAnsi="Arial" w:cs="Arial"/>
                <w:sz w:val="18"/>
                <w:szCs w:val="18"/>
              </w:rPr>
              <w:t>1</w:t>
            </w:r>
          </w:p>
        </w:tc>
        <w:tc>
          <w:tcPr>
            <w:tcW w:w="3060" w:type="dxa"/>
            <w:vAlign w:val="bottom"/>
          </w:tcPr>
          <w:p w14:paraId="54C7A104" w14:textId="77777777" w:rsidR="006B69E8" w:rsidRPr="001C7CCC" w:rsidRDefault="006B69E8" w:rsidP="006B69E8">
            <w:pPr>
              <w:jc w:val="center"/>
              <w:rPr>
                <w:rFonts w:ascii="Arial" w:hAnsi="Arial" w:cs="Arial"/>
                <w:sz w:val="18"/>
                <w:szCs w:val="18"/>
              </w:rPr>
            </w:pPr>
          </w:p>
        </w:tc>
        <w:tc>
          <w:tcPr>
            <w:tcW w:w="1260" w:type="dxa"/>
            <w:noWrap/>
            <w:vAlign w:val="bottom"/>
          </w:tcPr>
          <w:p w14:paraId="09790C78"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3E00E4C"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45911DA6" w14:textId="77777777" w:rsidR="006B69E8" w:rsidRPr="001C7CCC" w:rsidRDefault="006B69E8" w:rsidP="006B69E8">
            <w:pPr>
              <w:ind w:right="-396"/>
              <w:jc w:val="center"/>
              <w:rPr>
                <w:rFonts w:ascii="Arial" w:hAnsi="Arial" w:cs="Arial"/>
                <w:sz w:val="18"/>
                <w:szCs w:val="18"/>
              </w:rPr>
            </w:pPr>
          </w:p>
        </w:tc>
        <w:tc>
          <w:tcPr>
            <w:tcW w:w="1417" w:type="dxa"/>
            <w:vAlign w:val="bottom"/>
          </w:tcPr>
          <w:p w14:paraId="6B2B514E" w14:textId="77777777" w:rsidR="006B69E8" w:rsidRPr="001C7CCC" w:rsidRDefault="006B69E8" w:rsidP="006B69E8">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77DAFBAB" w14:textId="77777777" w:rsidR="006B69E8" w:rsidRPr="001C7CCC" w:rsidRDefault="006B69E8" w:rsidP="006B69E8">
            <w:pPr>
              <w:jc w:val="center"/>
              <w:rPr>
                <w:rFonts w:ascii="Arial" w:hAnsi="Arial" w:cs="Arial"/>
                <w:sz w:val="18"/>
                <w:szCs w:val="18"/>
              </w:rPr>
            </w:pPr>
          </w:p>
        </w:tc>
      </w:tr>
      <w:tr w:rsidR="006B69E8" w:rsidRPr="001C7CCC" w14:paraId="62BA00F7"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3D538997" w14:textId="77777777" w:rsidR="006B69E8" w:rsidRPr="001C7CCC" w:rsidRDefault="006B69E8" w:rsidP="006B69E8">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48D24D68" w14:textId="77777777" w:rsidR="006B69E8" w:rsidRPr="001C7CCC" w:rsidRDefault="006B69E8" w:rsidP="006B69E8">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6F069AB" w14:textId="77777777" w:rsidR="006B69E8" w:rsidRPr="001C7CCC" w:rsidRDefault="006B69E8" w:rsidP="006B69E8">
            <w:pPr>
              <w:jc w:val="center"/>
              <w:rPr>
                <w:rFonts w:ascii="Arial" w:hAnsi="Arial" w:cs="Arial"/>
                <w:sz w:val="18"/>
                <w:szCs w:val="18"/>
              </w:rPr>
            </w:pPr>
            <w:r>
              <w:rPr>
                <w:rFonts w:ascii="Arial" w:hAnsi="Arial" w:cs="Arial"/>
                <w:sz w:val="18"/>
                <w:szCs w:val="18"/>
              </w:rPr>
              <w:t>2162</w:t>
            </w:r>
          </w:p>
        </w:tc>
        <w:tc>
          <w:tcPr>
            <w:tcW w:w="180" w:type="dxa"/>
            <w:vAlign w:val="bottom"/>
          </w:tcPr>
          <w:p w14:paraId="1012ABA0"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374EDF2F" w14:textId="77777777" w:rsidR="006B69E8" w:rsidRPr="001C7CCC" w:rsidRDefault="006B69E8" w:rsidP="006B69E8">
            <w:pPr>
              <w:jc w:val="center"/>
              <w:rPr>
                <w:rFonts w:ascii="Arial" w:hAnsi="Arial" w:cs="Arial"/>
                <w:sz w:val="18"/>
                <w:szCs w:val="18"/>
              </w:rPr>
            </w:pPr>
            <w:r>
              <w:rPr>
                <w:rFonts w:ascii="Arial" w:hAnsi="Arial" w:cs="Arial"/>
                <w:sz w:val="18"/>
                <w:szCs w:val="18"/>
              </w:rPr>
              <w:t>2</w:t>
            </w:r>
          </w:p>
        </w:tc>
        <w:tc>
          <w:tcPr>
            <w:tcW w:w="3060" w:type="dxa"/>
            <w:vAlign w:val="bottom"/>
          </w:tcPr>
          <w:p w14:paraId="67D4E18B" w14:textId="77777777" w:rsidR="006B69E8" w:rsidRPr="001C7CCC" w:rsidRDefault="006B69E8" w:rsidP="006B69E8">
            <w:pPr>
              <w:jc w:val="center"/>
              <w:rPr>
                <w:rFonts w:ascii="Arial" w:hAnsi="Arial" w:cs="Arial"/>
                <w:sz w:val="18"/>
                <w:szCs w:val="18"/>
              </w:rPr>
            </w:pPr>
          </w:p>
        </w:tc>
        <w:tc>
          <w:tcPr>
            <w:tcW w:w="1260" w:type="dxa"/>
            <w:noWrap/>
            <w:vAlign w:val="bottom"/>
          </w:tcPr>
          <w:p w14:paraId="6CDD78AC"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76B3CE6"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380BF1F0" w14:textId="77777777" w:rsidR="006B69E8" w:rsidRPr="001C7CCC" w:rsidRDefault="006B69E8" w:rsidP="006B69E8">
            <w:pPr>
              <w:ind w:right="-396"/>
              <w:jc w:val="center"/>
              <w:rPr>
                <w:rFonts w:ascii="Arial" w:hAnsi="Arial" w:cs="Arial"/>
                <w:sz w:val="18"/>
                <w:szCs w:val="18"/>
              </w:rPr>
            </w:pPr>
          </w:p>
        </w:tc>
        <w:tc>
          <w:tcPr>
            <w:tcW w:w="1417" w:type="dxa"/>
            <w:vAlign w:val="bottom"/>
          </w:tcPr>
          <w:p w14:paraId="3D4D485F" w14:textId="77777777" w:rsidR="006B69E8" w:rsidRPr="001C7CCC" w:rsidRDefault="006B69E8" w:rsidP="006B69E8">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58DE4997" w14:textId="77777777" w:rsidR="006B69E8" w:rsidRPr="001C7CCC" w:rsidRDefault="006B69E8" w:rsidP="006B69E8">
            <w:pPr>
              <w:jc w:val="center"/>
              <w:rPr>
                <w:rFonts w:ascii="Arial" w:hAnsi="Arial" w:cs="Arial"/>
                <w:sz w:val="18"/>
                <w:szCs w:val="18"/>
              </w:rPr>
            </w:pPr>
          </w:p>
        </w:tc>
      </w:tr>
      <w:tr w:rsidR="006B69E8" w:rsidRPr="001C7CCC" w14:paraId="05B99DB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14C3FF24" w14:textId="77777777" w:rsidR="006B69E8" w:rsidRPr="001C7CCC" w:rsidRDefault="006B69E8" w:rsidP="006B69E8">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3E1FC1C6" w14:textId="77777777" w:rsidR="006B69E8" w:rsidRPr="001C7CCC" w:rsidRDefault="006B69E8" w:rsidP="006B69E8">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3599D86" w14:textId="77777777" w:rsidR="006B69E8" w:rsidRPr="001C7CCC" w:rsidRDefault="006B69E8" w:rsidP="006B69E8">
            <w:pPr>
              <w:jc w:val="center"/>
              <w:rPr>
                <w:rFonts w:ascii="Arial" w:hAnsi="Arial" w:cs="Arial"/>
                <w:sz w:val="18"/>
                <w:szCs w:val="18"/>
              </w:rPr>
            </w:pPr>
            <w:r>
              <w:rPr>
                <w:rFonts w:ascii="Arial" w:hAnsi="Arial" w:cs="Arial"/>
                <w:sz w:val="18"/>
                <w:szCs w:val="18"/>
              </w:rPr>
              <w:t>2164</w:t>
            </w:r>
          </w:p>
        </w:tc>
        <w:tc>
          <w:tcPr>
            <w:tcW w:w="180" w:type="dxa"/>
            <w:vAlign w:val="bottom"/>
          </w:tcPr>
          <w:p w14:paraId="7FFCFA4A"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271AD634" w14:textId="77777777" w:rsidR="006B69E8" w:rsidRPr="001C7CCC" w:rsidRDefault="006B69E8" w:rsidP="006B69E8">
            <w:pPr>
              <w:jc w:val="center"/>
              <w:rPr>
                <w:rFonts w:ascii="Arial" w:hAnsi="Arial" w:cs="Arial"/>
                <w:sz w:val="18"/>
                <w:szCs w:val="18"/>
              </w:rPr>
            </w:pPr>
          </w:p>
        </w:tc>
        <w:tc>
          <w:tcPr>
            <w:tcW w:w="3060" w:type="dxa"/>
            <w:vAlign w:val="bottom"/>
          </w:tcPr>
          <w:p w14:paraId="4B986354" w14:textId="77777777" w:rsidR="006B69E8" w:rsidRPr="001C7CCC" w:rsidRDefault="006B69E8" w:rsidP="006B69E8">
            <w:pPr>
              <w:jc w:val="center"/>
              <w:rPr>
                <w:rFonts w:ascii="Arial" w:hAnsi="Arial" w:cs="Arial"/>
                <w:sz w:val="18"/>
                <w:szCs w:val="18"/>
              </w:rPr>
            </w:pPr>
          </w:p>
        </w:tc>
        <w:tc>
          <w:tcPr>
            <w:tcW w:w="1260" w:type="dxa"/>
            <w:noWrap/>
            <w:vAlign w:val="bottom"/>
          </w:tcPr>
          <w:p w14:paraId="30277092"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74166FD2"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1BCCC2E1" w14:textId="77777777" w:rsidR="006B69E8" w:rsidRPr="001C7CCC" w:rsidRDefault="006B69E8" w:rsidP="006B69E8">
            <w:pPr>
              <w:ind w:right="-396"/>
              <w:jc w:val="center"/>
              <w:rPr>
                <w:rFonts w:ascii="Arial" w:hAnsi="Arial" w:cs="Arial"/>
                <w:sz w:val="18"/>
                <w:szCs w:val="18"/>
              </w:rPr>
            </w:pPr>
          </w:p>
        </w:tc>
        <w:tc>
          <w:tcPr>
            <w:tcW w:w="1417" w:type="dxa"/>
            <w:vAlign w:val="bottom"/>
          </w:tcPr>
          <w:p w14:paraId="195CE152" w14:textId="77777777" w:rsidR="006B69E8" w:rsidRPr="001C7CCC" w:rsidRDefault="006B69E8" w:rsidP="006B69E8">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1B3CC761" w14:textId="77777777" w:rsidR="006B69E8" w:rsidRPr="001C7CCC" w:rsidRDefault="006B69E8" w:rsidP="006B69E8">
            <w:pPr>
              <w:jc w:val="center"/>
              <w:rPr>
                <w:rFonts w:ascii="Arial" w:hAnsi="Arial" w:cs="Arial"/>
                <w:sz w:val="18"/>
                <w:szCs w:val="18"/>
              </w:rPr>
            </w:pPr>
          </w:p>
        </w:tc>
      </w:tr>
      <w:tr w:rsidR="006B69E8" w:rsidRPr="001C7CCC" w14:paraId="1D9F1146"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3CE56322" w14:textId="77777777" w:rsidR="006B69E8" w:rsidRPr="001C7CCC" w:rsidRDefault="006B69E8" w:rsidP="006B69E8">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4718D26A" w14:textId="77777777" w:rsidR="006B69E8" w:rsidRPr="001C7CCC" w:rsidRDefault="006B69E8" w:rsidP="006B69E8">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1E4CF5CA" w14:textId="77777777" w:rsidR="006B69E8" w:rsidRPr="001C7CCC" w:rsidRDefault="006B69E8" w:rsidP="006B69E8">
            <w:pPr>
              <w:jc w:val="center"/>
              <w:rPr>
                <w:rFonts w:ascii="Arial" w:hAnsi="Arial" w:cs="Arial"/>
                <w:sz w:val="18"/>
                <w:szCs w:val="18"/>
              </w:rPr>
            </w:pPr>
            <w:r>
              <w:rPr>
                <w:rFonts w:ascii="Arial" w:hAnsi="Arial" w:cs="Arial"/>
                <w:sz w:val="18"/>
                <w:szCs w:val="18"/>
              </w:rPr>
              <w:t>2167</w:t>
            </w:r>
          </w:p>
        </w:tc>
        <w:tc>
          <w:tcPr>
            <w:tcW w:w="180" w:type="dxa"/>
            <w:vAlign w:val="bottom"/>
          </w:tcPr>
          <w:p w14:paraId="097E1297"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49BD3EB" w14:textId="77777777" w:rsidR="006B69E8" w:rsidRPr="001C7CCC" w:rsidRDefault="006B69E8" w:rsidP="006B69E8">
            <w:pPr>
              <w:jc w:val="center"/>
              <w:rPr>
                <w:rFonts w:ascii="Arial" w:hAnsi="Arial" w:cs="Arial"/>
                <w:sz w:val="18"/>
                <w:szCs w:val="18"/>
              </w:rPr>
            </w:pPr>
            <w:r>
              <w:rPr>
                <w:rFonts w:ascii="Arial" w:hAnsi="Arial" w:cs="Arial"/>
                <w:sz w:val="18"/>
                <w:szCs w:val="18"/>
              </w:rPr>
              <w:t>1</w:t>
            </w:r>
          </w:p>
        </w:tc>
        <w:tc>
          <w:tcPr>
            <w:tcW w:w="3060" w:type="dxa"/>
            <w:vAlign w:val="bottom"/>
          </w:tcPr>
          <w:p w14:paraId="291DA687" w14:textId="77777777" w:rsidR="006B69E8" w:rsidRPr="001C7CCC" w:rsidRDefault="006B69E8" w:rsidP="006B69E8">
            <w:pPr>
              <w:jc w:val="center"/>
              <w:rPr>
                <w:rFonts w:ascii="Arial" w:hAnsi="Arial" w:cs="Arial"/>
                <w:sz w:val="18"/>
                <w:szCs w:val="18"/>
              </w:rPr>
            </w:pPr>
          </w:p>
        </w:tc>
        <w:tc>
          <w:tcPr>
            <w:tcW w:w="1260" w:type="dxa"/>
            <w:noWrap/>
            <w:vAlign w:val="bottom"/>
          </w:tcPr>
          <w:p w14:paraId="718A5FCF"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48A6F13"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2DD414E1" w14:textId="77777777" w:rsidR="006B69E8" w:rsidRPr="001C7CCC" w:rsidRDefault="006B69E8" w:rsidP="006B69E8">
            <w:pPr>
              <w:ind w:right="-396"/>
              <w:jc w:val="center"/>
              <w:rPr>
                <w:rFonts w:ascii="Arial" w:hAnsi="Arial" w:cs="Arial"/>
                <w:sz w:val="18"/>
                <w:szCs w:val="18"/>
              </w:rPr>
            </w:pPr>
          </w:p>
        </w:tc>
        <w:tc>
          <w:tcPr>
            <w:tcW w:w="1417" w:type="dxa"/>
            <w:vAlign w:val="bottom"/>
          </w:tcPr>
          <w:p w14:paraId="3C31C192" w14:textId="77777777" w:rsidR="006B69E8" w:rsidRPr="001C7CCC" w:rsidRDefault="006B69E8" w:rsidP="006B69E8">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5BDBE2F7" w14:textId="77777777" w:rsidR="006B69E8" w:rsidRPr="001C7CCC" w:rsidRDefault="006B69E8" w:rsidP="006B69E8">
            <w:pPr>
              <w:jc w:val="center"/>
              <w:rPr>
                <w:rFonts w:ascii="Arial" w:hAnsi="Arial" w:cs="Arial"/>
                <w:sz w:val="18"/>
                <w:szCs w:val="18"/>
              </w:rPr>
            </w:pPr>
          </w:p>
        </w:tc>
      </w:tr>
      <w:tr w:rsidR="006B69E8" w:rsidRPr="001C7CCC" w14:paraId="56E685BC"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7A666159" w14:textId="77777777" w:rsidR="006B69E8" w:rsidRPr="001C7CCC" w:rsidRDefault="006B69E8" w:rsidP="006B69E8">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44B19901" w14:textId="77777777" w:rsidR="006B69E8" w:rsidRPr="001C7CCC" w:rsidRDefault="006B69E8" w:rsidP="006B69E8">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C479700" w14:textId="77777777" w:rsidR="006B69E8" w:rsidRPr="001C7CCC" w:rsidRDefault="006B69E8" w:rsidP="006B69E8">
            <w:pPr>
              <w:jc w:val="center"/>
              <w:rPr>
                <w:rFonts w:ascii="Arial" w:hAnsi="Arial" w:cs="Arial"/>
                <w:sz w:val="18"/>
                <w:szCs w:val="18"/>
              </w:rPr>
            </w:pPr>
            <w:r>
              <w:rPr>
                <w:rFonts w:ascii="Arial" w:hAnsi="Arial" w:cs="Arial"/>
                <w:sz w:val="18"/>
                <w:szCs w:val="18"/>
              </w:rPr>
              <w:t>2185</w:t>
            </w:r>
          </w:p>
        </w:tc>
        <w:tc>
          <w:tcPr>
            <w:tcW w:w="180" w:type="dxa"/>
            <w:vAlign w:val="bottom"/>
          </w:tcPr>
          <w:p w14:paraId="1178BA76" w14:textId="77777777" w:rsidR="006B69E8" w:rsidRPr="001C7CCC" w:rsidRDefault="006B69E8" w:rsidP="006B69E8">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5F96043A" w14:textId="77777777" w:rsidR="006B69E8" w:rsidRPr="001C7CCC" w:rsidRDefault="006B69E8" w:rsidP="006B69E8">
            <w:pPr>
              <w:jc w:val="center"/>
              <w:rPr>
                <w:rFonts w:ascii="Arial" w:hAnsi="Arial" w:cs="Arial"/>
                <w:sz w:val="18"/>
                <w:szCs w:val="18"/>
              </w:rPr>
            </w:pPr>
            <w:r>
              <w:rPr>
                <w:rFonts w:ascii="Arial" w:hAnsi="Arial" w:cs="Arial"/>
                <w:sz w:val="18"/>
                <w:szCs w:val="18"/>
              </w:rPr>
              <w:t>2</w:t>
            </w:r>
          </w:p>
        </w:tc>
        <w:tc>
          <w:tcPr>
            <w:tcW w:w="3060" w:type="dxa"/>
            <w:vAlign w:val="bottom"/>
          </w:tcPr>
          <w:p w14:paraId="192D0A3A" w14:textId="77777777" w:rsidR="006B69E8" w:rsidRPr="001C7CCC" w:rsidRDefault="006B69E8" w:rsidP="006B69E8">
            <w:pPr>
              <w:jc w:val="center"/>
              <w:rPr>
                <w:rFonts w:ascii="Arial" w:hAnsi="Arial" w:cs="Arial"/>
                <w:sz w:val="18"/>
                <w:szCs w:val="18"/>
              </w:rPr>
            </w:pPr>
          </w:p>
        </w:tc>
        <w:tc>
          <w:tcPr>
            <w:tcW w:w="1260" w:type="dxa"/>
            <w:noWrap/>
            <w:vAlign w:val="bottom"/>
          </w:tcPr>
          <w:p w14:paraId="6FEE0EC9" w14:textId="77777777" w:rsidR="006B69E8" w:rsidRPr="001C7CCC" w:rsidRDefault="006B69E8" w:rsidP="006B69E8">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1ABA2C4F" w14:textId="77777777" w:rsidR="006B69E8" w:rsidRPr="001C7CCC" w:rsidRDefault="006B69E8" w:rsidP="006B69E8">
            <w:pPr>
              <w:ind w:right="-396"/>
              <w:jc w:val="center"/>
              <w:rPr>
                <w:rFonts w:ascii="Arial" w:hAnsi="Arial" w:cs="Arial"/>
                <w:b/>
                <w:bCs/>
                <w:sz w:val="18"/>
                <w:szCs w:val="18"/>
              </w:rPr>
            </w:pPr>
          </w:p>
        </w:tc>
        <w:tc>
          <w:tcPr>
            <w:tcW w:w="221" w:type="dxa"/>
            <w:vAlign w:val="bottom"/>
          </w:tcPr>
          <w:p w14:paraId="73428CC4" w14:textId="77777777" w:rsidR="006B69E8" w:rsidRPr="001C7CCC" w:rsidRDefault="006B69E8" w:rsidP="006B69E8">
            <w:pPr>
              <w:ind w:right="-396"/>
              <w:jc w:val="center"/>
              <w:rPr>
                <w:rFonts w:ascii="Arial" w:hAnsi="Arial" w:cs="Arial"/>
                <w:sz w:val="18"/>
                <w:szCs w:val="18"/>
              </w:rPr>
            </w:pPr>
          </w:p>
        </w:tc>
        <w:tc>
          <w:tcPr>
            <w:tcW w:w="1417" w:type="dxa"/>
            <w:vAlign w:val="bottom"/>
          </w:tcPr>
          <w:p w14:paraId="5B1F32A3" w14:textId="77777777" w:rsidR="006B69E8" w:rsidRPr="001C7CCC" w:rsidRDefault="006B69E8" w:rsidP="006B69E8">
            <w:pPr>
              <w:jc w:val="center"/>
              <w:rPr>
                <w:rFonts w:ascii="Arial" w:hAnsi="Arial" w:cs="Arial"/>
                <w:sz w:val="18"/>
                <w:szCs w:val="18"/>
              </w:rPr>
            </w:pPr>
            <w:r w:rsidRPr="001C7CCC">
              <w:rPr>
                <w:rFonts w:ascii="Arial" w:hAnsi="Arial" w:cs="Arial"/>
                <w:sz w:val="18"/>
                <w:szCs w:val="18"/>
              </w:rPr>
              <w:t>10001</w:t>
            </w:r>
          </w:p>
        </w:tc>
      </w:tr>
      <w:tr w:rsidR="00851890" w:rsidRPr="001C7CCC" w14:paraId="1C5BBF0A" w14:textId="77777777" w:rsidTr="002D071A">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64A55410"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3596D0B1"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75D0D8D6" w14:textId="77777777" w:rsidR="00851890" w:rsidRPr="001C7CCC" w:rsidRDefault="00851890" w:rsidP="00851890">
            <w:pPr>
              <w:jc w:val="center"/>
              <w:rPr>
                <w:rFonts w:ascii="Arial" w:hAnsi="Arial" w:cs="Arial"/>
                <w:sz w:val="18"/>
                <w:szCs w:val="18"/>
              </w:rPr>
            </w:pPr>
            <w:r>
              <w:rPr>
                <w:rFonts w:ascii="Arial" w:hAnsi="Arial" w:cs="Arial"/>
                <w:sz w:val="18"/>
                <w:szCs w:val="18"/>
              </w:rPr>
              <w:t>2211</w:t>
            </w:r>
          </w:p>
        </w:tc>
        <w:tc>
          <w:tcPr>
            <w:tcW w:w="180" w:type="dxa"/>
            <w:vAlign w:val="bottom"/>
          </w:tcPr>
          <w:p w14:paraId="681B6EF8"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F7D0937" w14:textId="77777777" w:rsidR="00851890" w:rsidRPr="001C7CCC" w:rsidRDefault="00851890" w:rsidP="00851890">
            <w:pPr>
              <w:jc w:val="center"/>
              <w:rPr>
                <w:rFonts w:ascii="Arial" w:hAnsi="Arial" w:cs="Arial"/>
                <w:sz w:val="18"/>
                <w:szCs w:val="18"/>
              </w:rPr>
            </w:pPr>
          </w:p>
        </w:tc>
        <w:tc>
          <w:tcPr>
            <w:tcW w:w="3060" w:type="dxa"/>
            <w:vAlign w:val="bottom"/>
          </w:tcPr>
          <w:p w14:paraId="7AD77D1C" w14:textId="77777777" w:rsidR="00851890" w:rsidRPr="001C7CCC" w:rsidRDefault="00851890" w:rsidP="00851890">
            <w:pPr>
              <w:jc w:val="center"/>
              <w:rPr>
                <w:rFonts w:ascii="Arial" w:hAnsi="Arial" w:cs="Arial"/>
                <w:sz w:val="18"/>
                <w:szCs w:val="18"/>
              </w:rPr>
            </w:pPr>
          </w:p>
        </w:tc>
        <w:tc>
          <w:tcPr>
            <w:tcW w:w="1260" w:type="dxa"/>
            <w:noWrap/>
            <w:vAlign w:val="bottom"/>
          </w:tcPr>
          <w:p w14:paraId="37E79E5F"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BB37E73"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4006D6BF" w14:textId="77777777" w:rsidR="00851890" w:rsidRPr="001C7CCC" w:rsidRDefault="00851890" w:rsidP="00851890">
            <w:pPr>
              <w:ind w:right="-396"/>
              <w:jc w:val="center"/>
              <w:rPr>
                <w:rFonts w:ascii="Arial" w:hAnsi="Arial" w:cs="Arial"/>
                <w:sz w:val="18"/>
                <w:szCs w:val="18"/>
              </w:rPr>
            </w:pPr>
          </w:p>
        </w:tc>
        <w:tc>
          <w:tcPr>
            <w:tcW w:w="1417" w:type="dxa"/>
            <w:vAlign w:val="bottom"/>
          </w:tcPr>
          <w:p w14:paraId="6169367A"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51A9038D"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06BC9883" w14:textId="77777777" w:rsidR="00851890" w:rsidRPr="001C7CCC" w:rsidRDefault="00851890" w:rsidP="00851890">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0C337DB5" w14:textId="77777777" w:rsidR="00851890" w:rsidRPr="001C7CCC" w:rsidRDefault="00851890" w:rsidP="00851890">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E6A515C" w14:textId="77777777" w:rsidR="00851890" w:rsidRPr="001C7CCC" w:rsidRDefault="00851890" w:rsidP="00851890">
            <w:pPr>
              <w:jc w:val="center"/>
              <w:rPr>
                <w:rFonts w:ascii="Arial" w:hAnsi="Arial" w:cs="Arial"/>
                <w:sz w:val="18"/>
                <w:szCs w:val="18"/>
              </w:rPr>
            </w:pPr>
            <w:r>
              <w:rPr>
                <w:rFonts w:ascii="Arial" w:hAnsi="Arial" w:cs="Arial"/>
                <w:sz w:val="18"/>
                <w:szCs w:val="18"/>
              </w:rPr>
              <w:t>2425</w:t>
            </w:r>
          </w:p>
        </w:tc>
        <w:tc>
          <w:tcPr>
            <w:tcW w:w="180" w:type="dxa"/>
            <w:vAlign w:val="bottom"/>
          </w:tcPr>
          <w:p w14:paraId="3FC010A3"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64B0B5D" w14:textId="77777777" w:rsidR="00851890" w:rsidRPr="001C7CCC" w:rsidRDefault="00851890" w:rsidP="00851890">
            <w:pPr>
              <w:jc w:val="center"/>
              <w:rPr>
                <w:rFonts w:ascii="Arial" w:hAnsi="Arial" w:cs="Arial"/>
                <w:sz w:val="18"/>
                <w:szCs w:val="18"/>
              </w:rPr>
            </w:pPr>
            <w:r>
              <w:rPr>
                <w:rFonts w:ascii="Arial" w:hAnsi="Arial" w:cs="Arial"/>
                <w:sz w:val="18"/>
                <w:szCs w:val="18"/>
              </w:rPr>
              <w:t>6</w:t>
            </w:r>
          </w:p>
        </w:tc>
        <w:tc>
          <w:tcPr>
            <w:tcW w:w="3060" w:type="dxa"/>
            <w:vAlign w:val="bottom"/>
          </w:tcPr>
          <w:p w14:paraId="47FFD9EF" w14:textId="77777777" w:rsidR="00851890" w:rsidRPr="001C7CCC" w:rsidRDefault="00851890" w:rsidP="00851890">
            <w:pPr>
              <w:jc w:val="center"/>
              <w:rPr>
                <w:rFonts w:ascii="Arial" w:hAnsi="Arial" w:cs="Arial"/>
                <w:sz w:val="18"/>
                <w:szCs w:val="18"/>
              </w:rPr>
            </w:pPr>
          </w:p>
        </w:tc>
        <w:tc>
          <w:tcPr>
            <w:tcW w:w="1260" w:type="dxa"/>
            <w:noWrap/>
            <w:vAlign w:val="bottom"/>
          </w:tcPr>
          <w:p w14:paraId="3D5875EC"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5B0BF3F" w14:textId="77777777" w:rsidR="00851890" w:rsidRPr="001C7CCC" w:rsidRDefault="00851890" w:rsidP="00851890">
            <w:pPr>
              <w:ind w:right="-396" w:hanging="313"/>
              <w:jc w:val="center"/>
              <w:rPr>
                <w:rFonts w:ascii="Arial" w:hAnsi="Arial" w:cs="Arial"/>
                <w:b/>
                <w:bCs/>
                <w:sz w:val="18"/>
                <w:szCs w:val="18"/>
              </w:rPr>
            </w:pPr>
          </w:p>
        </w:tc>
        <w:tc>
          <w:tcPr>
            <w:tcW w:w="221" w:type="dxa"/>
            <w:vAlign w:val="bottom"/>
          </w:tcPr>
          <w:p w14:paraId="68A58590" w14:textId="77777777" w:rsidR="00851890" w:rsidRPr="001C7CCC" w:rsidRDefault="00851890" w:rsidP="00851890">
            <w:pPr>
              <w:ind w:right="-396"/>
              <w:jc w:val="center"/>
              <w:rPr>
                <w:rFonts w:ascii="Arial" w:hAnsi="Arial" w:cs="Arial"/>
                <w:sz w:val="18"/>
                <w:szCs w:val="18"/>
              </w:rPr>
            </w:pPr>
          </w:p>
        </w:tc>
        <w:tc>
          <w:tcPr>
            <w:tcW w:w="1417" w:type="dxa"/>
            <w:vAlign w:val="bottom"/>
          </w:tcPr>
          <w:p w14:paraId="3101CF90" w14:textId="77777777" w:rsidR="00851890" w:rsidRPr="001C7CCC" w:rsidRDefault="00851890" w:rsidP="00851890">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2D849085" w14:textId="77777777" w:rsidR="00851890" w:rsidRPr="001C7CCC" w:rsidRDefault="00851890" w:rsidP="00851890">
            <w:pPr>
              <w:jc w:val="center"/>
              <w:rPr>
                <w:rFonts w:ascii="Arial" w:hAnsi="Arial" w:cs="Arial"/>
                <w:sz w:val="18"/>
                <w:szCs w:val="18"/>
              </w:rPr>
            </w:pPr>
          </w:p>
        </w:tc>
      </w:tr>
      <w:tr w:rsidR="00851890" w:rsidRPr="001C7CCC" w14:paraId="4F425D9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5BFA0BC4"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2A24C5A"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757CC9F"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0E51C4E2"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1FAD2C3" w14:textId="77777777" w:rsidR="00851890" w:rsidRPr="001C7CCC" w:rsidRDefault="00851890" w:rsidP="00851890">
            <w:pPr>
              <w:jc w:val="center"/>
              <w:rPr>
                <w:rFonts w:ascii="Arial" w:hAnsi="Arial" w:cs="Arial"/>
                <w:sz w:val="18"/>
                <w:szCs w:val="18"/>
              </w:rPr>
            </w:pPr>
            <w:r>
              <w:rPr>
                <w:rFonts w:ascii="Arial" w:hAnsi="Arial" w:cs="Arial"/>
                <w:sz w:val="18"/>
                <w:szCs w:val="18"/>
              </w:rPr>
              <w:t>22</w:t>
            </w:r>
          </w:p>
        </w:tc>
        <w:tc>
          <w:tcPr>
            <w:tcW w:w="3060" w:type="dxa"/>
            <w:vAlign w:val="bottom"/>
          </w:tcPr>
          <w:p w14:paraId="3E7479AD" w14:textId="77777777" w:rsidR="00851890" w:rsidRPr="001C7CCC" w:rsidRDefault="00851890" w:rsidP="00851890">
            <w:pPr>
              <w:jc w:val="center"/>
              <w:rPr>
                <w:rFonts w:ascii="Arial" w:hAnsi="Arial" w:cs="Arial"/>
                <w:sz w:val="18"/>
                <w:szCs w:val="18"/>
              </w:rPr>
            </w:pPr>
          </w:p>
        </w:tc>
        <w:tc>
          <w:tcPr>
            <w:tcW w:w="1260" w:type="dxa"/>
            <w:noWrap/>
            <w:vAlign w:val="bottom"/>
          </w:tcPr>
          <w:p w14:paraId="156CBEFD"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7E79AEC" w14:textId="77777777" w:rsidR="00851890" w:rsidRPr="001C7CCC" w:rsidRDefault="00851890" w:rsidP="00851890">
            <w:pPr>
              <w:ind w:right="-396" w:hanging="313"/>
              <w:jc w:val="center"/>
              <w:rPr>
                <w:rFonts w:ascii="Arial" w:hAnsi="Arial" w:cs="Arial"/>
                <w:b/>
                <w:bCs/>
                <w:sz w:val="18"/>
                <w:szCs w:val="18"/>
              </w:rPr>
            </w:pPr>
          </w:p>
        </w:tc>
        <w:tc>
          <w:tcPr>
            <w:tcW w:w="221" w:type="dxa"/>
            <w:vAlign w:val="bottom"/>
          </w:tcPr>
          <w:p w14:paraId="5B2F0D40" w14:textId="77777777" w:rsidR="00851890" w:rsidRPr="001C7CCC" w:rsidRDefault="00851890" w:rsidP="00851890">
            <w:pPr>
              <w:ind w:right="-396"/>
              <w:jc w:val="center"/>
              <w:rPr>
                <w:rFonts w:ascii="Arial" w:hAnsi="Arial" w:cs="Arial"/>
                <w:sz w:val="18"/>
                <w:szCs w:val="18"/>
              </w:rPr>
            </w:pPr>
          </w:p>
        </w:tc>
        <w:tc>
          <w:tcPr>
            <w:tcW w:w="1417" w:type="dxa"/>
            <w:vAlign w:val="bottom"/>
          </w:tcPr>
          <w:p w14:paraId="371C2EF6"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27692E9"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400E76D3"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05F1633C"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18789B76"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65F0CD37"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61FD9E88" w14:textId="77777777" w:rsidR="00851890" w:rsidRPr="001C7CCC" w:rsidRDefault="00851890" w:rsidP="00851890">
            <w:pPr>
              <w:jc w:val="center"/>
              <w:rPr>
                <w:rFonts w:ascii="Arial" w:hAnsi="Arial" w:cs="Arial"/>
                <w:sz w:val="18"/>
                <w:szCs w:val="18"/>
              </w:rPr>
            </w:pPr>
            <w:r>
              <w:rPr>
                <w:rFonts w:ascii="Arial" w:hAnsi="Arial" w:cs="Arial"/>
                <w:sz w:val="18"/>
                <w:szCs w:val="18"/>
              </w:rPr>
              <w:t>23</w:t>
            </w:r>
          </w:p>
        </w:tc>
        <w:tc>
          <w:tcPr>
            <w:tcW w:w="3060" w:type="dxa"/>
            <w:vAlign w:val="bottom"/>
          </w:tcPr>
          <w:p w14:paraId="59B7A24B" w14:textId="77777777" w:rsidR="00851890" w:rsidRPr="001C7CCC" w:rsidRDefault="00851890" w:rsidP="00851890">
            <w:pPr>
              <w:jc w:val="center"/>
              <w:rPr>
                <w:rFonts w:ascii="Arial" w:hAnsi="Arial" w:cs="Arial"/>
                <w:sz w:val="18"/>
                <w:szCs w:val="18"/>
              </w:rPr>
            </w:pPr>
          </w:p>
        </w:tc>
        <w:tc>
          <w:tcPr>
            <w:tcW w:w="1260" w:type="dxa"/>
            <w:noWrap/>
            <w:vAlign w:val="bottom"/>
          </w:tcPr>
          <w:p w14:paraId="74D9FDBF"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9E874CE"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15D5FCBF" w14:textId="77777777" w:rsidR="00851890" w:rsidRPr="001C7CCC" w:rsidRDefault="00851890" w:rsidP="00851890">
            <w:pPr>
              <w:ind w:right="-396"/>
              <w:jc w:val="center"/>
              <w:rPr>
                <w:rFonts w:ascii="Arial" w:hAnsi="Arial" w:cs="Arial"/>
                <w:sz w:val="18"/>
                <w:szCs w:val="18"/>
              </w:rPr>
            </w:pPr>
          </w:p>
        </w:tc>
        <w:tc>
          <w:tcPr>
            <w:tcW w:w="1417" w:type="dxa"/>
            <w:vAlign w:val="bottom"/>
          </w:tcPr>
          <w:p w14:paraId="4D4DF32B"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403C4BE"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59EEC9C3"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38BF24DE"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17F62920"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5994673F"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2D49C5B0" w14:textId="77777777" w:rsidR="00851890" w:rsidRPr="001C7CCC" w:rsidRDefault="00851890" w:rsidP="00851890">
            <w:pPr>
              <w:jc w:val="center"/>
              <w:rPr>
                <w:rFonts w:ascii="Arial" w:hAnsi="Arial" w:cs="Arial"/>
                <w:sz w:val="18"/>
                <w:szCs w:val="18"/>
              </w:rPr>
            </w:pPr>
            <w:r>
              <w:rPr>
                <w:rFonts w:ascii="Arial" w:hAnsi="Arial" w:cs="Arial"/>
                <w:sz w:val="18"/>
                <w:szCs w:val="18"/>
              </w:rPr>
              <w:t>24</w:t>
            </w:r>
          </w:p>
        </w:tc>
        <w:tc>
          <w:tcPr>
            <w:tcW w:w="3060" w:type="dxa"/>
            <w:vAlign w:val="bottom"/>
          </w:tcPr>
          <w:p w14:paraId="0231B6B3" w14:textId="77777777" w:rsidR="00851890" w:rsidRPr="001C7CCC" w:rsidRDefault="00851890" w:rsidP="00851890">
            <w:pPr>
              <w:jc w:val="center"/>
              <w:rPr>
                <w:rFonts w:ascii="Arial" w:hAnsi="Arial" w:cs="Arial"/>
                <w:sz w:val="18"/>
                <w:szCs w:val="18"/>
              </w:rPr>
            </w:pPr>
          </w:p>
        </w:tc>
        <w:tc>
          <w:tcPr>
            <w:tcW w:w="1260" w:type="dxa"/>
            <w:noWrap/>
            <w:vAlign w:val="bottom"/>
          </w:tcPr>
          <w:p w14:paraId="483AA8A0"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D63D36E" w14:textId="77777777" w:rsidR="00851890" w:rsidRPr="001C7CCC" w:rsidRDefault="00851890" w:rsidP="00851890">
            <w:pPr>
              <w:ind w:right="-396" w:hanging="313"/>
              <w:jc w:val="center"/>
              <w:rPr>
                <w:rFonts w:ascii="Arial" w:hAnsi="Arial" w:cs="Arial"/>
                <w:b/>
                <w:bCs/>
                <w:sz w:val="18"/>
                <w:szCs w:val="18"/>
              </w:rPr>
            </w:pPr>
          </w:p>
        </w:tc>
        <w:tc>
          <w:tcPr>
            <w:tcW w:w="221" w:type="dxa"/>
            <w:vAlign w:val="bottom"/>
          </w:tcPr>
          <w:p w14:paraId="49B2CA26" w14:textId="77777777" w:rsidR="00851890" w:rsidRPr="001C7CCC" w:rsidRDefault="00851890" w:rsidP="00851890">
            <w:pPr>
              <w:ind w:right="-396"/>
              <w:jc w:val="center"/>
              <w:rPr>
                <w:rFonts w:ascii="Arial" w:hAnsi="Arial" w:cs="Arial"/>
                <w:sz w:val="18"/>
                <w:szCs w:val="18"/>
              </w:rPr>
            </w:pPr>
          </w:p>
        </w:tc>
        <w:tc>
          <w:tcPr>
            <w:tcW w:w="1417" w:type="dxa"/>
            <w:vAlign w:val="bottom"/>
          </w:tcPr>
          <w:p w14:paraId="6B01ED91"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00BB07B3"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5F9F8A9B"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0695577F"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A4A47EE"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7EB6300D"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2E5E6493" w14:textId="77777777" w:rsidR="00851890" w:rsidRPr="001C7CCC" w:rsidRDefault="00851890" w:rsidP="00851890">
            <w:pPr>
              <w:jc w:val="center"/>
              <w:rPr>
                <w:rFonts w:ascii="Arial" w:hAnsi="Arial" w:cs="Arial"/>
                <w:sz w:val="18"/>
                <w:szCs w:val="18"/>
              </w:rPr>
            </w:pPr>
            <w:r>
              <w:rPr>
                <w:rFonts w:ascii="Arial" w:hAnsi="Arial" w:cs="Arial"/>
                <w:sz w:val="18"/>
                <w:szCs w:val="18"/>
              </w:rPr>
              <w:t>25</w:t>
            </w:r>
          </w:p>
        </w:tc>
        <w:tc>
          <w:tcPr>
            <w:tcW w:w="3060" w:type="dxa"/>
            <w:vAlign w:val="bottom"/>
          </w:tcPr>
          <w:p w14:paraId="76452CFF" w14:textId="77777777" w:rsidR="00851890" w:rsidRPr="001C7CCC" w:rsidRDefault="00851890" w:rsidP="00851890">
            <w:pPr>
              <w:jc w:val="center"/>
              <w:rPr>
                <w:rFonts w:ascii="Arial" w:hAnsi="Arial" w:cs="Arial"/>
                <w:sz w:val="18"/>
                <w:szCs w:val="18"/>
              </w:rPr>
            </w:pPr>
          </w:p>
        </w:tc>
        <w:tc>
          <w:tcPr>
            <w:tcW w:w="1260" w:type="dxa"/>
            <w:noWrap/>
            <w:vAlign w:val="bottom"/>
          </w:tcPr>
          <w:p w14:paraId="56DC2B6C"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577AA094"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166F3F82" w14:textId="77777777" w:rsidR="00851890" w:rsidRPr="001C7CCC" w:rsidRDefault="00851890" w:rsidP="00851890">
            <w:pPr>
              <w:ind w:right="-396"/>
              <w:jc w:val="center"/>
              <w:rPr>
                <w:rFonts w:ascii="Arial" w:hAnsi="Arial" w:cs="Arial"/>
                <w:sz w:val="18"/>
                <w:szCs w:val="18"/>
              </w:rPr>
            </w:pPr>
          </w:p>
        </w:tc>
        <w:tc>
          <w:tcPr>
            <w:tcW w:w="1417" w:type="dxa"/>
            <w:vAlign w:val="bottom"/>
          </w:tcPr>
          <w:p w14:paraId="44E42DBA"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6201FF57"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22230A50"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354F5FF4"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120DE28"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24F783CE"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6883AC5" w14:textId="77777777" w:rsidR="00851890" w:rsidRPr="001C7CCC" w:rsidRDefault="00851890" w:rsidP="00851890">
            <w:pPr>
              <w:jc w:val="center"/>
              <w:rPr>
                <w:rFonts w:ascii="Arial" w:hAnsi="Arial" w:cs="Arial"/>
                <w:sz w:val="18"/>
                <w:szCs w:val="18"/>
              </w:rPr>
            </w:pPr>
            <w:r>
              <w:rPr>
                <w:rFonts w:ascii="Arial" w:hAnsi="Arial" w:cs="Arial"/>
                <w:sz w:val="18"/>
                <w:szCs w:val="18"/>
              </w:rPr>
              <w:t>26</w:t>
            </w:r>
          </w:p>
        </w:tc>
        <w:tc>
          <w:tcPr>
            <w:tcW w:w="3060" w:type="dxa"/>
            <w:vAlign w:val="bottom"/>
          </w:tcPr>
          <w:p w14:paraId="73437599" w14:textId="77777777" w:rsidR="00851890" w:rsidRPr="001C7CCC" w:rsidRDefault="00851890" w:rsidP="00851890">
            <w:pPr>
              <w:jc w:val="center"/>
              <w:rPr>
                <w:rFonts w:ascii="Arial" w:hAnsi="Arial" w:cs="Arial"/>
                <w:sz w:val="18"/>
                <w:szCs w:val="18"/>
              </w:rPr>
            </w:pPr>
          </w:p>
        </w:tc>
        <w:tc>
          <w:tcPr>
            <w:tcW w:w="1260" w:type="dxa"/>
            <w:noWrap/>
            <w:vAlign w:val="bottom"/>
          </w:tcPr>
          <w:p w14:paraId="7E036D35"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481898E" w14:textId="77777777" w:rsidR="00851890" w:rsidRPr="001C7CCC" w:rsidRDefault="00851890" w:rsidP="00851890">
            <w:pPr>
              <w:ind w:right="-396" w:hanging="313"/>
              <w:jc w:val="center"/>
              <w:rPr>
                <w:rFonts w:ascii="Arial" w:hAnsi="Arial" w:cs="Arial"/>
                <w:b/>
                <w:bCs/>
                <w:sz w:val="18"/>
                <w:szCs w:val="18"/>
              </w:rPr>
            </w:pPr>
          </w:p>
        </w:tc>
        <w:tc>
          <w:tcPr>
            <w:tcW w:w="221" w:type="dxa"/>
            <w:vAlign w:val="bottom"/>
          </w:tcPr>
          <w:p w14:paraId="5886FDCD" w14:textId="77777777" w:rsidR="00851890" w:rsidRPr="001C7CCC" w:rsidRDefault="00851890" w:rsidP="00851890">
            <w:pPr>
              <w:ind w:right="-396"/>
              <w:jc w:val="center"/>
              <w:rPr>
                <w:rFonts w:ascii="Arial" w:hAnsi="Arial" w:cs="Arial"/>
                <w:sz w:val="18"/>
                <w:szCs w:val="18"/>
              </w:rPr>
            </w:pPr>
          </w:p>
        </w:tc>
        <w:tc>
          <w:tcPr>
            <w:tcW w:w="1417" w:type="dxa"/>
            <w:vAlign w:val="bottom"/>
          </w:tcPr>
          <w:p w14:paraId="4DC38CEB"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2F1B7041"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01ADA2FF"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D52C3CF"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B2EDEB9"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0023602A"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682CCF99" w14:textId="77777777" w:rsidR="00851890" w:rsidRPr="001C7CCC" w:rsidRDefault="00851890" w:rsidP="00851890">
            <w:pPr>
              <w:jc w:val="center"/>
              <w:rPr>
                <w:rFonts w:ascii="Arial" w:hAnsi="Arial" w:cs="Arial"/>
                <w:sz w:val="18"/>
                <w:szCs w:val="18"/>
              </w:rPr>
            </w:pPr>
            <w:r>
              <w:rPr>
                <w:rFonts w:ascii="Arial" w:hAnsi="Arial" w:cs="Arial"/>
                <w:sz w:val="18"/>
                <w:szCs w:val="18"/>
              </w:rPr>
              <w:t>27</w:t>
            </w:r>
          </w:p>
        </w:tc>
        <w:tc>
          <w:tcPr>
            <w:tcW w:w="3060" w:type="dxa"/>
            <w:vAlign w:val="bottom"/>
          </w:tcPr>
          <w:p w14:paraId="1A24FE19" w14:textId="77777777" w:rsidR="00851890" w:rsidRPr="001C7CCC" w:rsidRDefault="00851890" w:rsidP="00851890">
            <w:pPr>
              <w:jc w:val="center"/>
              <w:rPr>
                <w:rFonts w:ascii="Arial" w:hAnsi="Arial" w:cs="Arial"/>
                <w:sz w:val="18"/>
                <w:szCs w:val="18"/>
              </w:rPr>
            </w:pPr>
          </w:p>
        </w:tc>
        <w:tc>
          <w:tcPr>
            <w:tcW w:w="1260" w:type="dxa"/>
            <w:noWrap/>
            <w:vAlign w:val="bottom"/>
          </w:tcPr>
          <w:p w14:paraId="1834BAF5"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39F5137C"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9F944A8" w14:textId="77777777" w:rsidR="00851890" w:rsidRPr="001C7CCC" w:rsidRDefault="00851890" w:rsidP="00851890">
            <w:pPr>
              <w:ind w:right="-396"/>
              <w:jc w:val="center"/>
              <w:rPr>
                <w:rFonts w:ascii="Arial" w:hAnsi="Arial" w:cs="Arial"/>
                <w:sz w:val="18"/>
                <w:szCs w:val="18"/>
              </w:rPr>
            </w:pPr>
          </w:p>
        </w:tc>
        <w:tc>
          <w:tcPr>
            <w:tcW w:w="1417" w:type="dxa"/>
            <w:vAlign w:val="bottom"/>
          </w:tcPr>
          <w:p w14:paraId="3ACB94E2"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415DA0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4AAE3266"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17D04328"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BAD0FAD" w14:textId="77777777" w:rsidR="00851890" w:rsidRPr="001C7CCC" w:rsidRDefault="00851890" w:rsidP="00851890">
            <w:pPr>
              <w:jc w:val="center"/>
              <w:rPr>
                <w:rFonts w:ascii="Arial" w:hAnsi="Arial" w:cs="Arial"/>
                <w:sz w:val="18"/>
                <w:szCs w:val="18"/>
              </w:rPr>
            </w:pPr>
            <w:r>
              <w:rPr>
                <w:rFonts w:ascii="Arial" w:hAnsi="Arial" w:cs="Arial"/>
                <w:sz w:val="18"/>
                <w:szCs w:val="18"/>
              </w:rPr>
              <w:t>2883</w:t>
            </w:r>
          </w:p>
        </w:tc>
        <w:tc>
          <w:tcPr>
            <w:tcW w:w="180" w:type="dxa"/>
            <w:vAlign w:val="bottom"/>
          </w:tcPr>
          <w:p w14:paraId="293F37E4"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94FE9B6" w14:textId="77777777" w:rsidR="00851890" w:rsidRPr="001C7CCC" w:rsidRDefault="00851890" w:rsidP="00851890">
            <w:pPr>
              <w:jc w:val="center"/>
              <w:rPr>
                <w:rFonts w:ascii="Arial" w:hAnsi="Arial" w:cs="Arial"/>
                <w:sz w:val="18"/>
                <w:szCs w:val="18"/>
              </w:rPr>
            </w:pPr>
            <w:r>
              <w:rPr>
                <w:rFonts w:ascii="Arial" w:hAnsi="Arial" w:cs="Arial"/>
                <w:sz w:val="18"/>
                <w:szCs w:val="18"/>
              </w:rPr>
              <w:t>28</w:t>
            </w:r>
          </w:p>
        </w:tc>
        <w:tc>
          <w:tcPr>
            <w:tcW w:w="3060" w:type="dxa"/>
            <w:vAlign w:val="bottom"/>
          </w:tcPr>
          <w:p w14:paraId="09C5DAB0" w14:textId="77777777" w:rsidR="00851890" w:rsidRPr="001C7CCC" w:rsidRDefault="00851890" w:rsidP="00851890">
            <w:pPr>
              <w:jc w:val="center"/>
              <w:rPr>
                <w:rFonts w:ascii="Arial" w:hAnsi="Arial" w:cs="Arial"/>
                <w:sz w:val="18"/>
                <w:szCs w:val="18"/>
              </w:rPr>
            </w:pPr>
          </w:p>
        </w:tc>
        <w:tc>
          <w:tcPr>
            <w:tcW w:w="1260" w:type="dxa"/>
            <w:noWrap/>
            <w:vAlign w:val="bottom"/>
          </w:tcPr>
          <w:p w14:paraId="06635740"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2C16E667"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591C115" w14:textId="77777777" w:rsidR="00851890" w:rsidRPr="001C7CCC" w:rsidRDefault="00851890" w:rsidP="00851890">
            <w:pPr>
              <w:ind w:right="-396"/>
              <w:jc w:val="center"/>
              <w:rPr>
                <w:rFonts w:ascii="Arial" w:hAnsi="Arial" w:cs="Arial"/>
                <w:sz w:val="18"/>
                <w:szCs w:val="18"/>
              </w:rPr>
            </w:pPr>
          </w:p>
        </w:tc>
        <w:tc>
          <w:tcPr>
            <w:tcW w:w="1417" w:type="dxa"/>
            <w:vAlign w:val="bottom"/>
          </w:tcPr>
          <w:p w14:paraId="43A8F6EE"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5E630D8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155B43E0" w14:textId="77777777" w:rsidR="00851890" w:rsidRPr="001C7CCC" w:rsidRDefault="00851890" w:rsidP="00851890">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947945B" w14:textId="77777777" w:rsidR="00851890" w:rsidRPr="001C7CCC" w:rsidRDefault="00851890" w:rsidP="00851890">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7A1358CC" w14:textId="77777777" w:rsidR="00851890" w:rsidRPr="001C7CCC" w:rsidRDefault="00851890" w:rsidP="00851890">
            <w:pPr>
              <w:jc w:val="center"/>
              <w:rPr>
                <w:rFonts w:ascii="Arial" w:hAnsi="Arial" w:cs="Arial"/>
                <w:sz w:val="18"/>
                <w:szCs w:val="18"/>
              </w:rPr>
            </w:pPr>
            <w:r>
              <w:rPr>
                <w:rFonts w:ascii="Arial" w:hAnsi="Arial" w:cs="Arial"/>
                <w:sz w:val="18"/>
                <w:szCs w:val="18"/>
              </w:rPr>
              <w:t>3055</w:t>
            </w:r>
          </w:p>
        </w:tc>
        <w:tc>
          <w:tcPr>
            <w:tcW w:w="180" w:type="dxa"/>
            <w:vAlign w:val="bottom"/>
          </w:tcPr>
          <w:p w14:paraId="53427FF9"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393442A8" w14:textId="77777777" w:rsidR="00851890" w:rsidRPr="001C7CCC" w:rsidRDefault="00851890" w:rsidP="00851890">
            <w:pPr>
              <w:jc w:val="center"/>
              <w:rPr>
                <w:rFonts w:ascii="Arial" w:hAnsi="Arial" w:cs="Arial"/>
                <w:sz w:val="18"/>
                <w:szCs w:val="18"/>
              </w:rPr>
            </w:pPr>
            <w:r>
              <w:rPr>
                <w:rFonts w:ascii="Arial" w:hAnsi="Arial" w:cs="Arial"/>
                <w:sz w:val="18"/>
                <w:szCs w:val="18"/>
              </w:rPr>
              <w:t>2</w:t>
            </w:r>
          </w:p>
        </w:tc>
        <w:tc>
          <w:tcPr>
            <w:tcW w:w="3060" w:type="dxa"/>
            <w:vAlign w:val="bottom"/>
          </w:tcPr>
          <w:p w14:paraId="24EE00A6" w14:textId="77777777" w:rsidR="00851890" w:rsidRPr="001C7CCC" w:rsidRDefault="00851890" w:rsidP="00851890">
            <w:pPr>
              <w:jc w:val="center"/>
              <w:rPr>
                <w:rFonts w:ascii="Arial" w:hAnsi="Arial" w:cs="Arial"/>
                <w:sz w:val="18"/>
                <w:szCs w:val="18"/>
              </w:rPr>
            </w:pPr>
          </w:p>
        </w:tc>
        <w:tc>
          <w:tcPr>
            <w:tcW w:w="1260" w:type="dxa"/>
            <w:noWrap/>
            <w:vAlign w:val="bottom"/>
          </w:tcPr>
          <w:p w14:paraId="599B9D12"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1E5A14B"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21698759" w14:textId="77777777" w:rsidR="00851890" w:rsidRPr="001C7CCC" w:rsidRDefault="00851890" w:rsidP="00851890">
            <w:pPr>
              <w:ind w:right="-396"/>
              <w:jc w:val="center"/>
              <w:rPr>
                <w:rFonts w:ascii="Arial" w:hAnsi="Arial" w:cs="Arial"/>
                <w:sz w:val="18"/>
                <w:szCs w:val="18"/>
              </w:rPr>
            </w:pPr>
          </w:p>
        </w:tc>
        <w:tc>
          <w:tcPr>
            <w:tcW w:w="1417" w:type="dxa"/>
            <w:vAlign w:val="bottom"/>
          </w:tcPr>
          <w:p w14:paraId="687A37A6" w14:textId="77777777" w:rsidR="00851890" w:rsidRPr="001C7CCC" w:rsidRDefault="00851890" w:rsidP="00851890">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33B5BEBC" w14:textId="77777777" w:rsidR="00851890" w:rsidRPr="001C7CCC" w:rsidRDefault="00851890" w:rsidP="00851890">
            <w:pPr>
              <w:jc w:val="center"/>
              <w:rPr>
                <w:rFonts w:ascii="Arial" w:hAnsi="Arial" w:cs="Arial"/>
                <w:sz w:val="18"/>
                <w:szCs w:val="18"/>
              </w:rPr>
            </w:pPr>
          </w:p>
        </w:tc>
      </w:tr>
      <w:tr w:rsidR="00851890" w:rsidRPr="001C7CCC" w14:paraId="007DA7CA" w14:textId="77777777" w:rsidTr="00F01998">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vAlign w:val="bottom"/>
          </w:tcPr>
          <w:p w14:paraId="190C09EF" w14:textId="77777777" w:rsidR="00851890" w:rsidRPr="001C7CCC" w:rsidRDefault="00851890" w:rsidP="00851890">
            <w:pPr>
              <w:spacing w:before="120"/>
              <w:jc w:val="center"/>
              <w:rPr>
                <w:rFonts w:ascii="Arial" w:hAnsi="Arial" w:cs="Arial"/>
                <w:sz w:val="16"/>
                <w:szCs w:val="16"/>
              </w:rP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DE5C746" w14:textId="77777777" w:rsidR="00851890" w:rsidRPr="001C7CCC" w:rsidRDefault="00851890" w:rsidP="00851890">
            <w:pPr>
              <w:jc w:val="center"/>
              <w:rPr>
                <w:rFonts w:ascii="Arial" w:hAnsi="Arial" w:cs="Arial"/>
                <w:dstrike/>
                <w:sz w:val="16"/>
                <w:szCs w:val="16"/>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731AC422" w14:textId="77777777" w:rsidR="00851890" w:rsidRPr="001C7CCC" w:rsidRDefault="00851890" w:rsidP="00851890">
            <w:pPr>
              <w:jc w:val="center"/>
              <w:rPr>
                <w:rFonts w:ascii="Arial" w:hAnsi="Arial" w:cs="Arial"/>
                <w:sz w:val="18"/>
                <w:szCs w:val="18"/>
              </w:rPr>
            </w:pPr>
            <w:r>
              <w:rPr>
                <w:rFonts w:ascii="Arial" w:hAnsi="Arial" w:cs="Arial"/>
                <w:sz w:val="18"/>
                <w:szCs w:val="18"/>
              </w:rPr>
              <w:t>3063</w:t>
            </w:r>
          </w:p>
        </w:tc>
        <w:tc>
          <w:tcPr>
            <w:tcW w:w="180" w:type="dxa"/>
            <w:vAlign w:val="bottom"/>
          </w:tcPr>
          <w:p w14:paraId="64E3485B"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E5BBC92" w14:textId="77777777" w:rsidR="00851890" w:rsidRPr="001C7CCC" w:rsidRDefault="00851890" w:rsidP="00851890">
            <w:pPr>
              <w:jc w:val="center"/>
              <w:rPr>
                <w:rFonts w:ascii="Arial" w:hAnsi="Arial" w:cs="Arial"/>
                <w:sz w:val="18"/>
                <w:szCs w:val="18"/>
              </w:rPr>
            </w:pPr>
            <w:r>
              <w:rPr>
                <w:rFonts w:ascii="Arial" w:hAnsi="Arial" w:cs="Arial"/>
                <w:sz w:val="18"/>
                <w:szCs w:val="18"/>
              </w:rPr>
              <w:t>10</w:t>
            </w:r>
          </w:p>
        </w:tc>
        <w:tc>
          <w:tcPr>
            <w:tcW w:w="3060" w:type="dxa"/>
            <w:vAlign w:val="bottom"/>
          </w:tcPr>
          <w:p w14:paraId="205E345D" w14:textId="77777777" w:rsidR="00851890" w:rsidRPr="001C7CCC" w:rsidRDefault="00851890" w:rsidP="00851890">
            <w:pPr>
              <w:jc w:val="center"/>
              <w:rPr>
                <w:rFonts w:ascii="Arial" w:hAnsi="Arial" w:cs="Arial"/>
                <w:sz w:val="18"/>
                <w:szCs w:val="18"/>
              </w:rPr>
            </w:pPr>
          </w:p>
        </w:tc>
        <w:tc>
          <w:tcPr>
            <w:tcW w:w="1260" w:type="dxa"/>
            <w:noWrap/>
            <w:vAlign w:val="bottom"/>
          </w:tcPr>
          <w:p w14:paraId="590B890F"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2A95E3E9"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535524DB" w14:textId="77777777" w:rsidR="00851890" w:rsidRPr="001C7CCC" w:rsidRDefault="00851890" w:rsidP="00851890">
            <w:pPr>
              <w:ind w:right="-396"/>
              <w:jc w:val="center"/>
              <w:rPr>
                <w:rFonts w:ascii="Arial" w:hAnsi="Arial" w:cs="Arial"/>
                <w:sz w:val="18"/>
                <w:szCs w:val="18"/>
              </w:rPr>
            </w:pPr>
          </w:p>
        </w:tc>
        <w:tc>
          <w:tcPr>
            <w:tcW w:w="1417" w:type="dxa"/>
            <w:vAlign w:val="bottom"/>
          </w:tcPr>
          <w:p w14:paraId="0473BCC7" w14:textId="77777777" w:rsidR="00851890" w:rsidRPr="001C7CCC" w:rsidRDefault="00851890" w:rsidP="00851890">
            <w:pPr>
              <w:spacing w:before="120"/>
              <w:ind w:right="414" w:hanging="941"/>
              <w:jc w:val="center"/>
              <w:rPr>
                <w:rFonts w:ascii="Arial" w:hAnsi="Arial" w:cs="Arial"/>
                <w:sz w:val="18"/>
                <w:szCs w:val="18"/>
              </w:rPr>
            </w:pPr>
            <w:r w:rsidRPr="001C7CCC">
              <w:rPr>
                <w:rFonts w:ascii="Arial" w:hAnsi="Arial" w:cs="Arial"/>
                <w:sz w:val="18"/>
                <w:szCs w:val="18"/>
              </w:rPr>
              <w:t xml:space="preserve">                           10001</w:t>
            </w:r>
          </w:p>
          <w:p w14:paraId="671DE240" w14:textId="77777777" w:rsidR="00851890" w:rsidRPr="001C7CCC" w:rsidRDefault="00851890" w:rsidP="00851890">
            <w:pPr>
              <w:jc w:val="center"/>
              <w:rPr>
                <w:rFonts w:ascii="Arial" w:hAnsi="Arial" w:cs="Arial"/>
                <w:sz w:val="18"/>
                <w:szCs w:val="18"/>
              </w:rPr>
            </w:pPr>
          </w:p>
        </w:tc>
      </w:tr>
      <w:tr w:rsidR="00851890" w:rsidRPr="001C7CCC" w14:paraId="04EA2843"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6F9AB17E"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1C98290F"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146BF440" w14:textId="77777777" w:rsidR="00851890" w:rsidRPr="001C7CCC" w:rsidRDefault="00851890" w:rsidP="00851890">
            <w:pPr>
              <w:jc w:val="center"/>
              <w:rPr>
                <w:rFonts w:ascii="Arial" w:hAnsi="Arial" w:cs="Arial"/>
                <w:sz w:val="18"/>
                <w:szCs w:val="18"/>
              </w:rPr>
            </w:pPr>
            <w:r>
              <w:rPr>
                <w:rFonts w:ascii="Arial" w:hAnsi="Arial" w:cs="Arial"/>
                <w:sz w:val="18"/>
                <w:szCs w:val="18"/>
              </w:rPr>
              <w:t>3082</w:t>
            </w:r>
          </w:p>
        </w:tc>
        <w:tc>
          <w:tcPr>
            <w:tcW w:w="180" w:type="dxa"/>
            <w:vAlign w:val="bottom"/>
          </w:tcPr>
          <w:p w14:paraId="0C85FFE3"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0BB669A1" w14:textId="77777777" w:rsidR="00851890" w:rsidRPr="001C7CCC" w:rsidRDefault="00851890" w:rsidP="00851890">
            <w:pPr>
              <w:jc w:val="center"/>
              <w:rPr>
                <w:rFonts w:ascii="Arial" w:hAnsi="Arial" w:cs="Arial"/>
                <w:sz w:val="18"/>
                <w:szCs w:val="18"/>
              </w:rPr>
            </w:pPr>
            <w:r>
              <w:rPr>
                <w:rFonts w:ascii="Arial" w:hAnsi="Arial" w:cs="Arial"/>
                <w:sz w:val="18"/>
                <w:szCs w:val="18"/>
              </w:rPr>
              <w:t>2</w:t>
            </w:r>
          </w:p>
        </w:tc>
        <w:tc>
          <w:tcPr>
            <w:tcW w:w="3060" w:type="dxa"/>
            <w:vAlign w:val="bottom"/>
          </w:tcPr>
          <w:p w14:paraId="6FFF07DF" w14:textId="77777777" w:rsidR="00851890" w:rsidRPr="001C7CCC" w:rsidRDefault="00851890" w:rsidP="00851890">
            <w:pPr>
              <w:jc w:val="center"/>
              <w:rPr>
                <w:rFonts w:ascii="Arial" w:hAnsi="Arial" w:cs="Arial"/>
                <w:sz w:val="18"/>
                <w:szCs w:val="18"/>
              </w:rPr>
            </w:pPr>
          </w:p>
        </w:tc>
        <w:tc>
          <w:tcPr>
            <w:tcW w:w="1260" w:type="dxa"/>
            <w:noWrap/>
            <w:vAlign w:val="bottom"/>
          </w:tcPr>
          <w:p w14:paraId="25DDF3AB"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ED9B220"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109348A6" w14:textId="77777777" w:rsidR="00851890" w:rsidRPr="001C7CCC" w:rsidRDefault="00851890" w:rsidP="00851890">
            <w:pPr>
              <w:ind w:right="-396"/>
              <w:jc w:val="center"/>
              <w:rPr>
                <w:rFonts w:ascii="Arial" w:hAnsi="Arial" w:cs="Arial"/>
                <w:sz w:val="18"/>
                <w:szCs w:val="18"/>
              </w:rPr>
            </w:pPr>
          </w:p>
        </w:tc>
        <w:tc>
          <w:tcPr>
            <w:tcW w:w="1417" w:type="dxa"/>
            <w:vAlign w:val="bottom"/>
          </w:tcPr>
          <w:p w14:paraId="7D56C5AB"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3B4AF01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26173EA0"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4CA4103"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3E2CF578" w14:textId="77777777" w:rsidR="00851890" w:rsidRPr="001C7CCC" w:rsidRDefault="00851890" w:rsidP="00851890">
            <w:pPr>
              <w:jc w:val="center"/>
              <w:rPr>
                <w:rFonts w:ascii="Arial" w:hAnsi="Arial" w:cs="Arial"/>
                <w:sz w:val="18"/>
                <w:szCs w:val="18"/>
              </w:rPr>
            </w:pPr>
            <w:r>
              <w:rPr>
                <w:rFonts w:ascii="Arial" w:hAnsi="Arial" w:cs="Arial"/>
                <w:sz w:val="18"/>
                <w:szCs w:val="18"/>
              </w:rPr>
              <w:t>3161</w:t>
            </w:r>
          </w:p>
        </w:tc>
        <w:tc>
          <w:tcPr>
            <w:tcW w:w="180" w:type="dxa"/>
            <w:vAlign w:val="bottom"/>
          </w:tcPr>
          <w:p w14:paraId="5DD1CD37"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54BAA1E7"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16E1FC7A" w14:textId="77777777" w:rsidR="00851890" w:rsidRPr="001C7CCC" w:rsidRDefault="00851890" w:rsidP="00851890">
            <w:pPr>
              <w:jc w:val="center"/>
              <w:rPr>
                <w:rFonts w:ascii="Arial" w:hAnsi="Arial" w:cs="Arial"/>
                <w:sz w:val="18"/>
                <w:szCs w:val="18"/>
              </w:rPr>
            </w:pPr>
          </w:p>
        </w:tc>
        <w:tc>
          <w:tcPr>
            <w:tcW w:w="1260" w:type="dxa"/>
            <w:noWrap/>
            <w:vAlign w:val="bottom"/>
          </w:tcPr>
          <w:p w14:paraId="769F9AD3"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4038DEE"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7768D845" w14:textId="77777777" w:rsidR="00851890" w:rsidRPr="001C7CCC" w:rsidRDefault="00851890" w:rsidP="00851890">
            <w:pPr>
              <w:ind w:right="-396"/>
              <w:jc w:val="center"/>
              <w:rPr>
                <w:rFonts w:ascii="Arial" w:hAnsi="Arial" w:cs="Arial"/>
                <w:sz w:val="18"/>
                <w:szCs w:val="18"/>
              </w:rPr>
            </w:pPr>
          </w:p>
        </w:tc>
        <w:tc>
          <w:tcPr>
            <w:tcW w:w="1417" w:type="dxa"/>
            <w:vAlign w:val="bottom"/>
          </w:tcPr>
          <w:p w14:paraId="0C3DD617"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264AC20F"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44EA9ED7"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7DC862E"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2147803" w14:textId="77777777" w:rsidR="00851890" w:rsidRPr="001C7CCC" w:rsidRDefault="00851890" w:rsidP="00851890">
            <w:pPr>
              <w:jc w:val="center"/>
              <w:rPr>
                <w:rFonts w:ascii="Arial" w:hAnsi="Arial" w:cs="Arial"/>
                <w:sz w:val="18"/>
                <w:szCs w:val="18"/>
              </w:rPr>
            </w:pPr>
            <w:r>
              <w:rPr>
                <w:rFonts w:ascii="Arial" w:hAnsi="Arial" w:cs="Arial"/>
                <w:sz w:val="18"/>
                <w:szCs w:val="18"/>
              </w:rPr>
              <w:t>4951</w:t>
            </w:r>
          </w:p>
        </w:tc>
        <w:tc>
          <w:tcPr>
            <w:tcW w:w="180" w:type="dxa"/>
            <w:vAlign w:val="bottom"/>
          </w:tcPr>
          <w:p w14:paraId="464CFB1C"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124A29DB"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42347161" w14:textId="77777777" w:rsidR="00851890" w:rsidRPr="001C7CCC" w:rsidRDefault="00851890" w:rsidP="00851890">
            <w:pPr>
              <w:jc w:val="center"/>
              <w:rPr>
                <w:rFonts w:ascii="Arial" w:hAnsi="Arial" w:cs="Arial"/>
                <w:sz w:val="18"/>
                <w:szCs w:val="18"/>
              </w:rPr>
            </w:pPr>
          </w:p>
        </w:tc>
        <w:tc>
          <w:tcPr>
            <w:tcW w:w="1260" w:type="dxa"/>
            <w:noWrap/>
            <w:vAlign w:val="bottom"/>
          </w:tcPr>
          <w:p w14:paraId="70EE6044"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03EFFC3B"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28AC09B9" w14:textId="77777777" w:rsidR="00851890" w:rsidRPr="001C7CCC" w:rsidRDefault="00851890" w:rsidP="00851890">
            <w:pPr>
              <w:ind w:right="-396"/>
              <w:jc w:val="center"/>
              <w:rPr>
                <w:rFonts w:ascii="Arial" w:hAnsi="Arial" w:cs="Arial"/>
                <w:sz w:val="18"/>
                <w:szCs w:val="18"/>
              </w:rPr>
            </w:pPr>
          </w:p>
        </w:tc>
        <w:tc>
          <w:tcPr>
            <w:tcW w:w="1417" w:type="dxa"/>
            <w:vAlign w:val="bottom"/>
          </w:tcPr>
          <w:p w14:paraId="6AFDD113"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C2BE29B"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1D03928B"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D1990D9"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8D6B112" w14:textId="77777777" w:rsidR="00851890" w:rsidRPr="001C7CCC" w:rsidRDefault="00851890" w:rsidP="00851890">
            <w:pPr>
              <w:jc w:val="center"/>
              <w:rPr>
                <w:rFonts w:ascii="Arial" w:hAnsi="Arial" w:cs="Arial"/>
                <w:sz w:val="18"/>
                <w:szCs w:val="18"/>
              </w:rPr>
            </w:pPr>
            <w:r>
              <w:rPr>
                <w:rFonts w:ascii="Arial" w:hAnsi="Arial" w:cs="Arial"/>
                <w:sz w:val="18"/>
                <w:szCs w:val="18"/>
              </w:rPr>
              <w:t>4969</w:t>
            </w:r>
          </w:p>
        </w:tc>
        <w:tc>
          <w:tcPr>
            <w:tcW w:w="180" w:type="dxa"/>
            <w:vAlign w:val="bottom"/>
          </w:tcPr>
          <w:p w14:paraId="6F53CA04"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C79EA6B"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6C230B85" w14:textId="77777777" w:rsidR="00851890" w:rsidRPr="001C7CCC" w:rsidRDefault="00851890" w:rsidP="00851890">
            <w:pPr>
              <w:jc w:val="center"/>
              <w:rPr>
                <w:rFonts w:ascii="Arial" w:hAnsi="Arial" w:cs="Arial"/>
                <w:sz w:val="18"/>
                <w:szCs w:val="18"/>
              </w:rPr>
            </w:pPr>
          </w:p>
        </w:tc>
        <w:tc>
          <w:tcPr>
            <w:tcW w:w="1260" w:type="dxa"/>
            <w:noWrap/>
            <w:vAlign w:val="bottom"/>
          </w:tcPr>
          <w:p w14:paraId="177DE8E0"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545BA115" w14:textId="77777777" w:rsidR="00851890" w:rsidRPr="001C7CCC" w:rsidRDefault="00851890" w:rsidP="00851890">
            <w:pPr>
              <w:ind w:right="-396"/>
              <w:jc w:val="center"/>
              <w:rPr>
                <w:rFonts w:ascii="Arial" w:hAnsi="Arial" w:cs="Arial"/>
                <w:b/>
                <w:bCs/>
                <w:sz w:val="18"/>
                <w:szCs w:val="18"/>
              </w:rPr>
            </w:pPr>
            <w:r w:rsidRPr="001C7CCC">
              <w:rPr>
                <w:rFonts w:ascii="Arial" w:hAnsi="Arial" w:cs="Arial"/>
                <w:b/>
                <w:bCs/>
                <w:sz w:val="18"/>
                <w:szCs w:val="18"/>
              </w:rPr>
              <w:t>/</w:t>
            </w:r>
          </w:p>
        </w:tc>
        <w:tc>
          <w:tcPr>
            <w:tcW w:w="221" w:type="dxa"/>
            <w:vAlign w:val="bottom"/>
          </w:tcPr>
          <w:p w14:paraId="5A3F75F3" w14:textId="77777777" w:rsidR="00851890" w:rsidRPr="001C7CCC" w:rsidRDefault="00851890" w:rsidP="00851890">
            <w:pPr>
              <w:ind w:right="-396"/>
              <w:jc w:val="center"/>
              <w:rPr>
                <w:rFonts w:ascii="Arial" w:hAnsi="Arial" w:cs="Arial"/>
                <w:sz w:val="18"/>
                <w:szCs w:val="18"/>
              </w:rPr>
            </w:pPr>
          </w:p>
        </w:tc>
        <w:tc>
          <w:tcPr>
            <w:tcW w:w="1417" w:type="dxa"/>
            <w:vAlign w:val="bottom"/>
          </w:tcPr>
          <w:p w14:paraId="4F9CC484"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17A140DB"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4AA1284E" w14:textId="77777777" w:rsidR="00851890" w:rsidRPr="001C7CCC" w:rsidRDefault="00851890" w:rsidP="00851890">
            <w:pPr>
              <w:spacing w:before="120"/>
              <w:jc w:val="center"/>
            </w:pPr>
            <w:r w:rsidRPr="001C7CCC">
              <w:rPr>
                <w:rFonts w:ascii="Arial" w:hAnsi="Arial" w:cs="Arial"/>
                <w:sz w:val="16"/>
                <w:szCs w:val="16"/>
              </w:rPr>
              <w:lastRenderedPageBreak/>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3940391"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0059933E" w14:textId="77777777" w:rsidR="00851890" w:rsidRPr="001C7CCC" w:rsidRDefault="00851890" w:rsidP="00851890">
            <w:pPr>
              <w:jc w:val="center"/>
              <w:rPr>
                <w:rFonts w:ascii="Arial" w:hAnsi="Arial" w:cs="Arial"/>
                <w:sz w:val="18"/>
                <w:szCs w:val="18"/>
              </w:rPr>
            </w:pPr>
            <w:r>
              <w:rPr>
                <w:rFonts w:ascii="Arial" w:hAnsi="Arial" w:cs="Arial"/>
                <w:sz w:val="18"/>
                <w:szCs w:val="18"/>
              </w:rPr>
              <w:t>4979</w:t>
            </w:r>
          </w:p>
        </w:tc>
        <w:tc>
          <w:tcPr>
            <w:tcW w:w="180" w:type="dxa"/>
            <w:vAlign w:val="bottom"/>
          </w:tcPr>
          <w:p w14:paraId="07726288"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4A3AA6F1" w14:textId="77777777" w:rsidR="00851890" w:rsidRPr="001C7CCC" w:rsidRDefault="00851890" w:rsidP="00851890">
            <w:pPr>
              <w:jc w:val="center"/>
              <w:rPr>
                <w:rFonts w:ascii="Arial" w:hAnsi="Arial" w:cs="Arial"/>
                <w:sz w:val="18"/>
                <w:szCs w:val="18"/>
              </w:rPr>
            </w:pPr>
          </w:p>
        </w:tc>
        <w:tc>
          <w:tcPr>
            <w:tcW w:w="3060" w:type="dxa"/>
            <w:vAlign w:val="bottom"/>
          </w:tcPr>
          <w:p w14:paraId="472341DC" w14:textId="77777777" w:rsidR="00851890" w:rsidRPr="001C7CCC" w:rsidRDefault="00851890" w:rsidP="00851890">
            <w:pPr>
              <w:jc w:val="center"/>
              <w:rPr>
                <w:rFonts w:ascii="Arial" w:hAnsi="Arial" w:cs="Arial"/>
                <w:sz w:val="18"/>
                <w:szCs w:val="18"/>
              </w:rPr>
            </w:pPr>
          </w:p>
        </w:tc>
        <w:tc>
          <w:tcPr>
            <w:tcW w:w="1260" w:type="dxa"/>
            <w:noWrap/>
            <w:vAlign w:val="bottom"/>
          </w:tcPr>
          <w:p w14:paraId="2EA26911"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27A58A58" w14:textId="77777777" w:rsidR="00851890" w:rsidRPr="001C7CCC" w:rsidRDefault="00851890" w:rsidP="00851890">
            <w:pPr>
              <w:ind w:right="-396"/>
              <w:jc w:val="center"/>
              <w:rPr>
                <w:rFonts w:ascii="Arial" w:hAnsi="Arial" w:cs="Arial"/>
                <w:b/>
                <w:bCs/>
                <w:sz w:val="18"/>
                <w:szCs w:val="18"/>
              </w:rPr>
            </w:pPr>
            <w:r w:rsidRPr="001C7CCC">
              <w:rPr>
                <w:rFonts w:ascii="Arial" w:hAnsi="Arial" w:cs="Arial"/>
                <w:b/>
                <w:bCs/>
                <w:sz w:val="18"/>
                <w:szCs w:val="18"/>
              </w:rPr>
              <w:t>/</w:t>
            </w:r>
          </w:p>
        </w:tc>
        <w:tc>
          <w:tcPr>
            <w:tcW w:w="221" w:type="dxa"/>
            <w:vAlign w:val="bottom"/>
          </w:tcPr>
          <w:p w14:paraId="14B90B4B" w14:textId="77777777" w:rsidR="00851890" w:rsidRPr="001C7CCC" w:rsidRDefault="00851890" w:rsidP="00851890">
            <w:pPr>
              <w:ind w:right="-396"/>
              <w:jc w:val="center"/>
              <w:rPr>
                <w:rFonts w:ascii="Arial" w:hAnsi="Arial" w:cs="Arial"/>
                <w:sz w:val="18"/>
                <w:szCs w:val="18"/>
              </w:rPr>
            </w:pPr>
          </w:p>
        </w:tc>
        <w:tc>
          <w:tcPr>
            <w:tcW w:w="1417" w:type="dxa"/>
            <w:vAlign w:val="bottom"/>
          </w:tcPr>
          <w:p w14:paraId="19F2EE00"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74C03256"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2041D6A5"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18D43D8D"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14A1A40" w14:textId="77777777" w:rsidR="00851890" w:rsidRPr="001C7CCC" w:rsidRDefault="00851890" w:rsidP="00851890">
            <w:pPr>
              <w:jc w:val="center"/>
              <w:rPr>
                <w:rFonts w:ascii="Arial" w:hAnsi="Arial" w:cs="Arial"/>
                <w:sz w:val="18"/>
                <w:szCs w:val="18"/>
              </w:rPr>
            </w:pPr>
            <w:r>
              <w:rPr>
                <w:rFonts w:ascii="Arial" w:hAnsi="Arial" w:cs="Arial"/>
                <w:sz w:val="18"/>
                <w:szCs w:val="18"/>
              </w:rPr>
              <w:t>4985</w:t>
            </w:r>
          </w:p>
        </w:tc>
        <w:tc>
          <w:tcPr>
            <w:tcW w:w="180" w:type="dxa"/>
            <w:vAlign w:val="bottom"/>
          </w:tcPr>
          <w:p w14:paraId="32DDBC6D"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F927DC2" w14:textId="77777777" w:rsidR="00851890" w:rsidRPr="001C7CCC" w:rsidRDefault="00851890" w:rsidP="00851890">
            <w:pPr>
              <w:jc w:val="center"/>
              <w:rPr>
                <w:rFonts w:ascii="Arial" w:hAnsi="Arial" w:cs="Arial"/>
                <w:sz w:val="18"/>
                <w:szCs w:val="18"/>
              </w:rPr>
            </w:pPr>
          </w:p>
        </w:tc>
        <w:tc>
          <w:tcPr>
            <w:tcW w:w="3060" w:type="dxa"/>
            <w:vAlign w:val="bottom"/>
          </w:tcPr>
          <w:p w14:paraId="31EF655A" w14:textId="77777777" w:rsidR="00851890" w:rsidRPr="001C7CCC" w:rsidRDefault="00851890" w:rsidP="00851890">
            <w:pPr>
              <w:jc w:val="center"/>
              <w:rPr>
                <w:rFonts w:ascii="Arial" w:hAnsi="Arial" w:cs="Arial"/>
                <w:sz w:val="18"/>
                <w:szCs w:val="18"/>
              </w:rPr>
            </w:pPr>
          </w:p>
        </w:tc>
        <w:tc>
          <w:tcPr>
            <w:tcW w:w="1260" w:type="dxa"/>
            <w:noWrap/>
            <w:vAlign w:val="bottom"/>
          </w:tcPr>
          <w:p w14:paraId="480FFA7F"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2809BAF2" w14:textId="77777777" w:rsidR="00851890" w:rsidRPr="001C7CCC" w:rsidRDefault="00851890" w:rsidP="00851890">
            <w:pPr>
              <w:ind w:right="-396" w:hanging="313"/>
              <w:jc w:val="center"/>
              <w:rPr>
                <w:rFonts w:ascii="Arial" w:hAnsi="Arial" w:cs="Arial"/>
                <w:b/>
                <w:bCs/>
                <w:sz w:val="18"/>
                <w:szCs w:val="18"/>
              </w:rPr>
            </w:pPr>
          </w:p>
        </w:tc>
        <w:tc>
          <w:tcPr>
            <w:tcW w:w="221" w:type="dxa"/>
            <w:vAlign w:val="bottom"/>
          </w:tcPr>
          <w:p w14:paraId="1855A378" w14:textId="77777777" w:rsidR="00851890" w:rsidRPr="001C7CCC" w:rsidRDefault="00851890" w:rsidP="00851890">
            <w:pPr>
              <w:ind w:right="-396"/>
              <w:jc w:val="center"/>
              <w:rPr>
                <w:rFonts w:ascii="Arial" w:hAnsi="Arial" w:cs="Arial"/>
                <w:sz w:val="18"/>
                <w:szCs w:val="18"/>
              </w:rPr>
            </w:pPr>
          </w:p>
        </w:tc>
        <w:tc>
          <w:tcPr>
            <w:tcW w:w="1417" w:type="dxa"/>
            <w:vAlign w:val="bottom"/>
          </w:tcPr>
          <w:p w14:paraId="286CE5FF" w14:textId="77777777" w:rsidR="00851890" w:rsidRPr="001C7CCC" w:rsidRDefault="00851890" w:rsidP="00851890">
            <w:pPr>
              <w:ind w:hanging="940"/>
              <w:jc w:val="center"/>
              <w:rPr>
                <w:rFonts w:ascii="Arial" w:hAnsi="Arial" w:cs="Arial"/>
                <w:sz w:val="18"/>
                <w:szCs w:val="18"/>
              </w:rPr>
            </w:pPr>
            <w:r w:rsidRPr="001C7CCC">
              <w:rPr>
                <w:rFonts w:ascii="Arial" w:hAnsi="Arial" w:cs="Arial"/>
                <w:sz w:val="18"/>
                <w:szCs w:val="18"/>
              </w:rPr>
              <w:t xml:space="preserve">                   10001</w:t>
            </w:r>
          </w:p>
        </w:tc>
      </w:tr>
      <w:tr w:rsidR="00851890" w:rsidRPr="001C7CCC" w14:paraId="02A8E545"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0C58111F"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99579C0"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666C8A06" w14:textId="77777777" w:rsidR="00851890" w:rsidRPr="001C7CCC" w:rsidRDefault="00851890" w:rsidP="00851890">
            <w:pPr>
              <w:jc w:val="center"/>
              <w:rPr>
                <w:rFonts w:ascii="Arial" w:hAnsi="Arial" w:cs="Arial"/>
                <w:sz w:val="18"/>
                <w:szCs w:val="18"/>
              </w:rPr>
            </w:pPr>
            <w:r>
              <w:rPr>
                <w:rFonts w:ascii="Arial" w:hAnsi="Arial" w:cs="Arial"/>
                <w:sz w:val="18"/>
                <w:szCs w:val="18"/>
              </w:rPr>
              <w:t>4986</w:t>
            </w:r>
          </w:p>
        </w:tc>
        <w:tc>
          <w:tcPr>
            <w:tcW w:w="180" w:type="dxa"/>
            <w:vAlign w:val="bottom"/>
          </w:tcPr>
          <w:p w14:paraId="6CF7E8C3"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DA95FD8"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65CEEDF5" w14:textId="77777777" w:rsidR="00851890" w:rsidRPr="001C7CCC" w:rsidRDefault="00851890" w:rsidP="00851890">
            <w:pPr>
              <w:jc w:val="center"/>
              <w:rPr>
                <w:rFonts w:ascii="Arial" w:hAnsi="Arial" w:cs="Arial"/>
                <w:sz w:val="18"/>
                <w:szCs w:val="18"/>
              </w:rPr>
            </w:pPr>
          </w:p>
        </w:tc>
        <w:tc>
          <w:tcPr>
            <w:tcW w:w="1260" w:type="dxa"/>
            <w:noWrap/>
            <w:vAlign w:val="bottom"/>
          </w:tcPr>
          <w:p w14:paraId="4E8BC005"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2526EDC"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F73CF1B" w14:textId="77777777" w:rsidR="00851890" w:rsidRPr="001C7CCC" w:rsidRDefault="00851890" w:rsidP="00851890">
            <w:pPr>
              <w:ind w:right="-396"/>
              <w:jc w:val="center"/>
              <w:rPr>
                <w:rFonts w:ascii="Arial" w:hAnsi="Arial" w:cs="Arial"/>
                <w:sz w:val="18"/>
                <w:szCs w:val="18"/>
              </w:rPr>
            </w:pPr>
          </w:p>
        </w:tc>
        <w:tc>
          <w:tcPr>
            <w:tcW w:w="1417" w:type="dxa"/>
            <w:vAlign w:val="bottom"/>
          </w:tcPr>
          <w:p w14:paraId="68DD08D6"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7D5315DB"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24702E48"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EAC4C0F"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32EECC5E" w14:textId="77777777" w:rsidR="00851890" w:rsidRPr="001C7CCC" w:rsidRDefault="00851890" w:rsidP="00851890">
            <w:pPr>
              <w:jc w:val="center"/>
              <w:rPr>
                <w:rFonts w:ascii="Arial" w:hAnsi="Arial" w:cs="Arial"/>
                <w:sz w:val="18"/>
                <w:szCs w:val="18"/>
              </w:rPr>
            </w:pPr>
            <w:r>
              <w:rPr>
                <w:rFonts w:ascii="Arial" w:hAnsi="Arial" w:cs="Arial"/>
                <w:sz w:val="18"/>
                <w:szCs w:val="18"/>
              </w:rPr>
              <w:t>4988</w:t>
            </w:r>
          </w:p>
        </w:tc>
        <w:tc>
          <w:tcPr>
            <w:tcW w:w="180" w:type="dxa"/>
            <w:vAlign w:val="bottom"/>
          </w:tcPr>
          <w:p w14:paraId="0E2301CD"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7008CC2B"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1C8D7E64" w14:textId="77777777" w:rsidR="00851890" w:rsidRPr="001C7CCC" w:rsidRDefault="00851890" w:rsidP="00851890">
            <w:pPr>
              <w:jc w:val="center"/>
              <w:rPr>
                <w:rFonts w:ascii="Arial" w:hAnsi="Arial" w:cs="Arial"/>
                <w:sz w:val="18"/>
                <w:szCs w:val="18"/>
              </w:rPr>
            </w:pPr>
          </w:p>
        </w:tc>
        <w:tc>
          <w:tcPr>
            <w:tcW w:w="1260" w:type="dxa"/>
            <w:noWrap/>
            <w:vAlign w:val="bottom"/>
          </w:tcPr>
          <w:p w14:paraId="7B368409"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757458EF"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B84B8D8" w14:textId="77777777" w:rsidR="00851890" w:rsidRPr="001C7CCC" w:rsidRDefault="00851890" w:rsidP="00851890">
            <w:pPr>
              <w:ind w:right="-396"/>
              <w:jc w:val="center"/>
              <w:rPr>
                <w:rFonts w:ascii="Arial" w:hAnsi="Arial" w:cs="Arial"/>
                <w:sz w:val="18"/>
                <w:szCs w:val="18"/>
              </w:rPr>
            </w:pPr>
          </w:p>
        </w:tc>
        <w:tc>
          <w:tcPr>
            <w:tcW w:w="1417" w:type="dxa"/>
            <w:vAlign w:val="bottom"/>
          </w:tcPr>
          <w:p w14:paraId="7DB3FF38"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70D85E77"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777A5EFA"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2C9A96BB"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1954BCA" w14:textId="77777777" w:rsidR="00851890" w:rsidRPr="001C7CCC" w:rsidRDefault="00851890" w:rsidP="00851890">
            <w:pPr>
              <w:jc w:val="center"/>
              <w:rPr>
                <w:rFonts w:ascii="Arial" w:hAnsi="Arial" w:cs="Arial"/>
                <w:sz w:val="18"/>
                <w:szCs w:val="18"/>
              </w:rPr>
            </w:pPr>
            <w:r>
              <w:rPr>
                <w:rFonts w:ascii="Arial" w:hAnsi="Arial" w:cs="Arial"/>
                <w:sz w:val="18"/>
                <w:szCs w:val="18"/>
              </w:rPr>
              <w:t>4988</w:t>
            </w:r>
          </w:p>
        </w:tc>
        <w:tc>
          <w:tcPr>
            <w:tcW w:w="180" w:type="dxa"/>
            <w:vAlign w:val="bottom"/>
          </w:tcPr>
          <w:p w14:paraId="178965A4"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0D0D1594" w14:textId="77777777" w:rsidR="00851890" w:rsidRPr="001C7CCC" w:rsidRDefault="00851890" w:rsidP="00851890">
            <w:pPr>
              <w:jc w:val="center"/>
              <w:rPr>
                <w:rFonts w:ascii="Arial" w:hAnsi="Arial" w:cs="Arial"/>
                <w:sz w:val="18"/>
                <w:szCs w:val="18"/>
              </w:rPr>
            </w:pPr>
            <w:r>
              <w:rPr>
                <w:rFonts w:ascii="Arial" w:hAnsi="Arial" w:cs="Arial"/>
                <w:sz w:val="18"/>
                <w:szCs w:val="18"/>
              </w:rPr>
              <w:t>7</w:t>
            </w:r>
          </w:p>
        </w:tc>
        <w:tc>
          <w:tcPr>
            <w:tcW w:w="3060" w:type="dxa"/>
            <w:vAlign w:val="bottom"/>
          </w:tcPr>
          <w:p w14:paraId="4A018FCE" w14:textId="77777777" w:rsidR="00851890" w:rsidRPr="001C7CCC" w:rsidRDefault="00851890" w:rsidP="00851890">
            <w:pPr>
              <w:jc w:val="center"/>
              <w:rPr>
                <w:rFonts w:ascii="Arial" w:hAnsi="Arial" w:cs="Arial"/>
                <w:sz w:val="18"/>
                <w:szCs w:val="18"/>
              </w:rPr>
            </w:pPr>
          </w:p>
        </w:tc>
        <w:tc>
          <w:tcPr>
            <w:tcW w:w="1260" w:type="dxa"/>
            <w:noWrap/>
            <w:vAlign w:val="bottom"/>
          </w:tcPr>
          <w:p w14:paraId="38F69ECA"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683673C3"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C03EB84" w14:textId="77777777" w:rsidR="00851890" w:rsidRPr="001C7CCC" w:rsidRDefault="00851890" w:rsidP="00851890">
            <w:pPr>
              <w:ind w:right="-396"/>
              <w:jc w:val="center"/>
              <w:rPr>
                <w:rFonts w:ascii="Arial" w:hAnsi="Arial" w:cs="Arial"/>
                <w:sz w:val="18"/>
                <w:szCs w:val="18"/>
              </w:rPr>
            </w:pPr>
          </w:p>
        </w:tc>
        <w:tc>
          <w:tcPr>
            <w:tcW w:w="1417" w:type="dxa"/>
            <w:vAlign w:val="bottom"/>
          </w:tcPr>
          <w:p w14:paraId="0D6EDB1B"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44C243E"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37ACFC42"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025641BA"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2243691" w14:textId="77777777" w:rsidR="00851890" w:rsidRPr="001C7CCC" w:rsidRDefault="00851890" w:rsidP="00851890">
            <w:pPr>
              <w:jc w:val="center"/>
              <w:rPr>
                <w:rFonts w:ascii="Arial" w:hAnsi="Arial" w:cs="Arial"/>
                <w:sz w:val="18"/>
                <w:szCs w:val="18"/>
              </w:rPr>
            </w:pPr>
            <w:r>
              <w:rPr>
                <w:rFonts w:ascii="Arial" w:hAnsi="Arial" w:cs="Arial"/>
                <w:sz w:val="18"/>
                <w:szCs w:val="18"/>
              </w:rPr>
              <w:t>4989</w:t>
            </w:r>
          </w:p>
        </w:tc>
        <w:tc>
          <w:tcPr>
            <w:tcW w:w="180" w:type="dxa"/>
            <w:vAlign w:val="bottom"/>
          </w:tcPr>
          <w:p w14:paraId="024E22C9"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0A9935CA" w14:textId="77777777" w:rsidR="00851890" w:rsidRPr="001C7CCC" w:rsidRDefault="00851890" w:rsidP="00851890">
            <w:pPr>
              <w:jc w:val="center"/>
              <w:rPr>
                <w:rFonts w:ascii="Arial" w:hAnsi="Arial" w:cs="Arial"/>
                <w:sz w:val="18"/>
                <w:szCs w:val="18"/>
              </w:rPr>
            </w:pPr>
          </w:p>
        </w:tc>
        <w:tc>
          <w:tcPr>
            <w:tcW w:w="3060" w:type="dxa"/>
            <w:vAlign w:val="bottom"/>
          </w:tcPr>
          <w:p w14:paraId="32B145C7" w14:textId="77777777" w:rsidR="00851890" w:rsidRPr="001C7CCC" w:rsidRDefault="00851890" w:rsidP="00851890">
            <w:pPr>
              <w:jc w:val="center"/>
              <w:rPr>
                <w:rFonts w:ascii="Arial" w:hAnsi="Arial" w:cs="Arial"/>
                <w:sz w:val="18"/>
                <w:szCs w:val="18"/>
              </w:rPr>
            </w:pPr>
          </w:p>
        </w:tc>
        <w:tc>
          <w:tcPr>
            <w:tcW w:w="1260" w:type="dxa"/>
            <w:noWrap/>
            <w:vAlign w:val="bottom"/>
          </w:tcPr>
          <w:p w14:paraId="55CEA106"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7304478B"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06399849" w14:textId="77777777" w:rsidR="00851890" w:rsidRPr="001C7CCC" w:rsidRDefault="00851890" w:rsidP="00851890">
            <w:pPr>
              <w:ind w:right="-396"/>
              <w:jc w:val="center"/>
              <w:rPr>
                <w:rFonts w:ascii="Arial" w:hAnsi="Arial" w:cs="Arial"/>
                <w:sz w:val="18"/>
                <w:szCs w:val="18"/>
              </w:rPr>
            </w:pPr>
          </w:p>
        </w:tc>
        <w:tc>
          <w:tcPr>
            <w:tcW w:w="1417" w:type="dxa"/>
            <w:vAlign w:val="bottom"/>
          </w:tcPr>
          <w:p w14:paraId="6A93D480"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010FEE6E"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38172E06"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6C4D6B4D"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711A61FB" w14:textId="77777777" w:rsidR="00851890" w:rsidRPr="001C7CCC" w:rsidRDefault="00851890" w:rsidP="00851890">
            <w:pPr>
              <w:jc w:val="center"/>
              <w:rPr>
                <w:rFonts w:ascii="Arial" w:hAnsi="Arial" w:cs="Arial"/>
                <w:sz w:val="18"/>
                <w:szCs w:val="18"/>
              </w:rPr>
            </w:pPr>
            <w:r>
              <w:rPr>
                <w:rFonts w:ascii="Arial" w:hAnsi="Arial" w:cs="Arial"/>
                <w:sz w:val="18"/>
                <w:szCs w:val="18"/>
              </w:rPr>
              <w:t>4990</w:t>
            </w:r>
          </w:p>
        </w:tc>
        <w:tc>
          <w:tcPr>
            <w:tcW w:w="180" w:type="dxa"/>
            <w:vAlign w:val="bottom"/>
          </w:tcPr>
          <w:p w14:paraId="1C2DC183"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226584A6" w14:textId="77777777" w:rsidR="00851890" w:rsidRPr="001C7CCC" w:rsidRDefault="00851890" w:rsidP="00851890">
            <w:pPr>
              <w:jc w:val="center"/>
              <w:rPr>
                <w:rFonts w:ascii="Arial" w:hAnsi="Arial" w:cs="Arial"/>
                <w:sz w:val="18"/>
                <w:szCs w:val="18"/>
              </w:rPr>
            </w:pPr>
          </w:p>
        </w:tc>
        <w:tc>
          <w:tcPr>
            <w:tcW w:w="3060" w:type="dxa"/>
            <w:vAlign w:val="bottom"/>
          </w:tcPr>
          <w:p w14:paraId="2B9EA7C7" w14:textId="77777777" w:rsidR="00851890" w:rsidRPr="001C7CCC" w:rsidRDefault="00851890" w:rsidP="00851890">
            <w:pPr>
              <w:jc w:val="center"/>
              <w:rPr>
                <w:rFonts w:ascii="Arial" w:hAnsi="Arial" w:cs="Arial"/>
                <w:sz w:val="18"/>
                <w:szCs w:val="18"/>
              </w:rPr>
            </w:pPr>
          </w:p>
        </w:tc>
        <w:tc>
          <w:tcPr>
            <w:tcW w:w="1260" w:type="dxa"/>
            <w:noWrap/>
            <w:vAlign w:val="bottom"/>
          </w:tcPr>
          <w:p w14:paraId="00973E1C"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45367038"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547BE917" w14:textId="77777777" w:rsidR="00851890" w:rsidRPr="001C7CCC" w:rsidRDefault="00851890" w:rsidP="00851890">
            <w:pPr>
              <w:ind w:right="-396"/>
              <w:jc w:val="center"/>
              <w:rPr>
                <w:rFonts w:ascii="Arial" w:hAnsi="Arial" w:cs="Arial"/>
                <w:sz w:val="18"/>
                <w:szCs w:val="18"/>
              </w:rPr>
            </w:pPr>
          </w:p>
        </w:tc>
        <w:tc>
          <w:tcPr>
            <w:tcW w:w="1417" w:type="dxa"/>
            <w:vAlign w:val="bottom"/>
          </w:tcPr>
          <w:p w14:paraId="30A9E701"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4173ED51"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5B3A9600"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1996600"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24EAF7CD" w14:textId="77777777" w:rsidR="00851890" w:rsidRPr="001C7CCC" w:rsidRDefault="00851890" w:rsidP="00851890">
            <w:pPr>
              <w:jc w:val="center"/>
              <w:rPr>
                <w:rFonts w:ascii="Arial" w:hAnsi="Arial" w:cs="Arial"/>
                <w:sz w:val="18"/>
                <w:szCs w:val="18"/>
              </w:rPr>
            </w:pPr>
            <w:r>
              <w:rPr>
                <w:rFonts w:ascii="Arial" w:hAnsi="Arial" w:cs="Arial"/>
                <w:sz w:val="18"/>
                <w:szCs w:val="18"/>
              </w:rPr>
              <w:t>5014</w:t>
            </w:r>
          </w:p>
        </w:tc>
        <w:tc>
          <w:tcPr>
            <w:tcW w:w="180" w:type="dxa"/>
            <w:vAlign w:val="bottom"/>
          </w:tcPr>
          <w:p w14:paraId="6531393B"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2C6D6A65" w14:textId="77777777" w:rsidR="00851890" w:rsidRPr="001C7CCC" w:rsidRDefault="00851890" w:rsidP="00851890">
            <w:pPr>
              <w:jc w:val="center"/>
              <w:rPr>
                <w:rFonts w:ascii="Arial" w:hAnsi="Arial" w:cs="Arial"/>
                <w:sz w:val="18"/>
                <w:szCs w:val="18"/>
              </w:rPr>
            </w:pPr>
            <w:r>
              <w:rPr>
                <w:rFonts w:ascii="Arial" w:hAnsi="Arial" w:cs="Arial"/>
                <w:sz w:val="18"/>
                <w:szCs w:val="18"/>
              </w:rPr>
              <w:t>1</w:t>
            </w:r>
          </w:p>
        </w:tc>
        <w:tc>
          <w:tcPr>
            <w:tcW w:w="3060" w:type="dxa"/>
            <w:vAlign w:val="bottom"/>
          </w:tcPr>
          <w:p w14:paraId="7C9775FC" w14:textId="77777777" w:rsidR="00851890" w:rsidRPr="001C7CCC" w:rsidRDefault="00851890" w:rsidP="00851890">
            <w:pPr>
              <w:jc w:val="center"/>
              <w:rPr>
                <w:rFonts w:ascii="Arial" w:hAnsi="Arial" w:cs="Arial"/>
                <w:sz w:val="18"/>
                <w:szCs w:val="18"/>
              </w:rPr>
            </w:pPr>
          </w:p>
        </w:tc>
        <w:tc>
          <w:tcPr>
            <w:tcW w:w="1260" w:type="dxa"/>
            <w:noWrap/>
            <w:vAlign w:val="bottom"/>
          </w:tcPr>
          <w:p w14:paraId="599647D2"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754E261E"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52193D24" w14:textId="77777777" w:rsidR="00851890" w:rsidRPr="001C7CCC" w:rsidRDefault="00851890" w:rsidP="00851890">
            <w:pPr>
              <w:ind w:right="-396"/>
              <w:jc w:val="center"/>
              <w:rPr>
                <w:rFonts w:ascii="Arial" w:hAnsi="Arial" w:cs="Arial"/>
                <w:sz w:val="18"/>
                <w:szCs w:val="18"/>
              </w:rPr>
            </w:pPr>
          </w:p>
        </w:tc>
        <w:tc>
          <w:tcPr>
            <w:tcW w:w="1417" w:type="dxa"/>
            <w:vAlign w:val="bottom"/>
          </w:tcPr>
          <w:p w14:paraId="2D4B6BD1"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r w:rsidR="00851890" w:rsidRPr="001C7CCC" w14:paraId="209444FE" w14:textId="77777777" w:rsidTr="00521423">
        <w:tblPrEx>
          <w:tblCellMar>
            <w:left w:w="0" w:type="dxa"/>
            <w:right w:w="0" w:type="dxa"/>
          </w:tblCellMar>
          <w:tblLook w:val="01E0" w:firstRow="1" w:lastRow="1" w:firstColumn="1" w:lastColumn="1" w:noHBand="0" w:noVBand="0"/>
        </w:tblPrEx>
        <w:trPr>
          <w:cantSplit/>
          <w:trHeight w:hRule="exact" w:val="340"/>
        </w:trPr>
        <w:tc>
          <w:tcPr>
            <w:tcW w:w="990" w:type="dxa"/>
            <w:noWrap/>
            <w:tcMar>
              <w:left w:w="57" w:type="dxa"/>
            </w:tcMar>
          </w:tcPr>
          <w:p w14:paraId="176425B4" w14:textId="77777777" w:rsidR="00851890" w:rsidRPr="001C7CCC" w:rsidRDefault="00851890" w:rsidP="00851890">
            <w:pPr>
              <w:spacing w:before="120"/>
              <w:jc w:val="center"/>
            </w:pPr>
            <w:r w:rsidRPr="001C7CCC">
              <w:rPr>
                <w:rFonts w:ascii="Arial" w:hAnsi="Arial" w:cs="Arial"/>
                <w:sz w:val="16"/>
                <w:szCs w:val="16"/>
              </w:rPr>
              <w:t xml:space="preserve">KN / </w:t>
            </w:r>
            <w:r w:rsidRPr="001C7CCC">
              <w:rPr>
                <w:rFonts w:ascii="Arial" w:hAnsi="Arial" w:cs="Arial"/>
                <w:dstrike/>
                <w:sz w:val="16"/>
                <w:szCs w:val="16"/>
              </w:rPr>
              <w:t>ZE</w:t>
            </w:r>
            <w:r w:rsidRPr="001C7CCC">
              <w:rPr>
                <w:rFonts w:ascii="Arial" w:hAnsi="Arial" w:cs="Arial"/>
                <w:sz w:val="16"/>
                <w:szCs w:val="16"/>
              </w:rPr>
              <w:t xml:space="preserve"> *</w:t>
            </w:r>
            <w:r w:rsidRPr="001C7CCC">
              <w:rPr>
                <w:rFonts w:ascii="Arial" w:hAnsi="Arial" w:cs="Arial"/>
                <w:sz w:val="16"/>
                <w:szCs w:val="16"/>
                <w:vertAlign w:val="superscript"/>
              </w:rPr>
              <w:t>)</w:t>
            </w:r>
          </w:p>
        </w:tc>
        <w:tc>
          <w:tcPr>
            <w:tcW w:w="810" w:type="dxa"/>
            <w:vAlign w:val="bottom"/>
          </w:tcPr>
          <w:p w14:paraId="780725BB" w14:textId="77777777" w:rsidR="00851890" w:rsidRPr="001C7CCC" w:rsidRDefault="00851890" w:rsidP="00851890">
            <w:pPr>
              <w:jc w:val="center"/>
              <w:rPr>
                <w:rFonts w:ascii="Arial" w:hAnsi="Arial" w:cs="Arial"/>
                <w:b/>
                <w:bCs/>
                <w:sz w:val="20"/>
                <w:szCs w:val="18"/>
              </w:rPr>
            </w:pPr>
            <w:r w:rsidRPr="001C7CCC">
              <w:rPr>
                <w:rFonts w:ascii="Arial" w:hAnsi="Arial" w:cs="Arial"/>
                <w:dstrike/>
                <w:sz w:val="16"/>
                <w:szCs w:val="16"/>
              </w:rPr>
              <w:t>st.</w:t>
            </w:r>
            <w:r w:rsidRPr="001C7CCC">
              <w:rPr>
                <w:rFonts w:ascii="Arial" w:hAnsi="Arial" w:cs="Arial"/>
                <w:sz w:val="16"/>
                <w:szCs w:val="16"/>
              </w:rPr>
              <w:t xml:space="preserve"> / p *</w:t>
            </w:r>
            <w:r w:rsidRPr="001C7CCC">
              <w:rPr>
                <w:rFonts w:ascii="Arial" w:hAnsi="Arial" w:cs="Arial"/>
                <w:sz w:val="16"/>
                <w:szCs w:val="16"/>
                <w:vertAlign w:val="superscript"/>
              </w:rPr>
              <w:t>)</w:t>
            </w:r>
          </w:p>
        </w:tc>
        <w:tc>
          <w:tcPr>
            <w:tcW w:w="1080" w:type="dxa"/>
            <w:gridSpan w:val="2"/>
            <w:noWrap/>
            <w:vAlign w:val="bottom"/>
          </w:tcPr>
          <w:p w14:paraId="453F71BE" w14:textId="77777777" w:rsidR="00851890" w:rsidRPr="001C7CCC" w:rsidRDefault="00851890" w:rsidP="00851890">
            <w:pPr>
              <w:jc w:val="center"/>
              <w:rPr>
                <w:rFonts w:ascii="Arial" w:hAnsi="Arial" w:cs="Arial"/>
                <w:sz w:val="18"/>
                <w:szCs w:val="18"/>
              </w:rPr>
            </w:pPr>
            <w:r>
              <w:rPr>
                <w:rFonts w:ascii="Arial" w:hAnsi="Arial" w:cs="Arial"/>
                <w:sz w:val="18"/>
                <w:szCs w:val="18"/>
              </w:rPr>
              <w:t>5307</w:t>
            </w:r>
          </w:p>
        </w:tc>
        <w:tc>
          <w:tcPr>
            <w:tcW w:w="180" w:type="dxa"/>
            <w:vAlign w:val="bottom"/>
          </w:tcPr>
          <w:p w14:paraId="2DFB54C6" w14:textId="77777777" w:rsidR="00851890" w:rsidRPr="001C7CCC" w:rsidRDefault="00851890" w:rsidP="00851890">
            <w:pPr>
              <w:jc w:val="center"/>
              <w:rPr>
                <w:rFonts w:ascii="Arial" w:hAnsi="Arial" w:cs="Arial"/>
                <w:b/>
                <w:bCs/>
                <w:sz w:val="18"/>
                <w:szCs w:val="18"/>
              </w:rPr>
            </w:pPr>
            <w:r w:rsidRPr="001C7CCC">
              <w:rPr>
                <w:rFonts w:ascii="Arial" w:hAnsi="Arial" w:cs="Arial"/>
                <w:b/>
                <w:bCs/>
                <w:sz w:val="18"/>
                <w:szCs w:val="18"/>
              </w:rPr>
              <w:t>/</w:t>
            </w:r>
          </w:p>
        </w:tc>
        <w:tc>
          <w:tcPr>
            <w:tcW w:w="1080" w:type="dxa"/>
            <w:noWrap/>
            <w:vAlign w:val="bottom"/>
          </w:tcPr>
          <w:p w14:paraId="1DF0061A" w14:textId="77777777" w:rsidR="00851890" w:rsidRPr="001C7CCC" w:rsidRDefault="00851890" w:rsidP="00851890">
            <w:pPr>
              <w:jc w:val="center"/>
              <w:rPr>
                <w:rFonts w:ascii="Arial" w:hAnsi="Arial" w:cs="Arial"/>
                <w:sz w:val="18"/>
                <w:szCs w:val="18"/>
              </w:rPr>
            </w:pPr>
            <w:r>
              <w:rPr>
                <w:rFonts w:ascii="Arial" w:hAnsi="Arial" w:cs="Arial"/>
                <w:sz w:val="18"/>
                <w:szCs w:val="18"/>
              </w:rPr>
              <w:t>100</w:t>
            </w:r>
          </w:p>
        </w:tc>
        <w:tc>
          <w:tcPr>
            <w:tcW w:w="3060" w:type="dxa"/>
            <w:vAlign w:val="bottom"/>
          </w:tcPr>
          <w:p w14:paraId="1C26C294" w14:textId="77777777" w:rsidR="00851890" w:rsidRPr="001C7CCC" w:rsidRDefault="00851890" w:rsidP="00851890">
            <w:pPr>
              <w:jc w:val="center"/>
              <w:rPr>
                <w:rFonts w:ascii="Arial" w:hAnsi="Arial" w:cs="Arial"/>
                <w:sz w:val="18"/>
                <w:szCs w:val="18"/>
              </w:rPr>
            </w:pPr>
          </w:p>
        </w:tc>
        <w:tc>
          <w:tcPr>
            <w:tcW w:w="1260" w:type="dxa"/>
            <w:noWrap/>
            <w:vAlign w:val="bottom"/>
          </w:tcPr>
          <w:p w14:paraId="160364E9" w14:textId="77777777" w:rsidR="00851890" w:rsidRPr="001C7CCC" w:rsidRDefault="00851890" w:rsidP="00851890">
            <w:pPr>
              <w:ind w:right="-396"/>
              <w:jc w:val="center"/>
              <w:rPr>
                <w:rFonts w:ascii="Arial" w:hAnsi="Arial" w:cs="Arial"/>
                <w:sz w:val="18"/>
                <w:szCs w:val="18"/>
              </w:rPr>
            </w:pPr>
            <w:r w:rsidRPr="001C7CCC">
              <w:rPr>
                <w:rFonts w:ascii="Arial" w:hAnsi="Arial" w:cs="Arial"/>
                <w:sz w:val="18"/>
                <w:szCs w:val="18"/>
              </w:rPr>
              <w:t>/</w:t>
            </w:r>
          </w:p>
        </w:tc>
        <w:tc>
          <w:tcPr>
            <w:tcW w:w="180" w:type="dxa"/>
            <w:vAlign w:val="bottom"/>
          </w:tcPr>
          <w:p w14:paraId="1B42FA84" w14:textId="77777777" w:rsidR="00851890" w:rsidRPr="001C7CCC" w:rsidRDefault="00851890" w:rsidP="00851890">
            <w:pPr>
              <w:ind w:right="-396"/>
              <w:jc w:val="center"/>
              <w:rPr>
                <w:rFonts w:ascii="Arial" w:hAnsi="Arial" w:cs="Arial"/>
                <w:b/>
                <w:bCs/>
                <w:sz w:val="18"/>
                <w:szCs w:val="18"/>
              </w:rPr>
            </w:pPr>
          </w:p>
        </w:tc>
        <w:tc>
          <w:tcPr>
            <w:tcW w:w="221" w:type="dxa"/>
            <w:vAlign w:val="bottom"/>
          </w:tcPr>
          <w:p w14:paraId="73915272" w14:textId="77777777" w:rsidR="00851890" w:rsidRPr="001C7CCC" w:rsidRDefault="00851890" w:rsidP="00851890">
            <w:pPr>
              <w:ind w:right="-396"/>
              <w:jc w:val="center"/>
              <w:rPr>
                <w:rFonts w:ascii="Arial" w:hAnsi="Arial" w:cs="Arial"/>
                <w:sz w:val="18"/>
                <w:szCs w:val="18"/>
              </w:rPr>
            </w:pPr>
          </w:p>
        </w:tc>
        <w:tc>
          <w:tcPr>
            <w:tcW w:w="1417" w:type="dxa"/>
            <w:vAlign w:val="bottom"/>
          </w:tcPr>
          <w:p w14:paraId="2914DDF8" w14:textId="77777777" w:rsidR="00851890" w:rsidRPr="001C7CCC" w:rsidRDefault="00851890" w:rsidP="00851890">
            <w:pPr>
              <w:jc w:val="center"/>
              <w:rPr>
                <w:rFonts w:ascii="Arial" w:hAnsi="Arial" w:cs="Arial"/>
                <w:sz w:val="18"/>
                <w:szCs w:val="18"/>
              </w:rPr>
            </w:pPr>
            <w:r w:rsidRPr="001C7CCC">
              <w:rPr>
                <w:rFonts w:ascii="Arial" w:hAnsi="Arial" w:cs="Arial"/>
                <w:sz w:val="18"/>
                <w:szCs w:val="18"/>
              </w:rPr>
              <w:t>10001</w:t>
            </w:r>
          </w:p>
        </w:tc>
      </w:tr>
    </w:tbl>
    <w:p w14:paraId="73278C34" w14:textId="77777777" w:rsidR="002530DE" w:rsidRPr="001C7CCC" w:rsidRDefault="002530DE">
      <w:pPr>
        <w:ind w:left="426"/>
        <w:jc w:val="both"/>
        <w:rPr>
          <w:rFonts w:ascii="Arial" w:eastAsia="Arial" w:hAnsi="Arial" w:cs="Arial"/>
          <w:sz w:val="20"/>
          <w:szCs w:val="20"/>
        </w:rPr>
      </w:pPr>
    </w:p>
    <w:p w14:paraId="4F3A8F1E" w14:textId="77777777" w:rsidR="002530DE" w:rsidRPr="001C7CCC" w:rsidRDefault="001B7531">
      <w:pPr>
        <w:ind w:left="426" w:hanging="284"/>
        <w:jc w:val="both"/>
        <w:rPr>
          <w:rFonts w:ascii="Arial" w:eastAsia="Arial" w:hAnsi="Arial" w:cs="Arial"/>
          <w:sz w:val="20"/>
          <w:szCs w:val="20"/>
        </w:rPr>
      </w:pPr>
      <w:r w:rsidRPr="001C7CCC">
        <w:rPr>
          <w:rFonts w:ascii="Arial" w:eastAsia="Arial" w:hAnsi="Arial" w:cs="Arial"/>
          <w:sz w:val="20"/>
          <w:szCs w:val="20"/>
        </w:rPr>
        <w:t>(dále jen „</w:t>
      </w:r>
      <w:r w:rsidRPr="001C7CCC">
        <w:rPr>
          <w:rFonts w:ascii="Arial" w:eastAsia="Arial" w:hAnsi="Arial" w:cs="Arial"/>
          <w:b/>
          <w:sz w:val="20"/>
          <w:szCs w:val="20"/>
        </w:rPr>
        <w:t>Pozemky</w:t>
      </w:r>
      <w:r w:rsidRPr="001C7CCC">
        <w:rPr>
          <w:rFonts w:ascii="Arial" w:eastAsia="Arial" w:hAnsi="Arial" w:cs="Arial"/>
          <w:sz w:val="20"/>
          <w:szCs w:val="20"/>
        </w:rPr>
        <w:t>“)</w:t>
      </w:r>
    </w:p>
    <w:p w14:paraId="14913EDA" w14:textId="77777777" w:rsidR="002530DE" w:rsidRPr="001C7CCC" w:rsidRDefault="002530DE">
      <w:pPr>
        <w:ind w:left="426" w:hanging="284"/>
        <w:jc w:val="both"/>
        <w:rPr>
          <w:rFonts w:ascii="Arial" w:eastAsia="Arial" w:hAnsi="Arial" w:cs="Arial"/>
          <w:sz w:val="20"/>
          <w:szCs w:val="20"/>
        </w:rPr>
      </w:pPr>
    </w:p>
    <w:p w14:paraId="2324F994" w14:textId="77777777" w:rsidR="002530DE" w:rsidRPr="001C7CCC" w:rsidRDefault="002530DE">
      <w:pPr>
        <w:ind w:left="426" w:hanging="284"/>
        <w:jc w:val="both"/>
        <w:rPr>
          <w:rFonts w:ascii="Arial" w:eastAsia="Arial" w:hAnsi="Arial" w:cs="Arial"/>
          <w:sz w:val="20"/>
          <w:szCs w:val="20"/>
        </w:rPr>
      </w:pPr>
    </w:p>
    <w:p w14:paraId="5C876813" w14:textId="77777777" w:rsidR="002530DE" w:rsidRPr="001C7CCC" w:rsidRDefault="001B7531">
      <w:pPr>
        <w:spacing w:before="240" w:after="60"/>
        <w:jc w:val="both"/>
        <w:rPr>
          <w:rFonts w:ascii="Arial" w:eastAsia="Arial" w:hAnsi="Arial" w:cs="Arial"/>
          <w:b/>
          <w:sz w:val="20"/>
          <w:szCs w:val="20"/>
        </w:rPr>
      </w:pPr>
      <w:r w:rsidRPr="001C7CCC">
        <w:rPr>
          <w:rFonts w:ascii="Arial" w:eastAsia="Arial" w:hAnsi="Arial" w:cs="Arial"/>
          <w:b/>
          <w:sz w:val="20"/>
          <w:szCs w:val="20"/>
        </w:rPr>
        <w:t>5. Označení práva</w:t>
      </w:r>
    </w:p>
    <w:p w14:paraId="51B07B6A" w14:textId="77777777" w:rsidR="002530DE" w:rsidRPr="001C7CCC" w:rsidRDefault="002530DE">
      <w:pPr>
        <w:spacing w:after="80"/>
        <w:jc w:val="both"/>
        <w:rPr>
          <w:rFonts w:ascii="Arial" w:eastAsia="Arial" w:hAnsi="Arial" w:cs="Arial"/>
          <w:sz w:val="20"/>
          <w:szCs w:val="20"/>
        </w:rPr>
      </w:pPr>
    </w:p>
    <w:p w14:paraId="7A7B7B87" w14:textId="77777777" w:rsidR="002530DE" w:rsidRPr="001C7CCC" w:rsidRDefault="001B7531">
      <w:pPr>
        <w:spacing w:after="80"/>
        <w:ind w:firstLine="284"/>
        <w:jc w:val="both"/>
        <w:rPr>
          <w:rFonts w:ascii="Arial" w:eastAsia="Arial" w:hAnsi="Arial" w:cs="Arial"/>
          <w:sz w:val="20"/>
          <w:szCs w:val="20"/>
        </w:rPr>
      </w:pPr>
      <w:r w:rsidRPr="001C7CCC">
        <w:rPr>
          <w:rFonts w:ascii="Arial" w:eastAsia="Arial" w:hAnsi="Arial" w:cs="Arial"/>
          <w:sz w:val="20"/>
          <w:szCs w:val="20"/>
        </w:rPr>
        <w:t>Právo odpovídající věcnému břemenu, jehož obsahem je právo:</w:t>
      </w:r>
    </w:p>
    <w:p w14:paraId="6E3EEB11" w14:textId="77777777" w:rsidR="002530DE" w:rsidRPr="001C7CCC" w:rsidRDefault="002530DE">
      <w:pPr>
        <w:widowControl w:val="0"/>
        <w:jc w:val="both"/>
        <w:rPr>
          <w:rFonts w:ascii="Arial" w:eastAsia="Arial" w:hAnsi="Arial" w:cs="Arial"/>
          <w:sz w:val="20"/>
          <w:szCs w:val="20"/>
        </w:rPr>
      </w:pPr>
    </w:p>
    <w:p w14:paraId="7ECCE348" w14:textId="77777777" w:rsidR="002530DE" w:rsidRPr="001C7CCC" w:rsidRDefault="001B7531">
      <w:pPr>
        <w:widowControl w:val="0"/>
        <w:numPr>
          <w:ilvl w:val="0"/>
          <w:numId w:val="4"/>
        </w:numPr>
        <w:pBdr>
          <w:top w:val="nil"/>
          <w:left w:val="nil"/>
          <w:bottom w:val="nil"/>
          <w:right w:val="nil"/>
          <w:between w:val="nil"/>
        </w:pBdr>
        <w:jc w:val="both"/>
        <w:rPr>
          <w:rFonts w:ascii="Arial" w:eastAsia="Arial" w:hAnsi="Arial" w:cs="Arial"/>
          <w:sz w:val="20"/>
          <w:szCs w:val="20"/>
        </w:rPr>
      </w:pPr>
      <w:r w:rsidRPr="001C7CCC">
        <w:rPr>
          <w:rFonts w:ascii="Arial" w:eastAsia="Arial" w:hAnsi="Arial" w:cs="Arial"/>
          <w:sz w:val="20"/>
          <w:szCs w:val="20"/>
        </w:rPr>
        <w:t>stavět a provozovat zařízení pro rozvod tepla na Pozemcích,</w:t>
      </w:r>
    </w:p>
    <w:p w14:paraId="153847F5" w14:textId="77777777" w:rsidR="002530DE" w:rsidRPr="001C7CCC" w:rsidRDefault="001B7531">
      <w:pPr>
        <w:widowControl w:val="0"/>
        <w:numPr>
          <w:ilvl w:val="0"/>
          <w:numId w:val="4"/>
        </w:numPr>
        <w:pBdr>
          <w:top w:val="nil"/>
          <w:left w:val="nil"/>
          <w:bottom w:val="nil"/>
          <w:right w:val="nil"/>
          <w:between w:val="nil"/>
        </w:pBdr>
        <w:jc w:val="both"/>
        <w:rPr>
          <w:rFonts w:ascii="Arial" w:eastAsia="Arial" w:hAnsi="Arial" w:cs="Arial"/>
          <w:sz w:val="20"/>
          <w:szCs w:val="20"/>
        </w:rPr>
      </w:pPr>
      <w:r w:rsidRPr="001C7CCC">
        <w:rPr>
          <w:rFonts w:ascii="Arial" w:eastAsia="Arial" w:hAnsi="Arial" w:cs="Arial"/>
          <w:sz w:val="20"/>
          <w:szCs w:val="20"/>
        </w:rPr>
        <w:t xml:space="preserve">vstupovat a vjíždět při stavbě, provozování, opravách, změnách nebo odstraňování zařízení pro rozvod tepla na Pozemky, </w:t>
      </w:r>
    </w:p>
    <w:p w14:paraId="2B2D2CCA" w14:textId="77777777" w:rsidR="002530DE" w:rsidRPr="001C7CCC" w:rsidRDefault="001B7531">
      <w:pPr>
        <w:widowControl w:val="0"/>
        <w:numPr>
          <w:ilvl w:val="0"/>
          <w:numId w:val="4"/>
        </w:numPr>
        <w:pBdr>
          <w:top w:val="nil"/>
          <w:left w:val="nil"/>
          <w:bottom w:val="nil"/>
          <w:right w:val="nil"/>
          <w:between w:val="nil"/>
        </w:pBdr>
        <w:jc w:val="both"/>
        <w:rPr>
          <w:rFonts w:ascii="Arial" w:eastAsia="Arial" w:hAnsi="Arial" w:cs="Arial"/>
          <w:sz w:val="20"/>
          <w:szCs w:val="20"/>
        </w:rPr>
      </w:pPr>
      <w:r w:rsidRPr="001C7CCC">
        <w:rPr>
          <w:rFonts w:ascii="Arial" w:eastAsia="Arial" w:hAnsi="Arial" w:cs="Arial"/>
          <w:sz w:val="20"/>
          <w:szCs w:val="20"/>
        </w:rPr>
        <w:t>odstraňovat a oklešťovat stromoví překážející zařízení pro rozvod tepla,</w:t>
      </w:r>
    </w:p>
    <w:p w14:paraId="7F1C105B" w14:textId="77777777" w:rsidR="002530DE" w:rsidRPr="001C7CCC" w:rsidRDefault="001B7531">
      <w:pPr>
        <w:widowControl w:val="0"/>
        <w:pBdr>
          <w:top w:val="nil"/>
          <w:left w:val="nil"/>
          <w:bottom w:val="nil"/>
          <w:right w:val="nil"/>
          <w:between w:val="nil"/>
        </w:pBdr>
        <w:ind w:left="780"/>
        <w:jc w:val="both"/>
        <w:rPr>
          <w:rFonts w:ascii="Arial" w:eastAsia="Arial" w:hAnsi="Arial" w:cs="Arial"/>
          <w:sz w:val="20"/>
          <w:szCs w:val="20"/>
        </w:rPr>
      </w:pPr>
      <w:r w:rsidRPr="001C7CCC">
        <w:rPr>
          <w:rFonts w:ascii="Arial" w:eastAsia="Arial" w:hAnsi="Arial" w:cs="Arial"/>
          <w:sz w:val="20"/>
          <w:szCs w:val="20"/>
        </w:rPr>
        <w:t xml:space="preserve"> </w:t>
      </w:r>
    </w:p>
    <w:p w14:paraId="72AC5E21" w14:textId="77777777" w:rsidR="002530DE" w:rsidRPr="001C7CCC" w:rsidRDefault="001B7531">
      <w:pPr>
        <w:spacing w:after="80"/>
        <w:ind w:left="284"/>
        <w:jc w:val="both"/>
        <w:rPr>
          <w:rFonts w:ascii="Arial" w:eastAsia="Arial" w:hAnsi="Arial" w:cs="Arial"/>
          <w:sz w:val="20"/>
          <w:szCs w:val="20"/>
        </w:rPr>
      </w:pPr>
      <w:r w:rsidRPr="001C7CCC">
        <w:rPr>
          <w:rFonts w:ascii="Arial" w:eastAsia="Arial" w:hAnsi="Arial" w:cs="Arial"/>
          <w:sz w:val="20"/>
          <w:szCs w:val="20"/>
        </w:rPr>
        <w:t>a to v rozsahu stanoveném v následujících geometrických plánech, jež tvoří nedílnou součást tohoto souhlasného prohlášení jako jeho příloha:</w:t>
      </w:r>
    </w:p>
    <w:p w14:paraId="59A4078E" w14:textId="232047F6" w:rsidR="007F709C" w:rsidRPr="000959EA" w:rsidRDefault="007F709C" w:rsidP="007F709C">
      <w:pPr>
        <w:pStyle w:val="Odstavecseseznamem"/>
        <w:numPr>
          <w:ilvl w:val="0"/>
          <w:numId w:val="5"/>
        </w:numPr>
        <w:spacing w:after="80"/>
        <w:jc w:val="both"/>
        <w:rPr>
          <w:rFonts w:ascii="Arial" w:hAnsi="Arial" w:cs="Arial"/>
          <w:sz w:val="20"/>
          <w:szCs w:val="20"/>
        </w:rPr>
      </w:pPr>
      <w:r w:rsidRPr="001C7CCC">
        <w:rPr>
          <w:rFonts w:ascii="Arial" w:eastAsiaTheme="minorEastAsia" w:hAnsi="Arial" w:cs="Arial"/>
          <w:sz w:val="20"/>
          <w:szCs w:val="20"/>
        </w:rPr>
        <w:t>GP č. 7</w:t>
      </w:r>
      <w:r w:rsidR="00851890">
        <w:rPr>
          <w:rFonts w:ascii="Arial" w:eastAsiaTheme="minorEastAsia" w:hAnsi="Arial" w:cs="Arial"/>
          <w:sz w:val="20"/>
          <w:szCs w:val="20"/>
        </w:rPr>
        <w:t>458</w:t>
      </w:r>
      <w:r w:rsidRPr="001C7CCC">
        <w:rPr>
          <w:rFonts w:ascii="Arial" w:eastAsiaTheme="minorEastAsia" w:hAnsi="Arial" w:cs="Arial"/>
          <w:sz w:val="20"/>
          <w:szCs w:val="20"/>
        </w:rPr>
        <w:t>-</w:t>
      </w:r>
      <w:r w:rsidR="00851890">
        <w:rPr>
          <w:rFonts w:ascii="Arial" w:eastAsiaTheme="minorEastAsia" w:hAnsi="Arial" w:cs="Arial"/>
          <w:sz w:val="20"/>
          <w:szCs w:val="20"/>
        </w:rPr>
        <w:t>57</w:t>
      </w:r>
      <w:r w:rsidRPr="001C7CCC">
        <w:rPr>
          <w:rFonts w:ascii="Arial" w:eastAsiaTheme="minorEastAsia" w:hAnsi="Arial" w:cs="Arial"/>
          <w:sz w:val="20"/>
          <w:szCs w:val="20"/>
        </w:rPr>
        <w:t>/202</w:t>
      </w:r>
      <w:r w:rsidR="00851890">
        <w:rPr>
          <w:rFonts w:ascii="Arial" w:eastAsiaTheme="minorEastAsia" w:hAnsi="Arial" w:cs="Arial"/>
          <w:sz w:val="20"/>
          <w:szCs w:val="20"/>
        </w:rPr>
        <w:t>2</w:t>
      </w:r>
      <w:r w:rsidRPr="001C7CCC">
        <w:rPr>
          <w:rFonts w:ascii="Arial" w:eastAsiaTheme="minorEastAsia" w:hAnsi="Arial" w:cs="Arial"/>
          <w:sz w:val="20"/>
          <w:szCs w:val="20"/>
        </w:rPr>
        <w:t xml:space="preserve"> vyhotovený </w:t>
      </w:r>
      <w:r w:rsidR="00E304C1">
        <w:rPr>
          <w:rFonts w:ascii="Arial" w:eastAsiaTheme="minorEastAsia" w:hAnsi="Arial" w:cs="Arial"/>
          <w:sz w:val="20"/>
          <w:szCs w:val="20"/>
        </w:rPr>
        <w:t>XXXXXX</w:t>
      </w:r>
      <w:r w:rsidRPr="001C7CCC">
        <w:rPr>
          <w:rFonts w:ascii="Arial" w:eastAsiaTheme="minorEastAsia" w:hAnsi="Arial" w:cs="Arial"/>
          <w:sz w:val="20"/>
          <w:szCs w:val="20"/>
        </w:rPr>
        <w:t xml:space="preserve"> dne 28.</w:t>
      </w:r>
      <w:r w:rsidR="00851890">
        <w:rPr>
          <w:rFonts w:ascii="Arial" w:eastAsiaTheme="minorEastAsia" w:hAnsi="Arial" w:cs="Arial"/>
          <w:sz w:val="20"/>
          <w:szCs w:val="20"/>
        </w:rPr>
        <w:t>3</w:t>
      </w:r>
      <w:r w:rsidRPr="001C7CCC">
        <w:rPr>
          <w:rFonts w:ascii="Arial" w:eastAsiaTheme="minorEastAsia" w:hAnsi="Arial" w:cs="Arial"/>
          <w:sz w:val="20"/>
          <w:szCs w:val="20"/>
        </w:rPr>
        <w:t>.202</w:t>
      </w:r>
      <w:r w:rsidR="00851890">
        <w:rPr>
          <w:rFonts w:ascii="Arial" w:eastAsiaTheme="minorEastAsia" w:hAnsi="Arial" w:cs="Arial"/>
          <w:sz w:val="20"/>
          <w:szCs w:val="20"/>
        </w:rPr>
        <w:t>2</w:t>
      </w:r>
      <w:r w:rsidRPr="001C7CCC">
        <w:rPr>
          <w:rFonts w:ascii="Arial" w:eastAsiaTheme="minorEastAsia" w:hAnsi="Arial" w:cs="Arial"/>
          <w:sz w:val="20"/>
          <w:szCs w:val="20"/>
        </w:rPr>
        <w:t xml:space="preserve">, a ověřený Katastrálním úřadem pro Olomoucký kraj, KP Přerov, dne </w:t>
      </w:r>
      <w:r w:rsidR="00851890">
        <w:rPr>
          <w:rFonts w:ascii="Arial" w:eastAsiaTheme="minorEastAsia" w:hAnsi="Arial" w:cs="Arial"/>
          <w:sz w:val="20"/>
          <w:szCs w:val="20"/>
        </w:rPr>
        <w:t>7</w:t>
      </w:r>
      <w:r w:rsidRPr="001C7CCC">
        <w:rPr>
          <w:rFonts w:ascii="Arial" w:eastAsiaTheme="minorEastAsia" w:hAnsi="Arial" w:cs="Arial"/>
          <w:sz w:val="20"/>
          <w:szCs w:val="20"/>
        </w:rPr>
        <w:t>.</w:t>
      </w:r>
      <w:r w:rsidR="00851890">
        <w:rPr>
          <w:rFonts w:ascii="Arial" w:eastAsiaTheme="minorEastAsia" w:hAnsi="Arial" w:cs="Arial"/>
          <w:sz w:val="20"/>
          <w:szCs w:val="20"/>
        </w:rPr>
        <w:t>4</w:t>
      </w:r>
      <w:r w:rsidRPr="001C7CCC">
        <w:rPr>
          <w:rFonts w:ascii="Arial" w:eastAsiaTheme="minorEastAsia" w:hAnsi="Arial" w:cs="Arial"/>
          <w:sz w:val="20"/>
          <w:szCs w:val="20"/>
        </w:rPr>
        <w:t>.202</w:t>
      </w:r>
      <w:r w:rsidR="00851890">
        <w:rPr>
          <w:rFonts w:ascii="Arial" w:eastAsiaTheme="minorEastAsia" w:hAnsi="Arial" w:cs="Arial"/>
          <w:sz w:val="20"/>
          <w:szCs w:val="20"/>
        </w:rPr>
        <w:t>2</w:t>
      </w:r>
    </w:p>
    <w:p w14:paraId="04C2BE43" w14:textId="61A70399" w:rsidR="000959EA" w:rsidRPr="00527C99" w:rsidRDefault="00F432E3" w:rsidP="007F709C">
      <w:pPr>
        <w:pStyle w:val="Odstavecseseznamem"/>
        <w:numPr>
          <w:ilvl w:val="0"/>
          <w:numId w:val="5"/>
        </w:numPr>
        <w:spacing w:after="80"/>
        <w:jc w:val="both"/>
        <w:rPr>
          <w:rFonts w:ascii="Arial" w:hAnsi="Arial" w:cs="Arial"/>
          <w:sz w:val="20"/>
          <w:szCs w:val="20"/>
        </w:rPr>
      </w:pPr>
      <w:r w:rsidRPr="00527C99">
        <w:rPr>
          <w:rFonts w:ascii="Arial" w:hAnsi="Arial" w:cs="Arial"/>
          <w:sz w:val="20"/>
          <w:szCs w:val="20"/>
        </w:rPr>
        <w:t>GP</w:t>
      </w:r>
      <w:r w:rsidR="00B46893" w:rsidRPr="00527C99">
        <w:rPr>
          <w:rFonts w:ascii="Arial" w:hAnsi="Arial" w:cs="Arial"/>
          <w:sz w:val="20"/>
          <w:szCs w:val="20"/>
        </w:rPr>
        <w:t xml:space="preserve"> č. 7558-34/2021</w:t>
      </w:r>
      <w:r w:rsidR="005B59E4" w:rsidRPr="00527C99">
        <w:rPr>
          <w:rFonts w:ascii="Arial" w:hAnsi="Arial" w:cs="Arial"/>
          <w:sz w:val="20"/>
          <w:szCs w:val="20"/>
        </w:rPr>
        <w:t xml:space="preserve"> vyhotovený společností Geodezi</w:t>
      </w:r>
      <w:r w:rsidR="005247A1" w:rsidRPr="00527C99">
        <w:rPr>
          <w:rFonts w:ascii="Arial" w:hAnsi="Arial" w:cs="Arial"/>
          <w:sz w:val="20"/>
          <w:szCs w:val="20"/>
        </w:rPr>
        <w:t>e</w:t>
      </w:r>
      <w:r w:rsidR="005B59E4" w:rsidRPr="00527C99">
        <w:rPr>
          <w:rFonts w:ascii="Arial" w:hAnsi="Arial" w:cs="Arial"/>
          <w:sz w:val="20"/>
          <w:szCs w:val="20"/>
        </w:rPr>
        <w:t xml:space="preserve"> Olomouc s.r.o. dne 2.11.2022</w:t>
      </w:r>
      <w:r w:rsidR="000D67BD" w:rsidRPr="00527C99">
        <w:rPr>
          <w:rFonts w:ascii="Arial" w:hAnsi="Arial" w:cs="Arial"/>
          <w:sz w:val="20"/>
          <w:szCs w:val="20"/>
        </w:rPr>
        <w:t xml:space="preserve">, a ověřený Katastrálním úřadem pro Olomoucký kraj, KP Přerov, dne </w:t>
      </w:r>
      <w:r w:rsidR="00A037B0">
        <w:rPr>
          <w:rFonts w:ascii="Arial" w:hAnsi="Arial" w:cs="Arial"/>
          <w:sz w:val="20"/>
          <w:szCs w:val="20"/>
        </w:rPr>
        <w:t>11</w:t>
      </w:r>
      <w:r w:rsidR="00AA41D1" w:rsidRPr="00527C99">
        <w:rPr>
          <w:rFonts w:ascii="Arial" w:hAnsi="Arial" w:cs="Arial"/>
          <w:sz w:val="20"/>
          <w:szCs w:val="20"/>
        </w:rPr>
        <w:t>.11.2022</w:t>
      </w:r>
    </w:p>
    <w:p w14:paraId="3E09C47E" w14:textId="77777777" w:rsidR="001B7531" w:rsidRDefault="001B7531">
      <w:pPr>
        <w:spacing w:after="80"/>
        <w:jc w:val="both"/>
        <w:rPr>
          <w:rFonts w:ascii="Arial" w:eastAsia="Arial" w:hAnsi="Arial" w:cs="Arial"/>
          <w:sz w:val="20"/>
          <w:szCs w:val="20"/>
        </w:rPr>
      </w:pPr>
    </w:p>
    <w:p w14:paraId="17C3D970" w14:textId="77777777" w:rsidR="002530DE" w:rsidRDefault="001B7531">
      <w:pPr>
        <w:spacing w:before="240" w:after="60"/>
        <w:jc w:val="both"/>
        <w:rPr>
          <w:rFonts w:ascii="Arial" w:eastAsia="Arial" w:hAnsi="Arial" w:cs="Arial"/>
          <w:b/>
          <w:sz w:val="20"/>
          <w:szCs w:val="20"/>
        </w:rPr>
      </w:pPr>
      <w:r>
        <w:rPr>
          <w:rFonts w:ascii="Arial" w:eastAsia="Arial" w:hAnsi="Arial" w:cs="Arial"/>
          <w:b/>
          <w:sz w:val="20"/>
          <w:szCs w:val="20"/>
        </w:rPr>
        <w:t xml:space="preserve">6. Právní skutečnosti, na základě kterých právo vzniklo: </w:t>
      </w:r>
    </w:p>
    <w:p w14:paraId="4F7951FD" w14:textId="77777777" w:rsidR="002530DE" w:rsidRDefault="002530DE">
      <w:pPr>
        <w:spacing w:after="60"/>
        <w:jc w:val="both"/>
        <w:rPr>
          <w:rFonts w:ascii="Arial" w:eastAsia="Arial" w:hAnsi="Arial" w:cs="Arial"/>
          <w:b/>
          <w:sz w:val="20"/>
          <w:szCs w:val="20"/>
        </w:rPr>
      </w:pPr>
    </w:p>
    <w:p w14:paraId="7C4B2881" w14:textId="77777777" w:rsidR="002530DE" w:rsidRDefault="001B7531">
      <w:pPr>
        <w:spacing w:after="80"/>
        <w:ind w:left="426"/>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ustanovení § 22 odst. 5 zákona č. 79/1957 Sb., o výrobě, rozvodu a spotřebě elektřiny (Elektrisační zákon),</w:t>
      </w:r>
      <w:r>
        <w:rPr>
          <w:rFonts w:ascii="Arial" w:eastAsia="Arial" w:hAnsi="Arial" w:cs="Arial"/>
          <w:sz w:val="20"/>
          <w:szCs w:val="20"/>
        </w:rPr>
        <w:t xml:space="preserve"> ve spojení s ust. § 18 vládního nařízení č. 80/1957 Sb., kterým se provádí zákon č. 79/1957 Sb., kdy</w:t>
      </w:r>
    </w:p>
    <w:p w14:paraId="6A5DD5A5" w14:textId="77777777" w:rsidR="002530DE" w:rsidRDefault="002530DE">
      <w:pPr>
        <w:spacing w:after="80"/>
        <w:ind w:left="426"/>
        <w:jc w:val="both"/>
        <w:rPr>
          <w:rFonts w:ascii="Arial" w:eastAsia="Arial" w:hAnsi="Arial" w:cs="Arial"/>
          <w:sz w:val="20"/>
          <w:szCs w:val="20"/>
        </w:rPr>
      </w:pPr>
    </w:p>
    <w:p w14:paraId="2CDA13A7" w14:textId="77777777" w:rsidR="002530DE" w:rsidRDefault="001B7531">
      <w:pPr>
        <w:numPr>
          <w:ilvl w:val="0"/>
          <w:numId w:val="6"/>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dle ustanovení § 22 odst. 1 písm.a) Elektrisačního zákona, energetickým podnikům přísluší oprávnění „</w:t>
      </w:r>
      <w:r>
        <w:rPr>
          <w:rFonts w:ascii="Arial" w:eastAsia="Arial" w:hAnsi="Arial" w:cs="Arial"/>
          <w:i/>
          <w:color w:val="000000"/>
          <w:sz w:val="20"/>
          <w:szCs w:val="20"/>
          <w:u w:val="single"/>
        </w:rPr>
        <w:t>stavět a provozovat na cizích nemovitostech v rozsahu vyplývajícím z povolené stavby elektrická vedení, jakož i malé stanice do rozlohy 30 m</w:t>
      </w:r>
      <w:r>
        <w:rPr>
          <w:rFonts w:ascii="Arial" w:eastAsia="Arial" w:hAnsi="Arial" w:cs="Arial"/>
          <w:i/>
          <w:color w:val="000000"/>
          <w:sz w:val="20"/>
          <w:szCs w:val="20"/>
          <w:u w:val="single"/>
          <w:vertAlign w:val="superscript"/>
        </w:rPr>
        <w:t>2</w:t>
      </w:r>
      <w:r>
        <w:rPr>
          <w:rFonts w:ascii="Arial" w:eastAsia="Arial" w:hAnsi="Arial" w:cs="Arial"/>
          <w:i/>
          <w:color w:val="000000"/>
          <w:sz w:val="20"/>
          <w:szCs w:val="20"/>
          <w:u w:val="single"/>
        </w:rPr>
        <w:t>, s příslušenstvím (dále jen „vedení“), zejména zřizovat na nemovitostech podpěrné body, přepnout nemovitosti vodičů a umísťovat v nich vedení“,</w:t>
      </w:r>
      <w:r>
        <w:rPr>
          <w:rFonts w:ascii="Arial" w:eastAsia="Arial" w:hAnsi="Arial" w:cs="Arial"/>
          <w:i/>
          <w:color w:val="000000"/>
          <w:sz w:val="20"/>
          <w:szCs w:val="20"/>
        </w:rPr>
        <w:t xml:space="preserve"> </w:t>
      </w:r>
    </w:p>
    <w:p w14:paraId="4530B90C" w14:textId="77777777" w:rsidR="002530DE" w:rsidRDefault="002530DE">
      <w:pPr>
        <w:pBdr>
          <w:top w:val="nil"/>
          <w:left w:val="nil"/>
          <w:bottom w:val="nil"/>
          <w:right w:val="nil"/>
          <w:between w:val="nil"/>
        </w:pBdr>
        <w:ind w:left="567"/>
        <w:jc w:val="both"/>
        <w:rPr>
          <w:rFonts w:ascii="Arial" w:eastAsia="Arial" w:hAnsi="Arial" w:cs="Arial"/>
          <w:i/>
          <w:color w:val="000000"/>
          <w:sz w:val="20"/>
          <w:szCs w:val="20"/>
        </w:rPr>
      </w:pPr>
    </w:p>
    <w:p w14:paraId="7937D0DB" w14:textId="77777777" w:rsidR="002530DE" w:rsidRDefault="001B7531">
      <w:pPr>
        <w:numPr>
          <w:ilvl w:val="0"/>
          <w:numId w:val="6"/>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dle ustanovení § 22 odst. 3 Elektrisačního zákona „</w:t>
      </w:r>
      <w:r>
        <w:rPr>
          <w:rFonts w:ascii="Arial" w:eastAsia="Arial" w:hAnsi="Arial" w:cs="Arial"/>
          <w:i/>
          <w:color w:val="000000"/>
          <w:sz w:val="20"/>
          <w:szCs w:val="20"/>
          <w:u w:val="single"/>
        </w:rPr>
        <w:t>oprávnění podle odstavce 1 vznik</w:t>
      </w:r>
      <w:r w:rsidR="00D043DC">
        <w:rPr>
          <w:rFonts w:ascii="Arial" w:eastAsia="Arial" w:hAnsi="Arial" w:cs="Arial"/>
          <w:i/>
          <w:color w:val="000000"/>
          <w:sz w:val="20"/>
          <w:szCs w:val="20"/>
          <w:u w:val="single"/>
        </w:rPr>
        <w:t>aj</w:t>
      </w:r>
      <w:r w:rsidR="00E832ED">
        <w:rPr>
          <w:rFonts w:ascii="Arial" w:eastAsia="Arial" w:hAnsi="Arial" w:cs="Arial"/>
          <w:i/>
          <w:color w:val="000000"/>
          <w:sz w:val="20"/>
          <w:szCs w:val="20"/>
          <w:u w:val="single"/>
        </w:rPr>
        <w:t>í</w:t>
      </w:r>
      <w:r>
        <w:rPr>
          <w:rFonts w:ascii="Arial" w:eastAsia="Arial" w:hAnsi="Arial" w:cs="Arial"/>
          <w:i/>
          <w:color w:val="000000"/>
          <w:sz w:val="20"/>
          <w:szCs w:val="20"/>
          <w:u w:val="single"/>
        </w:rPr>
        <w:t xml:space="preserve"> povolení</w:t>
      </w:r>
      <w:r w:rsidR="00D043DC">
        <w:rPr>
          <w:rFonts w:ascii="Arial" w:eastAsia="Arial" w:hAnsi="Arial" w:cs="Arial"/>
          <w:i/>
          <w:color w:val="000000"/>
          <w:sz w:val="20"/>
          <w:szCs w:val="20"/>
          <w:u w:val="single"/>
        </w:rPr>
        <w:t>m</w:t>
      </w:r>
      <w:r>
        <w:rPr>
          <w:rFonts w:ascii="Arial" w:eastAsia="Arial" w:hAnsi="Arial" w:cs="Arial"/>
          <w:i/>
          <w:color w:val="000000"/>
          <w:sz w:val="20"/>
          <w:szCs w:val="20"/>
          <w:u w:val="single"/>
        </w:rPr>
        <w:t xml:space="preserve"> ke stavbě vedení a zanikají zrušením vedení“</w:t>
      </w:r>
      <w:r>
        <w:rPr>
          <w:rFonts w:ascii="Arial" w:eastAsia="Arial" w:hAnsi="Arial" w:cs="Arial"/>
          <w:i/>
          <w:color w:val="000000"/>
          <w:sz w:val="20"/>
          <w:szCs w:val="20"/>
        </w:rPr>
        <w:t xml:space="preserve">, </w:t>
      </w:r>
    </w:p>
    <w:p w14:paraId="6D54570B" w14:textId="77777777" w:rsidR="002530DE" w:rsidRDefault="002530DE">
      <w:pPr>
        <w:pBdr>
          <w:top w:val="nil"/>
          <w:left w:val="nil"/>
          <w:bottom w:val="nil"/>
          <w:right w:val="nil"/>
          <w:between w:val="nil"/>
        </w:pBdr>
        <w:ind w:left="567"/>
        <w:jc w:val="both"/>
        <w:rPr>
          <w:rFonts w:ascii="Arial" w:eastAsia="Arial" w:hAnsi="Arial" w:cs="Arial"/>
          <w:i/>
          <w:color w:val="000000"/>
          <w:sz w:val="20"/>
          <w:szCs w:val="20"/>
        </w:rPr>
      </w:pPr>
    </w:p>
    <w:p w14:paraId="579C3A01" w14:textId="77777777" w:rsidR="002530DE" w:rsidRDefault="001B7531">
      <w:pPr>
        <w:numPr>
          <w:ilvl w:val="0"/>
          <w:numId w:val="6"/>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t>dle ustanovení § 22 odst. 5 Elektrisačního zákona, „</w:t>
      </w:r>
      <w:r>
        <w:rPr>
          <w:rFonts w:ascii="Arial" w:eastAsia="Arial" w:hAnsi="Arial" w:cs="Arial"/>
          <w:i/>
          <w:color w:val="000000"/>
          <w:sz w:val="20"/>
          <w:szCs w:val="20"/>
          <w:u w:val="single"/>
        </w:rPr>
        <w:t>povinnost trpět výkon oprávnění uvedených v odstavci 1 vázne na dotčené nemovitosti jako věcné břemeno“,</w:t>
      </w:r>
      <w:r>
        <w:rPr>
          <w:rFonts w:ascii="Arial" w:eastAsia="Arial" w:hAnsi="Arial" w:cs="Arial"/>
          <w:i/>
          <w:color w:val="000000"/>
          <w:sz w:val="20"/>
          <w:szCs w:val="20"/>
        </w:rPr>
        <w:t xml:space="preserve"> </w:t>
      </w:r>
    </w:p>
    <w:p w14:paraId="1F6A1FB1" w14:textId="77777777" w:rsidR="002530DE" w:rsidRDefault="002530DE">
      <w:pPr>
        <w:pBdr>
          <w:top w:val="nil"/>
          <w:left w:val="nil"/>
          <w:bottom w:val="nil"/>
          <w:right w:val="nil"/>
          <w:between w:val="nil"/>
        </w:pBdr>
        <w:ind w:left="567"/>
        <w:jc w:val="both"/>
        <w:rPr>
          <w:rFonts w:ascii="Arial" w:eastAsia="Arial" w:hAnsi="Arial" w:cs="Arial"/>
          <w:i/>
          <w:color w:val="000000"/>
          <w:sz w:val="20"/>
          <w:szCs w:val="20"/>
        </w:rPr>
      </w:pPr>
    </w:p>
    <w:p w14:paraId="454E8F49" w14:textId="77777777" w:rsidR="002530DE" w:rsidRDefault="001B7531">
      <w:pPr>
        <w:numPr>
          <w:ilvl w:val="0"/>
          <w:numId w:val="6"/>
        </w:numPr>
        <w:pBdr>
          <w:top w:val="nil"/>
          <w:left w:val="nil"/>
          <w:bottom w:val="nil"/>
          <w:right w:val="nil"/>
          <w:between w:val="nil"/>
        </w:pBdr>
        <w:jc w:val="both"/>
        <w:rPr>
          <w:rFonts w:ascii="Arial" w:eastAsia="Arial" w:hAnsi="Arial" w:cs="Arial"/>
          <w:i/>
          <w:color w:val="000000"/>
          <w:sz w:val="20"/>
          <w:szCs w:val="20"/>
          <w:u w:val="single"/>
        </w:rPr>
      </w:pPr>
      <w:r>
        <w:rPr>
          <w:rFonts w:ascii="Arial" w:eastAsia="Arial" w:hAnsi="Arial" w:cs="Arial"/>
          <w:i/>
          <w:color w:val="000000"/>
          <w:sz w:val="20"/>
          <w:szCs w:val="20"/>
        </w:rPr>
        <w:t xml:space="preserve">dle ustanovení § 18 odst. 1 Nařízení č. 80/1957 Sb. vlády Československé republiky, kterým se provádí Elektrisační zákon, se „ustanovení § 22 Elektrisačního zákona </w:t>
      </w:r>
      <w:r>
        <w:rPr>
          <w:rFonts w:ascii="Arial" w:eastAsia="Arial" w:hAnsi="Arial" w:cs="Arial"/>
          <w:i/>
          <w:color w:val="000000"/>
          <w:sz w:val="20"/>
          <w:szCs w:val="20"/>
          <w:u w:val="single"/>
        </w:rPr>
        <w:t xml:space="preserve">vztahují přiměřeně také na zařízení pro Rozvod tepla s příslušenstvím“, </w:t>
      </w:r>
    </w:p>
    <w:p w14:paraId="71DBB005" w14:textId="77777777" w:rsidR="002530DE" w:rsidRDefault="002530DE">
      <w:pPr>
        <w:spacing w:after="80"/>
        <w:jc w:val="both"/>
        <w:rPr>
          <w:rFonts w:ascii="Arial" w:eastAsia="Arial" w:hAnsi="Arial" w:cs="Arial"/>
          <w:sz w:val="20"/>
          <w:szCs w:val="20"/>
        </w:rPr>
      </w:pPr>
    </w:p>
    <w:p w14:paraId="13FC9B1E" w14:textId="77777777" w:rsidR="002530DE" w:rsidRDefault="001B7531">
      <w:pPr>
        <w:spacing w:after="80"/>
        <w:ind w:left="426"/>
        <w:jc w:val="both"/>
        <w:rPr>
          <w:rFonts w:ascii="Arial" w:eastAsia="Arial" w:hAnsi="Arial" w:cs="Arial"/>
          <w:sz w:val="20"/>
          <w:szCs w:val="20"/>
        </w:rPr>
      </w:pPr>
      <w:r>
        <w:rPr>
          <w:rFonts w:ascii="Arial" w:eastAsia="Arial" w:hAnsi="Arial" w:cs="Arial"/>
          <w:sz w:val="20"/>
          <w:szCs w:val="20"/>
        </w:rPr>
        <w:t>a</w:t>
      </w:r>
    </w:p>
    <w:p w14:paraId="5CD78592" w14:textId="77777777" w:rsidR="002530DE" w:rsidRDefault="002530DE">
      <w:pPr>
        <w:spacing w:after="80"/>
        <w:ind w:left="426"/>
        <w:jc w:val="both"/>
        <w:rPr>
          <w:rFonts w:ascii="Arial" w:eastAsia="Arial" w:hAnsi="Arial" w:cs="Arial"/>
          <w:sz w:val="20"/>
          <w:szCs w:val="20"/>
        </w:rPr>
      </w:pPr>
    </w:p>
    <w:p w14:paraId="532C0A4E" w14:textId="77777777" w:rsidR="002530DE" w:rsidRDefault="001B7531">
      <w:pPr>
        <w:spacing w:after="80"/>
        <w:ind w:left="426"/>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ustanovení § 20 zákona č. 89/1987 Sb., o výrobě, rozvodu a spotřebě tepla (zákona o teple)</w:t>
      </w:r>
      <w:r>
        <w:rPr>
          <w:rFonts w:ascii="Arial" w:eastAsia="Arial" w:hAnsi="Arial" w:cs="Arial"/>
          <w:sz w:val="20"/>
          <w:szCs w:val="20"/>
        </w:rPr>
        <w:t xml:space="preserve">, kdy </w:t>
      </w:r>
    </w:p>
    <w:p w14:paraId="5B942B20" w14:textId="77777777" w:rsidR="002530DE" w:rsidRDefault="002530DE">
      <w:pPr>
        <w:spacing w:after="80"/>
        <w:ind w:left="426"/>
        <w:jc w:val="both"/>
        <w:rPr>
          <w:rFonts w:ascii="Arial" w:eastAsia="Arial" w:hAnsi="Arial" w:cs="Arial"/>
          <w:i/>
          <w:sz w:val="20"/>
          <w:szCs w:val="20"/>
        </w:rPr>
      </w:pPr>
    </w:p>
    <w:p w14:paraId="5E474DD4" w14:textId="77777777" w:rsidR="002530DE" w:rsidRDefault="001B7531">
      <w:pPr>
        <w:widowControl w:val="0"/>
        <w:numPr>
          <w:ilvl w:val="0"/>
          <w:numId w:val="7"/>
        </w:numPr>
        <w:pBdr>
          <w:top w:val="nil"/>
          <w:left w:val="nil"/>
          <w:bottom w:val="nil"/>
          <w:right w:val="nil"/>
          <w:between w:val="nil"/>
        </w:pBdr>
        <w:ind w:left="1232" w:hanging="381"/>
        <w:jc w:val="both"/>
        <w:rPr>
          <w:rFonts w:ascii="Arial" w:eastAsia="Arial" w:hAnsi="Arial" w:cs="Arial"/>
          <w:i/>
          <w:color w:val="000000"/>
          <w:sz w:val="20"/>
          <w:szCs w:val="20"/>
        </w:rPr>
      </w:pPr>
      <w:r>
        <w:rPr>
          <w:rFonts w:ascii="Arial" w:eastAsia="Arial" w:hAnsi="Arial" w:cs="Arial"/>
          <w:i/>
          <w:color w:val="000000"/>
          <w:sz w:val="20"/>
          <w:szCs w:val="20"/>
        </w:rPr>
        <w:t>dle ustanovení § 20 odst. 1 zákona o teple  „</w:t>
      </w:r>
      <w:r>
        <w:rPr>
          <w:rFonts w:ascii="Arial" w:eastAsia="Arial" w:hAnsi="Arial" w:cs="Arial"/>
          <w:i/>
          <w:color w:val="000000"/>
          <w:sz w:val="20"/>
          <w:szCs w:val="20"/>
          <w:u w:val="single"/>
        </w:rPr>
        <w:t>jsou investoři, popřípadě provozovatelé zařízení pro rozvod tepla oprávněni</w:t>
      </w:r>
      <w:r>
        <w:rPr>
          <w:rFonts w:ascii="Arial" w:eastAsia="Arial" w:hAnsi="Arial" w:cs="Arial"/>
          <w:i/>
          <w:color w:val="000000"/>
          <w:sz w:val="20"/>
          <w:szCs w:val="20"/>
        </w:rPr>
        <w:t xml:space="preserve">: </w:t>
      </w:r>
    </w:p>
    <w:p w14:paraId="7081AABC" w14:textId="77777777" w:rsidR="002530DE" w:rsidRDefault="001B7531">
      <w:pPr>
        <w:widowControl w:val="0"/>
        <w:jc w:val="both"/>
        <w:rPr>
          <w:rFonts w:ascii="Arial" w:eastAsia="Arial" w:hAnsi="Arial" w:cs="Arial"/>
          <w:i/>
          <w:sz w:val="20"/>
          <w:szCs w:val="20"/>
        </w:rPr>
      </w:pPr>
      <w:r>
        <w:rPr>
          <w:rFonts w:ascii="Arial" w:eastAsia="Arial" w:hAnsi="Arial" w:cs="Arial"/>
          <w:i/>
          <w:sz w:val="20"/>
          <w:szCs w:val="20"/>
        </w:rPr>
        <w:t xml:space="preserve"> </w:t>
      </w:r>
    </w:p>
    <w:p w14:paraId="397FDDA4" w14:textId="77777777" w:rsidR="002530DE" w:rsidRDefault="001B7531">
      <w:pPr>
        <w:widowControl w:val="0"/>
        <w:ind w:left="1276"/>
        <w:jc w:val="both"/>
        <w:rPr>
          <w:rFonts w:ascii="Arial" w:eastAsia="Arial" w:hAnsi="Arial" w:cs="Arial"/>
          <w:i/>
          <w:sz w:val="20"/>
          <w:szCs w:val="20"/>
          <w:u w:val="single"/>
        </w:rPr>
      </w:pPr>
      <w:r>
        <w:rPr>
          <w:rFonts w:ascii="Arial" w:eastAsia="Arial" w:hAnsi="Arial" w:cs="Arial"/>
          <w:i/>
          <w:sz w:val="20"/>
          <w:szCs w:val="20"/>
        </w:rPr>
        <w:t xml:space="preserve">a) </w:t>
      </w:r>
      <w:r>
        <w:rPr>
          <w:rFonts w:ascii="Arial" w:eastAsia="Arial" w:hAnsi="Arial" w:cs="Arial"/>
          <w:i/>
          <w:sz w:val="20"/>
          <w:szCs w:val="20"/>
          <w:u w:val="single"/>
        </w:rPr>
        <w:t xml:space="preserve">zřizovat na cizích nemovitostech zařízení pro rozvod tepla v rozsahu vyplývajícím ze stavebního povolení a tato zařízení provozovat, </w:t>
      </w:r>
    </w:p>
    <w:p w14:paraId="7966B36B" w14:textId="77777777" w:rsidR="002530DE" w:rsidRDefault="001B7531">
      <w:pPr>
        <w:widowControl w:val="0"/>
        <w:ind w:left="1276"/>
        <w:jc w:val="both"/>
        <w:rPr>
          <w:rFonts w:ascii="Arial" w:eastAsia="Arial" w:hAnsi="Arial" w:cs="Arial"/>
          <w:i/>
          <w:sz w:val="20"/>
          <w:szCs w:val="20"/>
          <w:u w:val="single"/>
        </w:rPr>
      </w:pPr>
      <w:r>
        <w:rPr>
          <w:rFonts w:ascii="Arial" w:eastAsia="Arial" w:hAnsi="Arial" w:cs="Arial"/>
          <w:i/>
          <w:sz w:val="20"/>
          <w:szCs w:val="20"/>
          <w:u w:val="single"/>
        </w:rPr>
        <w:t xml:space="preserve">b) vstupovat a vjíždět v souvislosti se zřizováním a změnami, popřípadě s provozováním, opravami, údržbou a odstraňováním zařízení pro rozvod tepla na příjezdné, průjezdné a tímto zařízením dotčené cizí nemovitosti, </w:t>
      </w:r>
    </w:p>
    <w:p w14:paraId="73FDFDB7" w14:textId="77777777" w:rsidR="002530DE" w:rsidRDefault="001B7531">
      <w:pPr>
        <w:widowControl w:val="0"/>
        <w:ind w:left="1276"/>
        <w:jc w:val="both"/>
        <w:rPr>
          <w:rFonts w:ascii="Arial" w:eastAsia="Arial" w:hAnsi="Arial" w:cs="Arial"/>
          <w:i/>
          <w:sz w:val="20"/>
          <w:szCs w:val="20"/>
        </w:rPr>
      </w:pPr>
      <w:r>
        <w:rPr>
          <w:rFonts w:ascii="Arial" w:eastAsia="Arial" w:hAnsi="Arial" w:cs="Arial"/>
          <w:i/>
          <w:sz w:val="20"/>
          <w:szCs w:val="20"/>
          <w:u w:val="single"/>
        </w:rPr>
        <w:t>c) odstraňovat a oklešťovat jen v nezbytném rozsahu stromoví a jiné prostory překážející zařízením pro rozvod tepla,</w:t>
      </w:r>
      <w:r>
        <w:rPr>
          <w:rFonts w:ascii="Arial" w:eastAsia="Arial" w:hAnsi="Arial" w:cs="Arial"/>
          <w:i/>
          <w:sz w:val="20"/>
          <w:szCs w:val="20"/>
        </w:rPr>
        <w:t xml:space="preserve"> </w:t>
      </w:r>
    </w:p>
    <w:p w14:paraId="71FB3A68" w14:textId="77777777" w:rsidR="002530DE" w:rsidRDefault="001B7531">
      <w:pPr>
        <w:widowControl w:val="0"/>
        <w:rPr>
          <w:rFonts w:ascii="Arial" w:eastAsia="Arial" w:hAnsi="Arial" w:cs="Arial"/>
          <w:i/>
          <w:sz w:val="20"/>
          <w:szCs w:val="20"/>
        </w:rPr>
      </w:pPr>
      <w:r>
        <w:rPr>
          <w:rFonts w:ascii="Arial" w:eastAsia="Arial" w:hAnsi="Arial" w:cs="Arial"/>
          <w:i/>
          <w:sz w:val="20"/>
          <w:szCs w:val="20"/>
        </w:rPr>
        <w:t xml:space="preserve"> </w:t>
      </w:r>
    </w:p>
    <w:p w14:paraId="4DFC9B65" w14:textId="77777777" w:rsidR="002530DE" w:rsidRDefault="001B7531">
      <w:pPr>
        <w:widowControl w:val="0"/>
        <w:numPr>
          <w:ilvl w:val="0"/>
          <w:numId w:val="7"/>
        </w:numPr>
        <w:pBdr>
          <w:top w:val="nil"/>
          <w:left w:val="nil"/>
          <w:bottom w:val="nil"/>
          <w:right w:val="nil"/>
          <w:between w:val="nil"/>
        </w:pBdr>
        <w:ind w:left="1276" w:hanging="425"/>
        <w:jc w:val="both"/>
        <w:rPr>
          <w:rFonts w:ascii="Arial" w:eastAsia="Arial" w:hAnsi="Arial" w:cs="Arial"/>
          <w:i/>
          <w:color w:val="000000"/>
          <w:sz w:val="20"/>
          <w:szCs w:val="20"/>
        </w:rPr>
      </w:pPr>
      <w:r>
        <w:rPr>
          <w:rFonts w:ascii="Arial" w:eastAsia="Arial" w:hAnsi="Arial" w:cs="Arial"/>
          <w:i/>
          <w:color w:val="000000"/>
          <w:sz w:val="20"/>
          <w:szCs w:val="20"/>
        </w:rPr>
        <w:t>dle ustanovení § 20 odst. 3 zákona o teple „</w:t>
      </w:r>
      <w:r>
        <w:rPr>
          <w:rFonts w:ascii="Arial" w:eastAsia="Arial" w:hAnsi="Arial" w:cs="Arial"/>
          <w:i/>
          <w:color w:val="000000"/>
          <w:sz w:val="20"/>
          <w:szCs w:val="20"/>
          <w:u w:val="single"/>
        </w:rPr>
        <w:t xml:space="preserve">oprávnění podle </w:t>
      </w:r>
      <w:hyperlink r:id="rId8">
        <w:r>
          <w:rPr>
            <w:rFonts w:ascii="Arial" w:eastAsia="Arial" w:hAnsi="Arial" w:cs="Arial"/>
            <w:i/>
            <w:color w:val="000000"/>
            <w:sz w:val="20"/>
            <w:szCs w:val="20"/>
            <w:u w:val="single"/>
          </w:rPr>
          <w:t>odstavce 1</w:t>
        </w:r>
      </w:hyperlink>
      <w:r>
        <w:rPr>
          <w:rFonts w:ascii="Arial" w:eastAsia="Arial" w:hAnsi="Arial" w:cs="Arial"/>
          <w:i/>
          <w:color w:val="000000"/>
          <w:sz w:val="20"/>
          <w:szCs w:val="20"/>
          <w:u w:val="single"/>
        </w:rPr>
        <w:t xml:space="preserve"> vznikají dnem, kdy stavební povolení nabylo právní moci, zanikají dnem zrušení zařízení pro rozvod tepla</w:t>
      </w:r>
      <w:r>
        <w:rPr>
          <w:rFonts w:ascii="Arial" w:eastAsia="Arial" w:hAnsi="Arial" w:cs="Arial"/>
          <w:i/>
          <w:color w:val="000000"/>
          <w:sz w:val="20"/>
          <w:szCs w:val="20"/>
        </w:rPr>
        <w:t>“,</w:t>
      </w:r>
    </w:p>
    <w:p w14:paraId="6EE25605" w14:textId="77777777" w:rsidR="002530DE" w:rsidRDefault="002530DE">
      <w:pPr>
        <w:widowControl w:val="0"/>
        <w:pBdr>
          <w:top w:val="nil"/>
          <w:left w:val="nil"/>
          <w:bottom w:val="nil"/>
          <w:right w:val="nil"/>
          <w:between w:val="nil"/>
        </w:pBdr>
        <w:ind w:left="1276"/>
        <w:jc w:val="both"/>
        <w:rPr>
          <w:rFonts w:ascii="Arial" w:eastAsia="Arial" w:hAnsi="Arial" w:cs="Arial"/>
          <w:i/>
          <w:color w:val="000000"/>
          <w:sz w:val="20"/>
          <w:szCs w:val="20"/>
        </w:rPr>
      </w:pPr>
    </w:p>
    <w:p w14:paraId="7C0ADFF8" w14:textId="77777777" w:rsidR="002530DE" w:rsidRDefault="001B7531">
      <w:pPr>
        <w:widowControl w:val="0"/>
        <w:numPr>
          <w:ilvl w:val="0"/>
          <w:numId w:val="7"/>
        </w:numPr>
        <w:pBdr>
          <w:top w:val="nil"/>
          <w:left w:val="nil"/>
          <w:bottom w:val="nil"/>
          <w:right w:val="nil"/>
          <w:between w:val="nil"/>
        </w:pBdr>
        <w:ind w:left="1276" w:hanging="425"/>
        <w:jc w:val="both"/>
        <w:rPr>
          <w:rFonts w:ascii="Arial" w:eastAsia="Arial" w:hAnsi="Arial" w:cs="Arial"/>
          <w:i/>
          <w:color w:val="000000"/>
          <w:sz w:val="20"/>
          <w:szCs w:val="20"/>
        </w:rPr>
      </w:pPr>
      <w:r>
        <w:rPr>
          <w:rFonts w:ascii="Arial" w:eastAsia="Arial" w:hAnsi="Arial" w:cs="Arial"/>
          <w:i/>
          <w:color w:val="000000"/>
          <w:sz w:val="20"/>
          <w:szCs w:val="20"/>
        </w:rPr>
        <w:t>dle ustanovení § 20 odst. 4 zákona o teple „</w:t>
      </w:r>
      <w:r>
        <w:rPr>
          <w:rFonts w:ascii="Arial" w:eastAsia="Arial" w:hAnsi="Arial" w:cs="Arial"/>
          <w:i/>
          <w:color w:val="000000"/>
          <w:sz w:val="20"/>
          <w:szCs w:val="20"/>
          <w:u w:val="single"/>
        </w:rPr>
        <w:t xml:space="preserve">oprávnění podle </w:t>
      </w:r>
      <w:hyperlink r:id="rId9">
        <w:r>
          <w:rPr>
            <w:rFonts w:ascii="Arial" w:eastAsia="Arial" w:hAnsi="Arial" w:cs="Arial"/>
            <w:i/>
            <w:color w:val="000000"/>
            <w:sz w:val="20"/>
            <w:szCs w:val="20"/>
            <w:u w:val="single"/>
          </w:rPr>
          <w:t>odstavce 1</w:t>
        </w:r>
      </w:hyperlink>
      <w:r>
        <w:rPr>
          <w:rFonts w:ascii="Arial" w:eastAsia="Arial" w:hAnsi="Arial" w:cs="Arial"/>
          <w:i/>
          <w:color w:val="000000"/>
          <w:sz w:val="20"/>
          <w:szCs w:val="20"/>
          <w:u w:val="single"/>
        </w:rPr>
        <w:t xml:space="preserve"> jsou věcnými břemeny váznoucími na dotčených nemovitostech a nezapisující se do evidence nemovitostí</w:t>
      </w:r>
      <w:r>
        <w:rPr>
          <w:rFonts w:ascii="Arial" w:eastAsia="Arial" w:hAnsi="Arial" w:cs="Arial"/>
          <w:i/>
          <w:color w:val="000000"/>
          <w:sz w:val="20"/>
          <w:szCs w:val="20"/>
        </w:rPr>
        <w:t xml:space="preserve">“. </w:t>
      </w:r>
    </w:p>
    <w:p w14:paraId="483F2B7F" w14:textId="77777777" w:rsidR="002530DE" w:rsidRDefault="002530DE">
      <w:pPr>
        <w:widowControl w:val="0"/>
        <w:rPr>
          <w:rFonts w:ascii="Arial" w:eastAsia="Arial" w:hAnsi="Arial" w:cs="Arial"/>
          <w:i/>
          <w:sz w:val="20"/>
          <w:szCs w:val="20"/>
        </w:rPr>
      </w:pPr>
      <w:bookmarkStart w:id="0" w:name="_heading=h.gjdgxs" w:colFirst="0" w:colLast="0"/>
      <w:bookmarkEnd w:id="0"/>
    </w:p>
    <w:p w14:paraId="3A749176" w14:textId="77777777" w:rsidR="002530DE" w:rsidRDefault="002530DE">
      <w:pPr>
        <w:spacing w:after="80"/>
        <w:ind w:left="426"/>
        <w:jc w:val="both"/>
        <w:rPr>
          <w:rFonts w:ascii="Arial" w:eastAsia="Arial" w:hAnsi="Arial" w:cs="Arial"/>
          <w:sz w:val="20"/>
          <w:szCs w:val="20"/>
        </w:rPr>
      </w:pPr>
    </w:p>
    <w:p w14:paraId="24FD2C0B" w14:textId="77777777" w:rsidR="002530DE" w:rsidRDefault="001B7531">
      <w:pPr>
        <w:spacing w:after="80"/>
        <w:ind w:left="426"/>
        <w:jc w:val="both"/>
        <w:rPr>
          <w:rFonts w:ascii="Arial" w:eastAsia="Arial" w:hAnsi="Arial" w:cs="Arial"/>
          <w:sz w:val="20"/>
          <w:szCs w:val="20"/>
        </w:rPr>
      </w:pPr>
      <w:r>
        <w:rPr>
          <w:rFonts w:ascii="Arial" w:eastAsia="Arial" w:hAnsi="Arial" w:cs="Arial"/>
          <w:sz w:val="20"/>
          <w:szCs w:val="20"/>
        </w:rPr>
        <w:t>Kontinuita existujícího zákonného věcného břemena byla zachována jak zákonem č. 222/1994 Sb., o podmínkách podnikání a o výkonu státní správy v energetických odvětvích a o Státní energetické inspekci, který ve svém ustanovení § 45 ponechává oprávnění k cizím nemovitostem, jakož i omezení jejich užívání, která vznikla před účinností tohoto zákona, nedotčena, tak zákonem č. 458/2000 Sb., o podmínkách podnikání a o výkonu státní správy v energetických odvětvích a o změně některých zákonů (energetický zákon), který v ustanovením § 98 taktéž ponechává oprávnění k cizím nemovitostem, jakož i omezení jejich užívání, která vznikla před účinností tohoto zákona, nedotčena.</w:t>
      </w:r>
    </w:p>
    <w:p w14:paraId="1F8F631C" w14:textId="77777777" w:rsidR="002530DE" w:rsidRDefault="002530DE">
      <w:pPr>
        <w:spacing w:after="80"/>
        <w:ind w:left="426"/>
        <w:jc w:val="both"/>
        <w:rPr>
          <w:rFonts w:ascii="Arial" w:eastAsia="Arial" w:hAnsi="Arial" w:cs="Arial"/>
          <w:sz w:val="20"/>
          <w:szCs w:val="20"/>
        </w:rPr>
      </w:pPr>
    </w:p>
    <w:p w14:paraId="5AD9FD17" w14:textId="77777777" w:rsidR="002530DE" w:rsidRDefault="001B7531">
      <w:pPr>
        <w:spacing w:after="60"/>
        <w:jc w:val="both"/>
        <w:rPr>
          <w:rFonts w:ascii="Arial" w:eastAsia="Arial" w:hAnsi="Arial" w:cs="Arial"/>
          <w:b/>
          <w:sz w:val="20"/>
          <w:szCs w:val="20"/>
        </w:rPr>
      </w:pPr>
      <w:r>
        <w:rPr>
          <w:rFonts w:ascii="Arial" w:eastAsia="Arial" w:hAnsi="Arial" w:cs="Arial"/>
          <w:b/>
          <w:sz w:val="20"/>
          <w:szCs w:val="20"/>
        </w:rPr>
        <w:t>7. Souhlasné prohlášení o právu k nemovitostem</w:t>
      </w:r>
    </w:p>
    <w:p w14:paraId="77CF45FA" w14:textId="77777777" w:rsidR="002530DE" w:rsidRDefault="002530DE">
      <w:pPr>
        <w:spacing w:after="60"/>
        <w:jc w:val="both"/>
        <w:rPr>
          <w:rFonts w:ascii="Arial" w:eastAsia="Arial" w:hAnsi="Arial" w:cs="Arial"/>
          <w:b/>
          <w:sz w:val="20"/>
          <w:szCs w:val="20"/>
        </w:rPr>
      </w:pPr>
    </w:p>
    <w:p w14:paraId="65BC73DD" w14:textId="77777777" w:rsidR="002530DE" w:rsidRDefault="001B7531">
      <w:pPr>
        <w:spacing w:after="80"/>
        <w:ind w:left="426"/>
        <w:rPr>
          <w:rFonts w:ascii="Arial" w:eastAsia="Arial" w:hAnsi="Arial" w:cs="Arial"/>
          <w:sz w:val="20"/>
          <w:szCs w:val="20"/>
        </w:rPr>
      </w:pPr>
      <w:r>
        <w:rPr>
          <w:rFonts w:ascii="Arial" w:eastAsia="Arial" w:hAnsi="Arial" w:cs="Arial"/>
          <w:sz w:val="20"/>
          <w:szCs w:val="20"/>
        </w:rPr>
        <w:t>Oprávněný a Povinný souhlasně prohlašují, že právo odpovídající věcnému břemenu dle bodu 5. tohoto souhlasného prohlášení, vzniklé na základě ustanovení právních předpisů uvedených v bodu 6. tohoto souhlasného prohlášení svědčí ve prospěch Oprávněného.</w:t>
      </w:r>
    </w:p>
    <w:p w14:paraId="09B5E2CB" w14:textId="77777777" w:rsidR="002530DE" w:rsidRDefault="002530DE">
      <w:pPr>
        <w:spacing w:after="80"/>
        <w:ind w:left="426"/>
        <w:jc w:val="both"/>
        <w:rPr>
          <w:rFonts w:ascii="Arial" w:eastAsia="Arial" w:hAnsi="Arial" w:cs="Arial"/>
          <w:sz w:val="20"/>
          <w:szCs w:val="20"/>
          <w:highlight w:val="yellow"/>
        </w:rPr>
      </w:pPr>
    </w:p>
    <w:p w14:paraId="21CA42BD" w14:textId="77777777" w:rsidR="002530DE" w:rsidRDefault="001B7531">
      <w:pPr>
        <w:spacing w:before="120"/>
        <w:ind w:left="426"/>
        <w:jc w:val="both"/>
        <w:rPr>
          <w:rFonts w:ascii="Arial" w:eastAsia="Arial" w:hAnsi="Arial" w:cs="Arial"/>
          <w:sz w:val="20"/>
          <w:szCs w:val="20"/>
        </w:rPr>
      </w:pPr>
      <w:r>
        <w:rPr>
          <w:rFonts w:ascii="Arial" w:eastAsia="Arial" w:hAnsi="Arial" w:cs="Arial"/>
          <w:sz w:val="20"/>
          <w:szCs w:val="20"/>
        </w:rPr>
        <w:t xml:space="preserve">Oprávněný a Povinný </w:t>
      </w:r>
      <w:r>
        <w:rPr>
          <w:rFonts w:ascii="Arial" w:eastAsia="Arial" w:hAnsi="Arial" w:cs="Arial"/>
          <w:b/>
          <w:sz w:val="20"/>
          <w:szCs w:val="20"/>
        </w:rPr>
        <w:t>souhlasně prohlašují</w:t>
      </w:r>
      <w:r>
        <w:rPr>
          <w:rFonts w:ascii="Arial" w:eastAsia="Arial" w:hAnsi="Arial" w:cs="Arial"/>
          <w:sz w:val="20"/>
          <w:szCs w:val="20"/>
        </w:rPr>
        <w:t xml:space="preserve">, že shora uvedená práva a skutečnosti </w:t>
      </w:r>
      <w:r>
        <w:rPr>
          <w:rFonts w:ascii="Arial" w:eastAsia="Arial" w:hAnsi="Arial" w:cs="Arial"/>
          <w:b/>
          <w:sz w:val="20"/>
          <w:szCs w:val="20"/>
        </w:rPr>
        <w:t>nejsou pro osoby, které toto prohlášení činí, sporná ani pochybná</w:t>
      </w:r>
      <w:r>
        <w:rPr>
          <w:rFonts w:ascii="Arial" w:eastAsia="Arial" w:hAnsi="Arial" w:cs="Arial"/>
          <w:sz w:val="20"/>
          <w:szCs w:val="20"/>
        </w:rPr>
        <w:t>.</w:t>
      </w:r>
    </w:p>
    <w:p w14:paraId="676F20F4" w14:textId="77777777" w:rsidR="002530DE" w:rsidRDefault="002530DE">
      <w:pPr>
        <w:spacing w:before="120"/>
        <w:jc w:val="both"/>
        <w:rPr>
          <w:rFonts w:ascii="Arial" w:eastAsia="Arial" w:hAnsi="Arial" w:cs="Arial"/>
          <w:sz w:val="20"/>
          <w:szCs w:val="20"/>
        </w:rPr>
      </w:pPr>
    </w:p>
    <w:p w14:paraId="2D5017BE" w14:textId="77777777" w:rsidR="002530DE" w:rsidRDefault="001B7531">
      <w:pPr>
        <w:spacing w:before="120"/>
        <w:jc w:val="both"/>
        <w:rPr>
          <w:rFonts w:ascii="Arial" w:eastAsia="Arial" w:hAnsi="Arial" w:cs="Arial"/>
          <w:b/>
          <w:sz w:val="20"/>
          <w:szCs w:val="20"/>
        </w:rPr>
      </w:pPr>
      <w:r>
        <w:rPr>
          <w:rFonts w:ascii="Arial" w:eastAsia="Arial" w:hAnsi="Arial" w:cs="Arial"/>
          <w:b/>
          <w:sz w:val="20"/>
          <w:szCs w:val="20"/>
        </w:rPr>
        <w:t>8. Vklad práva</w:t>
      </w:r>
    </w:p>
    <w:p w14:paraId="74ABAB76" w14:textId="77777777" w:rsidR="002530DE" w:rsidRDefault="002530DE">
      <w:pPr>
        <w:spacing w:before="120"/>
        <w:jc w:val="both"/>
        <w:rPr>
          <w:rFonts w:ascii="Arial" w:eastAsia="Arial" w:hAnsi="Arial" w:cs="Arial"/>
          <w:b/>
          <w:sz w:val="20"/>
          <w:szCs w:val="20"/>
        </w:rPr>
      </w:pPr>
    </w:p>
    <w:p w14:paraId="78DDCD18" w14:textId="77777777" w:rsidR="002530DE" w:rsidRDefault="001B7531">
      <w:pPr>
        <w:spacing w:before="120"/>
        <w:ind w:left="426"/>
        <w:jc w:val="both"/>
        <w:rPr>
          <w:rFonts w:ascii="Arial" w:eastAsia="Arial" w:hAnsi="Arial" w:cs="Arial"/>
          <w:sz w:val="20"/>
          <w:szCs w:val="20"/>
        </w:rPr>
      </w:pPr>
      <w:r>
        <w:rPr>
          <w:rFonts w:ascii="Arial" w:eastAsia="Arial" w:hAnsi="Arial" w:cs="Arial"/>
          <w:sz w:val="20"/>
          <w:szCs w:val="20"/>
        </w:rPr>
        <w:t xml:space="preserve">Na základě výše uvedených skutečností žádají účastníci, kteří činí toto souhlasné prohlášení, Katastrální úřad pro Olomoucký kraj, </w:t>
      </w:r>
      <w:r w:rsidR="00C94EA4">
        <w:rPr>
          <w:rFonts w:ascii="Arial" w:eastAsia="Arial" w:hAnsi="Arial" w:cs="Arial"/>
          <w:sz w:val="20"/>
          <w:szCs w:val="20"/>
        </w:rPr>
        <w:t>K</w:t>
      </w:r>
      <w:r>
        <w:rPr>
          <w:rFonts w:ascii="Arial" w:eastAsia="Arial" w:hAnsi="Arial" w:cs="Arial"/>
          <w:sz w:val="20"/>
          <w:szCs w:val="20"/>
        </w:rPr>
        <w:t>atastrální pracoviště Přerov, o provedení vkladu, na jehož základě bude zapsáno ve prospěch společnosti Veolia Energie ČR, a.s., právo odpovídající věcnému břemenu k tíži pozemků uvedených v bodu 4. tohoto souhlasného prohlášení.</w:t>
      </w:r>
    </w:p>
    <w:p w14:paraId="7011FC0A" w14:textId="77777777" w:rsidR="002530DE" w:rsidRDefault="001B7531">
      <w:pPr>
        <w:tabs>
          <w:tab w:val="left" w:pos="709"/>
        </w:tabs>
        <w:spacing w:after="80"/>
        <w:ind w:left="426"/>
        <w:jc w:val="both"/>
        <w:rPr>
          <w:rFonts w:ascii="Arial" w:eastAsia="Arial" w:hAnsi="Arial" w:cs="Arial"/>
          <w:sz w:val="20"/>
          <w:szCs w:val="20"/>
        </w:rPr>
      </w:pPr>
      <w:r>
        <w:rPr>
          <w:rFonts w:ascii="Arial" w:eastAsia="Arial" w:hAnsi="Arial" w:cs="Arial"/>
          <w:sz w:val="20"/>
          <w:szCs w:val="20"/>
        </w:rPr>
        <w:t>Účastníci se dohodli, že toto souhlasné prohlášení, včetně návrhu na zápis práva odpovídajícího věcnému břemenu do katastru nemovitostí, bude předloženo Katastrálnímu úřadu pro Olomoucký kraj, Katastrální pracoviště Přerov, Oprávněným. Správní poplatek za návrh na zahájení řízení o povolení vkladu práva do katastru nemovitostí uhradí Oprávněný.</w:t>
      </w:r>
    </w:p>
    <w:p w14:paraId="7CFF023E" w14:textId="77777777" w:rsidR="002530DE" w:rsidRDefault="001B7531">
      <w:pPr>
        <w:spacing w:before="240" w:after="60"/>
        <w:jc w:val="both"/>
        <w:rPr>
          <w:rFonts w:ascii="Arial" w:eastAsia="Arial" w:hAnsi="Arial" w:cs="Arial"/>
          <w:b/>
          <w:sz w:val="20"/>
          <w:szCs w:val="20"/>
        </w:rPr>
      </w:pPr>
      <w:r>
        <w:rPr>
          <w:rFonts w:ascii="Arial" w:eastAsia="Arial" w:hAnsi="Arial" w:cs="Arial"/>
          <w:b/>
          <w:sz w:val="20"/>
          <w:szCs w:val="20"/>
        </w:rPr>
        <w:t>9. Závěrečná ustanovení</w:t>
      </w:r>
    </w:p>
    <w:p w14:paraId="5E05F30B" w14:textId="77777777" w:rsidR="002530DE" w:rsidRDefault="002530DE">
      <w:pPr>
        <w:spacing w:before="240" w:after="60"/>
        <w:jc w:val="both"/>
        <w:rPr>
          <w:rFonts w:ascii="Arial" w:eastAsia="Arial" w:hAnsi="Arial" w:cs="Arial"/>
          <w:b/>
          <w:sz w:val="20"/>
          <w:szCs w:val="20"/>
        </w:rPr>
      </w:pPr>
    </w:p>
    <w:p w14:paraId="2549C3D7" w14:textId="39047FFF" w:rsidR="002530DE" w:rsidRDefault="001B7531">
      <w:pPr>
        <w:numPr>
          <w:ilvl w:val="0"/>
          <w:numId w:val="2"/>
        </w:numPr>
        <w:pBdr>
          <w:top w:val="nil"/>
          <w:left w:val="nil"/>
          <w:bottom w:val="nil"/>
          <w:right w:val="nil"/>
          <w:between w:val="nil"/>
        </w:pBdr>
        <w:tabs>
          <w:tab w:val="left" w:pos="851"/>
        </w:tabs>
        <w:ind w:left="709" w:hanging="283"/>
        <w:jc w:val="both"/>
        <w:rPr>
          <w:rFonts w:ascii="Arial" w:eastAsia="Arial" w:hAnsi="Arial" w:cs="Arial"/>
          <w:color w:val="000000"/>
          <w:sz w:val="20"/>
          <w:szCs w:val="20"/>
        </w:rPr>
      </w:pPr>
      <w:r>
        <w:rPr>
          <w:rFonts w:ascii="Arial" w:eastAsia="Arial" w:hAnsi="Arial" w:cs="Arial"/>
          <w:color w:val="000000"/>
          <w:sz w:val="20"/>
          <w:szCs w:val="20"/>
        </w:rPr>
        <w:t xml:space="preserve">Souhlasné prohlášení nabývá platnosti dnem jeho podpisu stranou poslední </w:t>
      </w:r>
      <w:r w:rsidRPr="00527C99">
        <w:rPr>
          <w:rFonts w:ascii="Arial" w:eastAsia="Arial" w:hAnsi="Arial" w:cs="Arial"/>
          <w:sz w:val="20"/>
          <w:szCs w:val="20"/>
        </w:rPr>
        <w:t>podepisující</w:t>
      </w:r>
      <w:r w:rsidR="00330704" w:rsidRPr="00527C99">
        <w:rPr>
          <w:rFonts w:ascii="Arial" w:eastAsia="Arial" w:hAnsi="Arial" w:cs="Arial"/>
          <w:sz w:val="20"/>
          <w:szCs w:val="20"/>
        </w:rPr>
        <w:t xml:space="preserve"> a účinnosti </w:t>
      </w:r>
      <w:r w:rsidR="00477919" w:rsidRPr="00527C99">
        <w:rPr>
          <w:rFonts w:ascii="Arial" w:eastAsia="Arial" w:hAnsi="Arial" w:cs="Arial"/>
          <w:sz w:val="20"/>
          <w:szCs w:val="20"/>
        </w:rPr>
        <w:t xml:space="preserve">dnem uveřejnění souhlasného prohlášení prostřednictvím registru smluv ve smyslu zákona </w:t>
      </w:r>
      <w:r w:rsidR="005A24B4" w:rsidRPr="00527C99">
        <w:rPr>
          <w:rFonts w:ascii="Arial" w:eastAsia="Arial" w:hAnsi="Arial" w:cs="Arial"/>
          <w:sz w:val="20"/>
          <w:szCs w:val="20"/>
        </w:rPr>
        <w:t>č. 340/2015 Sb., o zvláštních podmínkách účinnosti některých smluv</w:t>
      </w:r>
      <w:r w:rsidR="00257DDA" w:rsidRPr="00527C99">
        <w:rPr>
          <w:rFonts w:ascii="Arial" w:eastAsia="Arial" w:hAnsi="Arial" w:cs="Arial"/>
          <w:sz w:val="20"/>
          <w:szCs w:val="20"/>
        </w:rPr>
        <w:t>, uveřejňování těchto smluv a o registru smluv (zákon o registru smluv</w:t>
      </w:r>
      <w:r w:rsidR="00406781" w:rsidRPr="00527C99">
        <w:rPr>
          <w:rFonts w:ascii="Arial" w:eastAsia="Arial" w:hAnsi="Arial" w:cs="Arial"/>
          <w:sz w:val="20"/>
          <w:szCs w:val="20"/>
        </w:rPr>
        <w:t xml:space="preserve">). Povinný ze služebnosti se zavazuje, že souhlasné prohlášení v registru smluv zveřejní. </w:t>
      </w:r>
    </w:p>
    <w:p w14:paraId="19EAD697" w14:textId="77777777" w:rsidR="002530DE" w:rsidRDefault="002530DE">
      <w:pPr>
        <w:pBdr>
          <w:top w:val="nil"/>
          <w:left w:val="nil"/>
          <w:bottom w:val="nil"/>
          <w:right w:val="nil"/>
          <w:between w:val="nil"/>
        </w:pBdr>
        <w:tabs>
          <w:tab w:val="left" w:pos="709"/>
        </w:tabs>
        <w:ind w:left="709" w:hanging="283"/>
        <w:jc w:val="both"/>
        <w:rPr>
          <w:rFonts w:ascii="Arial" w:eastAsia="Arial" w:hAnsi="Arial" w:cs="Arial"/>
          <w:color w:val="000000"/>
          <w:sz w:val="20"/>
          <w:szCs w:val="20"/>
        </w:rPr>
      </w:pPr>
    </w:p>
    <w:p w14:paraId="61371D45" w14:textId="77777777" w:rsidR="002530DE" w:rsidRDefault="001B7531">
      <w:pPr>
        <w:numPr>
          <w:ilvl w:val="0"/>
          <w:numId w:val="2"/>
        </w:numPr>
        <w:pBdr>
          <w:top w:val="nil"/>
          <w:left w:val="nil"/>
          <w:bottom w:val="nil"/>
          <w:right w:val="nil"/>
          <w:between w:val="nil"/>
        </w:pBdr>
        <w:tabs>
          <w:tab w:val="left" w:pos="709"/>
        </w:tabs>
        <w:ind w:left="709" w:hanging="283"/>
        <w:jc w:val="both"/>
        <w:rPr>
          <w:rFonts w:ascii="Arial" w:eastAsia="Arial" w:hAnsi="Arial" w:cs="Arial"/>
          <w:color w:val="000000"/>
          <w:sz w:val="20"/>
          <w:szCs w:val="20"/>
        </w:rPr>
      </w:pPr>
      <w:r>
        <w:rPr>
          <w:rFonts w:ascii="Arial" w:eastAsia="Arial" w:hAnsi="Arial" w:cs="Arial"/>
          <w:color w:val="000000"/>
          <w:sz w:val="20"/>
          <w:szCs w:val="20"/>
        </w:rPr>
        <w:t>Účastníci shodně prohlašují, že si souhlasné prohlášení před jeho podpisem přečetli, jeho obsahu rozumí a souhlasí s ním.</w:t>
      </w:r>
    </w:p>
    <w:p w14:paraId="1A6AC5AC" w14:textId="77777777" w:rsidR="002530DE" w:rsidRDefault="002530DE">
      <w:pPr>
        <w:pBdr>
          <w:top w:val="nil"/>
          <w:left w:val="nil"/>
          <w:bottom w:val="nil"/>
          <w:right w:val="nil"/>
          <w:between w:val="nil"/>
        </w:pBdr>
        <w:tabs>
          <w:tab w:val="left" w:pos="709"/>
        </w:tabs>
        <w:ind w:left="709" w:hanging="283"/>
        <w:rPr>
          <w:rFonts w:ascii="Arial" w:eastAsia="Arial" w:hAnsi="Arial" w:cs="Arial"/>
          <w:color w:val="000000"/>
          <w:sz w:val="20"/>
          <w:szCs w:val="20"/>
        </w:rPr>
      </w:pPr>
    </w:p>
    <w:p w14:paraId="0D2E16A7" w14:textId="77777777" w:rsidR="002530DE" w:rsidRDefault="001B7531">
      <w:pPr>
        <w:numPr>
          <w:ilvl w:val="0"/>
          <w:numId w:val="2"/>
        </w:numPr>
        <w:pBdr>
          <w:top w:val="nil"/>
          <w:left w:val="nil"/>
          <w:bottom w:val="nil"/>
          <w:right w:val="nil"/>
          <w:between w:val="nil"/>
        </w:pBdr>
        <w:tabs>
          <w:tab w:val="left" w:pos="709"/>
        </w:tabs>
        <w:spacing w:after="80"/>
        <w:ind w:left="709" w:hanging="283"/>
        <w:jc w:val="both"/>
        <w:rPr>
          <w:rFonts w:ascii="Arial" w:eastAsia="Arial" w:hAnsi="Arial" w:cs="Arial"/>
          <w:color w:val="000000"/>
          <w:sz w:val="20"/>
          <w:szCs w:val="20"/>
        </w:rPr>
      </w:pPr>
      <w:r>
        <w:rPr>
          <w:rFonts w:ascii="Arial" w:eastAsia="Arial" w:hAnsi="Arial" w:cs="Arial"/>
          <w:color w:val="000000"/>
          <w:sz w:val="20"/>
          <w:szCs w:val="20"/>
        </w:rPr>
        <w:t>Souhlasné prohlášení je sepsáno ve 3 stejnopisech s platností originálu. Povinný obdrží jeden stejnopis a Oprávněný obdrží dva stejnopisy, z nichž jeden stejnopis bude použit za účelem podání návrhu na zápis práva do katastru nemovitostí.</w:t>
      </w:r>
    </w:p>
    <w:p w14:paraId="3C27BCDD" w14:textId="77777777" w:rsidR="002530DE" w:rsidRDefault="002530DE">
      <w:pPr>
        <w:tabs>
          <w:tab w:val="left" w:pos="709"/>
        </w:tabs>
        <w:rPr>
          <w:rFonts w:ascii="Arial" w:eastAsia="Arial" w:hAnsi="Arial" w:cs="Arial"/>
          <w:sz w:val="20"/>
          <w:szCs w:val="20"/>
        </w:rPr>
      </w:pPr>
    </w:p>
    <w:p w14:paraId="5B854CF7" w14:textId="77777777" w:rsidR="002530DE" w:rsidRDefault="001B7531">
      <w:pPr>
        <w:numPr>
          <w:ilvl w:val="0"/>
          <w:numId w:val="2"/>
        </w:numPr>
        <w:pBdr>
          <w:top w:val="nil"/>
          <w:left w:val="nil"/>
          <w:bottom w:val="nil"/>
          <w:right w:val="nil"/>
          <w:between w:val="nil"/>
        </w:pBdr>
        <w:tabs>
          <w:tab w:val="left" w:pos="709"/>
        </w:tabs>
        <w:spacing w:after="80"/>
        <w:ind w:left="709" w:hanging="283"/>
        <w:jc w:val="both"/>
        <w:rPr>
          <w:rFonts w:ascii="Arial" w:eastAsia="Arial" w:hAnsi="Arial" w:cs="Arial"/>
          <w:color w:val="000000"/>
          <w:sz w:val="20"/>
          <w:szCs w:val="20"/>
        </w:rPr>
      </w:pPr>
      <w:r>
        <w:rPr>
          <w:rFonts w:ascii="Arial" w:eastAsia="Arial" w:hAnsi="Arial" w:cs="Arial"/>
          <w:color w:val="000000"/>
          <w:sz w:val="20"/>
          <w:szCs w:val="20"/>
        </w:rPr>
        <w:t>Svůj souhlas s obsahem a autentičností souhlasného prohlášení potvrzují osoby, jež se ho účastní, vlastnoručními podpisy.</w:t>
      </w:r>
    </w:p>
    <w:p w14:paraId="28F71CAE" w14:textId="77777777" w:rsidR="00FF0131" w:rsidRDefault="00FF0131" w:rsidP="00FF0131">
      <w:pPr>
        <w:pStyle w:val="Odstavecseseznamem"/>
        <w:rPr>
          <w:rFonts w:ascii="Arial" w:eastAsia="Arial" w:hAnsi="Arial" w:cs="Arial"/>
          <w:color w:val="000000"/>
          <w:sz w:val="20"/>
          <w:szCs w:val="20"/>
        </w:rPr>
      </w:pPr>
    </w:p>
    <w:p w14:paraId="34BFCC58" w14:textId="7EB79FD0" w:rsidR="00FF0131" w:rsidRDefault="00FF0131" w:rsidP="00FF0131">
      <w:pPr>
        <w:numPr>
          <w:ilvl w:val="0"/>
          <w:numId w:val="2"/>
        </w:numPr>
        <w:tabs>
          <w:tab w:val="left" w:pos="709"/>
        </w:tabs>
        <w:spacing w:after="80"/>
        <w:jc w:val="both"/>
        <w:rPr>
          <w:rFonts w:ascii="Arial" w:eastAsia="Arial" w:hAnsi="Arial" w:cs="Arial"/>
          <w:color w:val="000000"/>
          <w:sz w:val="20"/>
          <w:szCs w:val="20"/>
        </w:rPr>
      </w:pPr>
      <w:r>
        <w:rPr>
          <w:rFonts w:ascii="Arial" w:eastAsia="Arial" w:hAnsi="Arial" w:cs="Arial"/>
          <w:color w:val="000000"/>
          <w:sz w:val="20"/>
          <w:szCs w:val="20"/>
        </w:rPr>
        <w:t xml:space="preserve">Touto doložkou se osvědčuje, že byly splněny podmínky platnosti tohoto právního úkonu podmíněné schválením Radou města Přerova na její </w:t>
      </w:r>
      <w:r w:rsidR="000139AB">
        <w:rPr>
          <w:rFonts w:ascii="Arial" w:eastAsia="Arial" w:hAnsi="Arial" w:cs="Arial"/>
          <w:color w:val="000000"/>
          <w:sz w:val="20"/>
          <w:szCs w:val="20"/>
        </w:rPr>
        <w:t>22.</w:t>
      </w:r>
      <w:r>
        <w:rPr>
          <w:rFonts w:ascii="Arial" w:eastAsia="Arial" w:hAnsi="Arial" w:cs="Arial"/>
          <w:color w:val="000000"/>
          <w:sz w:val="20"/>
          <w:szCs w:val="20"/>
        </w:rPr>
        <w:t xml:space="preserve"> schůzi konané dne </w:t>
      </w:r>
      <w:r w:rsidR="000139AB">
        <w:rPr>
          <w:rFonts w:ascii="Arial" w:eastAsia="Arial" w:hAnsi="Arial" w:cs="Arial"/>
          <w:color w:val="000000"/>
          <w:sz w:val="20"/>
          <w:szCs w:val="20"/>
        </w:rPr>
        <w:t>26.6.2023</w:t>
      </w:r>
      <w:r>
        <w:rPr>
          <w:rFonts w:ascii="Arial" w:eastAsia="Arial" w:hAnsi="Arial" w:cs="Arial"/>
          <w:color w:val="000000"/>
          <w:sz w:val="20"/>
          <w:szCs w:val="20"/>
        </w:rPr>
        <w:t xml:space="preserve"> usnesením č. </w:t>
      </w:r>
      <w:r w:rsidR="000139AB">
        <w:rPr>
          <w:rFonts w:ascii="Arial" w:eastAsia="Arial" w:hAnsi="Arial" w:cs="Arial"/>
          <w:color w:val="000000"/>
          <w:sz w:val="20"/>
          <w:szCs w:val="20"/>
        </w:rPr>
        <w:t>664/22/7/2023</w:t>
      </w:r>
      <w:r w:rsidR="00FC6D86">
        <w:rPr>
          <w:rFonts w:ascii="Arial" w:eastAsia="Arial" w:hAnsi="Arial" w:cs="Arial"/>
          <w:color w:val="000000"/>
          <w:sz w:val="20"/>
          <w:szCs w:val="20"/>
        </w:rPr>
        <w:t>.</w:t>
      </w:r>
    </w:p>
    <w:p w14:paraId="60975725" w14:textId="77777777" w:rsidR="00FF0131" w:rsidRDefault="00FF0131" w:rsidP="00FF0131">
      <w:pPr>
        <w:pBdr>
          <w:top w:val="nil"/>
          <w:left w:val="nil"/>
          <w:bottom w:val="nil"/>
          <w:right w:val="nil"/>
          <w:between w:val="nil"/>
        </w:pBdr>
        <w:tabs>
          <w:tab w:val="left" w:pos="709"/>
        </w:tabs>
        <w:spacing w:after="80"/>
        <w:ind w:left="709"/>
        <w:jc w:val="both"/>
        <w:rPr>
          <w:rFonts w:ascii="Arial" w:eastAsia="Arial" w:hAnsi="Arial" w:cs="Arial"/>
          <w:color w:val="000000"/>
          <w:sz w:val="20"/>
          <w:szCs w:val="20"/>
        </w:rPr>
      </w:pPr>
    </w:p>
    <w:p w14:paraId="23E6820A" w14:textId="77777777" w:rsidR="002530DE" w:rsidRDefault="002530DE">
      <w:pPr>
        <w:tabs>
          <w:tab w:val="left" w:pos="426"/>
        </w:tabs>
        <w:spacing w:before="120"/>
        <w:ind w:left="425" w:hanging="425"/>
        <w:jc w:val="both"/>
        <w:rPr>
          <w:rFonts w:ascii="Arial" w:eastAsia="Arial" w:hAnsi="Arial" w:cs="Arial"/>
          <w:sz w:val="20"/>
          <w:szCs w:val="20"/>
        </w:rPr>
      </w:pPr>
    </w:p>
    <w:p w14:paraId="5D177918" w14:textId="77777777" w:rsidR="002530DE" w:rsidRDefault="001B7531">
      <w:pPr>
        <w:spacing w:before="240" w:after="60"/>
        <w:jc w:val="both"/>
        <w:rPr>
          <w:rFonts w:ascii="Arial" w:eastAsia="Arial" w:hAnsi="Arial" w:cs="Arial"/>
          <w:b/>
          <w:sz w:val="20"/>
          <w:szCs w:val="20"/>
        </w:rPr>
      </w:pPr>
      <w:r>
        <w:rPr>
          <w:rFonts w:ascii="Arial" w:eastAsia="Arial" w:hAnsi="Arial" w:cs="Arial"/>
          <w:b/>
          <w:sz w:val="20"/>
          <w:szCs w:val="20"/>
        </w:rPr>
        <w:t>10. Přílohy</w:t>
      </w:r>
    </w:p>
    <w:p w14:paraId="688D8826" w14:textId="6DC89A1C" w:rsidR="002530DE" w:rsidRDefault="001B7531">
      <w:pPr>
        <w:numPr>
          <w:ilvl w:val="0"/>
          <w:numId w:val="3"/>
        </w:numPr>
        <w:pBdr>
          <w:top w:val="nil"/>
          <w:left w:val="nil"/>
          <w:bottom w:val="nil"/>
          <w:right w:val="nil"/>
          <w:between w:val="nil"/>
        </w:pBdr>
        <w:tabs>
          <w:tab w:val="left" w:pos="426"/>
        </w:tabs>
        <w:ind w:left="426" w:firstLine="0"/>
        <w:rPr>
          <w:rFonts w:ascii="Arial" w:eastAsia="Arial" w:hAnsi="Arial" w:cs="Arial"/>
          <w:color w:val="000000"/>
          <w:sz w:val="20"/>
          <w:szCs w:val="20"/>
        </w:rPr>
      </w:pPr>
      <w:r>
        <w:rPr>
          <w:rFonts w:ascii="Arial" w:eastAsia="Arial" w:hAnsi="Arial" w:cs="Arial"/>
          <w:color w:val="000000"/>
          <w:sz w:val="20"/>
          <w:szCs w:val="20"/>
        </w:rPr>
        <w:t>Geometrick</w:t>
      </w:r>
      <w:r w:rsidR="006A6E28">
        <w:rPr>
          <w:rFonts w:ascii="Arial" w:eastAsia="Arial" w:hAnsi="Arial" w:cs="Arial"/>
          <w:color w:val="000000"/>
          <w:sz w:val="20"/>
          <w:szCs w:val="20"/>
        </w:rPr>
        <w:t>é</w:t>
      </w:r>
      <w:r>
        <w:rPr>
          <w:rFonts w:ascii="Arial" w:eastAsia="Arial" w:hAnsi="Arial" w:cs="Arial"/>
          <w:color w:val="000000"/>
          <w:sz w:val="20"/>
          <w:szCs w:val="20"/>
        </w:rPr>
        <w:t xml:space="preserve"> plán</w:t>
      </w:r>
      <w:r w:rsidR="006A6E28">
        <w:rPr>
          <w:rFonts w:ascii="Arial" w:eastAsia="Arial" w:hAnsi="Arial" w:cs="Arial"/>
          <w:color w:val="000000"/>
          <w:sz w:val="20"/>
          <w:szCs w:val="20"/>
        </w:rPr>
        <w:t>y</w:t>
      </w:r>
      <w:r>
        <w:rPr>
          <w:rFonts w:ascii="Arial" w:eastAsia="Arial" w:hAnsi="Arial" w:cs="Arial"/>
          <w:color w:val="000000"/>
          <w:sz w:val="20"/>
          <w:szCs w:val="20"/>
        </w:rPr>
        <w:t xml:space="preserve"> uveden</w:t>
      </w:r>
      <w:r w:rsidR="00D01320">
        <w:rPr>
          <w:rFonts w:ascii="Arial" w:eastAsia="Arial" w:hAnsi="Arial" w:cs="Arial"/>
          <w:color w:val="000000"/>
          <w:sz w:val="20"/>
          <w:szCs w:val="20"/>
        </w:rPr>
        <w:t>é</w:t>
      </w:r>
      <w:r>
        <w:rPr>
          <w:rFonts w:ascii="Arial" w:eastAsia="Arial" w:hAnsi="Arial" w:cs="Arial"/>
          <w:color w:val="000000"/>
          <w:sz w:val="20"/>
          <w:szCs w:val="20"/>
        </w:rPr>
        <w:t xml:space="preserve"> v bodě 5</w:t>
      </w:r>
      <w:r w:rsidR="00D66282">
        <w:rPr>
          <w:rFonts w:ascii="Arial" w:eastAsia="Arial" w:hAnsi="Arial" w:cs="Arial"/>
          <w:color w:val="000000"/>
          <w:sz w:val="20"/>
          <w:szCs w:val="20"/>
        </w:rPr>
        <w:t xml:space="preserve"> v počtu </w:t>
      </w:r>
      <w:r w:rsidR="00D01320">
        <w:rPr>
          <w:rFonts w:ascii="Arial" w:eastAsia="Arial" w:hAnsi="Arial" w:cs="Arial"/>
          <w:color w:val="000000"/>
          <w:sz w:val="20"/>
          <w:szCs w:val="20"/>
        </w:rPr>
        <w:t>2</w:t>
      </w:r>
      <w:r w:rsidR="00C73EF7">
        <w:rPr>
          <w:rFonts w:ascii="Arial" w:eastAsia="Arial" w:hAnsi="Arial" w:cs="Arial"/>
          <w:color w:val="000000"/>
          <w:sz w:val="20"/>
          <w:szCs w:val="20"/>
        </w:rPr>
        <w:t xml:space="preserve"> </w:t>
      </w:r>
      <w:r w:rsidR="00D66282">
        <w:rPr>
          <w:rFonts w:ascii="Arial" w:eastAsia="Arial" w:hAnsi="Arial" w:cs="Arial"/>
          <w:color w:val="000000"/>
          <w:sz w:val="20"/>
          <w:szCs w:val="20"/>
        </w:rPr>
        <w:t>GP.</w:t>
      </w:r>
    </w:p>
    <w:p w14:paraId="18AD125E" w14:textId="77777777" w:rsidR="002530DE" w:rsidRDefault="002530DE">
      <w:pPr>
        <w:tabs>
          <w:tab w:val="left" w:pos="426"/>
        </w:tabs>
        <w:ind w:left="426"/>
        <w:rPr>
          <w:rFonts w:ascii="Arial" w:eastAsia="Arial" w:hAnsi="Arial" w:cs="Arial"/>
          <w:sz w:val="20"/>
          <w:szCs w:val="20"/>
        </w:rPr>
      </w:pPr>
    </w:p>
    <w:p w14:paraId="42A65D97" w14:textId="77777777" w:rsidR="002530DE" w:rsidRDefault="002530DE">
      <w:pPr>
        <w:jc w:val="both"/>
        <w:rPr>
          <w:rFonts w:ascii="Arial" w:eastAsia="Arial" w:hAnsi="Arial" w:cs="Arial"/>
          <w:sz w:val="20"/>
          <w:szCs w:val="20"/>
        </w:rPr>
      </w:pPr>
    </w:p>
    <w:p w14:paraId="0361419A" w14:textId="77777777" w:rsidR="002530DE" w:rsidRDefault="002530DE">
      <w:pPr>
        <w:jc w:val="both"/>
        <w:rPr>
          <w:rFonts w:ascii="Arial" w:eastAsia="Arial" w:hAnsi="Arial" w:cs="Arial"/>
          <w:sz w:val="20"/>
          <w:szCs w:val="20"/>
        </w:rPr>
      </w:pPr>
    </w:p>
    <w:p w14:paraId="451E58F5" w14:textId="77777777" w:rsidR="002530DE" w:rsidRDefault="002530DE">
      <w:pPr>
        <w:jc w:val="both"/>
        <w:rPr>
          <w:rFonts w:ascii="Arial" w:eastAsia="Arial" w:hAnsi="Arial" w:cs="Arial"/>
          <w:sz w:val="20"/>
          <w:szCs w:val="20"/>
        </w:rPr>
      </w:pPr>
    </w:p>
    <w:p w14:paraId="384788B2" w14:textId="77777777" w:rsidR="002530DE" w:rsidRDefault="002530DE">
      <w:pPr>
        <w:jc w:val="both"/>
        <w:rPr>
          <w:rFonts w:ascii="Arial" w:eastAsia="Arial" w:hAnsi="Arial" w:cs="Arial"/>
          <w:sz w:val="20"/>
          <w:szCs w:val="20"/>
        </w:rPr>
      </w:pPr>
    </w:p>
    <w:p w14:paraId="2B53D867" w14:textId="77777777" w:rsidR="002530DE" w:rsidRDefault="001B7531">
      <w:pPr>
        <w:tabs>
          <w:tab w:val="left" w:pos="4962"/>
        </w:tabs>
        <w:jc w:val="both"/>
        <w:rPr>
          <w:rFonts w:ascii="Arial" w:eastAsia="Arial" w:hAnsi="Arial" w:cs="Arial"/>
          <w:sz w:val="20"/>
          <w:szCs w:val="20"/>
        </w:rPr>
      </w:pPr>
      <w:r>
        <w:rPr>
          <w:rFonts w:ascii="Arial" w:eastAsia="Arial" w:hAnsi="Arial" w:cs="Arial"/>
          <w:sz w:val="20"/>
          <w:szCs w:val="20"/>
        </w:rPr>
        <w:t xml:space="preserve">V Ostravě dne ____________________ </w:t>
      </w:r>
      <w:r>
        <w:rPr>
          <w:rFonts w:ascii="Arial" w:eastAsia="Arial" w:hAnsi="Arial" w:cs="Arial"/>
          <w:sz w:val="20"/>
          <w:szCs w:val="20"/>
        </w:rPr>
        <w:tab/>
        <w:t>V Přerově dne _______________________</w:t>
      </w:r>
    </w:p>
    <w:p w14:paraId="4AA1A2B0" w14:textId="77777777" w:rsidR="002530DE" w:rsidRDefault="002530DE">
      <w:pPr>
        <w:jc w:val="both"/>
        <w:rPr>
          <w:rFonts w:ascii="Arial" w:eastAsia="Arial" w:hAnsi="Arial" w:cs="Arial"/>
          <w:sz w:val="20"/>
          <w:szCs w:val="20"/>
        </w:rPr>
      </w:pPr>
    </w:p>
    <w:p w14:paraId="35EB076A" w14:textId="77777777" w:rsidR="002530DE" w:rsidRDefault="001B7531">
      <w:pPr>
        <w:tabs>
          <w:tab w:val="left" w:pos="4962"/>
        </w:tabs>
        <w:jc w:val="both"/>
        <w:rPr>
          <w:rFonts w:ascii="Arial" w:eastAsia="Arial" w:hAnsi="Arial" w:cs="Arial"/>
          <w:b/>
          <w:sz w:val="20"/>
          <w:szCs w:val="20"/>
        </w:rPr>
      </w:pPr>
      <w:r>
        <w:rPr>
          <w:rFonts w:ascii="Arial" w:eastAsia="Arial" w:hAnsi="Arial" w:cs="Arial"/>
          <w:b/>
          <w:sz w:val="20"/>
          <w:szCs w:val="20"/>
        </w:rPr>
        <w:t>Za Veolia Energie ČR, a.s.</w:t>
      </w:r>
      <w:r>
        <w:rPr>
          <w:rFonts w:ascii="Arial" w:eastAsia="Arial" w:hAnsi="Arial" w:cs="Arial"/>
          <w:b/>
          <w:sz w:val="20"/>
          <w:szCs w:val="20"/>
        </w:rPr>
        <w:tab/>
        <w:t>Za statutární město Přerov</w:t>
      </w:r>
    </w:p>
    <w:p w14:paraId="1488404E" w14:textId="77777777" w:rsidR="002530DE" w:rsidRDefault="002530DE">
      <w:pPr>
        <w:jc w:val="both"/>
        <w:rPr>
          <w:rFonts w:ascii="Arial" w:eastAsia="Arial" w:hAnsi="Arial" w:cs="Arial"/>
          <w:sz w:val="20"/>
          <w:szCs w:val="20"/>
        </w:rPr>
      </w:pPr>
    </w:p>
    <w:p w14:paraId="4A17BF29" w14:textId="77777777" w:rsidR="002530DE" w:rsidRDefault="002530DE">
      <w:pPr>
        <w:jc w:val="both"/>
        <w:rPr>
          <w:rFonts w:ascii="Arial" w:eastAsia="Arial" w:hAnsi="Arial" w:cs="Arial"/>
          <w:sz w:val="20"/>
          <w:szCs w:val="20"/>
        </w:rPr>
      </w:pPr>
    </w:p>
    <w:p w14:paraId="0C0D6509" w14:textId="77777777" w:rsidR="002530DE" w:rsidRDefault="002530DE">
      <w:pPr>
        <w:jc w:val="both"/>
        <w:rPr>
          <w:rFonts w:ascii="Arial" w:eastAsia="Arial" w:hAnsi="Arial" w:cs="Arial"/>
          <w:sz w:val="20"/>
          <w:szCs w:val="20"/>
        </w:rPr>
      </w:pPr>
    </w:p>
    <w:p w14:paraId="78E9B546" w14:textId="77777777" w:rsidR="002530DE" w:rsidRDefault="001B7531">
      <w:pPr>
        <w:tabs>
          <w:tab w:val="left" w:pos="4962"/>
        </w:tabs>
        <w:jc w:val="both"/>
        <w:rPr>
          <w:rFonts w:ascii="Arial" w:eastAsia="Arial" w:hAnsi="Arial" w:cs="Arial"/>
          <w:sz w:val="20"/>
          <w:szCs w:val="20"/>
        </w:rPr>
      </w:pPr>
      <w:r>
        <w:rPr>
          <w:rFonts w:ascii="Arial" w:eastAsia="Arial" w:hAnsi="Arial" w:cs="Arial"/>
          <w:sz w:val="20"/>
          <w:szCs w:val="20"/>
        </w:rPr>
        <w:t>_________________________________</w:t>
      </w:r>
      <w:r>
        <w:rPr>
          <w:rFonts w:ascii="Arial" w:eastAsia="Arial" w:hAnsi="Arial" w:cs="Arial"/>
          <w:sz w:val="20"/>
          <w:szCs w:val="20"/>
        </w:rPr>
        <w:tab/>
        <w:t>___________________________________</w:t>
      </w:r>
    </w:p>
    <w:p w14:paraId="38DC48AC" w14:textId="77777777" w:rsidR="00FF5AC1" w:rsidRDefault="00FF5AC1">
      <w:pPr>
        <w:tabs>
          <w:tab w:val="left" w:pos="4962"/>
        </w:tabs>
        <w:jc w:val="both"/>
        <w:rPr>
          <w:rFonts w:ascii="Arial" w:eastAsia="Arial" w:hAnsi="Arial" w:cs="Arial"/>
          <w:sz w:val="20"/>
          <w:szCs w:val="20"/>
        </w:rPr>
      </w:pPr>
    </w:p>
    <w:p w14:paraId="75DCCD44" w14:textId="76C482C4" w:rsidR="00C90B24" w:rsidRPr="00527C99" w:rsidRDefault="00C90B24" w:rsidP="00896197">
      <w:pPr>
        <w:rPr>
          <w:rFonts w:ascii="Arial" w:eastAsia="Arial" w:hAnsi="Arial" w:cs="Arial"/>
          <w:b/>
          <w:sz w:val="20"/>
          <w:szCs w:val="20"/>
        </w:rPr>
      </w:pPr>
      <w:r>
        <w:rPr>
          <w:rFonts w:ascii="Arial" w:eastAsia="Arial" w:hAnsi="Arial" w:cs="Arial"/>
          <w:b/>
          <w:sz w:val="20"/>
          <w:szCs w:val="20"/>
        </w:rPr>
        <w:t xml:space="preserve">Ing. </w:t>
      </w:r>
      <w:r w:rsidR="008C7C3E">
        <w:rPr>
          <w:rFonts w:ascii="Arial" w:eastAsia="Arial" w:hAnsi="Arial" w:cs="Arial"/>
          <w:b/>
          <w:sz w:val="20"/>
          <w:szCs w:val="20"/>
        </w:rPr>
        <w:t>XXXXXX</w:t>
      </w:r>
      <w:r w:rsidR="008C7C3E">
        <w:rPr>
          <w:rFonts w:ascii="Arial" w:eastAsia="Arial" w:hAnsi="Arial" w:cs="Arial"/>
          <w:b/>
          <w:sz w:val="20"/>
          <w:szCs w:val="20"/>
        </w:rPr>
        <w:tab/>
      </w:r>
      <w:r w:rsidR="00533E4E">
        <w:rPr>
          <w:rFonts w:ascii="Arial" w:eastAsia="Arial" w:hAnsi="Arial" w:cs="Arial"/>
          <w:b/>
          <w:sz w:val="20"/>
          <w:szCs w:val="20"/>
        </w:rPr>
        <w:tab/>
      </w:r>
      <w:r w:rsidR="00533E4E">
        <w:rPr>
          <w:rFonts w:ascii="Arial" w:eastAsia="Arial" w:hAnsi="Arial" w:cs="Arial"/>
          <w:b/>
          <w:sz w:val="20"/>
          <w:szCs w:val="20"/>
        </w:rPr>
        <w:tab/>
      </w:r>
      <w:r w:rsidR="00533E4E">
        <w:rPr>
          <w:rFonts w:ascii="Arial" w:eastAsia="Arial" w:hAnsi="Arial" w:cs="Arial"/>
          <w:b/>
          <w:sz w:val="20"/>
          <w:szCs w:val="20"/>
        </w:rPr>
        <w:tab/>
      </w:r>
      <w:r w:rsidR="00533E4E">
        <w:rPr>
          <w:rFonts w:ascii="Arial" w:eastAsia="Arial" w:hAnsi="Arial" w:cs="Arial"/>
          <w:b/>
          <w:sz w:val="20"/>
          <w:szCs w:val="20"/>
        </w:rPr>
        <w:tab/>
      </w:r>
      <w:r w:rsidR="00533E4E">
        <w:rPr>
          <w:rFonts w:ascii="Arial" w:eastAsia="Arial" w:hAnsi="Arial" w:cs="Arial"/>
          <w:b/>
          <w:sz w:val="20"/>
          <w:szCs w:val="20"/>
        </w:rPr>
        <w:tab/>
      </w:r>
      <w:r w:rsidR="00533E4E" w:rsidRPr="00527C99">
        <w:rPr>
          <w:rFonts w:ascii="Arial" w:eastAsia="Arial" w:hAnsi="Arial" w:cs="Arial"/>
          <w:b/>
          <w:sz w:val="20"/>
          <w:szCs w:val="20"/>
        </w:rPr>
        <w:t>Ing. Miloslav Dohnal</w:t>
      </w:r>
    </w:p>
    <w:p w14:paraId="32BBA14A" w14:textId="5A72781C" w:rsidR="00896197" w:rsidRPr="00527C99" w:rsidRDefault="00896197" w:rsidP="00896197">
      <w:pPr>
        <w:rPr>
          <w:rFonts w:ascii="Arial" w:eastAsia="Arial" w:hAnsi="Arial" w:cs="Arial"/>
          <w:b/>
          <w:sz w:val="20"/>
          <w:szCs w:val="20"/>
        </w:rPr>
      </w:pPr>
      <w:r w:rsidRPr="00527C99">
        <w:rPr>
          <w:rFonts w:ascii="Arial" w:eastAsia="Arial" w:hAnsi="Arial" w:cs="Arial"/>
          <w:b/>
          <w:sz w:val="20"/>
          <w:szCs w:val="20"/>
        </w:rPr>
        <w:t>místopředseda představenstva</w:t>
      </w:r>
      <w:r w:rsidR="009A48A1" w:rsidRPr="00527C99">
        <w:rPr>
          <w:rFonts w:ascii="Arial" w:eastAsia="Arial" w:hAnsi="Arial" w:cs="Arial"/>
          <w:b/>
          <w:sz w:val="20"/>
          <w:szCs w:val="20"/>
        </w:rPr>
        <w:tab/>
      </w:r>
      <w:r w:rsidR="009A48A1" w:rsidRPr="00527C99">
        <w:rPr>
          <w:rFonts w:ascii="Arial" w:eastAsia="Arial" w:hAnsi="Arial" w:cs="Arial"/>
          <w:b/>
          <w:sz w:val="20"/>
          <w:szCs w:val="20"/>
        </w:rPr>
        <w:tab/>
      </w:r>
      <w:r w:rsidR="009A48A1" w:rsidRPr="00527C99">
        <w:rPr>
          <w:rFonts w:ascii="Arial" w:eastAsia="Arial" w:hAnsi="Arial" w:cs="Arial"/>
          <w:b/>
          <w:sz w:val="20"/>
          <w:szCs w:val="20"/>
        </w:rPr>
        <w:tab/>
        <w:t>náměstek primátora</w:t>
      </w:r>
    </w:p>
    <w:p w14:paraId="632769D3" w14:textId="77777777" w:rsidR="00896197" w:rsidRDefault="00896197" w:rsidP="00896197">
      <w:pPr>
        <w:rPr>
          <w:rFonts w:ascii="Arial" w:eastAsia="Arial" w:hAnsi="Arial" w:cs="Arial"/>
          <w:b/>
          <w:sz w:val="20"/>
          <w:szCs w:val="20"/>
        </w:rPr>
      </w:pPr>
    </w:p>
    <w:p w14:paraId="7A13AA9A" w14:textId="77777777" w:rsidR="00896197" w:rsidRDefault="00896197" w:rsidP="00896197">
      <w:pPr>
        <w:rPr>
          <w:rFonts w:ascii="Arial" w:eastAsia="Arial" w:hAnsi="Arial" w:cs="Arial"/>
          <w:b/>
          <w:sz w:val="20"/>
          <w:szCs w:val="20"/>
        </w:rPr>
      </w:pPr>
    </w:p>
    <w:p w14:paraId="5F84C5D0" w14:textId="77777777" w:rsidR="00C90B24" w:rsidRDefault="00C90B24" w:rsidP="00896197">
      <w:pPr>
        <w:rPr>
          <w:rFonts w:ascii="Arial" w:eastAsia="Arial" w:hAnsi="Arial" w:cs="Arial"/>
          <w:b/>
          <w:sz w:val="20"/>
          <w:szCs w:val="20"/>
        </w:rPr>
      </w:pPr>
    </w:p>
    <w:p w14:paraId="03A59DC0" w14:textId="77777777" w:rsidR="00896197" w:rsidRDefault="00896197" w:rsidP="00896197">
      <w:pPr>
        <w:rPr>
          <w:rFonts w:ascii="Arial" w:eastAsia="Arial" w:hAnsi="Arial" w:cs="Arial"/>
          <w:b/>
          <w:sz w:val="20"/>
          <w:szCs w:val="20"/>
        </w:rPr>
      </w:pPr>
    </w:p>
    <w:p w14:paraId="03A1726B" w14:textId="77777777" w:rsidR="00896197" w:rsidRDefault="00896197" w:rsidP="00896197">
      <w:pPr>
        <w:rPr>
          <w:rFonts w:ascii="Arial" w:eastAsia="Arial" w:hAnsi="Arial" w:cs="Arial"/>
          <w:b/>
          <w:sz w:val="20"/>
          <w:szCs w:val="20"/>
        </w:rPr>
      </w:pPr>
    </w:p>
    <w:p w14:paraId="63AF3807" w14:textId="77777777" w:rsidR="00896197" w:rsidRDefault="00C90B24" w:rsidP="00896197">
      <w:pPr>
        <w:rPr>
          <w:rFonts w:ascii="Arial" w:eastAsia="Arial" w:hAnsi="Arial" w:cs="Arial"/>
          <w:b/>
          <w:sz w:val="20"/>
          <w:szCs w:val="20"/>
        </w:rPr>
      </w:pPr>
      <w:r>
        <w:rPr>
          <w:rFonts w:ascii="Arial" w:eastAsia="Arial" w:hAnsi="Arial" w:cs="Arial"/>
          <w:sz w:val="20"/>
          <w:szCs w:val="20"/>
        </w:rPr>
        <w:t>_________________________________</w:t>
      </w:r>
    </w:p>
    <w:p w14:paraId="5405577B" w14:textId="77777777" w:rsidR="00896197" w:rsidRPr="00896197" w:rsidRDefault="00896197" w:rsidP="00896197">
      <w:pPr>
        <w:rPr>
          <w:rFonts w:ascii="Arial" w:eastAsia="Arial" w:hAnsi="Arial" w:cs="Arial"/>
          <w:b/>
          <w:sz w:val="20"/>
          <w:szCs w:val="20"/>
        </w:rPr>
      </w:pPr>
    </w:p>
    <w:p w14:paraId="6BF9FBF2" w14:textId="4DB6D19C" w:rsidR="00C90B24" w:rsidRDefault="008C7C3E" w:rsidP="00896197">
      <w:pPr>
        <w:tabs>
          <w:tab w:val="left" w:pos="4962"/>
        </w:tabs>
        <w:jc w:val="both"/>
        <w:rPr>
          <w:rFonts w:ascii="Arial" w:eastAsia="Arial" w:hAnsi="Arial" w:cs="Arial"/>
          <w:b/>
          <w:sz w:val="20"/>
          <w:szCs w:val="20"/>
        </w:rPr>
      </w:pPr>
      <w:r>
        <w:rPr>
          <w:rFonts w:ascii="Arial" w:eastAsia="Arial" w:hAnsi="Arial" w:cs="Arial"/>
          <w:b/>
          <w:sz w:val="20"/>
          <w:szCs w:val="20"/>
        </w:rPr>
        <w:t>XXXXXX</w:t>
      </w:r>
      <w:r w:rsidR="00851890">
        <w:rPr>
          <w:rFonts w:ascii="Arial" w:eastAsia="Arial" w:hAnsi="Arial" w:cs="Arial"/>
          <w:b/>
          <w:sz w:val="20"/>
          <w:szCs w:val="20"/>
        </w:rPr>
        <w:t xml:space="preserve"> MSc.</w:t>
      </w:r>
    </w:p>
    <w:p w14:paraId="70437330" w14:textId="77777777" w:rsidR="00FF5AC1" w:rsidRDefault="00896197" w:rsidP="00896197">
      <w:pPr>
        <w:tabs>
          <w:tab w:val="left" w:pos="4962"/>
        </w:tabs>
        <w:jc w:val="both"/>
        <w:rPr>
          <w:rFonts w:ascii="Arial" w:eastAsia="Arial" w:hAnsi="Arial" w:cs="Arial"/>
          <w:sz w:val="20"/>
          <w:szCs w:val="20"/>
        </w:rPr>
      </w:pPr>
      <w:r>
        <w:rPr>
          <w:rFonts w:ascii="Arial" w:eastAsia="Arial" w:hAnsi="Arial" w:cs="Arial"/>
          <w:b/>
          <w:sz w:val="20"/>
          <w:szCs w:val="20"/>
        </w:rPr>
        <w:t>člen představenstva</w:t>
      </w:r>
    </w:p>
    <w:sectPr w:rsidR="00FF5AC1">
      <w:headerReference w:type="default" r:id="rId10"/>
      <w:footerReference w:type="even" r:id="rId11"/>
      <w:pgSz w:w="11906" w:h="16838"/>
      <w:pgMar w:top="1258" w:right="991" w:bottom="1078" w:left="709" w:header="708" w:footer="4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31C5" w14:textId="77777777" w:rsidR="00F06A15" w:rsidRDefault="00F06A15">
      <w:r>
        <w:separator/>
      </w:r>
    </w:p>
  </w:endnote>
  <w:endnote w:type="continuationSeparator" w:id="0">
    <w:p w14:paraId="282DA7BD" w14:textId="77777777" w:rsidR="00F06A15" w:rsidRDefault="00F0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05DA" w14:textId="77777777" w:rsidR="00881D99" w:rsidRDefault="00881D9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264F35F8" w14:textId="77777777" w:rsidR="00881D99" w:rsidRDefault="00881D9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E217" w14:textId="77777777" w:rsidR="00F06A15" w:rsidRDefault="00F06A15">
      <w:r>
        <w:separator/>
      </w:r>
    </w:p>
  </w:footnote>
  <w:footnote w:type="continuationSeparator" w:id="0">
    <w:p w14:paraId="3075EEF7" w14:textId="77777777" w:rsidR="00F06A15" w:rsidRDefault="00F0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D9D" w14:textId="790827D0" w:rsidR="00881D99" w:rsidRDefault="00646ED0">
    <w:pPr>
      <w:pBdr>
        <w:top w:val="nil"/>
        <w:left w:val="nil"/>
        <w:bottom w:val="nil"/>
        <w:right w:val="nil"/>
        <w:between w:val="nil"/>
      </w:pBdr>
      <w:tabs>
        <w:tab w:val="center" w:pos="4536"/>
        <w:tab w:val="right" w:pos="9072"/>
      </w:tabs>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t xml:space="preserve"> MMPr/SML/1142/2023</w:t>
    </w:r>
    <w:r w:rsidR="00881D99">
      <w:rPr>
        <w:rFonts w:ascii="Arial" w:eastAsia="Arial" w:hAnsi="Arial" w:cs="Arial"/>
        <w:color w:val="00000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9E1"/>
    <w:multiLevelType w:val="multilevel"/>
    <w:tmpl w:val="EB26C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92185"/>
    <w:multiLevelType w:val="hybridMultilevel"/>
    <w:tmpl w:val="68B0C88E"/>
    <w:lvl w:ilvl="0" w:tplc="C630D91A">
      <w:start w:val="1"/>
      <w:numFmt w:val="bullet"/>
      <w:lvlText w:val=""/>
      <w:lvlJc w:val="left"/>
      <w:pPr>
        <w:tabs>
          <w:tab w:val="num" w:pos="720"/>
        </w:tabs>
        <w:ind w:left="720" w:hanging="360"/>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65D46"/>
    <w:multiLevelType w:val="hybridMultilevel"/>
    <w:tmpl w:val="50F4F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BE677C"/>
    <w:multiLevelType w:val="multilevel"/>
    <w:tmpl w:val="C56411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0FD311E"/>
    <w:multiLevelType w:val="hybridMultilevel"/>
    <w:tmpl w:val="F3161C28"/>
    <w:lvl w:ilvl="0" w:tplc="EBAA8490">
      <w:start w:val="3"/>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6D0297"/>
    <w:multiLevelType w:val="multilevel"/>
    <w:tmpl w:val="1778B86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3E83812"/>
    <w:multiLevelType w:val="multilevel"/>
    <w:tmpl w:val="92E4974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197084"/>
    <w:multiLevelType w:val="hybridMultilevel"/>
    <w:tmpl w:val="7E9E09C2"/>
    <w:lvl w:ilvl="0" w:tplc="0290A99C">
      <w:start w:val="1"/>
      <w:numFmt w:val="lowerLetter"/>
      <w:lvlText w:val="(%1)"/>
      <w:lvlJc w:val="left"/>
      <w:pPr>
        <w:tabs>
          <w:tab w:val="num" w:pos="720"/>
        </w:tabs>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B54FA"/>
    <w:multiLevelType w:val="hybridMultilevel"/>
    <w:tmpl w:val="1D464EB6"/>
    <w:lvl w:ilvl="0" w:tplc="1372843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C62708"/>
    <w:multiLevelType w:val="hybridMultilevel"/>
    <w:tmpl w:val="976EC1E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3A4700E8"/>
    <w:multiLevelType w:val="multilevel"/>
    <w:tmpl w:val="2056DFA2"/>
    <w:lvl w:ilvl="0">
      <w:start w:val="1"/>
      <w:numFmt w:val="decimal"/>
      <w:lvlText w:val="%1.1"/>
      <w:lvlJc w:val="left"/>
      <w:pPr>
        <w:ind w:left="360" w:hanging="360"/>
      </w:pPr>
      <w:rPr>
        <w:rFonts w:cs="Times New Roman" w:hint="default"/>
      </w:rPr>
    </w:lvl>
    <w:lvl w:ilvl="1">
      <w:start w:val="1"/>
      <w:numFmt w:val="decimal"/>
      <w:lvlText w:val="%1.%2"/>
      <w:lvlJc w:val="left"/>
      <w:pPr>
        <w:ind w:left="357" w:hanging="357"/>
      </w:pPr>
      <w:rPr>
        <w:rFonts w:cs="Times New Roman" w:hint="default"/>
        <w:b/>
        <w:i w:val="0"/>
        <w:sz w:val="2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CBE0A10"/>
    <w:multiLevelType w:val="hybridMultilevel"/>
    <w:tmpl w:val="73A02F74"/>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13172"/>
    <w:multiLevelType w:val="multilevel"/>
    <w:tmpl w:val="539CDDE6"/>
    <w:lvl w:ilvl="0">
      <w:start w:val="3"/>
      <w:numFmt w:val="decimal"/>
      <w:lvlText w:val="%1"/>
      <w:lvlJc w:val="left"/>
      <w:pPr>
        <w:tabs>
          <w:tab w:val="num" w:pos="360"/>
        </w:tabs>
        <w:ind w:left="360" w:hanging="360"/>
      </w:pPr>
      <w:rPr>
        <w:rFonts w:cs="Times New Roman" w:hint="default"/>
        <w:sz w:val="20"/>
      </w:rPr>
    </w:lvl>
    <w:lvl w:ilvl="1">
      <w:start w:val="1"/>
      <w:numFmt w:val="decimal"/>
      <w:lvlText w:val="%1.%2"/>
      <w:lvlJc w:val="left"/>
      <w:pPr>
        <w:tabs>
          <w:tab w:val="num" w:pos="360"/>
        </w:tabs>
        <w:ind w:left="360" w:hanging="36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13" w15:restartNumberingAfterBreak="0">
    <w:nsid w:val="3F6F487F"/>
    <w:multiLevelType w:val="hybridMultilevel"/>
    <w:tmpl w:val="D7EC1F8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D92431"/>
    <w:multiLevelType w:val="hybridMultilevel"/>
    <w:tmpl w:val="48BCEA56"/>
    <w:lvl w:ilvl="0" w:tplc="A8A2F542">
      <w:start w:val="1"/>
      <w:numFmt w:val="decimal"/>
      <w:lvlText w:val="%1."/>
      <w:lvlJc w:val="left"/>
      <w:pPr>
        <w:tabs>
          <w:tab w:val="num" w:pos="0"/>
        </w:tabs>
        <w:ind w:left="340" w:hanging="340"/>
      </w:pPr>
      <w:rPr>
        <w:rFonts w:ascii="Verdana" w:hAnsi="Verdana" w:cs="Times New Roman" w:hint="default"/>
        <w:b w:val="0"/>
        <w:i w:val="0"/>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003E5B"/>
    <w:multiLevelType w:val="hybridMultilevel"/>
    <w:tmpl w:val="07AA68A2"/>
    <w:lvl w:ilvl="0" w:tplc="EBAA8490">
      <w:start w:val="3"/>
      <w:numFmt w:val="bullet"/>
      <w:lvlText w:val="-"/>
      <w:lvlJc w:val="left"/>
      <w:pPr>
        <w:ind w:left="1440" w:hanging="360"/>
      </w:pPr>
      <w:rPr>
        <w:rFonts w:ascii="Arial" w:eastAsiaTheme="minorEastAsia"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DCF0591"/>
    <w:multiLevelType w:val="multilevel"/>
    <w:tmpl w:val="556A2ED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5EE541EF"/>
    <w:multiLevelType w:val="hybridMultilevel"/>
    <w:tmpl w:val="56F440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0F9020B"/>
    <w:multiLevelType w:val="hybridMultilevel"/>
    <w:tmpl w:val="F8FA463C"/>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62422C"/>
    <w:multiLevelType w:val="multilevel"/>
    <w:tmpl w:val="8716D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331128"/>
    <w:multiLevelType w:val="multilevel"/>
    <w:tmpl w:val="C53AE2D2"/>
    <w:lvl w:ilvl="0">
      <w:start w:val="3"/>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78640CA"/>
    <w:multiLevelType w:val="hybridMultilevel"/>
    <w:tmpl w:val="C616C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1B75A7"/>
    <w:multiLevelType w:val="hybridMultilevel"/>
    <w:tmpl w:val="D7509F36"/>
    <w:lvl w:ilvl="0" w:tplc="80AE3AA6">
      <w:start w:val="1"/>
      <w:numFmt w:val="lowerLetter"/>
      <w:lvlText w:val="(%1)"/>
      <w:lvlJc w:val="left"/>
      <w:pPr>
        <w:tabs>
          <w:tab w:val="num" w:pos="720"/>
        </w:tabs>
        <w:ind w:left="720" w:hanging="360"/>
      </w:pPr>
      <w:rPr>
        <w:rFonts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9216C"/>
    <w:multiLevelType w:val="hybridMultilevel"/>
    <w:tmpl w:val="BB2293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A4036EA"/>
    <w:multiLevelType w:val="multilevel"/>
    <w:tmpl w:val="E258FD4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9903193">
    <w:abstractNumId w:val="19"/>
  </w:num>
  <w:num w:numId="2" w16cid:durableId="1109928422">
    <w:abstractNumId w:val="6"/>
  </w:num>
  <w:num w:numId="3" w16cid:durableId="868683310">
    <w:abstractNumId w:val="24"/>
  </w:num>
  <w:num w:numId="4" w16cid:durableId="1406797428">
    <w:abstractNumId w:val="16"/>
  </w:num>
  <w:num w:numId="5" w16cid:durableId="1692368250">
    <w:abstractNumId w:val="20"/>
  </w:num>
  <w:num w:numId="6" w16cid:durableId="1963994105">
    <w:abstractNumId w:val="5"/>
  </w:num>
  <w:num w:numId="7" w16cid:durableId="1774354271">
    <w:abstractNumId w:val="0"/>
  </w:num>
  <w:num w:numId="8" w16cid:durableId="1382173885">
    <w:abstractNumId w:val="1"/>
  </w:num>
  <w:num w:numId="9" w16cid:durableId="1162812411">
    <w:abstractNumId w:val="22"/>
  </w:num>
  <w:num w:numId="10" w16cid:durableId="38671293">
    <w:abstractNumId w:val="14"/>
  </w:num>
  <w:num w:numId="11" w16cid:durableId="551890025">
    <w:abstractNumId w:val="8"/>
  </w:num>
  <w:num w:numId="12" w16cid:durableId="499320535">
    <w:abstractNumId w:val="10"/>
  </w:num>
  <w:num w:numId="13" w16cid:durableId="550580962">
    <w:abstractNumId w:val="12"/>
  </w:num>
  <w:num w:numId="14" w16cid:durableId="43875961">
    <w:abstractNumId w:val="3"/>
  </w:num>
  <w:num w:numId="15" w16cid:durableId="395275114">
    <w:abstractNumId w:val="23"/>
  </w:num>
  <w:num w:numId="16" w16cid:durableId="1883520548">
    <w:abstractNumId w:val="13"/>
  </w:num>
  <w:num w:numId="17" w16cid:durableId="670334616">
    <w:abstractNumId w:val="21"/>
  </w:num>
  <w:num w:numId="18" w16cid:durableId="1642686411">
    <w:abstractNumId w:val="7"/>
  </w:num>
  <w:num w:numId="19" w16cid:durableId="141850905">
    <w:abstractNumId w:val="11"/>
  </w:num>
  <w:num w:numId="20" w16cid:durableId="183717148">
    <w:abstractNumId w:val="18"/>
  </w:num>
  <w:num w:numId="21" w16cid:durableId="2035300171">
    <w:abstractNumId w:val="4"/>
  </w:num>
  <w:num w:numId="22" w16cid:durableId="1683119085">
    <w:abstractNumId w:val="9"/>
  </w:num>
  <w:num w:numId="23" w16cid:durableId="1381203310">
    <w:abstractNumId w:val="15"/>
  </w:num>
  <w:num w:numId="24" w16cid:durableId="1815952871">
    <w:abstractNumId w:val="17"/>
  </w:num>
  <w:num w:numId="25" w16cid:durableId="1541699646">
    <w:abstractNumId w:val="2"/>
  </w:num>
  <w:num w:numId="26" w16cid:durableId="778259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DE"/>
    <w:rsid w:val="000139AB"/>
    <w:rsid w:val="000726FC"/>
    <w:rsid w:val="00074BCA"/>
    <w:rsid w:val="000950B8"/>
    <w:rsid w:val="000959EA"/>
    <w:rsid w:val="000B0693"/>
    <w:rsid w:val="000D67BD"/>
    <w:rsid w:val="00122837"/>
    <w:rsid w:val="00140A74"/>
    <w:rsid w:val="001B7531"/>
    <w:rsid w:val="001C41C5"/>
    <w:rsid w:val="001C7CCC"/>
    <w:rsid w:val="001D4EA4"/>
    <w:rsid w:val="001D600E"/>
    <w:rsid w:val="001E6BF4"/>
    <w:rsid w:val="0024143E"/>
    <w:rsid w:val="002451A8"/>
    <w:rsid w:val="00246B00"/>
    <w:rsid w:val="002530DE"/>
    <w:rsid w:val="00257DDA"/>
    <w:rsid w:val="00286283"/>
    <w:rsid w:val="003129D0"/>
    <w:rsid w:val="00330704"/>
    <w:rsid w:val="00372983"/>
    <w:rsid w:val="00406781"/>
    <w:rsid w:val="00420DCC"/>
    <w:rsid w:val="004417D0"/>
    <w:rsid w:val="00477919"/>
    <w:rsid w:val="004E64AB"/>
    <w:rsid w:val="00521423"/>
    <w:rsid w:val="005247A1"/>
    <w:rsid w:val="00527C99"/>
    <w:rsid w:val="00533E4E"/>
    <w:rsid w:val="00557F52"/>
    <w:rsid w:val="005A24B4"/>
    <w:rsid w:val="005B59E4"/>
    <w:rsid w:val="005D34A0"/>
    <w:rsid w:val="00646ED0"/>
    <w:rsid w:val="00647A06"/>
    <w:rsid w:val="006873FF"/>
    <w:rsid w:val="00690B73"/>
    <w:rsid w:val="006A6E28"/>
    <w:rsid w:val="006B69E8"/>
    <w:rsid w:val="006E67F9"/>
    <w:rsid w:val="00724791"/>
    <w:rsid w:val="007F709C"/>
    <w:rsid w:val="00851890"/>
    <w:rsid w:val="008767EB"/>
    <w:rsid w:val="00881D99"/>
    <w:rsid w:val="00887404"/>
    <w:rsid w:val="00896197"/>
    <w:rsid w:val="008A2D3A"/>
    <w:rsid w:val="008C7C3E"/>
    <w:rsid w:val="009A48A1"/>
    <w:rsid w:val="00A037B0"/>
    <w:rsid w:val="00A23BB3"/>
    <w:rsid w:val="00A279BE"/>
    <w:rsid w:val="00A54F17"/>
    <w:rsid w:val="00AA41D1"/>
    <w:rsid w:val="00AB3E72"/>
    <w:rsid w:val="00B34444"/>
    <w:rsid w:val="00B46893"/>
    <w:rsid w:val="00B60631"/>
    <w:rsid w:val="00BA0C81"/>
    <w:rsid w:val="00BB02A8"/>
    <w:rsid w:val="00BE57CC"/>
    <w:rsid w:val="00BF1557"/>
    <w:rsid w:val="00C41C3F"/>
    <w:rsid w:val="00C50D0D"/>
    <w:rsid w:val="00C73EF7"/>
    <w:rsid w:val="00C90B24"/>
    <w:rsid w:val="00C94EA4"/>
    <w:rsid w:val="00CB5B32"/>
    <w:rsid w:val="00CC0F9B"/>
    <w:rsid w:val="00CC41B3"/>
    <w:rsid w:val="00CD6BFC"/>
    <w:rsid w:val="00D01320"/>
    <w:rsid w:val="00D043DC"/>
    <w:rsid w:val="00D47E8D"/>
    <w:rsid w:val="00D66282"/>
    <w:rsid w:val="00D710A1"/>
    <w:rsid w:val="00D77FE7"/>
    <w:rsid w:val="00DD1B33"/>
    <w:rsid w:val="00E112FF"/>
    <w:rsid w:val="00E304C1"/>
    <w:rsid w:val="00E730DC"/>
    <w:rsid w:val="00E832ED"/>
    <w:rsid w:val="00F06A15"/>
    <w:rsid w:val="00F432E3"/>
    <w:rsid w:val="00FC6D86"/>
    <w:rsid w:val="00FF0131"/>
    <w:rsid w:val="00FF1DD4"/>
    <w:rsid w:val="00FF5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191D"/>
  <w15:docId w15:val="{AAFF7699-E0BF-4373-A0EF-E57E30A5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30C"/>
  </w:style>
  <w:style w:type="paragraph" w:styleId="Nadpis1">
    <w:name w:val="heading 1"/>
    <w:basedOn w:val="Normln"/>
    <w:next w:val="Normln"/>
    <w:link w:val="Nadpis1Char"/>
    <w:qFormat/>
    <w:locked/>
    <w:rsid w:val="00165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locked/>
    <w:rsid w:val="001653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8612AB"/>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locked/>
    <w:rsid w:val="0016530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locked/>
    <w:rsid w:val="002A6AA7"/>
    <w:pPr>
      <w:jc w:val="center"/>
      <w:outlineLvl w:val="0"/>
    </w:pPr>
    <w:rPr>
      <w:rFonts w:ascii="Arial" w:hAnsi="Arial" w:cs="Arial"/>
      <w:b/>
      <w:noProof/>
      <w:sz w:val="28"/>
      <w:szCs w:val="28"/>
    </w:rPr>
  </w:style>
  <w:style w:type="character" w:customStyle="1" w:styleId="Nadpis3Char">
    <w:name w:val="Nadpis 3 Char"/>
    <w:link w:val="Nadpis3"/>
    <w:semiHidden/>
    <w:locked/>
    <w:rPr>
      <w:rFonts w:ascii="Cambria" w:hAnsi="Cambria" w:cs="Times New Roman"/>
      <w:b/>
      <w:bCs/>
      <w:sz w:val="26"/>
      <w:szCs w:val="26"/>
    </w:rPr>
  </w:style>
  <w:style w:type="paragraph" w:styleId="Zkladntextodsazen">
    <w:name w:val="Body Text Indent"/>
    <w:basedOn w:val="Normln"/>
    <w:link w:val="ZkladntextodsazenChar"/>
    <w:rsid w:val="006E45A7"/>
    <w:pPr>
      <w:overflowPunct w:val="0"/>
      <w:autoSpaceDE w:val="0"/>
      <w:autoSpaceDN w:val="0"/>
      <w:adjustRightInd w:val="0"/>
      <w:jc w:val="both"/>
      <w:textAlignment w:val="baseline"/>
    </w:pPr>
    <w:rPr>
      <w:lang w:val="x-none" w:eastAsia="x-none"/>
    </w:rPr>
  </w:style>
  <w:style w:type="character" w:customStyle="1" w:styleId="ZkladntextodsazenChar">
    <w:name w:val="Základní text odsazený Char"/>
    <w:link w:val="Zkladntextodsazen"/>
    <w:semiHidden/>
    <w:locked/>
    <w:rPr>
      <w:rFonts w:cs="Times New Roman"/>
      <w:sz w:val="24"/>
      <w:szCs w:val="24"/>
    </w:rPr>
  </w:style>
  <w:style w:type="paragraph" w:styleId="Zpat">
    <w:name w:val="footer"/>
    <w:basedOn w:val="Normln"/>
    <w:link w:val="ZpatChar"/>
    <w:rsid w:val="00991737"/>
    <w:pPr>
      <w:tabs>
        <w:tab w:val="center" w:pos="4536"/>
        <w:tab w:val="right" w:pos="9072"/>
      </w:tabs>
    </w:pPr>
    <w:rPr>
      <w:lang w:val="x-none" w:eastAsia="x-none"/>
    </w:rPr>
  </w:style>
  <w:style w:type="character" w:customStyle="1" w:styleId="ZpatChar">
    <w:name w:val="Zápatí Char"/>
    <w:link w:val="Zpat"/>
    <w:semiHidden/>
    <w:locked/>
    <w:rPr>
      <w:rFonts w:cs="Times New Roman"/>
      <w:sz w:val="24"/>
      <w:szCs w:val="24"/>
    </w:rPr>
  </w:style>
  <w:style w:type="character" w:styleId="slostrnky">
    <w:name w:val="page number"/>
    <w:rsid w:val="00991737"/>
    <w:rPr>
      <w:rFonts w:cs="Times New Roman"/>
    </w:rPr>
  </w:style>
  <w:style w:type="paragraph" w:styleId="Zhlav">
    <w:name w:val="header"/>
    <w:basedOn w:val="Normln"/>
    <w:link w:val="ZhlavChar"/>
    <w:rsid w:val="00991737"/>
    <w:pPr>
      <w:tabs>
        <w:tab w:val="center" w:pos="4536"/>
        <w:tab w:val="right" w:pos="9072"/>
      </w:tabs>
    </w:pPr>
    <w:rPr>
      <w:lang w:val="x-none" w:eastAsia="x-none"/>
    </w:rPr>
  </w:style>
  <w:style w:type="character" w:customStyle="1" w:styleId="ZhlavChar">
    <w:name w:val="Záhlaví Char"/>
    <w:link w:val="Zhlav"/>
    <w:semiHidden/>
    <w:locked/>
    <w:rPr>
      <w:rFonts w:cs="Times New Roman"/>
      <w:sz w:val="24"/>
      <w:szCs w:val="24"/>
    </w:rPr>
  </w:style>
  <w:style w:type="paragraph" w:styleId="Textbubliny">
    <w:name w:val="Balloon Text"/>
    <w:basedOn w:val="Normln"/>
    <w:link w:val="TextbublinyChar"/>
    <w:semiHidden/>
    <w:rsid w:val="00DA593D"/>
    <w:rPr>
      <w:sz w:val="2"/>
      <w:szCs w:val="20"/>
      <w:lang w:val="x-none" w:eastAsia="x-none"/>
    </w:rPr>
  </w:style>
  <w:style w:type="character" w:customStyle="1" w:styleId="TextbublinyChar">
    <w:name w:val="Text bubliny Char"/>
    <w:link w:val="Textbubliny"/>
    <w:semiHidden/>
    <w:locked/>
    <w:rPr>
      <w:rFonts w:cs="Times New Roman"/>
      <w:sz w:val="2"/>
    </w:rPr>
  </w:style>
  <w:style w:type="character" w:customStyle="1" w:styleId="i-x">
    <w:name w:val="i-x"/>
    <w:rsid w:val="00163C04"/>
    <w:rPr>
      <w:rFonts w:cs="Times New Roman"/>
    </w:rPr>
  </w:style>
  <w:style w:type="character" w:styleId="Odkaznakoment">
    <w:name w:val="annotation reference"/>
    <w:basedOn w:val="Standardnpsmoodstavce"/>
    <w:rsid w:val="00BF5F56"/>
    <w:rPr>
      <w:sz w:val="16"/>
      <w:szCs w:val="16"/>
    </w:rPr>
  </w:style>
  <w:style w:type="paragraph" w:styleId="Textkomente">
    <w:name w:val="annotation text"/>
    <w:basedOn w:val="Normln"/>
    <w:link w:val="TextkomenteChar"/>
    <w:rsid w:val="00BF5F56"/>
    <w:rPr>
      <w:sz w:val="20"/>
      <w:szCs w:val="20"/>
    </w:rPr>
  </w:style>
  <w:style w:type="character" w:customStyle="1" w:styleId="TextkomenteChar">
    <w:name w:val="Text komentáře Char"/>
    <w:basedOn w:val="Standardnpsmoodstavce"/>
    <w:link w:val="Textkomente"/>
    <w:rsid w:val="00BF5F56"/>
  </w:style>
  <w:style w:type="paragraph" w:styleId="Pedmtkomente">
    <w:name w:val="annotation subject"/>
    <w:basedOn w:val="Textkomente"/>
    <w:next w:val="Textkomente"/>
    <w:link w:val="PedmtkomenteChar"/>
    <w:rsid w:val="00BF5F56"/>
    <w:rPr>
      <w:b/>
      <w:bCs/>
    </w:rPr>
  </w:style>
  <w:style w:type="character" w:customStyle="1" w:styleId="PedmtkomenteChar">
    <w:name w:val="Předmět komentáře Char"/>
    <w:basedOn w:val="TextkomenteChar"/>
    <w:link w:val="Pedmtkomente"/>
    <w:rsid w:val="00BF5F56"/>
    <w:rPr>
      <w:b/>
      <w:bCs/>
    </w:rPr>
  </w:style>
  <w:style w:type="paragraph" w:styleId="Odstavecseseznamem">
    <w:name w:val="List Paragraph"/>
    <w:basedOn w:val="Normln"/>
    <w:uiPriority w:val="34"/>
    <w:qFormat/>
    <w:rsid w:val="00057E55"/>
    <w:pPr>
      <w:ind w:left="720"/>
      <w:contextualSpacing/>
    </w:pPr>
  </w:style>
  <w:style w:type="character" w:customStyle="1" w:styleId="Nadpis2Char">
    <w:name w:val="Nadpis 2 Char"/>
    <w:basedOn w:val="Standardnpsmoodstavce"/>
    <w:link w:val="Nadpis2"/>
    <w:semiHidden/>
    <w:rsid w:val="00165306"/>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rsid w:val="00165306"/>
    <w:rPr>
      <w:rFonts w:asciiTheme="majorHAnsi" w:eastAsiaTheme="majorEastAsia" w:hAnsiTheme="majorHAnsi" w:cstheme="majorBidi"/>
      <w:color w:val="365F91" w:themeColor="accent1" w:themeShade="BF"/>
      <w:sz w:val="32"/>
      <w:szCs w:val="32"/>
    </w:rPr>
  </w:style>
  <w:style w:type="character" w:customStyle="1" w:styleId="Nadpis4Char">
    <w:name w:val="Nadpis 4 Char"/>
    <w:basedOn w:val="Standardnpsmoodstavce"/>
    <w:link w:val="Nadpis4"/>
    <w:semiHidden/>
    <w:rsid w:val="00165306"/>
    <w:rPr>
      <w:rFonts w:asciiTheme="majorHAnsi" w:eastAsiaTheme="majorEastAsia" w:hAnsiTheme="majorHAnsi" w:cstheme="majorBidi"/>
      <w:i/>
      <w:iCs/>
      <w:color w:val="365F91" w:themeColor="accent1" w:themeShade="BF"/>
      <w:sz w:val="24"/>
      <w:szCs w:val="24"/>
    </w:rPr>
  </w:style>
  <w:style w:type="character" w:customStyle="1" w:styleId="NzevChar">
    <w:name w:val="Název Char"/>
    <w:basedOn w:val="Standardnpsmoodstavce"/>
    <w:link w:val="Nzev"/>
    <w:rsid w:val="002A6AA7"/>
    <w:rPr>
      <w:rFonts w:ascii="Arial" w:hAnsi="Arial" w:cs="Arial"/>
      <w:b/>
      <w:noProof/>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Revize">
    <w:name w:val="Revision"/>
    <w:hidden/>
    <w:uiPriority w:val="99"/>
    <w:semiHidden/>
    <w:rsid w:val="00E8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s37vzYa7Z78ufZ/IrNHiuQKHw==">AMUW2mX1YMUBnG7vNd1mi2CEJ5y2ITjZnfn52djRgjXDc6d+2WxlD7PVw98pA6uosrrNk2EE737b8Pcg+t+Y/IyRnVaS3zp2XUKf6kyG5yWK4yfT5ge2yv7XyarSAkp4prc4b1rzQjqf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1582</Words>
  <Characters>9338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Graclova</dc:creator>
  <cp:lastModifiedBy>Dagmar Šneidrová</cp:lastModifiedBy>
  <cp:revision>6</cp:revision>
  <cp:lastPrinted>2023-06-12T12:14:00Z</cp:lastPrinted>
  <dcterms:created xsi:type="dcterms:W3CDTF">2023-08-16T14:55:00Z</dcterms:created>
  <dcterms:modified xsi:type="dcterms:W3CDTF">2023-08-16T15:12:00Z</dcterms:modified>
</cp:coreProperties>
</file>