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D3E9" w14:textId="77777777" w:rsidR="001A6D99" w:rsidRDefault="003A240B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74B1D3EA" w14:textId="77777777" w:rsidR="001A6D99" w:rsidRDefault="003A240B">
      <w:pPr>
        <w:pStyle w:val="Zkladntext1"/>
        <w:framePr w:w="3653" w:h="3187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- 2341</w:t>
      </w:r>
    </w:p>
    <w:p w14:paraId="74B1D3EB" w14:textId="77777777" w:rsidR="001A6D99" w:rsidRDefault="003A240B">
      <w:pPr>
        <w:pStyle w:val="Zkladntext1"/>
        <w:framePr w:w="3653" w:h="3187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74B1D3EC" w14:textId="77777777" w:rsidR="001A6D99" w:rsidRDefault="003A240B">
      <w:pPr>
        <w:pStyle w:val="Zkladntext20"/>
        <w:framePr w:w="3653" w:h="3187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4B1D3ED" w14:textId="77777777" w:rsidR="001A6D99" w:rsidRDefault="003A240B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Národní galerie v Praze</w:t>
      </w:r>
    </w:p>
    <w:p w14:paraId="74B1D3EE" w14:textId="77777777" w:rsidR="001A6D99" w:rsidRDefault="003A240B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Staroměstské náměstí 12</w:t>
      </w:r>
    </w:p>
    <w:p w14:paraId="74B1D3EF" w14:textId="77777777" w:rsidR="001A6D99" w:rsidRDefault="003A240B">
      <w:pPr>
        <w:pStyle w:val="Zkladntext1"/>
        <w:framePr w:w="3653" w:h="3187" w:wrap="none" w:hAnchor="page" w:x="632" w:y="510"/>
        <w:shd w:val="clear" w:color="auto" w:fill="auto"/>
        <w:spacing w:after="300"/>
      </w:pPr>
      <w:r>
        <w:t>110 15 Praha 1</w:t>
      </w:r>
    </w:p>
    <w:p w14:paraId="74B1D3F0" w14:textId="77777777" w:rsidR="001A6D99" w:rsidRDefault="003A240B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Zřízena zákonem č.148/1949 Sb.,</w:t>
      </w:r>
    </w:p>
    <w:p w14:paraId="74B1D3F1" w14:textId="77777777" w:rsidR="001A6D99" w:rsidRDefault="003A240B">
      <w:pPr>
        <w:pStyle w:val="Zkladntext1"/>
        <w:framePr w:w="3653" w:h="3187" w:wrap="none" w:hAnchor="page" w:x="632" w:y="510"/>
        <w:shd w:val="clear" w:color="auto" w:fill="auto"/>
        <w:spacing w:after="200"/>
      </w:pPr>
      <w:r>
        <w:t>o Národní galerii v Praze</w:t>
      </w:r>
    </w:p>
    <w:p w14:paraId="74B1D3F2" w14:textId="77777777" w:rsidR="001A6D99" w:rsidRDefault="003A240B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74B1D3F3" w14:textId="77777777" w:rsidR="001A6D99" w:rsidRDefault="003A240B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rPr>
          <w:b/>
          <w:bCs/>
        </w:rPr>
        <w:t xml:space="preserve">Typ </w:t>
      </w:r>
      <w:r>
        <w:t>Příspěvková organizace</w:t>
      </w:r>
    </w:p>
    <w:p w14:paraId="74B1D3F4" w14:textId="77777777" w:rsidR="001A6D99" w:rsidRPr="00D74883" w:rsidRDefault="003A240B">
      <w:pPr>
        <w:pStyle w:val="Zkladntext50"/>
        <w:framePr w:w="816" w:h="845" w:wrap="none" w:hAnchor="page" w:x="4894" w:y="563"/>
        <w:shd w:val="clear" w:color="auto" w:fill="auto"/>
        <w:rPr>
          <w:lang w:val="cs-CZ"/>
        </w:rPr>
      </w:pPr>
      <w:r w:rsidRPr="00D74883">
        <w:rPr>
          <w:lang w:val="cs-CZ"/>
        </w:rPr>
        <w:t>NG</w:t>
      </w:r>
      <w:r w:rsidRPr="00D74883">
        <w:rPr>
          <w:lang w:val="cs-CZ"/>
        </w:rPr>
        <w:br/>
      </w:r>
      <w:r>
        <w:rPr>
          <w:lang w:val="cs-CZ" w:eastAsia="cs-CZ" w:bidi="cs-CZ"/>
        </w:rPr>
        <w:t>P</w:t>
      </w:r>
    </w:p>
    <w:p w14:paraId="74B1D3F5" w14:textId="77777777" w:rsidR="001A6D99" w:rsidRDefault="003A240B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2341/2023</w:t>
      </w:r>
    </w:p>
    <w:p w14:paraId="74B1D3F6" w14:textId="77777777" w:rsidR="001A6D99" w:rsidRDefault="003A240B">
      <w:pPr>
        <w:pStyle w:val="Zkladntext40"/>
        <w:framePr w:w="1814" w:h="1550" w:wrap="none" w:hAnchor="page" w:x="5941" w:y="1033"/>
        <w:shd w:val="clear" w:color="auto" w:fill="auto"/>
      </w:pPr>
      <w:r>
        <w:t>DODAVATEL</w:t>
      </w:r>
    </w:p>
    <w:p w14:paraId="74B1D3F7" w14:textId="77777777" w:rsidR="001A6D99" w:rsidRDefault="003A240B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Martin Polák</w:t>
      </w:r>
    </w:p>
    <w:p w14:paraId="74B1D3F8" w14:textId="77777777" w:rsidR="001A6D99" w:rsidRDefault="003A240B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Bajkonurská 736/4</w:t>
      </w:r>
    </w:p>
    <w:p w14:paraId="74B1D3F9" w14:textId="77777777" w:rsidR="001A6D99" w:rsidRDefault="003A240B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149 00Praha 11</w:t>
      </w:r>
    </w:p>
    <w:p w14:paraId="74B1D3FA" w14:textId="77777777" w:rsidR="001A6D99" w:rsidRDefault="003A240B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74B1D3FB" w14:textId="77777777" w:rsidR="001A6D99" w:rsidRDefault="003A240B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>
        <w:t>14997215</w:t>
      </w:r>
    </w:p>
    <w:p w14:paraId="74B1D3FC" w14:textId="77777777" w:rsidR="001A6D99" w:rsidRDefault="003A240B">
      <w:pPr>
        <w:pStyle w:val="Zkladntext1"/>
        <w:framePr w:w="1541" w:h="245" w:wrap="none" w:hAnchor="page" w:x="7890" w:y="3179"/>
        <w:shd w:val="clear" w:color="auto" w:fill="auto"/>
        <w:jc w:val="right"/>
      </w:pPr>
      <w:r>
        <w:rPr>
          <w:b/>
          <w:bCs/>
        </w:rPr>
        <w:t xml:space="preserve">DIČ </w:t>
      </w:r>
      <w:r>
        <w:t>CZ6805201975</w:t>
      </w:r>
    </w:p>
    <w:p w14:paraId="74B1D3FD" w14:textId="1B8DB964" w:rsidR="001A6D99" w:rsidRDefault="001A6D99">
      <w:pPr>
        <w:pStyle w:val="Zkladntext1"/>
        <w:framePr w:w="4930" w:h="2194" w:wrap="none" w:hAnchor="page" w:x="5936" w:y="3428"/>
        <w:shd w:val="clear" w:color="auto" w:fill="auto"/>
        <w:tabs>
          <w:tab w:val="left" w:pos="2524"/>
          <w:tab w:val="left" w:pos="3777"/>
        </w:tabs>
        <w:ind w:left="1540"/>
      </w:pPr>
    </w:p>
    <w:p w14:paraId="74B1D3FE" w14:textId="703C7D27" w:rsidR="001A6D99" w:rsidRDefault="003A240B">
      <w:pPr>
        <w:pStyle w:val="Zkladntext1"/>
        <w:framePr w:w="4930" w:h="2194" w:wrap="none" w:hAnchor="page" w:x="5936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0B3E37">
        <w:rPr>
          <w:b/>
          <w:bCs/>
        </w:rPr>
        <w:t xml:space="preserve">     </w:t>
      </w:r>
      <w:r>
        <w:t xml:space="preserve">08.08.2023 </w:t>
      </w:r>
      <w:r w:rsidR="000B3E37">
        <w:t xml:space="preserve">   </w:t>
      </w:r>
      <w:r>
        <w:rPr>
          <w:b/>
          <w:bCs/>
        </w:rPr>
        <w:t>Číslo jednací</w:t>
      </w:r>
    </w:p>
    <w:p w14:paraId="74B1D3FF" w14:textId="1598F8E9" w:rsidR="001A6D99" w:rsidRDefault="001A6D99">
      <w:pPr>
        <w:pStyle w:val="Zkladntext30"/>
        <w:framePr w:w="4930" w:h="2194" w:wrap="none" w:hAnchor="page" w:x="5936" w:y="3428"/>
        <w:shd w:val="clear" w:color="auto" w:fill="auto"/>
        <w:tabs>
          <w:tab w:val="left" w:leader="hyphen" w:pos="667"/>
          <w:tab w:val="left" w:leader="hyphen" w:pos="1531"/>
          <w:tab w:val="left" w:leader="hyphen" w:pos="2515"/>
          <w:tab w:val="left" w:leader="hyphen" w:pos="3768"/>
          <w:tab w:val="left" w:leader="hyphen" w:pos="4872"/>
        </w:tabs>
        <w:jc w:val="both"/>
      </w:pPr>
    </w:p>
    <w:p w14:paraId="74B1D400" w14:textId="36FB5ABD" w:rsidR="001A6D99" w:rsidRDefault="000B3E37" w:rsidP="000B3E37">
      <w:pPr>
        <w:pStyle w:val="Zkladntext1"/>
        <w:framePr w:w="4930" w:h="2194" w:wrap="none" w:hAnchor="page" w:x="5936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</w:t>
      </w:r>
      <w:r w:rsidR="003A240B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3A240B">
        <w:t>OBJEDNAVKA</w:t>
      </w:r>
    </w:p>
    <w:p w14:paraId="74B1D401" w14:textId="178C0E4D" w:rsidR="001A6D99" w:rsidRDefault="001A6D99">
      <w:pPr>
        <w:pStyle w:val="Zkladntext30"/>
        <w:framePr w:w="4930" w:h="2194" w:wrap="none" w:hAnchor="page" w:x="5936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872"/>
        </w:tabs>
        <w:jc w:val="both"/>
      </w:pPr>
    </w:p>
    <w:p w14:paraId="74B1D402" w14:textId="77777777" w:rsidR="001A6D99" w:rsidRDefault="003A240B">
      <w:pPr>
        <w:pStyle w:val="Zkladntext1"/>
        <w:framePr w:w="4930" w:h="2194" w:wrap="none" w:hAnchor="page" w:x="5936" w:y="3428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14:paraId="74B1D403" w14:textId="4DEBA574" w:rsidR="001A6D99" w:rsidRDefault="001A6D99">
      <w:pPr>
        <w:pStyle w:val="Zkladntext1"/>
        <w:framePr w:w="4930" w:h="2194" w:wrap="none" w:hAnchor="page" w:x="5936" w:y="3428"/>
        <w:shd w:val="clear" w:color="auto" w:fill="auto"/>
        <w:tabs>
          <w:tab w:val="left" w:leader="hyphen" w:pos="1531"/>
          <w:tab w:val="left" w:leader="hyphen" w:pos="4872"/>
        </w:tabs>
        <w:spacing w:line="180" w:lineRule="auto"/>
        <w:jc w:val="both"/>
      </w:pPr>
    </w:p>
    <w:p w14:paraId="74B1D404" w14:textId="77777777" w:rsidR="001A6D99" w:rsidRDefault="003A240B">
      <w:pPr>
        <w:pStyle w:val="Zkladntext1"/>
        <w:framePr w:w="4930" w:h="2194" w:wrap="none" w:hAnchor="page" w:x="5936" w:y="3428"/>
        <w:shd w:val="clear" w:color="auto" w:fill="auto"/>
        <w:tabs>
          <w:tab w:val="left" w:pos="1646"/>
        </w:tabs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>08.08.2023 - 08.09.2023</w:t>
      </w:r>
    </w:p>
    <w:p w14:paraId="74B1D405" w14:textId="5EC30430" w:rsidR="001A6D99" w:rsidRDefault="001A6D99">
      <w:pPr>
        <w:pStyle w:val="Zkladntext30"/>
        <w:framePr w:w="4930" w:h="2194" w:wrap="none" w:hAnchor="page" w:x="5936" w:y="3428"/>
        <w:shd w:val="clear" w:color="auto" w:fill="auto"/>
        <w:tabs>
          <w:tab w:val="left" w:leader="hyphen" w:pos="1531"/>
          <w:tab w:val="left" w:leader="hyphen" w:pos="4872"/>
        </w:tabs>
        <w:jc w:val="both"/>
      </w:pPr>
    </w:p>
    <w:p w14:paraId="74B1D406" w14:textId="77777777" w:rsidR="001A6D99" w:rsidRDefault="003A240B">
      <w:pPr>
        <w:pStyle w:val="Zkladntext1"/>
        <w:framePr w:w="4930" w:h="2194" w:wrap="none" w:hAnchor="page" w:x="5936" w:y="3428"/>
        <w:shd w:val="clear" w:color="auto" w:fill="auto"/>
      </w:pPr>
      <w:r>
        <w:rPr>
          <w:b/>
          <w:bCs/>
        </w:rPr>
        <w:t>Způsob dopravy</w:t>
      </w:r>
    </w:p>
    <w:p w14:paraId="74B1D407" w14:textId="7B8A875B" w:rsidR="001A6D99" w:rsidRDefault="003A240B">
      <w:pPr>
        <w:pStyle w:val="Zkladntext30"/>
        <w:framePr w:w="4930" w:h="2194" w:wrap="none" w:hAnchor="page" w:x="5936" w:y="3428"/>
        <w:shd w:val="clear" w:color="auto" w:fill="auto"/>
        <w:tabs>
          <w:tab w:val="left" w:pos="4810"/>
        </w:tabs>
        <w:spacing w:line="211" w:lineRule="auto"/>
        <w:jc w:val="both"/>
      </w:pPr>
      <w:r>
        <w:tab/>
        <w:t>.</w:t>
      </w:r>
    </w:p>
    <w:p w14:paraId="74B1D408" w14:textId="77777777" w:rsidR="001A6D99" w:rsidRDefault="003A240B">
      <w:pPr>
        <w:pStyle w:val="Zkladntext1"/>
        <w:framePr w:w="4930" w:h="2194" w:wrap="none" w:hAnchor="page" w:x="5936" w:y="3428"/>
        <w:shd w:val="clear" w:color="auto" w:fill="auto"/>
        <w:tabs>
          <w:tab w:val="left" w:pos="1646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74B1D409" w14:textId="5C20E966" w:rsidR="001A6D99" w:rsidRDefault="001A6D99">
      <w:pPr>
        <w:pStyle w:val="Zkladntext30"/>
        <w:framePr w:w="4930" w:h="2194" w:wrap="none" w:hAnchor="page" w:x="5936" w:y="3428"/>
        <w:shd w:val="clear" w:color="auto" w:fill="auto"/>
        <w:tabs>
          <w:tab w:val="left" w:leader="hyphen" w:pos="1531"/>
          <w:tab w:val="left" w:leader="hyphen" w:pos="4805"/>
          <w:tab w:val="left" w:leader="hyphen" w:pos="4872"/>
        </w:tabs>
        <w:jc w:val="both"/>
      </w:pPr>
    </w:p>
    <w:p w14:paraId="74B1D40A" w14:textId="4EE13B26" w:rsidR="001A6D99" w:rsidRDefault="003A240B">
      <w:pPr>
        <w:pStyle w:val="Zkladntext1"/>
        <w:framePr w:w="4930" w:h="2194" w:wrap="none" w:hAnchor="page" w:x="5936" w:y="3428"/>
        <w:shd w:val="clear" w:color="auto" w:fill="auto"/>
      </w:pPr>
      <w:r>
        <w:rPr>
          <w:b/>
          <w:bCs/>
        </w:rPr>
        <w:t xml:space="preserve">Splatnost faktury </w:t>
      </w:r>
      <w:r w:rsidR="00EB7B10">
        <w:rPr>
          <w:b/>
          <w:bCs/>
        </w:rPr>
        <w:t xml:space="preserve">    </w:t>
      </w:r>
      <w:r>
        <w:t>30 dnů od data doručení</w:t>
      </w:r>
    </w:p>
    <w:p w14:paraId="74B1D40B" w14:textId="77777777" w:rsidR="001A6D99" w:rsidRDefault="001A6D99">
      <w:pPr>
        <w:spacing w:line="360" w:lineRule="exact"/>
      </w:pPr>
    </w:p>
    <w:p w14:paraId="74B1D40C" w14:textId="77777777" w:rsidR="001A6D99" w:rsidRDefault="001A6D99">
      <w:pPr>
        <w:spacing w:line="360" w:lineRule="exact"/>
      </w:pPr>
    </w:p>
    <w:p w14:paraId="74B1D40D" w14:textId="77777777" w:rsidR="001A6D99" w:rsidRDefault="001A6D99">
      <w:pPr>
        <w:spacing w:line="360" w:lineRule="exact"/>
      </w:pPr>
    </w:p>
    <w:p w14:paraId="74B1D40E" w14:textId="77777777" w:rsidR="001A6D99" w:rsidRDefault="001A6D99">
      <w:pPr>
        <w:spacing w:line="360" w:lineRule="exact"/>
      </w:pPr>
    </w:p>
    <w:p w14:paraId="74B1D40F" w14:textId="77777777" w:rsidR="001A6D99" w:rsidRDefault="001A6D99">
      <w:pPr>
        <w:spacing w:line="360" w:lineRule="exact"/>
      </w:pPr>
    </w:p>
    <w:p w14:paraId="74B1D410" w14:textId="77777777" w:rsidR="001A6D99" w:rsidRDefault="001A6D99">
      <w:pPr>
        <w:spacing w:line="360" w:lineRule="exact"/>
      </w:pPr>
    </w:p>
    <w:p w14:paraId="74B1D411" w14:textId="77777777" w:rsidR="001A6D99" w:rsidRDefault="001A6D99">
      <w:pPr>
        <w:spacing w:line="360" w:lineRule="exact"/>
      </w:pPr>
    </w:p>
    <w:p w14:paraId="74B1D412" w14:textId="77777777" w:rsidR="001A6D99" w:rsidRDefault="001A6D99">
      <w:pPr>
        <w:spacing w:line="360" w:lineRule="exact"/>
      </w:pPr>
    </w:p>
    <w:p w14:paraId="74B1D413" w14:textId="77777777" w:rsidR="001A6D99" w:rsidRDefault="001A6D99">
      <w:pPr>
        <w:spacing w:line="360" w:lineRule="exact"/>
      </w:pPr>
    </w:p>
    <w:p w14:paraId="74B1D414" w14:textId="77777777" w:rsidR="001A6D99" w:rsidRDefault="001A6D99">
      <w:pPr>
        <w:spacing w:line="360" w:lineRule="exact"/>
      </w:pPr>
    </w:p>
    <w:p w14:paraId="74B1D415" w14:textId="77777777" w:rsidR="001A6D99" w:rsidRDefault="001A6D99">
      <w:pPr>
        <w:spacing w:line="360" w:lineRule="exact"/>
      </w:pPr>
    </w:p>
    <w:p w14:paraId="74B1D416" w14:textId="77777777" w:rsidR="001A6D99" w:rsidRDefault="001A6D99">
      <w:pPr>
        <w:spacing w:line="360" w:lineRule="exact"/>
      </w:pPr>
    </w:p>
    <w:p w14:paraId="74B1D417" w14:textId="77777777" w:rsidR="001A6D99" w:rsidRDefault="001A6D99">
      <w:pPr>
        <w:spacing w:line="360" w:lineRule="exact"/>
      </w:pPr>
    </w:p>
    <w:p w14:paraId="74B1D418" w14:textId="77777777" w:rsidR="001A6D99" w:rsidRDefault="001A6D99">
      <w:pPr>
        <w:spacing w:line="360" w:lineRule="exact"/>
      </w:pPr>
    </w:p>
    <w:p w14:paraId="74B1D419" w14:textId="77777777" w:rsidR="001A6D99" w:rsidRDefault="001A6D99">
      <w:pPr>
        <w:spacing w:after="580" w:line="1" w:lineRule="exact"/>
      </w:pPr>
    </w:p>
    <w:p w14:paraId="74B1D41A" w14:textId="77777777" w:rsidR="001A6D99" w:rsidRDefault="001A6D99">
      <w:pPr>
        <w:spacing w:line="1" w:lineRule="exact"/>
        <w:sectPr w:rsidR="001A6D99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74B1D41B" w14:textId="77777777" w:rsidR="001A6D99" w:rsidRDefault="003A240B">
      <w:pPr>
        <w:pStyle w:val="Zkladntext1"/>
        <w:pBdr>
          <w:bottom w:val="single" w:sz="4" w:space="0" w:color="auto"/>
        </w:pBdr>
        <w:shd w:val="clear" w:color="auto" w:fill="auto"/>
        <w:sectPr w:rsidR="001A6D99">
          <w:type w:val="continuous"/>
          <w:pgSz w:w="11900" w:h="16840"/>
          <w:pgMar w:top="327" w:right="8202" w:bottom="55" w:left="641" w:header="0" w:footer="3" w:gutter="0"/>
          <w:cols w:space="720"/>
          <w:noEndnote/>
          <w:docGrid w:linePitch="360"/>
        </w:sectPr>
      </w:pPr>
      <w:r>
        <w:t>Objednáváme u Vás rozvody v 1. patře VP</w:t>
      </w:r>
    </w:p>
    <w:p w14:paraId="74B1D41C" w14:textId="77777777" w:rsidR="001A6D99" w:rsidRDefault="003A240B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74B1D41D" w14:textId="77777777" w:rsidR="001A6D99" w:rsidRDefault="003A240B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4B1D41E" w14:textId="13ADEB62" w:rsidR="001A6D99" w:rsidRDefault="003A240B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EB7B10">
        <w:t xml:space="preserve">       </w:t>
      </w:r>
      <w:r>
        <w:t>Cena bez DPH/MJ</w:t>
      </w:r>
    </w:p>
    <w:p w14:paraId="74B1D41F" w14:textId="77777777" w:rsidR="001A6D99" w:rsidRDefault="003A240B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74B1D420" w14:textId="77777777" w:rsidR="001A6D99" w:rsidRDefault="003A240B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74B1D421" w14:textId="77777777" w:rsidR="001A6D99" w:rsidRDefault="003A240B">
      <w:pPr>
        <w:pStyle w:val="Zkladntext1"/>
        <w:framePr w:w="2582" w:h="245" w:wrap="none" w:vAnchor="text" w:hAnchor="page" w:x="642" w:y="313"/>
        <w:shd w:val="clear" w:color="auto" w:fill="auto"/>
      </w:pPr>
      <w:proofErr w:type="gramStart"/>
      <w:r>
        <w:t>VP - kreativní</w:t>
      </w:r>
      <w:proofErr w:type="gramEnd"/>
      <w:r>
        <w:t xml:space="preserve"> ochoz ATLAS rozvody</w:t>
      </w:r>
    </w:p>
    <w:p w14:paraId="74B1D422" w14:textId="2D5685A9" w:rsidR="001A6D99" w:rsidRDefault="003A240B">
      <w:pPr>
        <w:pStyle w:val="Zkladntext1"/>
        <w:framePr w:w="1579" w:h="230" w:wrap="none" w:vAnchor="text" w:hAnchor="page" w:x="4808" w:y="313"/>
        <w:shd w:val="clear" w:color="auto" w:fill="auto"/>
      </w:pPr>
      <w:r>
        <w:t xml:space="preserve">1.00 </w:t>
      </w:r>
      <w:r w:rsidR="00EB7B10">
        <w:t xml:space="preserve">                    </w:t>
      </w:r>
      <w:r>
        <w:t>21</w:t>
      </w:r>
    </w:p>
    <w:p w14:paraId="74B1D423" w14:textId="77777777" w:rsidR="001A6D99" w:rsidRDefault="003A240B">
      <w:pPr>
        <w:pStyle w:val="Zkladntext1"/>
        <w:framePr w:w="778" w:h="230" w:wrap="none" w:vAnchor="text" w:hAnchor="page" w:x="7338" w:y="313"/>
        <w:shd w:val="clear" w:color="auto" w:fill="auto"/>
      </w:pPr>
      <w:r>
        <w:t>77 860.00</w:t>
      </w:r>
    </w:p>
    <w:p w14:paraId="74B1D424" w14:textId="77777777" w:rsidR="001A6D99" w:rsidRDefault="003A240B">
      <w:pPr>
        <w:pStyle w:val="Zkladntext1"/>
        <w:framePr w:w="778" w:h="230" w:wrap="none" w:vAnchor="text" w:hAnchor="page" w:x="9018" w:y="313"/>
        <w:shd w:val="clear" w:color="auto" w:fill="auto"/>
      </w:pPr>
      <w:r>
        <w:t>16 350.60</w:t>
      </w:r>
    </w:p>
    <w:p w14:paraId="74B1D425" w14:textId="77777777" w:rsidR="001A6D99" w:rsidRDefault="003A240B">
      <w:pPr>
        <w:pStyle w:val="Zkladntext1"/>
        <w:framePr w:w="763" w:h="230" w:wrap="none" w:vAnchor="text" w:hAnchor="page" w:x="10726" w:y="313"/>
        <w:shd w:val="clear" w:color="auto" w:fill="auto"/>
      </w:pPr>
      <w:r>
        <w:t>94 210.60</w:t>
      </w:r>
    </w:p>
    <w:p w14:paraId="32CFD5CD" w14:textId="77777777" w:rsidR="00EB7B10" w:rsidRDefault="003A240B">
      <w:pPr>
        <w:pStyle w:val="Zkladntext1"/>
        <w:framePr w:w="1445" w:h="547" w:wrap="none" w:vAnchor="text" w:hAnchor="page" w:x="642" w:y="644"/>
        <w:shd w:val="clear" w:color="auto" w:fill="auto"/>
        <w:spacing w:line="317" w:lineRule="auto"/>
        <w:rPr>
          <w:b/>
          <w:bCs/>
        </w:rPr>
      </w:pPr>
      <w:r>
        <w:rPr>
          <w:b/>
          <w:bCs/>
        </w:rPr>
        <w:t xml:space="preserve">Vystavil(a) </w:t>
      </w:r>
    </w:p>
    <w:p w14:paraId="74B1D426" w14:textId="063F9C54" w:rsidR="001A6D99" w:rsidRDefault="00B71FEA">
      <w:pPr>
        <w:pStyle w:val="Zkladntext1"/>
        <w:framePr w:w="1445" w:h="547" w:wrap="none" w:vAnchor="text" w:hAnchor="page" w:x="642" w:y="644"/>
        <w:shd w:val="clear" w:color="auto" w:fill="auto"/>
        <w:spacing w:line="317" w:lineRule="auto"/>
      </w:pPr>
      <w:r>
        <w:t>XXXXXXXXXXXXXXX</w:t>
      </w:r>
    </w:p>
    <w:p w14:paraId="74B1D427" w14:textId="77777777" w:rsidR="001A6D99" w:rsidRDefault="003A240B">
      <w:pPr>
        <w:pStyle w:val="Zkladntext1"/>
        <w:framePr w:w="1829" w:h="230" w:wrap="none" w:vAnchor="text" w:hAnchor="page" w:x="6118" w:y="659"/>
        <w:shd w:val="clear" w:color="auto" w:fill="auto"/>
      </w:pPr>
      <w:r>
        <w:rPr>
          <w:b/>
          <w:bCs/>
        </w:rPr>
        <w:t>Přibližná celková cena</w:t>
      </w:r>
    </w:p>
    <w:p w14:paraId="74B1D428" w14:textId="77777777" w:rsidR="001A6D99" w:rsidRDefault="003A240B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94 210.60Kč</w:t>
      </w:r>
    </w:p>
    <w:p w14:paraId="74B1D429" w14:textId="1E31356E" w:rsidR="001A6D99" w:rsidRDefault="003A240B">
      <w:pPr>
        <w:pStyle w:val="Zkladntext1"/>
        <w:framePr w:w="2549" w:h="245" w:wrap="none" w:vAnchor="text" w:hAnchor="page" w:x="642" w:y="1407"/>
        <w:shd w:val="clear" w:color="auto" w:fill="auto"/>
      </w:pPr>
      <w:r>
        <w:t xml:space="preserve">E-mail: </w:t>
      </w:r>
      <w:r w:rsidR="00B71FEA">
        <w:t>XXXXXXXXXXXXXXXXXXXXX</w:t>
      </w:r>
    </w:p>
    <w:p w14:paraId="74B1D42A" w14:textId="77777777" w:rsidR="001A6D99" w:rsidRDefault="003A240B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4B1D42B" w14:textId="77777777" w:rsidR="001A6D99" w:rsidRDefault="003A240B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4B1D42C" w14:textId="77777777" w:rsidR="001A6D99" w:rsidRDefault="003A240B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4B1D42D" w14:textId="62A7DCD1" w:rsidR="001A6D99" w:rsidRDefault="003A240B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 w:rsidR="00B71FEA">
          <w:t>XXXXXXXXXXXXXXXXXX</w:t>
        </w:r>
      </w:hyperlink>
    </w:p>
    <w:p w14:paraId="74B1D42E" w14:textId="77777777" w:rsidR="001A6D99" w:rsidRDefault="003A240B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74B1D42F" w14:textId="1AF46EFE" w:rsidR="001A6D99" w:rsidRDefault="003A240B" w:rsidP="00DD594A">
      <w:pPr>
        <w:pStyle w:val="Zkladntext1"/>
        <w:framePr w:w="5023" w:h="377" w:wrap="none" w:vAnchor="text" w:hAnchor="page" w:x="4885" w:y="3930"/>
        <w:shd w:val="clear" w:color="auto" w:fill="auto"/>
      </w:pPr>
      <w:r>
        <w:t>Podpis:</w:t>
      </w:r>
      <w:r w:rsidR="00DD594A">
        <w:t xml:space="preserve">       XXXXXXXX      razítko</w:t>
      </w:r>
    </w:p>
    <w:p w14:paraId="74B1D430" w14:textId="77777777" w:rsidR="001A6D99" w:rsidRDefault="003A240B">
      <w:pPr>
        <w:pStyle w:val="Zkladntext1"/>
        <w:framePr w:w="4301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74B1D431" w14:textId="7E8D4901" w:rsidR="001A6D99" w:rsidRDefault="003A240B">
      <w:pPr>
        <w:pStyle w:val="Zkladntext1"/>
        <w:framePr w:w="4301" w:h="686" w:wrap="none" w:vAnchor="text" w:hAnchor="page" w:x="642" w:y="4206"/>
        <w:shd w:val="clear" w:color="auto" w:fill="auto"/>
      </w:pPr>
      <w:r>
        <w:t xml:space="preserve">08.08.2023 14:29:38 - </w:t>
      </w:r>
      <w:proofErr w:type="gramStart"/>
      <w:r w:rsidR="00B71FEA">
        <w:t>XXXXXXXXXXXXX</w:t>
      </w:r>
      <w:r>
        <w:t xml:space="preserve"> - příkazce</w:t>
      </w:r>
      <w:proofErr w:type="gramEnd"/>
      <w:r>
        <w:t xml:space="preserve"> operace</w:t>
      </w:r>
    </w:p>
    <w:p w14:paraId="74B1D432" w14:textId="4EFAAFA7" w:rsidR="001A6D99" w:rsidRDefault="003A240B">
      <w:pPr>
        <w:pStyle w:val="Zkladntext1"/>
        <w:framePr w:w="4301" w:h="686" w:wrap="none" w:vAnchor="text" w:hAnchor="page" w:x="642" w:y="4206"/>
        <w:shd w:val="clear" w:color="auto" w:fill="auto"/>
      </w:pPr>
      <w:r>
        <w:t>10.08.2023 09:11:08 - XXXXXXXXXXXX - správce rozpočtu</w:t>
      </w:r>
    </w:p>
    <w:p w14:paraId="74B1D433" w14:textId="77777777" w:rsidR="001A6D99" w:rsidRDefault="003A240B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2341/2023</w:t>
      </w:r>
    </w:p>
    <w:p w14:paraId="74B1D434" w14:textId="77777777" w:rsidR="001A6D99" w:rsidRDefault="003A240B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7" w:history="1">
        <w:r w:rsidRPr="00D74883">
          <w:rPr>
            <w:lang w:eastAsia="en-US" w:bidi="en-US"/>
          </w:rPr>
          <w:t>www.muzo.cz</w:t>
        </w:r>
      </w:hyperlink>
    </w:p>
    <w:p w14:paraId="74B1D435" w14:textId="77777777" w:rsidR="001A6D99" w:rsidRDefault="003A240B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74B1D436" w14:textId="77777777" w:rsidR="001A6D99" w:rsidRDefault="001A6D99">
      <w:pPr>
        <w:spacing w:line="360" w:lineRule="exact"/>
      </w:pPr>
    </w:p>
    <w:p w14:paraId="74B1D437" w14:textId="77777777" w:rsidR="001A6D99" w:rsidRDefault="001A6D99">
      <w:pPr>
        <w:spacing w:line="360" w:lineRule="exact"/>
      </w:pPr>
    </w:p>
    <w:p w14:paraId="74B1D438" w14:textId="77777777" w:rsidR="001A6D99" w:rsidRDefault="001A6D99">
      <w:pPr>
        <w:spacing w:line="360" w:lineRule="exact"/>
      </w:pPr>
    </w:p>
    <w:p w14:paraId="74B1D439" w14:textId="77777777" w:rsidR="001A6D99" w:rsidRDefault="001A6D99">
      <w:pPr>
        <w:spacing w:line="360" w:lineRule="exact"/>
      </w:pPr>
    </w:p>
    <w:p w14:paraId="74B1D43A" w14:textId="77777777" w:rsidR="001A6D99" w:rsidRDefault="001A6D99">
      <w:pPr>
        <w:spacing w:line="360" w:lineRule="exact"/>
      </w:pPr>
    </w:p>
    <w:p w14:paraId="74B1D43B" w14:textId="77777777" w:rsidR="001A6D99" w:rsidRDefault="001A6D99">
      <w:pPr>
        <w:spacing w:line="360" w:lineRule="exact"/>
      </w:pPr>
    </w:p>
    <w:p w14:paraId="74B1D43C" w14:textId="77777777" w:rsidR="001A6D99" w:rsidRDefault="001A6D99">
      <w:pPr>
        <w:spacing w:line="360" w:lineRule="exact"/>
      </w:pPr>
    </w:p>
    <w:p w14:paraId="74B1D43D" w14:textId="77777777" w:rsidR="001A6D99" w:rsidRDefault="001A6D99">
      <w:pPr>
        <w:spacing w:line="360" w:lineRule="exact"/>
      </w:pPr>
    </w:p>
    <w:p w14:paraId="74B1D43E" w14:textId="77777777" w:rsidR="001A6D99" w:rsidRDefault="001A6D99">
      <w:pPr>
        <w:spacing w:line="360" w:lineRule="exact"/>
      </w:pPr>
    </w:p>
    <w:p w14:paraId="74B1D43F" w14:textId="77777777" w:rsidR="001A6D99" w:rsidRDefault="001A6D99">
      <w:pPr>
        <w:spacing w:line="360" w:lineRule="exact"/>
      </w:pPr>
    </w:p>
    <w:p w14:paraId="74B1D440" w14:textId="77777777" w:rsidR="001A6D99" w:rsidRDefault="001A6D99">
      <w:pPr>
        <w:spacing w:line="360" w:lineRule="exact"/>
      </w:pPr>
    </w:p>
    <w:p w14:paraId="74B1D441" w14:textId="77777777" w:rsidR="001A6D99" w:rsidRDefault="001A6D99">
      <w:pPr>
        <w:spacing w:line="360" w:lineRule="exact"/>
      </w:pPr>
    </w:p>
    <w:p w14:paraId="74B1D442" w14:textId="77777777" w:rsidR="001A6D99" w:rsidRDefault="001A6D99">
      <w:pPr>
        <w:spacing w:line="360" w:lineRule="exact"/>
      </w:pPr>
    </w:p>
    <w:p w14:paraId="74B1D443" w14:textId="77777777" w:rsidR="001A6D99" w:rsidRDefault="001A6D99">
      <w:pPr>
        <w:spacing w:line="360" w:lineRule="exact"/>
      </w:pPr>
    </w:p>
    <w:p w14:paraId="74B1D444" w14:textId="77777777" w:rsidR="001A6D99" w:rsidRDefault="001A6D99">
      <w:pPr>
        <w:spacing w:line="360" w:lineRule="exact"/>
      </w:pPr>
    </w:p>
    <w:p w14:paraId="74B1D445" w14:textId="77777777" w:rsidR="001A6D99" w:rsidRDefault="001A6D99">
      <w:pPr>
        <w:spacing w:line="360" w:lineRule="exact"/>
      </w:pPr>
    </w:p>
    <w:p w14:paraId="74B1D446" w14:textId="77777777" w:rsidR="001A6D99" w:rsidRDefault="001A6D99">
      <w:pPr>
        <w:spacing w:line="360" w:lineRule="exact"/>
      </w:pPr>
    </w:p>
    <w:p w14:paraId="74B1D447" w14:textId="77777777" w:rsidR="001A6D99" w:rsidRDefault="001A6D99">
      <w:pPr>
        <w:spacing w:line="360" w:lineRule="exact"/>
      </w:pPr>
    </w:p>
    <w:p w14:paraId="74B1D448" w14:textId="77777777" w:rsidR="001A6D99" w:rsidRDefault="001A6D99">
      <w:pPr>
        <w:spacing w:line="360" w:lineRule="exact"/>
      </w:pPr>
    </w:p>
    <w:p w14:paraId="74B1D449" w14:textId="77777777" w:rsidR="001A6D99" w:rsidRDefault="001A6D99">
      <w:pPr>
        <w:spacing w:line="360" w:lineRule="exact"/>
      </w:pPr>
    </w:p>
    <w:p w14:paraId="74B1D44A" w14:textId="77777777" w:rsidR="001A6D99" w:rsidRDefault="001A6D99">
      <w:pPr>
        <w:spacing w:line="360" w:lineRule="exact"/>
      </w:pPr>
    </w:p>
    <w:p w14:paraId="74B1D44B" w14:textId="77777777" w:rsidR="001A6D99" w:rsidRDefault="001A6D99">
      <w:pPr>
        <w:spacing w:line="360" w:lineRule="exact"/>
      </w:pPr>
    </w:p>
    <w:p w14:paraId="74B1D44C" w14:textId="77777777" w:rsidR="001A6D99" w:rsidRDefault="001A6D99">
      <w:pPr>
        <w:spacing w:line="360" w:lineRule="exact"/>
      </w:pPr>
    </w:p>
    <w:p w14:paraId="74B1D44D" w14:textId="77777777" w:rsidR="001A6D99" w:rsidRDefault="001A6D99">
      <w:pPr>
        <w:spacing w:line="360" w:lineRule="exact"/>
      </w:pPr>
    </w:p>
    <w:p w14:paraId="74B1D44E" w14:textId="77777777" w:rsidR="001A6D99" w:rsidRDefault="001A6D99">
      <w:pPr>
        <w:spacing w:line="360" w:lineRule="exact"/>
      </w:pPr>
    </w:p>
    <w:p w14:paraId="74B1D44F" w14:textId="77777777" w:rsidR="001A6D99" w:rsidRDefault="001A6D99">
      <w:pPr>
        <w:spacing w:line="360" w:lineRule="exact"/>
      </w:pPr>
    </w:p>
    <w:p w14:paraId="74B1D450" w14:textId="77777777" w:rsidR="001A6D99" w:rsidRDefault="001A6D99">
      <w:pPr>
        <w:spacing w:line="360" w:lineRule="exact"/>
      </w:pPr>
    </w:p>
    <w:p w14:paraId="74B1D451" w14:textId="77777777" w:rsidR="001A6D99" w:rsidRDefault="001A6D99">
      <w:pPr>
        <w:spacing w:after="565" w:line="1" w:lineRule="exact"/>
      </w:pPr>
    </w:p>
    <w:p w14:paraId="74B1D452" w14:textId="77777777" w:rsidR="001A6D99" w:rsidRDefault="001A6D99">
      <w:pPr>
        <w:spacing w:line="1" w:lineRule="exact"/>
      </w:pPr>
    </w:p>
    <w:sectPr w:rsidR="001A6D99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D457" w14:textId="77777777" w:rsidR="003A240B" w:rsidRDefault="003A240B">
      <w:r>
        <w:separator/>
      </w:r>
    </w:p>
  </w:endnote>
  <w:endnote w:type="continuationSeparator" w:id="0">
    <w:p w14:paraId="74B1D459" w14:textId="77777777" w:rsidR="003A240B" w:rsidRDefault="003A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D453" w14:textId="77777777" w:rsidR="001A6D99" w:rsidRDefault="001A6D99"/>
  </w:footnote>
  <w:footnote w:type="continuationSeparator" w:id="0">
    <w:p w14:paraId="74B1D454" w14:textId="77777777" w:rsidR="001A6D99" w:rsidRDefault="001A6D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99"/>
    <w:rsid w:val="000B3E37"/>
    <w:rsid w:val="001A6D99"/>
    <w:rsid w:val="003A240B"/>
    <w:rsid w:val="00B71FEA"/>
    <w:rsid w:val="00D74883"/>
    <w:rsid w:val="00DD594A"/>
    <w:rsid w:val="00E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D3E9"/>
  <w15:docId w15:val="{DF36AB66-8C3B-4734-9075-6022C149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2023-08-16T13:51:00Z</dcterms:created>
  <dcterms:modified xsi:type="dcterms:W3CDTF">2023-08-16T14:05:00Z</dcterms:modified>
</cp:coreProperties>
</file>