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62" w:rsidRDefault="005B3662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:rsidR="0045517A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45517A">
        <w:rPr>
          <w:rFonts w:asciiTheme="minorHAnsi" w:hAnsiTheme="minorHAnsi" w:cstheme="minorHAnsi"/>
          <w:color w:val="000000"/>
          <w:sz w:val="28"/>
          <w:szCs w:val="28"/>
        </w:rPr>
        <w:t>KUPNÍ SMLOUVA</w:t>
      </w:r>
    </w:p>
    <w:p w:rsidR="007E1B1E" w:rsidRPr="005D78CD" w:rsidRDefault="00870317" w:rsidP="0045517A">
      <w:pPr>
        <w:pStyle w:val="Nzev"/>
        <w:spacing w:after="0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NP</w:t>
      </w:r>
      <w:r w:rsidR="00A45AF9" w:rsidRPr="005D78CD">
        <w:rPr>
          <w:rFonts w:asciiTheme="minorHAnsi" w:hAnsiTheme="minorHAnsi" w:cstheme="minorHAnsi"/>
          <w:sz w:val="20"/>
          <w:szCs w:val="20"/>
        </w:rPr>
        <w:t>U</w:t>
      </w:r>
      <w:r w:rsidRPr="005D78CD">
        <w:rPr>
          <w:rFonts w:asciiTheme="minorHAnsi" w:hAnsiTheme="minorHAnsi" w:cstheme="minorHAnsi"/>
          <w:sz w:val="20"/>
          <w:szCs w:val="20"/>
        </w:rPr>
        <w:t xml:space="preserve"> – 450/</w:t>
      </w:r>
      <w:r w:rsidR="00875385">
        <w:rPr>
          <w:rFonts w:asciiTheme="minorHAnsi" w:hAnsiTheme="minorHAnsi" w:cstheme="minorHAnsi"/>
          <w:sz w:val="20"/>
          <w:szCs w:val="20"/>
        </w:rPr>
        <w:t>69916</w:t>
      </w:r>
      <w:r w:rsidRPr="005D78CD">
        <w:rPr>
          <w:rFonts w:asciiTheme="minorHAnsi" w:hAnsiTheme="minorHAnsi" w:cstheme="minorHAnsi"/>
          <w:sz w:val="20"/>
          <w:szCs w:val="20"/>
        </w:rPr>
        <w:t>/20</w:t>
      </w:r>
      <w:r w:rsidR="00A45AF9" w:rsidRPr="005D78CD">
        <w:rPr>
          <w:rFonts w:asciiTheme="minorHAnsi" w:hAnsiTheme="minorHAnsi" w:cstheme="minorHAnsi"/>
          <w:sz w:val="20"/>
          <w:szCs w:val="20"/>
        </w:rPr>
        <w:t>23,</w:t>
      </w:r>
      <w:r w:rsidR="00FC78A7">
        <w:rPr>
          <w:rFonts w:asciiTheme="minorHAnsi" w:hAnsiTheme="minorHAnsi" w:cstheme="minorHAnsi"/>
          <w:sz w:val="20"/>
          <w:szCs w:val="20"/>
        </w:rPr>
        <w:t xml:space="preserve"> </w:t>
      </w:r>
      <w:r w:rsidR="007E1B1E" w:rsidRPr="005D78CD">
        <w:rPr>
          <w:rFonts w:asciiTheme="minorHAnsi" w:hAnsiTheme="minorHAnsi" w:cstheme="minorHAnsi"/>
          <w:sz w:val="20"/>
          <w:szCs w:val="20"/>
        </w:rPr>
        <w:t>KLVZ/NPU-450/</w:t>
      </w:r>
      <w:r w:rsidR="00FC78A7">
        <w:rPr>
          <w:rFonts w:asciiTheme="minorHAnsi" w:hAnsiTheme="minorHAnsi" w:cstheme="minorHAnsi"/>
          <w:sz w:val="20"/>
          <w:szCs w:val="20"/>
        </w:rPr>
        <w:t>76</w:t>
      </w:r>
      <w:r w:rsidR="007E1B1E" w:rsidRPr="005D78CD">
        <w:rPr>
          <w:rFonts w:asciiTheme="minorHAnsi" w:hAnsiTheme="minorHAnsi" w:cstheme="minorHAnsi"/>
          <w:sz w:val="20"/>
          <w:szCs w:val="20"/>
        </w:rPr>
        <w:t>/20</w:t>
      </w:r>
      <w:r w:rsidR="00A45AF9" w:rsidRPr="005D78CD">
        <w:rPr>
          <w:rFonts w:asciiTheme="minorHAnsi" w:hAnsiTheme="minorHAnsi" w:cstheme="minorHAnsi"/>
          <w:sz w:val="20"/>
          <w:szCs w:val="20"/>
        </w:rPr>
        <w:t>23</w:t>
      </w:r>
    </w:p>
    <w:p w:rsidR="005B3662" w:rsidRPr="005D78CD" w:rsidRDefault="00870317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uzavřená dle ustanovení § 2079 a násl. zákona č. 89/2012 Sb., Občanského zákoníku (dále jen „Občanský zákoník“) mezi smluvními stranami</w:t>
      </w:r>
    </w:p>
    <w:p w:rsidR="006155D2" w:rsidRPr="005D78CD" w:rsidRDefault="006155D2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</w:p>
    <w:p w:rsidR="0045517A" w:rsidRPr="005D78CD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sz w:val="20"/>
          <w:szCs w:val="20"/>
        </w:rPr>
        <w:t>Kupující</w:t>
      </w:r>
      <w:r w:rsidR="0045517A" w:rsidRPr="005D78CD">
        <w:rPr>
          <w:rFonts w:asciiTheme="minorHAnsi" w:hAnsiTheme="minorHAnsi" w:cstheme="minorHAnsi"/>
          <w:b/>
          <w:sz w:val="20"/>
          <w:szCs w:val="20"/>
        </w:rPr>
        <w:t>:</w:t>
      </w:r>
      <w:r w:rsidR="0045517A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45517A" w:rsidRPr="005D78CD">
        <w:rPr>
          <w:rFonts w:asciiTheme="minorHAnsi" w:hAnsiTheme="minorHAnsi" w:cstheme="minorHAnsi"/>
          <w:sz w:val="20"/>
          <w:szCs w:val="20"/>
        </w:rPr>
        <w:tab/>
      </w:r>
      <w:r w:rsidR="0045517A" w:rsidRPr="005D78CD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>IČ: 75032333 DIČ: CZ75032333</w:t>
      </w:r>
    </w:p>
    <w:p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>se sídlem Valdštejnské náměstí  162/3, 118 01 Praha 1 - Malá Strana</w:t>
      </w:r>
    </w:p>
    <w:p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bCs/>
          <w:sz w:val="20"/>
          <w:szCs w:val="20"/>
        </w:rPr>
        <w:t>jednající: Ing. Petrem Šubíkem, ředitelem Územní památkové správy v Kroměříži</w:t>
      </w:r>
    </w:p>
    <w:p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bCs/>
          <w:sz w:val="20"/>
          <w:szCs w:val="20"/>
        </w:rPr>
        <w:t>se sídlem Sněmovní nám. 1, 767 01 Kroměříž</w:t>
      </w:r>
    </w:p>
    <w:p w:rsidR="00E07B65" w:rsidRPr="005D78CD" w:rsidRDefault="0045517A" w:rsidP="00E07B65">
      <w:pPr>
        <w:pStyle w:val="Zkladntext21"/>
        <w:spacing w:after="0" w:line="240" w:lineRule="auto"/>
        <w:ind w:left="1416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 xml:space="preserve">zástupce pro věcná jednání: </w:t>
      </w:r>
      <w:r w:rsidR="003D47B8">
        <w:rPr>
          <w:rFonts w:asciiTheme="minorHAnsi" w:hAnsiTheme="minorHAnsi" w:cstheme="minorHAnsi"/>
          <w:bCs/>
          <w:sz w:val="20"/>
          <w:szCs w:val="20"/>
        </w:rPr>
        <w:t>xxxxxxxxxxxxxxxxxx</w:t>
      </w:r>
      <w:r w:rsidRPr="005D78CD">
        <w:rPr>
          <w:rFonts w:asciiTheme="minorHAnsi" w:hAnsiTheme="minorHAnsi" w:cstheme="minorHAnsi"/>
          <w:bCs/>
          <w:sz w:val="20"/>
          <w:szCs w:val="20"/>
        </w:rPr>
        <w:t xml:space="preserve"> Státního zámku </w:t>
      </w:r>
      <w:r w:rsidR="00E07B65" w:rsidRPr="005D78CD">
        <w:rPr>
          <w:rFonts w:asciiTheme="minorHAnsi" w:hAnsiTheme="minorHAnsi" w:cstheme="minorHAnsi"/>
          <w:bCs/>
          <w:sz w:val="20"/>
          <w:szCs w:val="20"/>
        </w:rPr>
        <w:t>Rájec nad Svitavou</w:t>
      </w:r>
      <w:r w:rsidRPr="005D78CD">
        <w:rPr>
          <w:rFonts w:asciiTheme="minorHAnsi" w:hAnsiTheme="minorHAnsi" w:cstheme="minorHAnsi"/>
          <w:bCs/>
          <w:sz w:val="20"/>
          <w:szCs w:val="20"/>
        </w:rPr>
        <w:t>,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E07B65" w:rsidRPr="005D78CD">
        <w:rPr>
          <w:rFonts w:asciiTheme="minorHAnsi" w:hAnsiTheme="minorHAnsi" w:cstheme="minorHAnsi"/>
          <w:sz w:val="20"/>
          <w:szCs w:val="20"/>
        </w:rPr>
        <w:t xml:space="preserve">Blanenská 1, 679 01 Rájec - Jestřebí </w:t>
      </w:r>
    </w:p>
    <w:p w:rsidR="0045517A" w:rsidRPr="005D78CD" w:rsidRDefault="0045517A" w:rsidP="00E07B65">
      <w:pPr>
        <w:pStyle w:val="Zkladntext21"/>
        <w:spacing w:after="0" w:line="240" w:lineRule="auto"/>
        <w:ind w:left="1416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 xml:space="preserve">zástupce pro věci technické (TDS): </w:t>
      </w:r>
      <w:r w:rsidR="003D47B8">
        <w:rPr>
          <w:rFonts w:asciiTheme="minorHAnsi" w:hAnsiTheme="minorHAnsi" w:cstheme="minorHAnsi"/>
          <w:sz w:val="20"/>
          <w:szCs w:val="20"/>
        </w:rPr>
        <w:t>xxxxxxxxxxxxxxxxxx</w:t>
      </w:r>
    </w:p>
    <w:p w:rsidR="0045517A" w:rsidRPr="005D78CD" w:rsidRDefault="0045517A" w:rsidP="0045517A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>bankovní spojení: ČNB, č. účtu: 500005-60039011/0710</w:t>
      </w:r>
    </w:p>
    <w:p w:rsidR="0045517A" w:rsidRPr="005D78CD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ab/>
        <w:t>adresa pro doručování: ÚPS v Kroměříži, Sněmovní náměstí 1,767 01 Kroměříž</w:t>
      </w:r>
    </w:p>
    <w:p w:rsidR="0045517A" w:rsidRPr="005D78CD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ab/>
      </w:r>
      <w:r w:rsidRPr="005D78CD">
        <w:rPr>
          <w:rFonts w:asciiTheme="minorHAnsi" w:hAnsiTheme="minorHAnsi" w:cstheme="minorHAnsi"/>
          <w:bCs/>
          <w:sz w:val="20"/>
          <w:szCs w:val="20"/>
        </w:rPr>
        <w:tab/>
        <w:t xml:space="preserve">(dále jen </w:t>
      </w:r>
      <w:r w:rsidRPr="005D78CD">
        <w:rPr>
          <w:rFonts w:asciiTheme="minorHAnsi" w:hAnsiTheme="minorHAnsi" w:cstheme="minorHAnsi"/>
          <w:b/>
          <w:bCs/>
          <w:sz w:val="20"/>
          <w:szCs w:val="20"/>
        </w:rPr>
        <w:t>„objednatel“</w:t>
      </w:r>
      <w:r w:rsidRPr="005D78CD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:rsidR="0045517A" w:rsidRPr="005D78CD" w:rsidRDefault="0045517A" w:rsidP="006D414D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5D78CD">
        <w:rPr>
          <w:rFonts w:asciiTheme="minorHAnsi" w:eastAsia="Calibri" w:hAnsiTheme="minorHAnsi" w:cstheme="minorHAnsi"/>
          <w:sz w:val="20"/>
          <w:szCs w:val="20"/>
        </w:rPr>
        <w:tab/>
      </w:r>
      <w:r w:rsidRPr="005D78CD">
        <w:rPr>
          <w:rFonts w:asciiTheme="minorHAnsi" w:eastAsia="MS Mincho" w:hAnsiTheme="minorHAnsi" w:cstheme="minorHAnsi"/>
          <w:sz w:val="20"/>
          <w:szCs w:val="20"/>
        </w:rPr>
        <w:t>a</w:t>
      </w:r>
    </w:p>
    <w:p w:rsidR="006155D2" w:rsidRPr="005D78CD" w:rsidRDefault="006155D2" w:rsidP="006D414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45517A" w:rsidRPr="00907A7C" w:rsidRDefault="006D414D" w:rsidP="006D414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b/>
          <w:sz w:val="20"/>
          <w:szCs w:val="20"/>
        </w:rPr>
        <w:t>Prodávající</w:t>
      </w:r>
      <w:r w:rsidR="0045517A" w:rsidRPr="005D78CD">
        <w:rPr>
          <w:rFonts w:asciiTheme="minorHAnsi" w:hAnsiTheme="minorHAnsi" w:cstheme="minorHAnsi"/>
          <w:b/>
          <w:sz w:val="20"/>
          <w:szCs w:val="20"/>
        </w:rPr>
        <w:t>:</w:t>
      </w:r>
      <w:r w:rsidR="0045517A" w:rsidRPr="005D78CD">
        <w:rPr>
          <w:rFonts w:asciiTheme="minorHAnsi" w:hAnsiTheme="minorHAnsi" w:cstheme="minorHAnsi"/>
          <w:sz w:val="20"/>
          <w:szCs w:val="20"/>
        </w:rPr>
        <w:tab/>
      </w:r>
      <w:r w:rsidR="00907A7C" w:rsidRPr="00907A7C">
        <w:rPr>
          <w:rFonts w:asciiTheme="minorHAnsi" w:hAnsiTheme="minorHAnsi" w:cstheme="minorHAnsi"/>
          <w:sz w:val="20"/>
          <w:szCs w:val="20"/>
        </w:rPr>
        <w:t>TLAMKA s.r.o.</w:t>
      </w:r>
    </w:p>
    <w:p w:rsidR="006D414D" w:rsidRPr="00907A7C" w:rsidRDefault="0045517A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07A7C">
        <w:rPr>
          <w:rFonts w:asciiTheme="minorHAnsi" w:hAnsiTheme="minorHAnsi" w:cstheme="minorHAnsi"/>
          <w:sz w:val="20"/>
          <w:szCs w:val="20"/>
        </w:rPr>
        <w:tab/>
      </w:r>
      <w:r w:rsidRPr="00907A7C">
        <w:rPr>
          <w:rFonts w:asciiTheme="minorHAnsi" w:hAnsiTheme="minorHAnsi" w:cstheme="minorHAnsi"/>
          <w:sz w:val="20"/>
          <w:szCs w:val="20"/>
        </w:rPr>
        <w:tab/>
        <w:t xml:space="preserve">se sídlem: </w:t>
      </w:r>
      <w:r w:rsidR="00907A7C" w:rsidRPr="00907A7C">
        <w:rPr>
          <w:rFonts w:asciiTheme="minorHAnsi" w:hAnsiTheme="minorHAnsi" w:cstheme="minorHAnsi"/>
          <w:sz w:val="20"/>
          <w:szCs w:val="20"/>
        </w:rPr>
        <w:t>Na Chmelnici 2409/52, 680 01 Boskovice</w:t>
      </w:r>
    </w:p>
    <w:p w:rsidR="005F44FD" w:rsidRPr="00907A7C" w:rsidRDefault="0045517A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07A7C">
        <w:rPr>
          <w:rFonts w:asciiTheme="minorHAnsi" w:hAnsiTheme="minorHAnsi" w:cstheme="minorHAnsi"/>
          <w:sz w:val="20"/>
          <w:szCs w:val="20"/>
        </w:rPr>
        <w:tab/>
      </w:r>
      <w:r w:rsidRPr="00907A7C">
        <w:rPr>
          <w:rFonts w:asciiTheme="minorHAnsi" w:hAnsiTheme="minorHAnsi" w:cstheme="minorHAnsi"/>
          <w:sz w:val="20"/>
          <w:szCs w:val="20"/>
        </w:rPr>
        <w:tab/>
        <w:t xml:space="preserve">IČ: </w:t>
      </w:r>
      <w:r w:rsidR="00907A7C" w:rsidRPr="00907A7C">
        <w:rPr>
          <w:rFonts w:asciiTheme="minorHAnsi" w:hAnsiTheme="minorHAnsi" w:cstheme="minorHAnsi"/>
          <w:sz w:val="20"/>
          <w:szCs w:val="20"/>
        </w:rPr>
        <w:t>02413752</w:t>
      </w:r>
      <w:r w:rsidR="005F44FD" w:rsidRPr="00907A7C">
        <w:rPr>
          <w:rFonts w:asciiTheme="minorHAnsi" w:hAnsiTheme="minorHAnsi" w:cstheme="minorHAnsi"/>
          <w:sz w:val="20"/>
          <w:szCs w:val="20"/>
        </w:rPr>
        <w:t xml:space="preserve"> DIČ: </w:t>
      </w:r>
      <w:r w:rsidR="00907A7C" w:rsidRPr="00907A7C">
        <w:rPr>
          <w:rFonts w:asciiTheme="minorHAnsi" w:hAnsiTheme="minorHAnsi" w:cstheme="minorHAnsi"/>
          <w:sz w:val="20"/>
          <w:szCs w:val="20"/>
        </w:rPr>
        <w:t>CZ 02413752</w:t>
      </w:r>
    </w:p>
    <w:p w:rsidR="0045517A" w:rsidRPr="00907A7C" w:rsidRDefault="0045517A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07A7C">
        <w:rPr>
          <w:rFonts w:asciiTheme="minorHAnsi" w:hAnsiTheme="minorHAnsi" w:cstheme="minorHAnsi"/>
          <w:sz w:val="20"/>
          <w:szCs w:val="20"/>
        </w:rPr>
        <w:tab/>
      </w:r>
      <w:r w:rsidRPr="00907A7C">
        <w:rPr>
          <w:rFonts w:asciiTheme="minorHAnsi" w:hAnsiTheme="minorHAnsi" w:cstheme="minorHAnsi"/>
          <w:sz w:val="20"/>
          <w:szCs w:val="20"/>
        </w:rPr>
        <w:tab/>
        <w:t>Zapsán</w:t>
      </w:r>
      <w:r w:rsidR="00280EF8" w:rsidRPr="00907A7C">
        <w:rPr>
          <w:rFonts w:asciiTheme="minorHAnsi" w:hAnsiTheme="minorHAnsi" w:cstheme="minorHAnsi"/>
          <w:sz w:val="20"/>
          <w:szCs w:val="20"/>
        </w:rPr>
        <w:t>a</w:t>
      </w:r>
      <w:r w:rsidRPr="00907A7C">
        <w:rPr>
          <w:rFonts w:asciiTheme="minorHAnsi" w:hAnsiTheme="minorHAnsi" w:cstheme="minorHAnsi"/>
          <w:sz w:val="20"/>
          <w:szCs w:val="20"/>
        </w:rPr>
        <w:t xml:space="preserve"> v</w:t>
      </w:r>
      <w:r w:rsidR="00280EF8" w:rsidRPr="00907A7C">
        <w:rPr>
          <w:rFonts w:asciiTheme="minorHAnsi" w:hAnsiTheme="minorHAnsi" w:cstheme="minorHAnsi"/>
          <w:sz w:val="20"/>
          <w:szCs w:val="20"/>
        </w:rPr>
        <w:t> OR ve</w:t>
      </w:r>
      <w:r w:rsidR="005F44FD" w:rsidRPr="00907A7C">
        <w:rPr>
          <w:rFonts w:asciiTheme="minorHAnsi" w:hAnsiTheme="minorHAnsi" w:cstheme="minorHAnsi"/>
          <w:sz w:val="20"/>
          <w:szCs w:val="20"/>
        </w:rPr>
        <w:t xml:space="preserve">deném u Krajského soudu v </w:t>
      </w:r>
      <w:r w:rsidR="00907A7C" w:rsidRPr="00907A7C">
        <w:rPr>
          <w:rFonts w:asciiTheme="minorHAnsi" w:hAnsiTheme="minorHAnsi" w:cstheme="minorHAnsi"/>
          <w:sz w:val="20"/>
          <w:szCs w:val="20"/>
        </w:rPr>
        <w:t xml:space="preserve">Brně oddíl C, </w:t>
      </w:r>
      <w:r w:rsidR="005F44FD" w:rsidRPr="00907A7C">
        <w:rPr>
          <w:rFonts w:asciiTheme="minorHAnsi" w:hAnsiTheme="minorHAnsi" w:cstheme="minorHAnsi"/>
          <w:sz w:val="20"/>
          <w:szCs w:val="20"/>
        </w:rPr>
        <w:t>vložka</w:t>
      </w:r>
      <w:r w:rsidR="00907A7C" w:rsidRPr="00907A7C">
        <w:rPr>
          <w:rFonts w:asciiTheme="minorHAnsi" w:hAnsiTheme="minorHAnsi" w:cstheme="minorHAnsi"/>
          <w:sz w:val="20"/>
          <w:szCs w:val="20"/>
        </w:rPr>
        <w:t xml:space="preserve"> 81262</w:t>
      </w:r>
    </w:p>
    <w:p w:rsidR="0045517A" w:rsidRPr="00907A7C" w:rsidRDefault="0045517A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07A7C">
        <w:rPr>
          <w:rFonts w:asciiTheme="minorHAnsi" w:hAnsiTheme="minorHAnsi" w:cstheme="minorHAnsi"/>
          <w:sz w:val="20"/>
          <w:szCs w:val="20"/>
        </w:rPr>
        <w:tab/>
      </w:r>
      <w:r w:rsidRPr="00907A7C">
        <w:rPr>
          <w:rFonts w:asciiTheme="minorHAnsi" w:hAnsiTheme="minorHAnsi" w:cstheme="minorHAnsi"/>
          <w:sz w:val="20"/>
          <w:szCs w:val="20"/>
        </w:rPr>
        <w:tab/>
      </w:r>
      <w:r w:rsidR="00280EF8" w:rsidRPr="00907A7C">
        <w:rPr>
          <w:rFonts w:asciiTheme="minorHAnsi" w:hAnsiTheme="minorHAnsi" w:cstheme="minorHAnsi"/>
          <w:sz w:val="20"/>
          <w:szCs w:val="20"/>
        </w:rPr>
        <w:t xml:space="preserve">zastoupená: </w:t>
      </w:r>
      <w:r w:rsidR="003D47B8">
        <w:rPr>
          <w:rFonts w:asciiTheme="minorHAnsi" w:hAnsiTheme="minorHAnsi" w:cstheme="minorHAnsi"/>
          <w:sz w:val="20"/>
          <w:szCs w:val="20"/>
        </w:rPr>
        <w:t>xxxxxxxxxxxxx</w:t>
      </w:r>
    </w:p>
    <w:p w:rsidR="0045517A" w:rsidRPr="00907A7C" w:rsidRDefault="0045517A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07A7C">
        <w:rPr>
          <w:rFonts w:asciiTheme="minorHAnsi" w:hAnsiTheme="minorHAnsi" w:cstheme="minorHAnsi"/>
          <w:sz w:val="20"/>
          <w:szCs w:val="20"/>
        </w:rPr>
        <w:tab/>
      </w:r>
      <w:r w:rsidRPr="00907A7C">
        <w:rPr>
          <w:rFonts w:asciiTheme="minorHAnsi" w:hAnsiTheme="minorHAnsi" w:cstheme="minorHAnsi"/>
          <w:sz w:val="20"/>
          <w:szCs w:val="20"/>
        </w:rPr>
        <w:tab/>
      </w:r>
      <w:r w:rsidR="00280EF8" w:rsidRPr="00907A7C">
        <w:rPr>
          <w:rFonts w:asciiTheme="minorHAnsi" w:hAnsiTheme="minorHAnsi" w:cstheme="minorHAnsi"/>
          <w:sz w:val="20"/>
          <w:szCs w:val="20"/>
        </w:rPr>
        <w:t>b</w:t>
      </w:r>
      <w:r w:rsidRPr="00907A7C">
        <w:rPr>
          <w:rFonts w:asciiTheme="minorHAnsi" w:hAnsiTheme="minorHAnsi" w:cstheme="minorHAnsi"/>
          <w:sz w:val="20"/>
          <w:szCs w:val="20"/>
        </w:rPr>
        <w:t xml:space="preserve">ankovní spojení: </w:t>
      </w:r>
      <w:r w:rsidR="003D47B8">
        <w:rPr>
          <w:rFonts w:asciiTheme="minorHAnsi" w:hAnsiTheme="minorHAnsi" w:cstheme="minorHAnsi"/>
          <w:sz w:val="20"/>
          <w:szCs w:val="20"/>
        </w:rPr>
        <w:t>xxxxxxxxxxxxxxxxx</w:t>
      </w:r>
      <w:r w:rsidRPr="00907A7C">
        <w:rPr>
          <w:rFonts w:asciiTheme="minorHAnsi" w:hAnsiTheme="minorHAnsi" w:cstheme="minorHAnsi"/>
          <w:sz w:val="20"/>
          <w:szCs w:val="20"/>
        </w:rPr>
        <w:t xml:space="preserve"> č. účtu: </w:t>
      </w:r>
      <w:r w:rsidR="003D47B8">
        <w:rPr>
          <w:rFonts w:asciiTheme="minorHAnsi" w:hAnsiTheme="minorHAnsi" w:cstheme="minorHAnsi"/>
          <w:sz w:val="20"/>
          <w:szCs w:val="20"/>
        </w:rPr>
        <w:t>xxxxxxxxxxxx</w:t>
      </w:r>
    </w:p>
    <w:p w:rsidR="0045517A" w:rsidRPr="005D78CD" w:rsidRDefault="0045517A" w:rsidP="006D414D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907A7C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907A7C">
        <w:rPr>
          <w:rFonts w:asciiTheme="minorHAnsi" w:hAnsiTheme="minorHAnsi" w:cstheme="minorHAnsi"/>
          <w:b/>
          <w:sz w:val="20"/>
          <w:szCs w:val="20"/>
        </w:rPr>
        <w:t>„</w:t>
      </w:r>
      <w:r w:rsidR="00280EF8" w:rsidRPr="00907A7C">
        <w:rPr>
          <w:rFonts w:asciiTheme="minorHAnsi" w:hAnsiTheme="minorHAnsi" w:cstheme="minorHAnsi"/>
          <w:b/>
          <w:sz w:val="20"/>
          <w:szCs w:val="20"/>
        </w:rPr>
        <w:t>prodávající</w:t>
      </w:r>
      <w:r w:rsidR="00280EF8" w:rsidRPr="00907A7C">
        <w:rPr>
          <w:rFonts w:asciiTheme="minorHAnsi" w:hAnsiTheme="minorHAnsi" w:cstheme="minorHAnsi"/>
          <w:sz w:val="20"/>
          <w:szCs w:val="20"/>
        </w:rPr>
        <w:t>“</w:t>
      </w:r>
      <w:r w:rsidRPr="00907A7C">
        <w:rPr>
          <w:rFonts w:asciiTheme="minorHAnsi" w:hAnsiTheme="minorHAnsi" w:cstheme="minorHAnsi"/>
          <w:sz w:val="20"/>
          <w:szCs w:val="20"/>
        </w:rPr>
        <w:t>) na straně druhé</w:t>
      </w:r>
    </w:p>
    <w:p w:rsidR="0045517A" w:rsidRPr="005D78CD" w:rsidRDefault="0045517A" w:rsidP="006D414D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D78CD">
        <w:rPr>
          <w:rFonts w:asciiTheme="minorHAnsi" w:eastAsia="Calibri" w:hAnsiTheme="minorHAnsi" w:cstheme="minorHAnsi"/>
          <w:sz w:val="20"/>
          <w:szCs w:val="20"/>
        </w:rPr>
        <w:tab/>
      </w:r>
    </w:p>
    <w:p w:rsidR="005B3662" w:rsidRDefault="005B3662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D78CD" w:rsidRPr="005D78CD" w:rsidRDefault="005D78CD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F08D5" w:rsidRPr="005D78CD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I. </w:t>
      </w:r>
      <w:r w:rsidR="00870317" w:rsidRPr="005D78CD">
        <w:rPr>
          <w:rFonts w:asciiTheme="minorHAnsi" w:hAnsiTheme="minorHAnsi" w:cstheme="minorHAnsi"/>
          <w:color w:val="000000"/>
          <w:sz w:val="20"/>
          <w:szCs w:val="20"/>
        </w:rPr>
        <w:t>Předmět smlouvy</w:t>
      </w:r>
    </w:p>
    <w:p w:rsidR="005B3662" w:rsidRPr="005D78CD" w:rsidRDefault="00EF08D5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Tuto smlouvu </w:t>
      </w: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uzavírá prodávající s kupujícím na základě cenové nabídky </w:t>
      </w:r>
      <w:r w:rsidRPr="001A63B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prodávajícího ze </w:t>
      </w:r>
      <w:r w:rsidRPr="00907A7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dne </w:t>
      </w:r>
      <w:r w:rsidR="00907A7C" w:rsidRPr="00907A7C">
        <w:rPr>
          <w:rFonts w:asciiTheme="minorHAnsi" w:hAnsiTheme="minorHAnsi" w:cstheme="minorHAnsi"/>
          <w:b w:val="0"/>
          <w:bCs w:val="0"/>
          <w:sz w:val="20"/>
          <w:szCs w:val="20"/>
        </w:rPr>
        <w:t>20.7.2023</w:t>
      </w:r>
      <w:r w:rsidRPr="00907A7C">
        <w:rPr>
          <w:rFonts w:asciiTheme="minorHAnsi" w:hAnsiTheme="minorHAnsi" w:cstheme="minorHAnsi"/>
          <w:b w:val="0"/>
          <w:bCs w:val="0"/>
          <w:sz w:val="20"/>
          <w:szCs w:val="20"/>
        </w:rPr>
        <w:t>,</w:t>
      </w: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podané k veřejné zakázce s názvem </w:t>
      </w:r>
      <w:r w:rsidRPr="005D78CD">
        <w:rPr>
          <w:rFonts w:asciiTheme="minorHAnsi" w:hAnsiTheme="minorHAnsi" w:cstheme="minorHAnsi"/>
          <w:bCs w:val="0"/>
          <w:sz w:val="20"/>
          <w:szCs w:val="20"/>
        </w:rPr>
        <w:t xml:space="preserve">„SZ </w:t>
      </w:r>
      <w:r w:rsidR="005D78CD">
        <w:rPr>
          <w:rFonts w:asciiTheme="minorHAnsi" w:hAnsiTheme="minorHAnsi" w:cstheme="minorHAnsi"/>
          <w:bCs w:val="0"/>
          <w:sz w:val="20"/>
          <w:szCs w:val="20"/>
        </w:rPr>
        <w:t>Rájec nad Svitavou</w:t>
      </w:r>
      <w:r w:rsidRPr="005D78CD">
        <w:rPr>
          <w:rFonts w:asciiTheme="minorHAnsi" w:hAnsiTheme="minorHAnsi" w:cstheme="minorHAnsi"/>
          <w:bCs w:val="0"/>
          <w:sz w:val="20"/>
          <w:szCs w:val="20"/>
        </w:rPr>
        <w:t xml:space="preserve"> – dodávka </w:t>
      </w:r>
      <w:r w:rsidR="00E07B65" w:rsidRPr="005D78CD">
        <w:rPr>
          <w:rFonts w:asciiTheme="minorHAnsi" w:hAnsiTheme="minorHAnsi" w:cstheme="minorHAnsi"/>
          <w:bCs w:val="0"/>
          <w:sz w:val="20"/>
          <w:szCs w:val="20"/>
        </w:rPr>
        <w:t>traktoru s</w:t>
      </w:r>
      <w:r w:rsidRPr="005D78CD">
        <w:rPr>
          <w:rFonts w:asciiTheme="minorHAnsi" w:hAnsiTheme="minorHAnsi" w:cstheme="minorHAnsi"/>
          <w:bCs w:val="0"/>
          <w:sz w:val="20"/>
          <w:szCs w:val="20"/>
        </w:rPr>
        <w:t xml:space="preserve"> příslušenství</w:t>
      </w:r>
      <w:r w:rsidR="00E07B65" w:rsidRPr="005D78CD">
        <w:rPr>
          <w:rFonts w:asciiTheme="minorHAnsi" w:hAnsiTheme="minorHAnsi" w:cstheme="minorHAnsi"/>
          <w:bCs w:val="0"/>
          <w:sz w:val="20"/>
          <w:szCs w:val="20"/>
        </w:rPr>
        <w:t>m</w:t>
      </w:r>
      <w:r w:rsidR="00470FB1" w:rsidRPr="005D78CD">
        <w:rPr>
          <w:rFonts w:asciiTheme="minorHAnsi" w:hAnsiTheme="minorHAnsi" w:cstheme="minorHAnsi"/>
          <w:bCs w:val="0"/>
          <w:sz w:val="20"/>
          <w:szCs w:val="20"/>
        </w:rPr>
        <w:t>“</w:t>
      </w:r>
      <w:r w:rsidR="00856FB7" w:rsidRPr="005D78CD">
        <w:rPr>
          <w:rFonts w:asciiTheme="minorHAnsi" w:hAnsiTheme="minorHAnsi" w:cstheme="minorHAnsi"/>
          <w:bCs w:val="0"/>
          <w:sz w:val="20"/>
          <w:szCs w:val="20"/>
        </w:rPr>
        <w:t>, realizované prostřednictvím otevřeného řízení Národního elektronického nástroje</w:t>
      </w:r>
      <w:r w:rsidR="00600B76" w:rsidRPr="005D78CD">
        <w:rPr>
          <w:rFonts w:asciiTheme="minorHAnsi" w:hAnsiTheme="minorHAnsi" w:cstheme="minorHAnsi"/>
          <w:bCs w:val="0"/>
          <w:sz w:val="20"/>
          <w:szCs w:val="20"/>
        </w:rPr>
        <w:t>,</w:t>
      </w:r>
      <w:r w:rsidR="00856FB7" w:rsidRPr="005D78CD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447AD6"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>číslo zakázky</w:t>
      </w:r>
      <w:r w:rsidR="00447AD6" w:rsidRPr="005D78CD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856FB7" w:rsidRPr="005D78CD">
        <w:rPr>
          <w:rFonts w:asciiTheme="minorHAnsi" w:hAnsiTheme="minorHAnsi" w:cstheme="minorHAnsi"/>
          <w:bCs w:val="0"/>
          <w:sz w:val="20"/>
          <w:szCs w:val="20"/>
        </w:rPr>
        <w:t>N006/23/V000</w:t>
      </w:r>
      <w:r w:rsidR="00E07B65" w:rsidRPr="005D78CD">
        <w:rPr>
          <w:rFonts w:asciiTheme="minorHAnsi" w:hAnsiTheme="minorHAnsi" w:cstheme="minorHAnsi"/>
          <w:bCs w:val="0"/>
          <w:sz w:val="20"/>
          <w:szCs w:val="20"/>
        </w:rPr>
        <w:t>12216</w:t>
      </w:r>
      <w:r w:rsidR="001E263C"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. 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 xml:space="preserve">Specifikace </w:t>
      </w:r>
      <w:r w:rsidR="00E07B65" w:rsidRPr="005D78CD">
        <w:rPr>
          <w:rFonts w:asciiTheme="minorHAnsi" w:hAnsiTheme="minorHAnsi" w:cstheme="minorHAnsi"/>
          <w:b w:val="0"/>
          <w:sz w:val="20"/>
          <w:szCs w:val="20"/>
        </w:rPr>
        <w:t>traktoru</w:t>
      </w:r>
      <w:r w:rsidR="00BC7C00" w:rsidRPr="005D78CD">
        <w:rPr>
          <w:rFonts w:asciiTheme="minorHAnsi" w:hAnsiTheme="minorHAnsi" w:cstheme="minorHAnsi"/>
          <w:b w:val="0"/>
          <w:sz w:val="20"/>
          <w:szCs w:val="20"/>
        </w:rPr>
        <w:t>, kter</w:t>
      </w:r>
      <w:r w:rsidR="00E07B65" w:rsidRPr="005D78CD">
        <w:rPr>
          <w:rFonts w:asciiTheme="minorHAnsi" w:hAnsiTheme="minorHAnsi" w:cstheme="minorHAnsi"/>
          <w:b w:val="0"/>
          <w:sz w:val="20"/>
          <w:szCs w:val="20"/>
        </w:rPr>
        <w:t xml:space="preserve">ý bude doplněn </w:t>
      </w:r>
      <w:r w:rsidR="00BC7C00" w:rsidRPr="005D78CD">
        <w:rPr>
          <w:rFonts w:asciiTheme="minorHAnsi" w:hAnsiTheme="minorHAnsi" w:cstheme="minorHAnsi"/>
          <w:b w:val="0"/>
          <w:sz w:val="20"/>
          <w:szCs w:val="20"/>
        </w:rPr>
        <w:t>příslušenství</w:t>
      </w:r>
      <w:r w:rsidR="00E07B65" w:rsidRPr="005D78CD">
        <w:rPr>
          <w:rFonts w:asciiTheme="minorHAnsi" w:hAnsiTheme="minorHAnsi" w:cstheme="minorHAnsi"/>
          <w:b w:val="0"/>
          <w:sz w:val="20"/>
          <w:szCs w:val="20"/>
        </w:rPr>
        <w:t>m</w:t>
      </w:r>
      <w:r w:rsidR="00BC7C00" w:rsidRPr="005D78CD">
        <w:rPr>
          <w:rFonts w:asciiTheme="minorHAnsi" w:hAnsiTheme="minorHAnsi" w:cstheme="minorHAnsi"/>
          <w:b w:val="0"/>
          <w:sz w:val="20"/>
          <w:szCs w:val="20"/>
        </w:rPr>
        <w:t xml:space="preserve"> a to, </w:t>
      </w:r>
      <w:r w:rsidR="00E07B65" w:rsidRPr="005D78CD">
        <w:rPr>
          <w:rFonts w:asciiTheme="minorHAnsi" w:hAnsiTheme="minorHAnsi" w:cstheme="minorHAnsi"/>
          <w:b w:val="0"/>
          <w:sz w:val="20"/>
          <w:szCs w:val="20"/>
        </w:rPr>
        <w:t>třístranně sklápěný návěs</w:t>
      </w:r>
      <w:r w:rsidR="00BC7C00" w:rsidRPr="005D78CD">
        <w:rPr>
          <w:rFonts w:asciiTheme="minorHAnsi" w:hAnsiTheme="minorHAnsi" w:cstheme="minorHAnsi"/>
          <w:b w:val="0"/>
          <w:sz w:val="20"/>
          <w:szCs w:val="20"/>
        </w:rPr>
        <w:t>,</w:t>
      </w:r>
      <w:r w:rsidR="00E07B65" w:rsidRPr="005D78CD">
        <w:rPr>
          <w:rFonts w:asciiTheme="minorHAnsi" w:hAnsiTheme="minorHAnsi" w:cstheme="minorHAnsi"/>
          <w:b w:val="0"/>
          <w:sz w:val="20"/>
          <w:szCs w:val="20"/>
        </w:rPr>
        <w:t xml:space="preserve"> čelní nakladač, nakládací lžíci, zdvíhací zařízení (paletizační vidle) a sekačk</w:t>
      </w:r>
      <w:r w:rsidR="009428A2">
        <w:rPr>
          <w:rFonts w:asciiTheme="minorHAnsi" w:hAnsiTheme="minorHAnsi" w:cstheme="minorHAnsi"/>
          <w:b w:val="0"/>
          <w:sz w:val="20"/>
          <w:szCs w:val="20"/>
        </w:rPr>
        <w:t>o</w:t>
      </w:r>
      <w:r w:rsidR="00E07B65" w:rsidRPr="005D78CD">
        <w:rPr>
          <w:rFonts w:asciiTheme="minorHAnsi" w:hAnsiTheme="minorHAnsi" w:cstheme="minorHAnsi"/>
          <w:b w:val="0"/>
          <w:sz w:val="20"/>
          <w:szCs w:val="20"/>
        </w:rPr>
        <w:t>u dvoububnovou</w:t>
      </w:r>
      <w:r w:rsidR="00BC7C00"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 xml:space="preserve">(dále i „předmět koupě“) je uvedena v příloze č. </w:t>
      </w:r>
      <w:r w:rsidR="00195AFC" w:rsidRPr="005D78CD">
        <w:rPr>
          <w:rFonts w:asciiTheme="minorHAnsi" w:hAnsiTheme="minorHAnsi" w:cstheme="minorHAnsi"/>
          <w:b w:val="0"/>
          <w:sz w:val="20"/>
          <w:szCs w:val="20"/>
        </w:rPr>
        <w:t>1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701379" w:rsidRPr="005D78CD">
        <w:rPr>
          <w:rFonts w:asciiTheme="minorHAnsi" w:hAnsiTheme="minorHAnsi" w:cstheme="minorHAnsi"/>
          <w:b w:val="0"/>
          <w:sz w:val="20"/>
          <w:szCs w:val="20"/>
        </w:rPr>
        <w:t xml:space="preserve">„Technická a ostatní specifikace </w:t>
      </w:r>
      <w:r w:rsidR="008A4C34" w:rsidRPr="005D78CD">
        <w:rPr>
          <w:rFonts w:asciiTheme="minorHAnsi" w:hAnsiTheme="minorHAnsi" w:cstheme="minorHAnsi"/>
          <w:b w:val="0"/>
          <w:sz w:val="20"/>
          <w:szCs w:val="20"/>
        </w:rPr>
        <w:t>stroje včetně příslušenství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>“, která je nedílnou součástí této smlouvy. Prodávající prohlašuje, že na předmět koupě byla vydána prohlášení o shodě dle § 13 zákona č. 22/1997 Sb., o technických požadavcích na výrobky. Prodávající pak doloží kupujícímu tato prohlášení o shodě.</w:t>
      </w:r>
    </w:p>
    <w:p w:rsidR="005B3662" w:rsidRPr="005D78CD" w:rsidRDefault="00870317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se zavazuje předmět koupě kupujícímu odevzdat a převést na něj k předmětu koupě vlastnické právo. </w:t>
      </w:r>
    </w:p>
    <w:p w:rsidR="005B3662" w:rsidRPr="005D78CD" w:rsidRDefault="00870317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3</w:t>
      </w:r>
      <w:r w:rsidR="00716EE0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="00DF0EDD" w:rsidRPr="005D78CD">
        <w:rPr>
          <w:rFonts w:asciiTheme="minorHAnsi" w:hAnsiTheme="minorHAnsi" w:cstheme="minorHAnsi"/>
          <w:sz w:val="20"/>
          <w:szCs w:val="20"/>
        </w:rPr>
        <w:t xml:space="preserve">Prodávající se zavazuje předmět koupě kupujícímu odevzdat a převést na něj vlastnické právo. </w:t>
      </w:r>
      <w:r w:rsidRPr="005D78CD">
        <w:rPr>
          <w:rFonts w:asciiTheme="minorHAnsi" w:hAnsiTheme="minorHAnsi" w:cstheme="minorHAnsi"/>
          <w:sz w:val="20"/>
          <w:szCs w:val="20"/>
        </w:rPr>
        <w:t>Kupující se zavazuje předmět koupě převzít a zaplatit za něj kupní cenu způsobem a ve výši sjednané v této kupní smlouvě.</w:t>
      </w:r>
    </w:p>
    <w:p w:rsidR="00040028" w:rsidRPr="005D78CD" w:rsidRDefault="00040028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II. Kupní cena</w:t>
      </w:r>
    </w:p>
    <w:p w:rsidR="00D24227" w:rsidRPr="005D78CD" w:rsidRDefault="00D2422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:rsidR="005B3662" w:rsidRPr="005D78CD" w:rsidRDefault="00D24227" w:rsidP="00D24227">
      <w:pPr>
        <w:pStyle w:val="Nzev"/>
        <w:suppressAutoHyphens w:val="0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1.    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Kupní cena byla stanovena nabídkovou cenou prodávajícího v rámci výběrového řízení a činí:</w:t>
      </w:r>
    </w:p>
    <w:p w:rsidR="006155D2" w:rsidRPr="005D78CD" w:rsidRDefault="006155D2" w:rsidP="00D24227">
      <w:pPr>
        <w:pStyle w:val="Nzev"/>
        <w:suppressAutoHyphens w:val="0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tbl>
      <w:tblPr>
        <w:tblW w:w="8930" w:type="dxa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363"/>
        <w:gridCol w:w="1985"/>
        <w:gridCol w:w="1711"/>
        <w:gridCol w:w="1871"/>
      </w:tblGrid>
      <w:tr w:rsidR="00EC4DBB" w:rsidRPr="005D78CD" w:rsidTr="006155D2">
        <w:trPr>
          <w:trHeight w:val="209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5D78CD" w:rsidRDefault="00394168" w:rsidP="005D78CD">
            <w:pPr>
              <w:pStyle w:val="Nzev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Předmět dodávky</w:t>
            </w:r>
            <w:r w:rsidR="00154949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traktor</w:t>
            </w:r>
            <w:r w:rsidR="00154949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A7F6A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včetně příslušenství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5D78CD" w:rsidRDefault="00EC4DBB" w:rsidP="001244BF">
            <w:pPr>
              <w:pStyle w:val="Nzev"/>
              <w:spacing w:after="0" w:line="276" w:lineRule="auto"/>
              <w:ind w:left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stroje </w:t>
            </w:r>
            <w:r w:rsidR="001244BF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včetně příslušenství</w:t>
            </w:r>
            <w:r w:rsidR="007870C7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bez </w:t>
            </w:r>
            <w:r w:rsidR="005701D5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5D78CD" w:rsidRDefault="005701D5" w:rsidP="00346693">
            <w:pPr>
              <w:pStyle w:val="Nzev"/>
              <w:spacing w:after="0" w:line="276" w:lineRule="auto"/>
              <w:ind w:left="5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5D78CD" w:rsidRDefault="001F4C6D" w:rsidP="001244BF">
            <w:pPr>
              <w:pStyle w:val="Nzev"/>
              <w:spacing w:after="0" w:line="276" w:lineRule="auto"/>
              <w:ind w:left="23" w:hanging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</w:t>
            </w:r>
            <w:r w:rsidR="005701D5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ena </w:t>
            </w:r>
            <w:r w:rsidR="002A1809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stroje včetně</w:t>
            </w:r>
            <w:r w:rsidR="005701D5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DPH</w:t>
            </w:r>
          </w:p>
        </w:tc>
      </w:tr>
      <w:tr w:rsidR="008A4C34" w:rsidRPr="005D78CD" w:rsidTr="00907A7C">
        <w:trPr>
          <w:trHeight w:val="473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4C34" w:rsidRDefault="00154949" w:rsidP="00E07B65">
            <w:pPr>
              <w:pStyle w:val="Nzev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="008A4C34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ena za </w:t>
            </w:r>
            <w:r w:rsidR="00E07B65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traktor</w:t>
            </w:r>
            <w:r w:rsidR="00565C79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včetně</w:t>
            </w:r>
            <w:r w:rsidR="008A4C34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příslušenství</w:t>
            </w:r>
          </w:p>
          <w:p w:rsidR="00875385" w:rsidRPr="00875385" w:rsidRDefault="00875385" w:rsidP="00E07B65">
            <w:pPr>
              <w:pStyle w:val="Nzev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75385">
              <w:rPr>
                <w:rFonts w:asciiTheme="minorHAnsi" w:hAnsiTheme="minorHAnsi" w:cstheme="minorHAnsi"/>
                <w:bCs w:val="0"/>
                <w:sz w:val="24"/>
              </w:rPr>
              <w:t>VEGA 26 HTD EXCELENT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4C34" w:rsidRPr="005D78CD" w:rsidRDefault="008A4C34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  <w:p w:rsidR="008A4C34" w:rsidRPr="005D78CD" w:rsidRDefault="00907A7C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07A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982 211 </w:t>
            </w:r>
            <w:r w:rsidR="008A4C34" w:rsidRPr="00907A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4C34" w:rsidRPr="00907A7C" w:rsidRDefault="008A4C34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A4C34" w:rsidRPr="00907A7C" w:rsidRDefault="00907A7C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7A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206 264</w:t>
            </w:r>
            <w:r w:rsidR="008A4C34" w:rsidRPr="00907A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4C34" w:rsidRPr="00907A7C" w:rsidRDefault="008A4C34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A4C34" w:rsidRPr="00907A7C" w:rsidRDefault="00907A7C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7A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1 188 475 </w:t>
            </w:r>
            <w:r w:rsidR="008A4C34" w:rsidRPr="00907A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</w:tr>
    </w:tbl>
    <w:p w:rsidR="005B3662" w:rsidRPr="005D78CD" w:rsidRDefault="005B3662" w:rsidP="00900421">
      <w:pPr>
        <w:pStyle w:val="Nzev"/>
        <w:suppressAutoHyphens w:val="0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900421" w:rsidRPr="005D78CD" w:rsidRDefault="00867971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Tato cena zahrnuje veškeré a konečné náklady spojené s dodávkou předmětu koupě </w:t>
      </w:r>
      <w:r w:rsidR="00453A06"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do místa specifikovaného v nabídce prodávajícího, zejména dopravu do místa plnění dle čl. IV. této smlouvy, včetně </w:t>
      </w:r>
      <w:r w:rsidR="0004303D"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uvedení do provozu a zaškolení obsluhy. Za neměnný základ ceny se považuje cena bez DPH. Sazba daně z přidané hodnoty je smlouvě uvedená v zákonné výši ke dni podpisu smlouvy. V případě změny sazby DPH v průběhu účinnosti smlouvy bude cena adekvátně změněna. </w:t>
      </w:r>
    </w:p>
    <w:p w:rsidR="008E0A24" w:rsidRPr="005D78CD" w:rsidRDefault="008E0A24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Cena za jednotlivé komponenty předmětu koupě je specifikována v příloze č. 2 této smlouvy.</w:t>
      </w:r>
    </w:p>
    <w:p w:rsidR="00867EDC" w:rsidRPr="005D78CD" w:rsidRDefault="00900421" w:rsidP="005D78CD">
      <w:pPr>
        <w:pStyle w:val="Nzev"/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III. Termín plnění</w:t>
      </w:r>
    </w:p>
    <w:p w:rsidR="005B3662" w:rsidRPr="005D78CD" w:rsidRDefault="00870317" w:rsidP="006222A6">
      <w:pPr>
        <w:pStyle w:val="Odstavecseseznamem1"/>
        <w:widowControl w:val="0"/>
        <w:spacing w:after="0"/>
        <w:ind w:left="425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6222A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6222A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Prodávající je povinen dodat předmět </w:t>
      </w:r>
      <w:r w:rsidR="007E51AB" w:rsidRPr="005D78CD">
        <w:rPr>
          <w:rFonts w:asciiTheme="minorHAnsi" w:hAnsiTheme="minorHAnsi" w:cstheme="minorHAnsi"/>
          <w:sz w:val="20"/>
          <w:szCs w:val="20"/>
        </w:rPr>
        <w:t xml:space="preserve">koupě kupujícímu </w:t>
      </w:r>
      <w:r w:rsidR="00006B6E">
        <w:rPr>
          <w:rFonts w:asciiTheme="minorHAnsi" w:hAnsiTheme="minorHAnsi" w:cstheme="minorHAnsi"/>
          <w:sz w:val="20"/>
          <w:szCs w:val="20"/>
        </w:rPr>
        <w:t xml:space="preserve">do dvou měsíců od účinnosti této smlouvy, </w:t>
      </w:r>
      <w:r w:rsidR="003F1BB7" w:rsidRPr="005D78CD">
        <w:rPr>
          <w:rFonts w:asciiTheme="minorHAnsi" w:hAnsiTheme="minorHAnsi" w:cstheme="minorHAnsi"/>
          <w:sz w:val="20"/>
          <w:szCs w:val="20"/>
        </w:rPr>
        <w:t xml:space="preserve">nejpozději ke dni </w:t>
      </w:r>
      <w:r w:rsidR="003F1BB7" w:rsidRPr="005D78CD">
        <w:rPr>
          <w:rFonts w:asciiTheme="minorHAnsi" w:hAnsiTheme="minorHAnsi" w:cstheme="minorHAnsi"/>
          <w:b/>
          <w:sz w:val="20"/>
          <w:szCs w:val="20"/>
        </w:rPr>
        <w:t xml:space="preserve">30. </w:t>
      </w:r>
      <w:r w:rsidR="008E0A24" w:rsidRPr="005D78CD">
        <w:rPr>
          <w:rFonts w:asciiTheme="minorHAnsi" w:hAnsiTheme="minorHAnsi" w:cstheme="minorHAnsi"/>
          <w:b/>
          <w:sz w:val="20"/>
          <w:szCs w:val="20"/>
        </w:rPr>
        <w:t>1</w:t>
      </w:r>
      <w:r w:rsidR="00006B6E">
        <w:rPr>
          <w:rFonts w:asciiTheme="minorHAnsi" w:hAnsiTheme="minorHAnsi" w:cstheme="minorHAnsi"/>
          <w:b/>
          <w:sz w:val="20"/>
          <w:szCs w:val="20"/>
        </w:rPr>
        <w:t>1</w:t>
      </w:r>
      <w:r w:rsidR="003F1BB7" w:rsidRPr="005D78CD">
        <w:rPr>
          <w:rFonts w:asciiTheme="minorHAnsi" w:hAnsiTheme="minorHAnsi" w:cstheme="minorHAnsi"/>
          <w:b/>
          <w:sz w:val="20"/>
          <w:szCs w:val="20"/>
        </w:rPr>
        <w:t>. 2023</w:t>
      </w:r>
      <w:r w:rsidRPr="005D78CD">
        <w:rPr>
          <w:rFonts w:asciiTheme="minorHAnsi" w:hAnsiTheme="minorHAnsi" w:cstheme="minorHAnsi"/>
          <w:b/>
          <w:sz w:val="20"/>
          <w:szCs w:val="20"/>
        </w:rPr>
        <w:t xml:space="preserve"> na míst</w:t>
      </w:r>
      <w:r w:rsidR="00D4760A" w:rsidRPr="005D78CD">
        <w:rPr>
          <w:rFonts w:asciiTheme="minorHAnsi" w:hAnsiTheme="minorHAnsi" w:cstheme="minorHAnsi"/>
          <w:b/>
          <w:sz w:val="20"/>
          <w:szCs w:val="20"/>
        </w:rPr>
        <w:t>o</w:t>
      </w:r>
      <w:r w:rsidRPr="005D78CD">
        <w:rPr>
          <w:rFonts w:asciiTheme="minorHAnsi" w:hAnsiTheme="minorHAnsi" w:cstheme="minorHAnsi"/>
          <w:b/>
          <w:sz w:val="20"/>
          <w:szCs w:val="20"/>
        </w:rPr>
        <w:t xml:space="preserve"> plnění dle čl. IV. </w:t>
      </w:r>
      <w:r w:rsidR="00BF757F" w:rsidRPr="005D78CD">
        <w:rPr>
          <w:rFonts w:asciiTheme="minorHAnsi" w:hAnsiTheme="minorHAnsi" w:cstheme="minorHAnsi"/>
          <w:b/>
          <w:color w:val="auto"/>
          <w:sz w:val="20"/>
          <w:szCs w:val="20"/>
        </w:rPr>
        <w:t>této smlouvy.</w:t>
      </w:r>
      <w:r w:rsidR="008E0A24" w:rsidRPr="005D78C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Smluvní strany se dohodly, že prodávající nemusí celý předmět </w:t>
      </w:r>
      <w:r w:rsidR="00BC7C00" w:rsidRPr="005D78CD">
        <w:rPr>
          <w:rFonts w:asciiTheme="minorHAnsi" w:hAnsiTheme="minorHAnsi" w:cstheme="minorHAnsi"/>
          <w:b/>
          <w:color w:val="auto"/>
          <w:sz w:val="20"/>
          <w:szCs w:val="20"/>
        </w:rPr>
        <w:t>k</w:t>
      </w:r>
      <w:r w:rsidR="008E0A24" w:rsidRPr="005D78CD">
        <w:rPr>
          <w:rFonts w:asciiTheme="minorHAnsi" w:hAnsiTheme="minorHAnsi" w:cstheme="minorHAnsi"/>
          <w:b/>
          <w:color w:val="auto"/>
          <w:sz w:val="20"/>
          <w:szCs w:val="20"/>
        </w:rPr>
        <w:t xml:space="preserve">oupě dodat v jednom termínu, ale je oprávněn dodat </w:t>
      </w:r>
      <w:r w:rsidR="00BC7C00" w:rsidRPr="005D78CD">
        <w:rPr>
          <w:rFonts w:asciiTheme="minorHAnsi" w:hAnsiTheme="minorHAnsi" w:cstheme="minorHAnsi"/>
          <w:b/>
          <w:color w:val="auto"/>
          <w:sz w:val="20"/>
          <w:szCs w:val="20"/>
        </w:rPr>
        <w:t xml:space="preserve">některé </w:t>
      </w:r>
      <w:r w:rsidR="008E0A24" w:rsidRPr="005D78CD">
        <w:rPr>
          <w:rFonts w:asciiTheme="minorHAnsi" w:hAnsiTheme="minorHAnsi" w:cstheme="minorHAnsi"/>
          <w:b/>
          <w:color w:val="auto"/>
          <w:sz w:val="20"/>
          <w:szCs w:val="20"/>
        </w:rPr>
        <w:t xml:space="preserve">části předmětu koupě – příslušenství v etapách, ale tak, aby nebyl překročen konečný termín dodání dle tohoto článku. Předpokládané termíny dodání jsou uvedeny v příloze č. 2 této smlouvy. </w:t>
      </w:r>
    </w:p>
    <w:p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2</w:t>
      </w:r>
      <w:r w:rsidR="006222A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6222A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vyzve kupujícího písemně, e-mailem </w:t>
      </w:r>
      <w:r w:rsidR="00BF112F" w:rsidRPr="005D78CD">
        <w:rPr>
          <w:rFonts w:asciiTheme="minorHAnsi" w:hAnsiTheme="minorHAnsi" w:cstheme="minorHAnsi"/>
          <w:b w:val="0"/>
          <w:sz w:val="20"/>
          <w:szCs w:val="20"/>
        </w:rPr>
        <w:t>adresovaným oprávněným osobám uvedeným v čl. IV. této smlouvy, alespoň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5 pracovních dní před termínem vlastního předání předmětu koupě, aby byl připraven k jeho převzetí</w:t>
      </w:r>
      <w:r w:rsidR="00277F61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5B3662" w:rsidRPr="005D78CD" w:rsidRDefault="008E0A24" w:rsidP="00E07B65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3. </w:t>
      </w:r>
      <w:r w:rsidR="00E07B65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je povinen dodat předmět koupě v předepsané či dohodnuté kvalitě, množství, bez jakýchkoli faktických či právních vad. </w:t>
      </w:r>
    </w:p>
    <w:p w:rsidR="005B3662" w:rsidRPr="005D78CD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855467" w:rsidRPr="005D78CD">
        <w:rPr>
          <w:rFonts w:asciiTheme="minorHAnsi" w:hAnsiTheme="minorHAnsi" w:cstheme="minorHAnsi"/>
          <w:sz w:val="20"/>
          <w:szCs w:val="20"/>
        </w:rPr>
        <w:t>.</w:t>
      </w:r>
      <w:r w:rsidR="00855467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Kupující je oprávněn odmítnout převzetí předmět koupě, bude-li se na něm či na jeho části vyskytovat v okamžiku předání vada či více vad nebo nebude-li splňovat podmínky uvedené v příloze č. 1 této smlouvy. Předmět koupě se považuje za dodaný a závazek prodávajícího dodat předmět smlouvy je splněn až okamžikem protokolárním převzetím posledního předmětu koupě kupujícím bez vad.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5</w:t>
      </w:r>
      <w:r w:rsidR="009F5DFC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9F5DFC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>Současně s předáním předmětu koupě bude předána i dokumentace.</w:t>
      </w:r>
      <w:r w:rsidR="000D014E" w:rsidRPr="005D78CD">
        <w:rPr>
          <w:rFonts w:asciiTheme="minorHAnsi" w:hAnsiTheme="minorHAnsi" w:cstheme="minorHAnsi"/>
          <w:b w:val="0"/>
          <w:sz w:val="20"/>
          <w:szCs w:val="20"/>
        </w:rPr>
        <w:t>(návod k použití a údržbě apod.</w:t>
      </w:r>
    </w:p>
    <w:p w:rsidR="00621C73" w:rsidRPr="005D78CD" w:rsidRDefault="00621C73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IV. Místo plnění</w:t>
      </w:r>
    </w:p>
    <w:p w:rsidR="005B3662" w:rsidRPr="005D78CD" w:rsidRDefault="005D5DB3" w:rsidP="005D5DB3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Převzetí předmětu koupě se všemi součástmi a příslušenstvím a doklady proběhne na adre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se</w:t>
      </w:r>
      <w:r w:rsidR="00A33E94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státního památkového objektu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s pověřen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ou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osob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ou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:</w:t>
      </w:r>
    </w:p>
    <w:p w:rsidR="00E2279A" w:rsidRPr="005D78CD" w:rsidRDefault="00E2279A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3543"/>
        <w:gridCol w:w="3969"/>
      </w:tblGrid>
      <w:tr w:rsidR="00D4760A" w:rsidRPr="005D78CD" w:rsidTr="00E9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5D78CD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Objekt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5D78CD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4760A" w:rsidRPr="005D78CD">
              <w:rPr>
                <w:rFonts w:asciiTheme="minorHAnsi" w:hAnsiTheme="minorHAnsi" w:cstheme="minorHAnsi"/>
                <w:sz w:val="20"/>
                <w:szCs w:val="20"/>
              </w:rPr>
              <w:t>dresa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5D78CD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Pověřená </w:t>
            </w:r>
            <w:r w:rsidR="00845A05"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kontaktní </w:t>
            </w: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  <w:p w:rsidR="00DD38B2" w:rsidRPr="005D78CD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(jméno, mobil, e-mail)</w:t>
            </w:r>
          </w:p>
        </w:tc>
      </w:tr>
      <w:tr w:rsidR="00756787" w:rsidRPr="005D78CD" w:rsidTr="00E9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5D78CD" w:rsidRDefault="001946D7" w:rsidP="00E07B6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r w:rsidR="00E07B65" w:rsidRPr="005D78CD">
              <w:rPr>
                <w:rFonts w:asciiTheme="minorHAnsi" w:hAnsiTheme="minorHAnsi" w:cstheme="minorHAnsi"/>
                <w:sz w:val="20"/>
                <w:szCs w:val="20"/>
              </w:rPr>
              <w:t>Rájec nad Svitavou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5D78CD" w:rsidRDefault="00E07B65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Blanenská 1, 679 01 Rájec - Jestřebí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5D78CD" w:rsidRDefault="003D47B8" w:rsidP="00E07B6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xxxxxxxxxxxxxxxxxxx</w:t>
            </w:r>
          </w:p>
        </w:tc>
      </w:tr>
    </w:tbl>
    <w:p w:rsidR="00621C73" w:rsidRPr="005D78CD" w:rsidRDefault="00621C73" w:rsidP="00346693">
      <w:pPr>
        <w:pStyle w:val="Nzev"/>
        <w:spacing w:after="0" w:line="276" w:lineRule="auto"/>
        <w:ind w:firstLine="72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Cs w:val="0"/>
          <w:color w:val="000000"/>
          <w:sz w:val="20"/>
          <w:szCs w:val="20"/>
        </w:rPr>
        <w:t>V. Vlastnické právo</w:t>
      </w:r>
    </w:p>
    <w:p w:rsidR="007F0C2A" w:rsidRPr="005D78CD" w:rsidRDefault="007F0C2A" w:rsidP="007F0C2A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Vlastnictví k předmětu koupě přechází na kupujícího dnem převzetí bezvadného předmětu koupě kupujícím.</w:t>
      </w:r>
    </w:p>
    <w:p w:rsidR="00621C73" w:rsidRPr="005D78CD" w:rsidRDefault="00621C73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VI. Platební podmínky</w:t>
      </w:r>
    </w:p>
    <w:p w:rsidR="005B3662" w:rsidRPr="005D78CD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172CCE" w:rsidRPr="005D78CD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ab/>
        <w:t>Prodávající nebude požadovat zaplacení žádné zálohy.</w:t>
      </w:r>
    </w:p>
    <w:p w:rsidR="005B3662" w:rsidRPr="005D78CD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lastRenderedPageBreak/>
        <w:t>2</w:t>
      </w:r>
      <w:r w:rsidR="00172CCE" w:rsidRPr="005D78CD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Cena za předmět koupě bude kupujícím uhrazena na základě faktury, vystavené po protokolárním převzetí a akceptaci řádně a včas</w:t>
      </w:r>
      <w:r w:rsidR="00BC7C00" w:rsidRPr="005D78CD">
        <w:rPr>
          <w:rFonts w:asciiTheme="minorHAnsi" w:hAnsiTheme="minorHAnsi" w:cstheme="minorHAnsi"/>
          <w:sz w:val="20"/>
          <w:szCs w:val="20"/>
        </w:rPr>
        <w:t xml:space="preserve"> kompletního</w:t>
      </w:r>
      <w:r w:rsidRPr="005D78CD">
        <w:rPr>
          <w:rFonts w:asciiTheme="minorHAnsi" w:hAnsiTheme="minorHAnsi" w:cstheme="minorHAnsi"/>
          <w:sz w:val="20"/>
          <w:szCs w:val="20"/>
        </w:rPr>
        <w:t xml:space="preserve"> dodaného předmětu koupě. </w:t>
      </w:r>
    </w:p>
    <w:p w:rsidR="009F570D" w:rsidRPr="005D78CD" w:rsidRDefault="00870317" w:rsidP="008E0A24">
      <w:pPr>
        <w:pStyle w:val="Zkladntext"/>
        <w:tabs>
          <w:tab w:val="left" w:pos="0"/>
        </w:tabs>
        <w:suppressAutoHyphens w:val="0"/>
        <w:spacing w:after="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3</w:t>
      </w:r>
      <w:r w:rsidR="00172CCE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Účetní doklad - faktura musí být vystavena prodávajícím ve smyslu zákona č. 235/2004 Sb., o dani z přidané hodnoty, ve znění pozdějších předpisů. Splatnost faktury </w:t>
      </w:r>
      <w:r w:rsidR="009F570D" w:rsidRPr="005D78CD">
        <w:rPr>
          <w:rFonts w:asciiTheme="minorHAnsi" w:hAnsiTheme="minorHAnsi" w:cstheme="minorHAnsi"/>
          <w:sz w:val="20"/>
          <w:szCs w:val="20"/>
        </w:rPr>
        <w:t xml:space="preserve">je 30 dní 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od jejího doručení </w:t>
      </w:r>
      <w:r w:rsidR="009F570D" w:rsidRPr="005D78CD">
        <w:rPr>
          <w:rFonts w:asciiTheme="minorHAnsi" w:hAnsiTheme="minorHAnsi" w:cstheme="minorHAnsi"/>
          <w:sz w:val="20"/>
          <w:szCs w:val="20"/>
        </w:rPr>
        <w:t xml:space="preserve">na adresu kupujícího Národní památkový ústav, Územní památková správa, Sněmovní nám. 1, 767 01 Kroměříž nebo na e-mailovou adresu </w:t>
      </w:r>
      <w:hyperlink r:id="rId7" w:history="1">
        <w:r w:rsidR="003D47B8">
          <w:rPr>
            <w:rStyle w:val="Hypertextovodkaz"/>
            <w:rFonts w:asciiTheme="minorHAnsi" w:hAnsiTheme="minorHAnsi" w:cstheme="minorHAnsi"/>
            <w:sz w:val="20"/>
            <w:szCs w:val="20"/>
          </w:rPr>
          <w:t>xxxxxxxxxxxx</w:t>
        </w:r>
      </w:hyperlink>
      <w:r w:rsidR="009F570D" w:rsidRPr="005D78CD">
        <w:rPr>
          <w:rFonts w:asciiTheme="minorHAnsi" w:hAnsiTheme="minorHAnsi" w:cstheme="minorHAnsi"/>
          <w:sz w:val="20"/>
          <w:szCs w:val="20"/>
        </w:rPr>
        <w:t>. Faktura se považuje za uhrazenou okamžikem, kdy je dlužná částka odepsána z účtu kupujícího ve prospěch účtu prodávajícího. Platba proběhne výhradně v české měně. Rovněž veškeré cenové údaje budou uváděny v Kč. V případě neúplnosti faktury či chyb ve smyslu ustanovení této smlouvy nebo příslušných právních předpisů je kupující oprávněn tuto ve lhůtě splatnosti prodávajícímu vrátit. Vrácením faktury podle věty předcházející dojde k přerušení lhůty splatnosti. Lhůta splatnosti počíná běžet znovu od opětovného doručení náležitě doplněné či opravené faktury kupujícímu.</w:t>
      </w:r>
    </w:p>
    <w:p w:rsidR="004C1D45" w:rsidRPr="005D78CD" w:rsidRDefault="004C1D45" w:rsidP="00346693">
      <w:pPr>
        <w:spacing w:after="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FE6377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ab/>
        <w:t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4C1D45" w:rsidRPr="005D78CD" w:rsidRDefault="004C1D45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VII. Smluvní pokuty a úrok z prodlení</w:t>
      </w:r>
    </w:p>
    <w:p w:rsidR="004C1D45" w:rsidRPr="005D78CD" w:rsidRDefault="004C1D45" w:rsidP="00346693">
      <w:pPr>
        <w:pStyle w:val="Tlotextu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>1</w:t>
      </w:r>
      <w:r w:rsidR="00FE6377"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ab/>
        <w:t xml:space="preserve">V případě, že bude kupující v prodlení se zaplacením kupní ceny po dobu delší než 30 dnů, je prodávající oprávněn požadovat po kupujícím zaplacení úroku z prodlení ve výši stanovené platnými obecně závaznými právními předpisy. 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2</w:t>
      </w:r>
      <w:r w:rsidR="00FE6377" w:rsidRPr="005D78CD">
        <w:rPr>
          <w:rFonts w:asciiTheme="minorHAnsi" w:hAnsiTheme="minorHAnsi" w:cstheme="minorHAnsi"/>
          <w:sz w:val="20"/>
          <w:szCs w:val="20"/>
        </w:rPr>
        <w:t>.</w:t>
      </w:r>
      <w:r w:rsidR="00FE6377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 případ nedodržení sjednané doby plnění předání všech předmětů koupě, včetně uvedení do provozu, zaškolení obsluhy, se všemi součástmi a doklady se prodávající zavazuje zaplatit kupujícímu smluvní pokutu ve výši 0,2 % z celkové kupní ceny vč. DPH za všechny předměty koupě uvedené v této smlouvě, a to za každý i započatý den prodlení. 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3</w:t>
      </w:r>
      <w:r w:rsidR="00BA5D6C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BA5D6C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 případ nedodržení sjednané doby plnění provedení opravy v záruční době dle odst. </w:t>
      </w:r>
      <w:r w:rsidR="004A14A2" w:rsidRPr="005D78CD">
        <w:rPr>
          <w:rFonts w:asciiTheme="minorHAnsi" w:hAnsiTheme="minorHAnsi" w:cstheme="minorHAnsi"/>
          <w:sz w:val="20"/>
          <w:szCs w:val="20"/>
        </w:rPr>
        <w:t>5.</w:t>
      </w:r>
      <w:r w:rsidRPr="005D78CD">
        <w:rPr>
          <w:rFonts w:asciiTheme="minorHAnsi" w:hAnsiTheme="minorHAnsi" w:cstheme="minorHAnsi"/>
          <w:sz w:val="20"/>
          <w:szCs w:val="20"/>
        </w:rPr>
        <w:t xml:space="preserve"> anebo neprovedení servisní kontroly, údržby v dohodnutém termínu nebo do 3 týdnů od nahlášení požadavku pravidelné kontroly se prodávající zavazuje zaplatit kupujícímu smluvní pokutu ve výši 0,2 % z  kupní ceny vč. DPH uvedené v této smlouvě, a to za každý i započatý den prodlení.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BA5D6C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ab/>
        <w:t>V případě porušení některé z povinnosti uvedené v čl. VI. odst. 4</w:t>
      </w:r>
      <w:r w:rsidR="00426481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je zhotovitel povinen uhradit objednateli smluvní pokutu ve výši 50 000,- Kč a to za každý jednotlivý případ porušení povinnosti.</w:t>
      </w:r>
    </w:p>
    <w:p w:rsidR="004C1D45" w:rsidRPr="005D78CD" w:rsidRDefault="00BA5D6C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5.</w:t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Smluvní pokuty jsou splatné do </w:t>
      </w:r>
      <w:r w:rsidR="00426481" w:rsidRPr="005D78CD">
        <w:rPr>
          <w:rFonts w:asciiTheme="minorHAnsi" w:hAnsiTheme="minorHAnsi" w:cstheme="minorHAnsi"/>
          <w:sz w:val="20"/>
          <w:szCs w:val="20"/>
        </w:rPr>
        <w:t>14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dnů po obdržení písemné výzvy oprávněné strany k jejímu zaplacení na adresu povinné smluvní strany. Zaplacením smluvní pokuty není dotčeno právo na náhradu případně vzniklé škody.</w:t>
      </w:r>
    </w:p>
    <w:p w:rsidR="004C1D45" w:rsidRPr="005D78CD" w:rsidRDefault="00C501BD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6.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4C1D45" w:rsidRPr="005D78CD">
        <w:rPr>
          <w:rFonts w:asciiTheme="minorHAnsi" w:hAnsiTheme="minorHAnsi" w:cstheme="minorHAnsi"/>
          <w:sz w:val="20"/>
          <w:szCs w:val="20"/>
        </w:rPr>
        <w:tab/>
        <w:t>Prodávající se vzdává práva namítat nepřiměřenou výši smluvní pokuty u soudu ve smyslu § 2051 Občanského zákoníku.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4C1D45" w:rsidRPr="005D78CD" w:rsidRDefault="004C1D45" w:rsidP="00346693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bCs/>
          <w:sz w:val="20"/>
          <w:szCs w:val="20"/>
        </w:rPr>
        <w:t>VIII. Odstoupení od smlouvy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973F70" w:rsidRPr="005D78CD">
        <w:rPr>
          <w:rFonts w:asciiTheme="minorHAnsi" w:hAnsiTheme="minorHAnsi" w:cstheme="minorHAnsi"/>
          <w:sz w:val="20"/>
          <w:szCs w:val="20"/>
        </w:rPr>
        <w:t>.</w:t>
      </w:r>
      <w:r w:rsidR="00973F70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Od této smlouvy může kterákoliv smluvní strana odstoupit, byla-li smlouva porušena podstatným způsobem druhou smluvní stranou. Za podstatné porušení této smlouvy, zakládající právo kupujícího odstoupit od smlouvy ve smyslu ustanovení § 1829 </w:t>
      </w:r>
      <w:r w:rsidR="00430669" w:rsidRPr="005D78CD">
        <w:rPr>
          <w:rFonts w:asciiTheme="minorHAnsi" w:hAnsiTheme="minorHAnsi" w:cstheme="minorHAnsi"/>
          <w:sz w:val="20"/>
          <w:szCs w:val="20"/>
        </w:rPr>
        <w:t>Občanského</w:t>
      </w:r>
      <w:r w:rsidRPr="005D78CD">
        <w:rPr>
          <w:rFonts w:asciiTheme="minorHAnsi" w:hAnsiTheme="minorHAnsi" w:cstheme="minorHAnsi"/>
          <w:sz w:val="20"/>
          <w:szCs w:val="20"/>
        </w:rPr>
        <w:t xml:space="preserve"> zákoníku, ze strany prodávajícího je považováno více než 14 denní prodlení s dodáním zboží nebo jeho části anebo neodstranění vad ve lhůtě delší než 15 dnů od jejich oznámení. Za podstatné porušení smlouvy ze strany kupujícího se považuje více než 30</w:t>
      </w:r>
      <w:r w:rsidR="00426481" w:rsidRPr="005D78CD">
        <w:rPr>
          <w:rFonts w:asciiTheme="minorHAnsi" w:hAnsiTheme="minorHAnsi" w:cstheme="minorHAnsi"/>
          <w:sz w:val="20"/>
          <w:szCs w:val="20"/>
        </w:rPr>
        <w:t>-</w:t>
      </w:r>
      <w:r w:rsidRPr="005D78CD">
        <w:rPr>
          <w:rFonts w:asciiTheme="minorHAnsi" w:hAnsiTheme="minorHAnsi" w:cstheme="minorHAnsi"/>
          <w:sz w:val="20"/>
          <w:szCs w:val="20"/>
        </w:rPr>
        <w:t xml:space="preserve">denní prodlení s úhradou faktury oproti splatnosti sjednané v této smlouvě. Opakovaným porušením se rozumí porušení téže povinnosti nejméně třikrát v době trvání smlouvy. Ostatní porušení smluvních povinností nejsou považována </w:t>
      </w:r>
      <w:r w:rsidRPr="005D78CD">
        <w:rPr>
          <w:rFonts w:asciiTheme="minorHAnsi" w:hAnsiTheme="minorHAnsi" w:cstheme="minorHAnsi"/>
          <w:sz w:val="20"/>
          <w:szCs w:val="20"/>
        </w:rPr>
        <w:lastRenderedPageBreak/>
        <w:t>za podstatná. Účinky odstoupení od smlouvy nastávají dnem, kdy je písemné odstoupení doručeno druhé smluvní straně.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2</w:t>
      </w:r>
      <w:r w:rsidR="00973F70" w:rsidRPr="005D78CD">
        <w:rPr>
          <w:rFonts w:asciiTheme="minorHAnsi" w:hAnsiTheme="minorHAnsi" w:cstheme="minorHAnsi"/>
          <w:sz w:val="20"/>
          <w:szCs w:val="20"/>
        </w:rPr>
        <w:t>.</w:t>
      </w:r>
      <w:r w:rsidR="00973F70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:rsidR="00346693" w:rsidRPr="005D78CD" w:rsidRDefault="00346693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IX. Záruční doba</w:t>
      </w:r>
    </w:p>
    <w:p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1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poskytuje ve smyslu ustanovení § 2113 </w:t>
      </w:r>
      <w:r w:rsidR="00BF757F" w:rsidRPr="005D78CD">
        <w:rPr>
          <w:rFonts w:asciiTheme="minorHAnsi" w:hAnsiTheme="minorHAnsi" w:cstheme="minorHAnsi"/>
          <w:b w:val="0"/>
          <w:sz w:val="20"/>
          <w:szCs w:val="20"/>
        </w:rPr>
        <w:t>o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5D78CD">
        <w:rPr>
          <w:rFonts w:asciiTheme="minorHAnsi" w:hAnsiTheme="minorHAnsi" w:cstheme="minorHAnsi"/>
          <w:sz w:val="20"/>
          <w:szCs w:val="20"/>
        </w:rPr>
        <w:t xml:space="preserve">Záruční doba počíná běžet ode dne následujícího po protokolárním předání a převzetí předmětu koupě a trvá </w:t>
      </w:r>
      <w:r w:rsidR="00E07B65" w:rsidRPr="005D78CD">
        <w:rPr>
          <w:rFonts w:asciiTheme="minorHAnsi" w:hAnsiTheme="minorHAnsi" w:cstheme="minorHAnsi"/>
          <w:sz w:val="20"/>
          <w:szCs w:val="20"/>
        </w:rPr>
        <w:t>24</w:t>
      </w:r>
      <w:r w:rsidRPr="005D78CD">
        <w:rPr>
          <w:rFonts w:asciiTheme="minorHAnsi" w:hAnsiTheme="minorHAnsi" w:cstheme="minorHAnsi"/>
          <w:sz w:val="20"/>
          <w:szCs w:val="20"/>
        </w:rPr>
        <w:t xml:space="preserve"> měsíců bez omezení počtu najetých kilometrů.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5B3662" w:rsidRPr="00907A7C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2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Záruční případně pozáruční servis bude zajištěn u servisu firmy </w:t>
      </w:r>
      <w:r w:rsidR="003D47B8">
        <w:rPr>
          <w:rFonts w:asciiTheme="minorHAnsi" w:hAnsiTheme="minorHAnsi" w:cstheme="minorHAnsi"/>
          <w:b w:val="0"/>
          <w:sz w:val="20"/>
          <w:szCs w:val="20"/>
        </w:rPr>
        <w:t>xxxxxxxxxxxx</w:t>
      </w:r>
      <w:r w:rsidR="00907A7C" w:rsidRPr="00907A7C">
        <w:rPr>
          <w:rFonts w:asciiTheme="minorHAnsi" w:hAnsiTheme="minorHAnsi" w:cstheme="minorHAnsi"/>
          <w:b w:val="0"/>
          <w:sz w:val="20"/>
          <w:szCs w:val="20"/>
        </w:rPr>
        <w:t xml:space="preserve"> telefon </w:t>
      </w:r>
      <w:r w:rsidR="003D47B8">
        <w:rPr>
          <w:rFonts w:asciiTheme="minorHAnsi" w:hAnsiTheme="minorHAnsi" w:cstheme="minorHAnsi"/>
          <w:b w:val="0"/>
          <w:sz w:val="20"/>
          <w:szCs w:val="20"/>
        </w:rPr>
        <w:t>xxxxxxxxx</w:t>
      </w:r>
      <w:r w:rsidR="00907A7C" w:rsidRPr="00907A7C">
        <w:rPr>
          <w:rFonts w:asciiTheme="minorHAnsi" w:hAnsiTheme="minorHAnsi" w:cstheme="minorHAnsi"/>
          <w:b w:val="0"/>
          <w:sz w:val="20"/>
          <w:szCs w:val="20"/>
        </w:rPr>
        <w:t xml:space="preserve">, mobil </w:t>
      </w:r>
      <w:r w:rsidR="003D47B8">
        <w:rPr>
          <w:rFonts w:asciiTheme="minorHAnsi" w:hAnsiTheme="minorHAnsi" w:cstheme="minorHAnsi"/>
          <w:b w:val="0"/>
          <w:sz w:val="20"/>
          <w:szCs w:val="20"/>
        </w:rPr>
        <w:t>xxxxx</w:t>
      </w:r>
      <w:r w:rsidR="00907A7C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5B3662" w:rsidRPr="005D78CD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07A7C">
        <w:rPr>
          <w:rFonts w:asciiTheme="minorHAnsi" w:hAnsiTheme="minorHAnsi" w:cstheme="minorHAnsi"/>
          <w:sz w:val="20"/>
          <w:szCs w:val="20"/>
        </w:rPr>
        <w:t>3</w:t>
      </w:r>
      <w:r w:rsidR="00C82616" w:rsidRPr="00907A7C">
        <w:rPr>
          <w:rFonts w:asciiTheme="minorHAnsi" w:hAnsiTheme="minorHAnsi" w:cstheme="minorHAnsi"/>
          <w:sz w:val="20"/>
          <w:szCs w:val="20"/>
        </w:rPr>
        <w:t>.</w:t>
      </w:r>
      <w:r w:rsidR="00C82616" w:rsidRPr="00907A7C">
        <w:rPr>
          <w:rFonts w:asciiTheme="minorHAnsi" w:hAnsiTheme="minorHAnsi" w:cstheme="minorHAnsi"/>
          <w:sz w:val="20"/>
          <w:szCs w:val="20"/>
        </w:rPr>
        <w:tab/>
      </w:r>
      <w:r w:rsidRPr="00907A7C">
        <w:rPr>
          <w:rFonts w:asciiTheme="minorHAnsi" w:hAnsiTheme="minorHAnsi" w:cstheme="minorHAnsi"/>
          <w:sz w:val="20"/>
          <w:szCs w:val="20"/>
        </w:rPr>
        <w:t>Po dobu, po kterou kupující nemůže užívat předmět koupě pro</w:t>
      </w:r>
      <w:r w:rsidRPr="005D78CD">
        <w:rPr>
          <w:rFonts w:asciiTheme="minorHAnsi" w:hAnsiTheme="minorHAnsi" w:cstheme="minorHAnsi"/>
          <w:sz w:val="20"/>
          <w:szCs w:val="20"/>
        </w:rPr>
        <w:t xml:space="preserve"> vady, za které odpovídá prodávající, záruční doba neběží.</w:t>
      </w:r>
    </w:p>
    <w:p w:rsidR="005B3662" w:rsidRPr="005D78CD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Prodávající odpovídá za vady, které má předmět koupě při převzetí, jakož i za vady, které se vyskytnou po jeho převzetí v záruční době. </w:t>
      </w:r>
    </w:p>
    <w:p w:rsidR="005B3662" w:rsidRPr="005D78CD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5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Kupující je povinen zjištěné vady bezodkladně oznámit písemně prodávajícímu. Prodávající je povinen vady bezplatně odstranit v dohodnuté lhůtě, nejpozději však do 30 dnů ode dne vyzvednutí si vadného předmětu koupě u kupujícího. V případě opravy delší než 14 kalendářních dnů se prodávající zavazuje dodat kupujícímu náhradní předmět koupě.</w:t>
      </w:r>
    </w:p>
    <w:p w:rsidR="005B3662" w:rsidRPr="005D78CD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6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sz w:val="20"/>
          <w:szCs w:val="20"/>
        </w:rPr>
        <w:tab/>
        <w:t xml:space="preserve">Termín nastoupení k odstranění reklamovaných vad v průběhu záruční doby po jejich nahlášení dle </w:t>
      </w:r>
      <w:r w:rsidR="0069622A" w:rsidRPr="005D78CD">
        <w:rPr>
          <w:rFonts w:asciiTheme="minorHAnsi" w:hAnsiTheme="minorHAnsi" w:cstheme="minorHAnsi"/>
          <w:sz w:val="20"/>
          <w:szCs w:val="20"/>
        </w:rPr>
        <w:t>čl</w:t>
      </w:r>
      <w:r w:rsidRPr="005D78CD">
        <w:rPr>
          <w:rFonts w:asciiTheme="minorHAnsi" w:hAnsiTheme="minorHAnsi" w:cstheme="minorHAnsi"/>
          <w:sz w:val="20"/>
          <w:szCs w:val="20"/>
        </w:rPr>
        <w:t xml:space="preserve">. </w:t>
      </w:r>
      <w:r w:rsidR="0069622A" w:rsidRPr="005D78CD">
        <w:rPr>
          <w:rFonts w:asciiTheme="minorHAnsi" w:hAnsiTheme="minorHAnsi" w:cstheme="minorHAnsi"/>
          <w:sz w:val="20"/>
          <w:szCs w:val="20"/>
        </w:rPr>
        <w:t>IX. odst</w:t>
      </w:r>
      <w:r w:rsidRPr="005D78CD">
        <w:rPr>
          <w:rFonts w:asciiTheme="minorHAnsi" w:hAnsiTheme="minorHAnsi" w:cstheme="minorHAnsi"/>
          <w:sz w:val="20"/>
          <w:szCs w:val="20"/>
        </w:rPr>
        <w:t>.</w:t>
      </w:r>
      <w:r w:rsidR="0069622A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sz w:val="20"/>
          <w:szCs w:val="20"/>
        </w:rPr>
        <w:t>2 této smlouvy je do 24 hodin, nebude-li dohodnuto jinak.</w:t>
      </w:r>
    </w:p>
    <w:p w:rsidR="005B3662" w:rsidRPr="005D78CD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7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Smluvní strany se dohodly, že prodávající pro kupujícího zajistí po dobu záruční doby pravidelnou servisní kontrolu a údržbu předmětů koupě </w:t>
      </w:r>
      <w:r w:rsidR="002901AE" w:rsidRPr="005D78CD">
        <w:rPr>
          <w:rFonts w:asciiTheme="minorHAnsi" w:hAnsiTheme="minorHAnsi" w:cstheme="minorHAnsi"/>
          <w:sz w:val="20"/>
          <w:szCs w:val="20"/>
        </w:rPr>
        <w:t>podle předem schváleného harmonogramu.</w:t>
      </w:r>
      <w:r w:rsidRPr="005D78CD">
        <w:rPr>
          <w:rFonts w:asciiTheme="minorHAnsi" w:hAnsiTheme="minorHAnsi" w:cstheme="minorHAnsi"/>
          <w:sz w:val="20"/>
          <w:szCs w:val="20"/>
        </w:rPr>
        <w:t xml:space="preserve"> Tato kontrola bude provedena firm</w:t>
      </w:r>
      <w:r w:rsidR="00C20A3F" w:rsidRPr="005D78CD">
        <w:rPr>
          <w:rFonts w:asciiTheme="minorHAnsi" w:hAnsiTheme="minorHAnsi" w:cstheme="minorHAnsi"/>
          <w:sz w:val="20"/>
          <w:szCs w:val="20"/>
        </w:rPr>
        <w:t>ou</w:t>
      </w:r>
      <w:r w:rsidRPr="005D78CD">
        <w:rPr>
          <w:rFonts w:asciiTheme="minorHAnsi" w:hAnsiTheme="minorHAnsi" w:cstheme="minorHAnsi"/>
          <w:sz w:val="20"/>
          <w:szCs w:val="20"/>
        </w:rPr>
        <w:t xml:space="preserve"> poskytující servis podle </w:t>
      </w:r>
      <w:r w:rsidR="00A30988" w:rsidRPr="005D78CD">
        <w:rPr>
          <w:rFonts w:asciiTheme="minorHAnsi" w:hAnsiTheme="minorHAnsi" w:cstheme="minorHAnsi"/>
          <w:sz w:val="20"/>
          <w:szCs w:val="20"/>
        </w:rPr>
        <w:t xml:space="preserve">čl. IX. odst. 2 </w:t>
      </w:r>
      <w:r w:rsidRPr="005D78CD">
        <w:rPr>
          <w:rFonts w:asciiTheme="minorHAnsi" w:hAnsiTheme="minorHAnsi" w:cstheme="minorHAnsi"/>
          <w:sz w:val="20"/>
          <w:szCs w:val="20"/>
        </w:rPr>
        <w:t xml:space="preserve">této smlouvy vždy v místě plnění daného předmětu koupě. Kupující se zavazuje </w:t>
      </w:r>
      <w:r w:rsidR="00E07B65" w:rsidRPr="005D78CD">
        <w:rPr>
          <w:rFonts w:asciiTheme="minorHAnsi" w:hAnsiTheme="minorHAnsi" w:cstheme="minorHAnsi"/>
          <w:sz w:val="20"/>
          <w:szCs w:val="20"/>
        </w:rPr>
        <w:t xml:space="preserve">prodávajícího </w:t>
      </w:r>
      <w:r w:rsidRPr="005D78CD">
        <w:rPr>
          <w:rFonts w:asciiTheme="minorHAnsi" w:hAnsiTheme="minorHAnsi" w:cstheme="minorHAnsi"/>
          <w:sz w:val="20"/>
          <w:szCs w:val="20"/>
        </w:rPr>
        <w:t xml:space="preserve">informovat o splnění podmínek k pravidelné servisní kontrole a údržbě alespoň 14 dní předem. </w:t>
      </w:r>
      <w:r w:rsidRPr="005D78CD">
        <w:rPr>
          <w:rFonts w:asciiTheme="minorHAnsi" w:hAnsiTheme="minorHAnsi" w:cstheme="minorHAnsi"/>
          <w:b/>
          <w:sz w:val="20"/>
          <w:szCs w:val="20"/>
        </w:rPr>
        <w:t>První plánovaná servisní kontrola podle tohoto odstavce</w:t>
      </w:r>
      <w:r w:rsidR="00BF757F" w:rsidRPr="005D78CD">
        <w:rPr>
          <w:rFonts w:asciiTheme="minorHAnsi" w:hAnsiTheme="minorHAnsi" w:cstheme="minorHAnsi"/>
          <w:b/>
          <w:sz w:val="20"/>
          <w:szCs w:val="20"/>
        </w:rPr>
        <w:t xml:space="preserve"> smlouvy</w:t>
      </w:r>
      <w:r w:rsidRPr="005D78CD">
        <w:rPr>
          <w:rFonts w:asciiTheme="minorHAnsi" w:hAnsiTheme="minorHAnsi" w:cstheme="minorHAnsi"/>
          <w:b/>
          <w:sz w:val="20"/>
          <w:szCs w:val="20"/>
        </w:rPr>
        <w:t xml:space="preserve"> bude předmětu koupě provedena zdarma</w:t>
      </w:r>
      <w:r w:rsidR="00E976F4" w:rsidRPr="005D78CD">
        <w:rPr>
          <w:rFonts w:asciiTheme="minorHAnsi" w:hAnsiTheme="minorHAnsi" w:cstheme="minorHAnsi"/>
          <w:b/>
          <w:sz w:val="20"/>
          <w:szCs w:val="20"/>
        </w:rPr>
        <w:t>, včetně materiálu</w:t>
      </w:r>
      <w:r w:rsidRPr="005D78CD">
        <w:rPr>
          <w:rFonts w:asciiTheme="minorHAnsi" w:hAnsiTheme="minorHAnsi" w:cstheme="minorHAnsi"/>
          <w:b/>
          <w:sz w:val="20"/>
          <w:szCs w:val="20"/>
        </w:rPr>
        <w:t xml:space="preserve">.  </w:t>
      </w:r>
    </w:p>
    <w:p w:rsidR="005B3662" w:rsidRPr="005D78CD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8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Kupující se zavazuje k poskytnutí součinnosti při stanovení termínu provedení opravy v záruční doba a provedení servisní kontroly a údržby a to jednak umožněním přístupu k předmětu koupě servisní firmě, poskytnutí zázemí pro provedení servisní kontroly, údržby popř. opravy včetně přívodu vody a elektřiny.</w:t>
      </w:r>
    </w:p>
    <w:p w:rsidR="00346693" w:rsidRPr="005D78CD" w:rsidRDefault="00346693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5B3662" w:rsidRPr="005D78CD" w:rsidRDefault="00870317">
      <w:pPr>
        <w:pStyle w:val="Nzev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X. Závěrečná ustanovení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1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Smluvní strany prohlašují, že skutečnosti uvedené v této smlouvě nepovažují za obchodní tajemství ve smyslu ustanovení § 2985 </w:t>
      </w:r>
      <w:r w:rsidR="008A3E05" w:rsidRPr="005D78CD">
        <w:rPr>
          <w:rFonts w:asciiTheme="minorHAnsi" w:hAnsiTheme="minorHAnsi" w:cstheme="minorHAnsi"/>
          <w:b w:val="0"/>
          <w:sz w:val="20"/>
          <w:szCs w:val="20"/>
        </w:rPr>
        <w:t>o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>bčanského zákoníku a udělují svolení k jejich užití a zveřejnění bez stanovení jakýchkoliv dalších podmínek.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Style w:val="columnninety"/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2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Style w:val="columnninety"/>
          <w:rFonts w:asciiTheme="minorHAnsi" w:hAnsiTheme="minorHAnsi" w:cstheme="minorHAnsi"/>
          <w:b w:val="0"/>
          <w:sz w:val="20"/>
          <w:szCs w:val="20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3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>Při provádění jednotlivých činností v rámci plnění předmětu této smlouvy budou kupující i prodávající povinni si vzájemně poskytovat veškerou součinnost nezbytnou k řádnému provádění předmětných činností.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4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Pokud není ve smlouvě uvedeno jinak, řídí se tato smlouva příslušnými ustanoveními zákona č. 89/2012 Sb., </w:t>
      </w:r>
      <w:r w:rsidR="008A3E05" w:rsidRPr="005D78CD">
        <w:rPr>
          <w:rFonts w:asciiTheme="minorHAnsi" w:hAnsiTheme="minorHAnsi" w:cstheme="minorHAnsi"/>
          <w:b w:val="0"/>
          <w:sz w:val="20"/>
          <w:szCs w:val="20"/>
        </w:rPr>
        <w:t>o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bčanského zákoníku. Jakékoliv změny nebo doplňky smlouvy je možno provádět pouze písemně se souhlasem obou smluvních stran. 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lastRenderedPageBreak/>
        <w:t>5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5D7226"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6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Tato smlouva je vyhotovena ve čtyřech stejnopisech s platností originálu, z nichž dva obdrží kupující a dva prodávající. 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7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5D7226" w:rsidRPr="005D78CD">
        <w:rPr>
          <w:rFonts w:asciiTheme="minorHAnsi" w:hAnsiTheme="minorHAnsi" w:cstheme="minorHAnsi"/>
          <w:b w:val="0"/>
          <w:sz w:val="20"/>
          <w:szCs w:val="20"/>
        </w:rPr>
        <w:t>Tato smlouva nabývá platnosti dnem jejího podpisu oprávněnými zástupci obou smluvních stran a účinnosti dnem jejího zveřejnění v registru smluv.</w:t>
      </w:r>
    </w:p>
    <w:p w:rsidR="005B3662" w:rsidRPr="005D78CD" w:rsidRDefault="00870317" w:rsidP="00346693">
      <w:pPr>
        <w:pStyle w:val="NormalJustified"/>
        <w:tabs>
          <w:tab w:val="left" w:pos="709"/>
        </w:tabs>
        <w:spacing w:after="0" w:line="276" w:lineRule="auto"/>
        <w:ind w:left="567" w:hanging="567"/>
        <w:rPr>
          <w:rFonts w:asciiTheme="minorHAnsi" w:hAnsiTheme="minorHAnsi" w:cstheme="minorHAnsi"/>
          <w:sz w:val="20"/>
        </w:rPr>
      </w:pPr>
      <w:r w:rsidRPr="005D78CD">
        <w:rPr>
          <w:rFonts w:asciiTheme="minorHAnsi" w:hAnsiTheme="minorHAnsi" w:cstheme="minorHAnsi"/>
          <w:sz w:val="20"/>
        </w:rPr>
        <w:t>8</w:t>
      </w:r>
      <w:r w:rsidR="00C82616" w:rsidRPr="005D78CD">
        <w:rPr>
          <w:rFonts w:asciiTheme="minorHAnsi" w:hAnsiTheme="minorHAnsi" w:cstheme="minorHAnsi"/>
          <w:sz w:val="20"/>
        </w:rPr>
        <w:t>.</w:t>
      </w:r>
      <w:r w:rsidR="00C82616" w:rsidRPr="005D78CD">
        <w:rPr>
          <w:rFonts w:asciiTheme="minorHAnsi" w:hAnsiTheme="minorHAnsi" w:cstheme="minorHAnsi"/>
          <w:sz w:val="20"/>
        </w:rPr>
        <w:tab/>
      </w:r>
      <w:r w:rsidRPr="005D78CD">
        <w:rPr>
          <w:rFonts w:asciiTheme="minorHAnsi" w:hAnsiTheme="minorHAnsi" w:cstheme="minorHAnsi"/>
          <w:sz w:val="20"/>
        </w:rPr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:rsidR="005B3662" w:rsidRPr="005D78CD" w:rsidRDefault="00870317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9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:rsidR="005D7226" w:rsidRPr="005D78CD" w:rsidRDefault="00C82616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5D7226" w:rsidRPr="005D78CD">
        <w:rPr>
          <w:rFonts w:asciiTheme="minorHAnsi" w:hAnsiTheme="minorHAnsi" w:cstheme="minorHAnsi"/>
          <w:sz w:val="20"/>
          <w:szCs w:val="20"/>
        </w:rPr>
        <w:t>0</w:t>
      </w:r>
      <w:r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="005D7226" w:rsidRPr="005D78CD">
        <w:rPr>
          <w:rFonts w:asciiTheme="minorHAnsi" w:hAnsiTheme="minorHAnsi" w:cstheme="minorHAnsi"/>
          <w:sz w:val="20"/>
          <w:szCs w:val="20"/>
        </w:rPr>
        <w:t xml:space="preserve"> Informace k ochraně osobních údajů jsou ze strany NPÚ uveřejněny na webových</w:t>
      </w:r>
      <w:r w:rsidR="008A3E05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5D7226" w:rsidRPr="005D78CD">
        <w:rPr>
          <w:rFonts w:asciiTheme="minorHAnsi" w:hAnsiTheme="minorHAnsi" w:cstheme="minorHAnsi"/>
          <w:sz w:val="20"/>
          <w:szCs w:val="20"/>
        </w:rPr>
        <w:t>stránkách www.npu.cz v sekci „Ochrana osobních údajů“.</w:t>
      </w:r>
    </w:p>
    <w:p w:rsidR="00346693" w:rsidRPr="005D78CD" w:rsidRDefault="00346693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5B3662" w:rsidRPr="005D78CD" w:rsidRDefault="00870317" w:rsidP="008E0A24">
      <w:pPr>
        <w:pStyle w:val="Nzev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Seznam příloh: Příloha č. 1 – Techni</w:t>
      </w:r>
      <w:r w:rsidR="002901AE" w:rsidRPr="005D78CD">
        <w:rPr>
          <w:rFonts w:asciiTheme="minorHAnsi" w:hAnsiTheme="minorHAnsi" w:cstheme="minorHAnsi"/>
          <w:b w:val="0"/>
          <w:sz w:val="20"/>
          <w:szCs w:val="20"/>
        </w:rPr>
        <w:t xml:space="preserve">cká specifikace </w:t>
      </w:r>
      <w:r w:rsidR="00756787" w:rsidRPr="005D78CD">
        <w:rPr>
          <w:rFonts w:asciiTheme="minorHAnsi" w:hAnsiTheme="minorHAnsi" w:cstheme="minorHAnsi"/>
          <w:b w:val="0"/>
          <w:sz w:val="20"/>
          <w:szCs w:val="20"/>
        </w:rPr>
        <w:t xml:space="preserve">stroje </w:t>
      </w:r>
    </w:p>
    <w:p w:rsidR="008E0A24" w:rsidRPr="005D78CD" w:rsidRDefault="008E0A24" w:rsidP="00006B6E">
      <w:pPr>
        <w:pStyle w:val="Nzev"/>
        <w:spacing w:after="0"/>
        <w:ind w:firstLine="127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Příloha č. 2 – nabídková cena včetně předpokládaných termínů dodání</w:t>
      </w:r>
    </w:p>
    <w:p w:rsidR="00621C73" w:rsidRPr="005D78CD" w:rsidRDefault="00621C73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907A7C" w:rsidRPr="00907A7C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07A7C">
        <w:rPr>
          <w:rFonts w:asciiTheme="minorHAnsi" w:hAnsiTheme="minorHAnsi" w:cstheme="minorHAnsi"/>
          <w:b w:val="0"/>
          <w:sz w:val="20"/>
          <w:szCs w:val="20"/>
        </w:rPr>
        <w:t xml:space="preserve">V Kroměříži dne </w:t>
      </w:r>
      <w:r w:rsidR="003D47B8">
        <w:rPr>
          <w:rFonts w:asciiTheme="minorHAnsi" w:hAnsiTheme="minorHAnsi" w:cstheme="minorHAnsi"/>
          <w:b w:val="0"/>
          <w:sz w:val="20"/>
          <w:szCs w:val="20"/>
        </w:rPr>
        <w:t>16. 8.</w:t>
      </w:r>
      <w:r w:rsidR="0059296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907A7C">
        <w:rPr>
          <w:rFonts w:asciiTheme="minorHAnsi" w:hAnsiTheme="minorHAnsi" w:cstheme="minorHAnsi"/>
          <w:b w:val="0"/>
          <w:sz w:val="20"/>
          <w:szCs w:val="20"/>
        </w:rPr>
        <w:t>20</w:t>
      </w:r>
      <w:r w:rsidR="00C82616" w:rsidRPr="00907A7C">
        <w:rPr>
          <w:rFonts w:asciiTheme="minorHAnsi" w:hAnsiTheme="minorHAnsi" w:cstheme="minorHAnsi"/>
          <w:b w:val="0"/>
          <w:sz w:val="20"/>
          <w:szCs w:val="20"/>
        </w:rPr>
        <w:t>23</w:t>
      </w:r>
      <w:r w:rsidRPr="00907A7C">
        <w:rPr>
          <w:rFonts w:asciiTheme="minorHAnsi" w:hAnsiTheme="minorHAnsi" w:cstheme="minorHAnsi"/>
          <w:b w:val="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sz w:val="20"/>
          <w:szCs w:val="20"/>
        </w:rPr>
        <w:tab/>
      </w:r>
      <w:r w:rsidR="00907A7C" w:rsidRPr="00907A7C">
        <w:rPr>
          <w:rFonts w:asciiTheme="minorHAnsi" w:hAnsiTheme="minorHAnsi" w:cstheme="minorHAnsi"/>
          <w:b w:val="0"/>
          <w:sz w:val="20"/>
          <w:szCs w:val="20"/>
        </w:rPr>
        <w:t>V Boskovicích</w:t>
      </w:r>
      <w:r w:rsidRPr="00907A7C">
        <w:rPr>
          <w:rFonts w:asciiTheme="minorHAnsi" w:hAnsiTheme="minorHAnsi" w:cstheme="minorHAnsi"/>
          <w:b w:val="0"/>
          <w:sz w:val="20"/>
          <w:szCs w:val="20"/>
        </w:rPr>
        <w:t xml:space="preserve"> dne </w:t>
      </w:r>
      <w:r w:rsidR="003D47B8">
        <w:rPr>
          <w:rFonts w:asciiTheme="minorHAnsi" w:hAnsiTheme="minorHAnsi" w:cstheme="minorHAnsi"/>
          <w:b w:val="0"/>
          <w:sz w:val="20"/>
          <w:szCs w:val="20"/>
        </w:rPr>
        <w:t xml:space="preserve">15. 8. </w:t>
      </w:r>
      <w:r w:rsidR="00907A7C" w:rsidRPr="00907A7C">
        <w:rPr>
          <w:rFonts w:asciiTheme="minorHAnsi" w:hAnsiTheme="minorHAnsi" w:cstheme="minorHAnsi"/>
          <w:b w:val="0"/>
          <w:sz w:val="20"/>
          <w:szCs w:val="20"/>
        </w:rPr>
        <w:t>2023</w:t>
      </w:r>
    </w:p>
    <w:p w:rsidR="005B3662" w:rsidRPr="00907A7C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Cs w:val="0"/>
          <w:i/>
          <w:color w:val="000000"/>
          <w:sz w:val="20"/>
          <w:szCs w:val="20"/>
        </w:rPr>
      </w:pP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>Kupující:</w:t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Prodávající:</w:t>
      </w:r>
    </w:p>
    <w:p w:rsidR="00346693" w:rsidRPr="00907A7C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346693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Default="0059296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Default="0059296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Pr="00907A7C" w:rsidRDefault="0059296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346693" w:rsidRPr="00907A7C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907A7C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…………………………………..</w:t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46693"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46693"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………………………………………</w:t>
      </w:r>
    </w:p>
    <w:p w:rsidR="005B3662" w:rsidRPr="005D78CD" w:rsidRDefault="00B72EA5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</w:t>
      </w:r>
      <w:r w:rsidR="00C57625"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>Ing. Petr Šubík</w:t>
      </w:r>
      <w:r w:rsidR="00870317"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D47B8">
        <w:rPr>
          <w:rFonts w:asciiTheme="minorHAnsi" w:hAnsiTheme="minorHAnsi" w:cstheme="minorHAnsi"/>
          <w:b w:val="0"/>
          <w:color w:val="000000"/>
          <w:sz w:val="20"/>
          <w:szCs w:val="20"/>
        </w:rPr>
        <w:t>xxxxxxxxxxxxxx</w:t>
      </w:r>
    </w:p>
    <w:p w:rsidR="00875385" w:rsidRDefault="00B72EA5" w:rsidP="00040028">
      <w:pPr>
        <w:pStyle w:val="Nzev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   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ředitel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</w:p>
    <w:p w:rsidR="00875385" w:rsidRDefault="00875385">
      <w:pPr>
        <w:suppressAutoHyphens w:val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875385" w:rsidRPr="00875385" w:rsidRDefault="00875385" w:rsidP="00875385">
      <w:pPr>
        <w:pStyle w:val="Standard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75385">
        <w:rPr>
          <w:rFonts w:asciiTheme="minorHAnsi" w:hAnsiTheme="minorHAnsi" w:cstheme="minorHAnsi"/>
          <w:b/>
          <w:bCs/>
          <w:i/>
          <w:sz w:val="22"/>
          <w:szCs w:val="22"/>
        </w:rPr>
        <w:lastRenderedPageBreak/>
        <w:t>Příloha kupní smlouvy č. 1 – Technická a ostatní specifikace stroje</w:t>
      </w:r>
    </w:p>
    <w:p w:rsidR="00875385" w:rsidRPr="00875385" w:rsidRDefault="00875385" w:rsidP="00875385">
      <w:pPr>
        <w:pStyle w:val="Bezmezer1"/>
        <w:rPr>
          <w:rFonts w:asciiTheme="minorHAnsi" w:hAnsiTheme="minorHAnsi" w:cstheme="minorHAnsi"/>
          <w:b/>
          <w:bCs/>
          <w:i/>
          <w:iCs/>
        </w:rPr>
      </w:pPr>
    </w:p>
    <w:p w:rsidR="00875385" w:rsidRPr="00875385" w:rsidRDefault="00875385" w:rsidP="00875385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875385">
        <w:rPr>
          <w:rFonts w:asciiTheme="minorHAnsi" w:hAnsiTheme="minorHAnsi" w:cstheme="minorHAnsi"/>
          <w:b/>
          <w:bCs/>
          <w:i/>
          <w:iCs/>
          <w:sz w:val="20"/>
          <w:szCs w:val="20"/>
        </w:rPr>
        <w:t>Obecný popis:</w:t>
      </w:r>
      <w:r w:rsidRPr="00875385">
        <w:rPr>
          <w:rFonts w:asciiTheme="minorHAnsi" w:hAnsiTheme="minorHAnsi" w:cstheme="minorHAnsi"/>
          <w:i/>
          <w:iCs/>
          <w:sz w:val="20"/>
          <w:szCs w:val="20"/>
        </w:rPr>
        <w:t xml:space="preserve"> Jedná o kategorii traktoru uzpůsobeného pro provoz v historické zahradě. Univerzálně bude použitelný pro běžné zahradnické, ale i těžší operace vyžadující dostatečný výkon k obsluze příslušenství jako např.</w:t>
      </w:r>
    </w:p>
    <w:p w:rsidR="00875385" w:rsidRPr="00875385" w:rsidRDefault="00875385" w:rsidP="00875385">
      <w:pPr>
        <w:pStyle w:val="Standard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875385">
        <w:rPr>
          <w:rFonts w:asciiTheme="minorHAnsi" w:hAnsiTheme="minorHAnsi" w:cstheme="minorHAnsi"/>
          <w:i/>
          <w:iCs/>
          <w:sz w:val="20"/>
          <w:szCs w:val="20"/>
        </w:rPr>
        <w:t xml:space="preserve">- Čelní nakladač </w:t>
      </w:r>
    </w:p>
    <w:p w:rsidR="00875385" w:rsidRPr="00875385" w:rsidRDefault="00875385" w:rsidP="00875385">
      <w:pPr>
        <w:pStyle w:val="Standard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875385">
        <w:rPr>
          <w:rFonts w:asciiTheme="minorHAnsi" w:hAnsiTheme="minorHAnsi" w:cstheme="minorHAnsi"/>
          <w:i/>
          <w:iCs/>
          <w:sz w:val="20"/>
          <w:szCs w:val="20"/>
        </w:rPr>
        <w:t>- návěs</w:t>
      </w:r>
    </w:p>
    <w:p w:rsidR="00875385" w:rsidRPr="00875385" w:rsidRDefault="00875385" w:rsidP="00875385">
      <w:pPr>
        <w:pStyle w:val="Standard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875385">
        <w:rPr>
          <w:rFonts w:asciiTheme="minorHAnsi" w:hAnsiTheme="minorHAnsi" w:cstheme="minorHAnsi"/>
          <w:i/>
          <w:iCs/>
          <w:sz w:val="20"/>
          <w:szCs w:val="20"/>
        </w:rPr>
        <w:t>- paletizační vidle (</w:t>
      </w:r>
      <w:bookmarkStart w:id="0" w:name="OBJ_PREFIX_DWT498_com_zimbra_date"/>
      <w:bookmarkStart w:id="1" w:name="OBJ_PREFIX_DWT506_com_zimbra_date"/>
      <w:bookmarkEnd w:id="0"/>
      <w:bookmarkEnd w:id="1"/>
      <w:r w:rsidRPr="00875385">
        <w:rPr>
          <w:rFonts w:asciiTheme="minorHAnsi" w:hAnsiTheme="minorHAnsi" w:cstheme="minorHAnsi"/>
          <w:i/>
          <w:iCs/>
          <w:sz w:val="20"/>
          <w:szCs w:val="20"/>
        </w:rPr>
        <w:t>stěhování mobilní zeleně, parkových lavic, palet se substrátem apod.)</w:t>
      </w:r>
    </w:p>
    <w:p w:rsidR="00875385" w:rsidRPr="00875385" w:rsidRDefault="00875385" w:rsidP="00875385">
      <w:pPr>
        <w:pStyle w:val="Standard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875385">
        <w:rPr>
          <w:rFonts w:asciiTheme="minorHAnsi" w:hAnsiTheme="minorHAnsi" w:cstheme="minorHAnsi"/>
          <w:i/>
          <w:iCs/>
          <w:sz w:val="20"/>
          <w:szCs w:val="20"/>
        </w:rPr>
        <w:t>- bubnová sekačka boční a zadní</w:t>
      </w:r>
    </w:p>
    <w:p w:rsidR="00875385" w:rsidRPr="00875385" w:rsidRDefault="00875385" w:rsidP="00875385">
      <w:pPr>
        <w:pStyle w:val="Standard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875385">
        <w:rPr>
          <w:rFonts w:asciiTheme="minorHAnsi" w:hAnsiTheme="minorHAnsi" w:cstheme="minorHAnsi"/>
          <w:i/>
          <w:iCs/>
          <w:sz w:val="20"/>
          <w:szCs w:val="20"/>
        </w:rPr>
        <w:t>- velkoobjemová lopata (manipulace s listovkou, dřevem, antukou, drtí, apod.)</w:t>
      </w:r>
    </w:p>
    <w:p w:rsidR="00875385" w:rsidRPr="00875385" w:rsidRDefault="00875385" w:rsidP="00875385">
      <w:pPr>
        <w:pStyle w:val="Standard"/>
        <w:spacing w:after="0"/>
        <w:rPr>
          <w:rFonts w:asciiTheme="minorHAnsi" w:hAnsiTheme="minorHAnsi" w:cstheme="minorHAnsi"/>
        </w:rPr>
      </w:pPr>
      <w:r w:rsidRPr="00875385">
        <w:rPr>
          <w:rFonts w:asciiTheme="minorHAnsi" w:hAnsiTheme="minorHAnsi" w:cstheme="minorHAnsi"/>
          <w:i/>
          <w:iCs/>
          <w:sz w:val="20"/>
          <w:szCs w:val="20"/>
        </w:rPr>
        <w:t>Případně další příslušenství k dokoupení v dalších letech</w:t>
      </w:r>
    </w:p>
    <w:p w:rsidR="00875385" w:rsidRDefault="00875385" w:rsidP="00875385">
      <w:pPr>
        <w:pStyle w:val="Standard"/>
        <w:spacing w:after="0"/>
        <w:rPr>
          <w:rFonts w:ascii="Cambria" w:hAnsi="Cambria" w:cs="Calibri"/>
          <w:sz w:val="22"/>
          <w:szCs w:val="22"/>
        </w:rPr>
      </w:pPr>
    </w:p>
    <w:tbl>
      <w:tblPr>
        <w:tblW w:w="7560" w:type="dxa"/>
        <w:tblInd w:w="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5"/>
        <w:gridCol w:w="915"/>
        <w:gridCol w:w="1493"/>
        <w:gridCol w:w="1507"/>
      </w:tblGrid>
      <w:tr w:rsidR="00875385" w:rsidRPr="00875385" w:rsidTr="00875385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5385">
              <w:rPr>
                <w:rFonts w:asciiTheme="minorHAnsi" w:hAnsiTheme="minorHAnsi" w:cstheme="minorHAnsi"/>
                <w:b/>
                <w:bCs/>
              </w:rPr>
              <w:t>Technický parametr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5385">
              <w:rPr>
                <w:rFonts w:asciiTheme="minorHAnsi" w:hAnsiTheme="minorHAnsi" w:cstheme="minorHAnsi"/>
                <w:b/>
                <w:bCs/>
              </w:rPr>
              <w:t>Jedn.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5385">
              <w:rPr>
                <w:rFonts w:asciiTheme="minorHAnsi" w:hAnsiTheme="minorHAnsi" w:cstheme="minorHAnsi"/>
                <w:b/>
                <w:bCs/>
              </w:rPr>
              <w:t>Požadovaný parametr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75385">
              <w:rPr>
                <w:rFonts w:asciiTheme="minorHAnsi" w:hAnsiTheme="minorHAnsi" w:cstheme="minorHAnsi"/>
                <w:b/>
              </w:rPr>
              <w:t>Nabízený parametr</w:t>
            </w:r>
          </w:p>
        </w:tc>
      </w:tr>
      <w:tr w:rsidR="00875385" w:rsidRPr="00875385" w:rsidTr="00875385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tabs>
                <w:tab w:val="left" w:pos="252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5385">
              <w:rPr>
                <w:rFonts w:asciiTheme="minorHAnsi" w:hAnsiTheme="minorHAnsi" w:cstheme="minorHAnsi"/>
                <w:bCs/>
              </w:rPr>
              <w:t>Uzpůsobený pro provoz na pozemních komunikacích - homologace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tabs>
                <w:tab w:val="left" w:pos="252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5385">
              <w:rPr>
                <w:rFonts w:asciiTheme="minorHAnsi" w:hAnsiTheme="minorHAnsi" w:cstheme="minorHAnsi"/>
                <w:bCs/>
              </w:rPr>
              <w:t>šířka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max. 160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140</w:t>
            </w:r>
          </w:p>
        </w:tc>
      </w:tr>
      <w:tr w:rsidR="00875385" w:rsidRPr="00875385" w:rsidTr="00875385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tabs>
                <w:tab w:val="left" w:pos="252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5385">
              <w:rPr>
                <w:rFonts w:asciiTheme="minorHAnsi" w:hAnsiTheme="minorHAnsi" w:cstheme="minorHAnsi"/>
                <w:bCs/>
              </w:rPr>
              <w:t>výška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cm 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max. 220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213</w:t>
            </w:r>
          </w:p>
        </w:tc>
      </w:tr>
      <w:tr w:rsidR="00875385" w:rsidRPr="00875385" w:rsidTr="00875385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tabs>
                <w:tab w:val="left" w:pos="252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5385">
              <w:rPr>
                <w:rFonts w:asciiTheme="minorHAnsi" w:hAnsiTheme="minorHAnsi" w:cstheme="minorHAnsi"/>
                <w:bCs/>
              </w:rPr>
              <w:t>motor</w:t>
            </w:r>
            <w:r w:rsidRPr="00875385">
              <w:rPr>
                <w:rFonts w:asciiTheme="minorHAnsi" w:hAnsiTheme="minorHAnsi" w:cstheme="minorHAnsi"/>
                <w:bCs/>
              </w:rPr>
              <w:tab/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naftový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výkon motoru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HP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min. 20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26</w:t>
            </w:r>
          </w:p>
        </w:tc>
      </w:tr>
      <w:tr w:rsidR="00875385" w:rsidRPr="00875385" w:rsidTr="00875385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Objem (min.)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Cm3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1400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1464</w:t>
            </w:r>
          </w:p>
        </w:tc>
      </w:tr>
      <w:tr w:rsidR="00875385" w:rsidRPr="00875385" w:rsidTr="00875385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rychlost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Km/h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Min. 25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30</w:t>
            </w:r>
          </w:p>
        </w:tc>
      </w:tr>
      <w:tr w:rsidR="00875385" w:rsidRPr="00875385" w:rsidTr="00875385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Hmotnost celková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Max. 1600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1585</w:t>
            </w:r>
          </w:p>
        </w:tc>
      </w:tr>
      <w:tr w:rsidR="00875385" w:rsidRPr="00875385" w:rsidTr="00875385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Kroutící moment 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Nm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Min. 130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130</w:t>
            </w:r>
          </w:p>
        </w:tc>
      </w:tr>
      <w:tr w:rsidR="00875385" w:rsidRPr="00875385" w:rsidTr="00875385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Válce 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Min 3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3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řízení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Hydraulické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provozní tlak hydrauliky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MPa</w:t>
            </w: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Min. 12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12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Uzávěrka diferenciálu přední + zadní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Brzdy - mechanické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Bezpečnostní kabina s otevíráním zadního okna včetně topení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Spodní kryt motoru (podvozku)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ANO 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Tříbodový závěs vzadu kategorie 1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Rychloupínací ramena zadní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Tříbodový závěs vpředu kategorie 1N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Hydraulický okruh zadní i přední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Min. 2 každý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2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Etážový závěs s hubicí pro připojení návěsu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Pneumatiky šípové přední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Pneumatiky šípové zadní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Zadní závaží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Min. 100 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100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Objem výklopníku/korby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M3</w:t>
            </w: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 Min.1,5 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1,6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Návěs třístranný - sklápěný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Nájezdová brzda s couvací automatikou 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ANO 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lastRenderedPageBreak/>
              <w:t xml:space="preserve">Čelní nakladač 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Lopata velkoobjemová min. 300 l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Min. 300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300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Bubnová sekačka boční/ zadní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Kloubový hřídel pro upevnění příslušenství (bubnové sekačky)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Záběr bubnové sekačky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Min. 1,3 m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1,4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Paletizační vidle kompatibilní i s čelním nakladačem do 3bodového závěsu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Zvedací zařízení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ANO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Výška zvedání břemene 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Min. 1,8 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1,8</w:t>
            </w:r>
          </w:p>
        </w:tc>
      </w:tr>
      <w:tr w:rsidR="00875385" w:rsidRPr="00875385" w:rsidTr="00875385">
        <w:tc>
          <w:tcPr>
            <w:tcW w:w="36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Hmotnost břemene 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Min. 300 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300</w:t>
            </w:r>
          </w:p>
        </w:tc>
      </w:tr>
    </w:tbl>
    <w:p w:rsidR="00875385" w:rsidRPr="00875385" w:rsidRDefault="00875385" w:rsidP="00040028">
      <w:pPr>
        <w:pStyle w:val="Nzev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592963" w:rsidRDefault="00592963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3D47B8" w:rsidRPr="00907A7C" w:rsidRDefault="003D47B8" w:rsidP="003D47B8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07A7C">
        <w:rPr>
          <w:rFonts w:asciiTheme="minorHAnsi" w:hAnsiTheme="minorHAnsi" w:cstheme="minorHAnsi"/>
          <w:b w:val="0"/>
          <w:sz w:val="20"/>
          <w:szCs w:val="20"/>
        </w:rPr>
        <w:t xml:space="preserve">V Kroměříži dne </w:t>
      </w:r>
      <w:r>
        <w:rPr>
          <w:rFonts w:asciiTheme="minorHAnsi" w:hAnsiTheme="minorHAnsi" w:cstheme="minorHAnsi"/>
          <w:b w:val="0"/>
          <w:sz w:val="20"/>
          <w:szCs w:val="20"/>
        </w:rPr>
        <w:t>16. 8. 20</w:t>
      </w:r>
      <w:r w:rsidRPr="00907A7C">
        <w:rPr>
          <w:rFonts w:asciiTheme="minorHAnsi" w:hAnsiTheme="minorHAnsi" w:cstheme="minorHAnsi"/>
          <w:b w:val="0"/>
          <w:sz w:val="20"/>
          <w:szCs w:val="20"/>
        </w:rPr>
        <w:t>23</w:t>
      </w:r>
      <w:r w:rsidRPr="00907A7C">
        <w:rPr>
          <w:rFonts w:asciiTheme="minorHAnsi" w:hAnsiTheme="minorHAnsi" w:cstheme="minorHAnsi"/>
          <w:b w:val="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sz w:val="20"/>
          <w:szCs w:val="20"/>
        </w:rPr>
        <w:tab/>
        <w:t xml:space="preserve">V Boskovicích dne 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15. 8. </w:t>
      </w:r>
      <w:r w:rsidRPr="00907A7C">
        <w:rPr>
          <w:rFonts w:asciiTheme="minorHAnsi" w:hAnsiTheme="minorHAnsi" w:cstheme="minorHAnsi"/>
          <w:b w:val="0"/>
          <w:sz w:val="20"/>
          <w:szCs w:val="20"/>
        </w:rPr>
        <w:t>2023</w:t>
      </w:r>
    </w:p>
    <w:p w:rsidR="00592963" w:rsidRPr="00907A7C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Cs w:val="0"/>
          <w:i/>
          <w:color w:val="000000"/>
          <w:sz w:val="20"/>
          <w:szCs w:val="20"/>
        </w:rPr>
      </w:pP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>Kupující:</w:t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Prodávající:</w:t>
      </w:r>
    </w:p>
    <w:p w:rsidR="00592963" w:rsidRPr="00907A7C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Pr="00907A7C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Pr="00907A7C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Pr="00907A7C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…………………………………..</w:t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………………………………………</w:t>
      </w:r>
    </w:p>
    <w:p w:rsidR="00592963" w:rsidRPr="005D78CD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Ing. Petr Šubík</w:t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D47B8">
        <w:rPr>
          <w:rFonts w:asciiTheme="minorHAnsi" w:hAnsiTheme="minorHAnsi" w:cstheme="minorHAnsi"/>
          <w:b w:val="0"/>
          <w:color w:val="000000"/>
          <w:sz w:val="20"/>
          <w:szCs w:val="20"/>
        </w:rPr>
        <w:t>xxxxxxxxxxx</w:t>
      </w:r>
    </w:p>
    <w:p w:rsidR="00875385" w:rsidRPr="00875385" w:rsidRDefault="00875385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875385">
        <w:rPr>
          <w:rFonts w:asciiTheme="minorHAnsi" w:hAnsiTheme="minorHAnsi" w:cstheme="minorHAnsi"/>
          <w:sz w:val="22"/>
          <w:szCs w:val="22"/>
        </w:rPr>
        <w:br w:type="page"/>
      </w:r>
    </w:p>
    <w:p w:rsidR="00875385" w:rsidRPr="00875385" w:rsidRDefault="00875385" w:rsidP="00875385">
      <w:pPr>
        <w:pStyle w:val="Standard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75385">
        <w:rPr>
          <w:rFonts w:asciiTheme="minorHAnsi" w:hAnsiTheme="minorHAnsi" w:cstheme="minorHAnsi"/>
          <w:b/>
          <w:bCs/>
          <w:i/>
          <w:sz w:val="22"/>
          <w:szCs w:val="22"/>
        </w:rPr>
        <w:lastRenderedPageBreak/>
        <w:t xml:space="preserve">Příloha kupní smlouvy č. 2 – Cenová nabídka včetně předpokládané doby dodání </w:t>
      </w:r>
    </w:p>
    <w:p w:rsidR="00875385" w:rsidRPr="00875385" w:rsidRDefault="00875385" w:rsidP="00875385">
      <w:pPr>
        <w:pStyle w:val="Bezmezer1"/>
        <w:rPr>
          <w:rFonts w:asciiTheme="minorHAnsi" w:hAnsiTheme="minorHAnsi" w:cstheme="minorHAnsi"/>
          <w:b/>
          <w:bCs/>
          <w:i/>
          <w:iCs/>
        </w:rPr>
      </w:pPr>
    </w:p>
    <w:p w:rsidR="00875385" w:rsidRPr="00875385" w:rsidRDefault="00875385" w:rsidP="00875385">
      <w:pPr>
        <w:pStyle w:val="Standard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9171" w:type="dxa"/>
        <w:tblInd w:w="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8"/>
        <w:gridCol w:w="1701"/>
        <w:gridCol w:w="1134"/>
        <w:gridCol w:w="1507"/>
        <w:gridCol w:w="1611"/>
      </w:tblGrid>
      <w:tr w:rsidR="00875385" w:rsidRPr="00875385" w:rsidTr="007004CB"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5385">
              <w:rPr>
                <w:rFonts w:asciiTheme="minorHAnsi" w:hAnsiTheme="minorHAnsi" w:cstheme="minorHAnsi"/>
                <w:b/>
                <w:bCs/>
              </w:rPr>
              <w:t>Nabídková cena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5385">
              <w:rPr>
                <w:rFonts w:asciiTheme="minorHAnsi" w:hAnsiTheme="minorHAnsi" w:cstheme="minorHAnsi"/>
                <w:b/>
                <w:bCs/>
              </w:rPr>
              <w:t>DPH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75385">
              <w:rPr>
                <w:rFonts w:asciiTheme="minorHAnsi" w:hAnsiTheme="minorHAnsi" w:cstheme="minorHAnsi"/>
                <w:b/>
              </w:rPr>
              <w:t>Cena včetně DPH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Předpokládaná doba dodání</w:t>
            </w:r>
          </w:p>
        </w:tc>
      </w:tr>
      <w:tr w:rsidR="00875385" w:rsidRPr="00875385" w:rsidTr="007004CB"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tabs>
                <w:tab w:val="left" w:pos="252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  <w:bCs/>
              </w:rPr>
              <w:t>Profesionální traktor VEGA 26 HTD EXCELENT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597 412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125 457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722 869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5385">
              <w:rPr>
                <w:rFonts w:asciiTheme="minorHAnsi" w:hAnsiTheme="minorHAnsi" w:cstheme="minorHAnsi"/>
                <w:sz w:val="22"/>
                <w:szCs w:val="22"/>
              </w:rPr>
              <w:t>Září 2023</w:t>
            </w:r>
          </w:p>
        </w:tc>
      </w:tr>
      <w:tr w:rsidR="00875385" w:rsidRPr="00875385" w:rsidTr="007004CB"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tabs>
                <w:tab w:val="left" w:pos="252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5385">
              <w:rPr>
                <w:rFonts w:asciiTheme="minorHAnsi" w:hAnsiTheme="minorHAnsi" w:cstheme="minorHAnsi"/>
                <w:bCs/>
              </w:rPr>
              <w:t>Návěs sklápěcí třístranný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105 245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22 101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127 346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5385">
              <w:rPr>
                <w:rFonts w:asciiTheme="minorHAnsi" w:hAnsiTheme="minorHAnsi" w:cstheme="minorHAnsi"/>
                <w:sz w:val="22"/>
                <w:szCs w:val="22"/>
              </w:rPr>
              <w:t>Září 2023</w:t>
            </w:r>
          </w:p>
        </w:tc>
      </w:tr>
      <w:tr w:rsidR="00875385" w:rsidRPr="00875385" w:rsidTr="007004CB">
        <w:tc>
          <w:tcPr>
            <w:tcW w:w="3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Čelní nakladač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113 490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23 833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137 323</w:t>
            </w:r>
          </w:p>
        </w:tc>
        <w:tc>
          <w:tcPr>
            <w:tcW w:w="16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5385">
              <w:rPr>
                <w:rFonts w:asciiTheme="minorHAnsi" w:hAnsiTheme="minorHAnsi" w:cstheme="minorHAnsi"/>
                <w:sz w:val="22"/>
                <w:szCs w:val="22"/>
              </w:rPr>
              <w:t>Září 2023</w:t>
            </w:r>
          </w:p>
        </w:tc>
      </w:tr>
      <w:tr w:rsidR="00875385" w:rsidRPr="00875385" w:rsidTr="007004CB">
        <w:tc>
          <w:tcPr>
            <w:tcW w:w="3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Nakládací lížíce 300 l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16 490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 xml:space="preserve">3 463 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19 953</w:t>
            </w:r>
          </w:p>
        </w:tc>
        <w:tc>
          <w:tcPr>
            <w:tcW w:w="16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5385">
              <w:rPr>
                <w:rFonts w:asciiTheme="minorHAnsi" w:hAnsiTheme="minorHAnsi" w:cstheme="minorHAnsi"/>
                <w:sz w:val="22"/>
                <w:szCs w:val="22"/>
              </w:rPr>
              <w:t>Září 2023</w:t>
            </w:r>
          </w:p>
        </w:tc>
      </w:tr>
      <w:tr w:rsidR="00875385" w:rsidRPr="00875385" w:rsidTr="007004CB">
        <w:tc>
          <w:tcPr>
            <w:tcW w:w="3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Sekačka dvoububnová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88 464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18 577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107 041</w:t>
            </w:r>
          </w:p>
        </w:tc>
        <w:tc>
          <w:tcPr>
            <w:tcW w:w="16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5385">
              <w:rPr>
                <w:rFonts w:asciiTheme="minorHAnsi" w:hAnsiTheme="minorHAnsi" w:cstheme="minorHAnsi"/>
                <w:sz w:val="22"/>
                <w:szCs w:val="22"/>
              </w:rPr>
              <w:t>Září 2023</w:t>
            </w:r>
          </w:p>
        </w:tc>
      </w:tr>
      <w:tr w:rsidR="00875385" w:rsidRPr="00875385" w:rsidTr="007004CB">
        <w:tc>
          <w:tcPr>
            <w:tcW w:w="3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Paletizační vidle (zdvíhací zařízení)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61 110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12 833</w:t>
            </w:r>
          </w:p>
        </w:tc>
        <w:tc>
          <w:tcPr>
            <w:tcW w:w="1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73 943</w:t>
            </w:r>
          </w:p>
        </w:tc>
        <w:tc>
          <w:tcPr>
            <w:tcW w:w="16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5385">
              <w:rPr>
                <w:rFonts w:asciiTheme="minorHAnsi" w:hAnsiTheme="minorHAnsi" w:cstheme="minorHAnsi"/>
                <w:sz w:val="22"/>
                <w:szCs w:val="22"/>
              </w:rPr>
              <w:t>Září 2023</w:t>
            </w:r>
          </w:p>
        </w:tc>
      </w:tr>
      <w:tr w:rsidR="00875385" w:rsidRPr="00875385" w:rsidTr="007004CB"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5385"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982 211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206 264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5385">
              <w:rPr>
                <w:rFonts w:asciiTheme="minorHAnsi" w:hAnsiTheme="minorHAnsi" w:cstheme="minorHAnsi"/>
              </w:rPr>
              <w:t>1 188 475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85" w:rsidRPr="00875385" w:rsidRDefault="00875385" w:rsidP="007004CB">
            <w:pPr>
              <w:pStyle w:val="Bezmezer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92963" w:rsidRDefault="00592963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592963" w:rsidRDefault="00592963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3D47B8" w:rsidRPr="00907A7C" w:rsidRDefault="003D47B8" w:rsidP="003D47B8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07A7C">
        <w:rPr>
          <w:rFonts w:asciiTheme="minorHAnsi" w:hAnsiTheme="minorHAnsi" w:cstheme="minorHAnsi"/>
          <w:b w:val="0"/>
          <w:sz w:val="20"/>
          <w:szCs w:val="20"/>
        </w:rPr>
        <w:t xml:space="preserve">V Kroměříži dne </w:t>
      </w:r>
      <w:r>
        <w:rPr>
          <w:rFonts w:asciiTheme="minorHAnsi" w:hAnsiTheme="minorHAnsi" w:cstheme="minorHAnsi"/>
          <w:b w:val="0"/>
          <w:sz w:val="20"/>
          <w:szCs w:val="20"/>
        </w:rPr>
        <w:t>16. 8. 20</w:t>
      </w:r>
      <w:r w:rsidRPr="00907A7C">
        <w:rPr>
          <w:rFonts w:asciiTheme="minorHAnsi" w:hAnsiTheme="minorHAnsi" w:cstheme="minorHAnsi"/>
          <w:b w:val="0"/>
          <w:sz w:val="20"/>
          <w:szCs w:val="20"/>
        </w:rPr>
        <w:t>23</w:t>
      </w:r>
      <w:r w:rsidRPr="00907A7C">
        <w:rPr>
          <w:rFonts w:asciiTheme="minorHAnsi" w:hAnsiTheme="minorHAnsi" w:cstheme="minorHAnsi"/>
          <w:b w:val="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sz w:val="20"/>
          <w:szCs w:val="20"/>
        </w:rPr>
        <w:tab/>
        <w:t xml:space="preserve">V Boskovicích dne 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15. 8. </w:t>
      </w:r>
      <w:r w:rsidRPr="00907A7C">
        <w:rPr>
          <w:rFonts w:asciiTheme="minorHAnsi" w:hAnsiTheme="minorHAnsi" w:cstheme="minorHAnsi"/>
          <w:b w:val="0"/>
          <w:sz w:val="20"/>
          <w:szCs w:val="20"/>
        </w:rPr>
        <w:t>2023</w:t>
      </w:r>
    </w:p>
    <w:p w:rsidR="00592963" w:rsidRPr="00907A7C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592963" w:rsidRPr="00907A7C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Cs w:val="0"/>
          <w:i/>
          <w:color w:val="000000"/>
          <w:sz w:val="20"/>
          <w:szCs w:val="20"/>
        </w:rPr>
      </w:pP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>Kupující:</w:t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Prodávající:</w:t>
      </w:r>
    </w:p>
    <w:p w:rsidR="00592963" w:rsidRPr="00907A7C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Pr="00907A7C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Pr="00907A7C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92963" w:rsidRPr="00907A7C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…………………………………..</w:t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………………………………………</w:t>
      </w:r>
    </w:p>
    <w:p w:rsidR="00592963" w:rsidRPr="005D78CD" w:rsidRDefault="00592963" w:rsidP="0059296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Ing. Petr Šubík</w:t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907A7C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D47B8">
        <w:rPr>
          <w:rFonts w:asciiTheme="minorHAnsi" w:hAnsiTheme="minorHAnsi" w:cstheme="minorHAnsi"/>
          <w:b w:val="0"/>
          <w:color w:val="000000"/>
          <w:sz w:val="20"/>
          <w:szCs w:val="20"/>
        </w:rPr>
        <w:t>xxxxxxxxxxxxxxx</w:t>
      </w:r>
    </w:p>
    <w:p w:rsidR="005B3662" w:rsidRPr="005D78CD" w:rsidRDefault="00870317" w:rsidP="00040028">
      <w:pPr>
        <w:pStyle w:val="Nzev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  <w:r w:rsidRPr="005D78CD">
        <w:rPr>
          <w:rFonts w:asciiTheme="minorHAnsi" w:hAnsiTheme="minorHAnsi" w:cstheme="minorHAnsi"/>
          <w:sz w:val="20"/>
          <w:szCs w:val="20"/>
        </w:rPr>
        <w:tab/>
      </w:r>
    </w:p>
    <w:sectPr w:rsidR="005B3662" w:rsidRPr="005D78CD" w:rsidSect="00FA7B66">
      <w:footerReference w:type="default" r:id="rId8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EC2" w:rsidRDefault="00643EC2">
      <w:pPr>
        <w:spacing w:after="0" w:line="240" w:lineRule="auto"/>
      </w:pPr>
      <w:r>
        <w:separator/>
      </w:r>
    </w:p>
  </w:endnote>
  <w:endnote w:type="continuationSeparator" w:id="0">
    <w:p w:rsidR="00643EC2" w:rsidRDefault="0064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EA" w:rsidRDefault="00B50FEA"/>
  <w:p w:rsidR="00A158A0" w:rsidRPr="00346693" w:rsidRDefault="00D6084C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3D47B8">
      <w:rPr>
        <w:rFonts w:asciiTheme="minorHAnsi" w:hAnsiTheme="minorHAnsi" w:cstheme="minorHAnsi"/>
        <w:noProof/>
        <w:sz w:val="20"/>
        <w:szCs w:val="20"/>
      </w:rPr>
      <w:t>8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EC2" w:rsidRDefault="00643EC2">
      <w:pPr>
        <w:spacing w:after="0" w:line="240" w:lineRule="auto"/>
      </w:pPr>
      <w:r>
        <w:separator/>
      </w:r>
    </w:p>
  </w:footnote>
  <w:footnote w:type="continuationSeparator" w:id="0">
    <w:p w:rsidR="00643EC2" w:rsidRDefault="0064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06B6E"/>
    <w:rsid w:val="000216F3"/>
    <w:rsid w:val="00040028"/>
    <w:rsid w:val="0004303D"/>
    <w:rsid w:val="00067DEA"/>
    <w:rsid w:val="00077EEC"/>
    <w:rsid w:val="0009066D"/>
    <w:rsid w:val="0009190E"/>
    <w:rsid w:val="000A3C21"/>
    <w:rsid w:val="000B3D81"/>
    <w:rsid w:val="000B50DC"/>
    <w:rsid w:val="000C3087"/>
    <w:rsid w:val="000D014E"/>
    <w:rsid w:val="000E4202"/>
    <w:rsid w:val="000F3647"/>
    <w:rsid w:val="000F705F"/>
    <w:rsid w:val="0010434E"/>
    <w:rsid w:val="001244BF"/>
    <w:rsid w:val="00130AA4"/>
    <w:rsid w:val="001527CB"/>
    <w:rsid w:val="00154949"/>
    <w:rsid w:val="00172CCE"/>
    <w:rsid w:val="001736BB"/>
    <w:rsid w:val="00193136"/>
    <w:rsid w:val="001946D7"/>
    <w:rsid w:val="00195AFC"/>
    <w:rsid w:val="00197BAC"/>
    <w:rsid w:val="001A0CAB"/>
    <w:rsid w:val="001A63B0"/>
    <w:rsid w:val="001C665C"/>
    <w:rsid w:val="001D0262"/>
    <w:rsid w:val="001E263C"/>
    <w:rsid w:val="001E52FC"/>
    <w:rsid w:val="001F4C6D"/>
    <w:rsid w:val="00205241"/>
    <w:rsid w:val="00237EED"/>
    <w:rsid w:val="00257AA1"/>
    <w:rsid w:val="002663B4"/>
    <w:rsid w:val="00277F61"/>
    <w:rsid w:val="00280EF8"/>
    <w:rsid w:val="002901AE"/>
    <w:rsid w:val="002A1809"/>
    <w:rsid w:val="002C668B"/>
    <w:rsid w:val="002D7720"/>
    <w:rsid w:val="002E46C3"/>
    <w:rsid w:val="002E6AB5"/>
    <w:rsid w:val="002F782E"/>
    <w:rsid w:val="00301012"/>
    <w:rsid w:val="00302F9C"/>
    <w:rsid w:val="00307304"/>
    <w:rsid w:val="00312006"/>
    <w:rsid w:val="0031316A"/>
    <w:rsid w:val="0033009E"/>
    <w:rsid w:val="00330A35"/>
    <w:rsid w:val="003373FD"/>
    <w:rsid w:val="003409EF"/>
    <w:rsid w:val="00346693"/>
    <w:rsid w:val="003471CE"/>
    <w:rsid w:val="00366E2C"/>
    <w:rsid w:val="00370B4B"/>
    <w:rsid w:val="00372BFE"/>
    <w:rsid w:val="00394168"/>
    <w:rsid w:val="003A2730"/>
    <w:rsid w:val="003D27AF"/>
    <w:rsid w:val="003D47B8"/>
    <w:rsid w:val="003F1BB7"/>
    <w:rsid w:val="003F2C39"/>
    <w:rsid w:val="003F5476"/>
    <w:rsid w:val="004222AA"/>
    <w:rsid w:val="004246A9"/>
    <w:rsid w:val="00426481"/>
    <w:rsid w:val="00430669"/>
    <w:rsid w:val="00447AD6"/>
    <w:rsid w:val="00453A06"/>
    <w:rsid w:val="0045517A"/>
    <w:rsid w:val="00461DA5"/>
    <w:rsid w:val="00470FB1"/>
    <w:rsid w:val="004A14A2"/>
    <w:rsid w:val="004B5123"/>
    <w:rsid w:val="004C1D45"/>
    <w:rsid w:val="004C1DEA"/>
    <w:rsid w:val="004F36E9"/>
    <w:rsid w:val="004F76B6"/>
    <w:rsid w:val="0051053F"/>
    <w:rsid w:val="00516DED"/>
    <w:rsid w:val="00517687"/>
    <w:rsid w:val="00537E18"/>
    <w:rsid w:val="00551781"/>
    <w:rsid w:val="00565C79"/>
    <w:rsid w:val="005701D5"/>
    <w:rsid w:val="00592963"/>
    <w:rsid w:val="005A7F6A"/>
    <w:rsid w:val="005B3662"/>
    <w:rsid w:val="005B5210"/>
    <w:rsid w:val="005C1AAF"/>
    <w:rsid w:val="005D5DB3"/>
    <w:rsid w:val="005D7226"/>
    <w:rsid w:val="005D78CD"/>
    <w:rsid w:val="005F44FD"/>
    <w:rsid w:val="005F4FE4"/>
    <w:rsid w:val="005F6261"/>
    <w:rsid w:val="00600B76"/>
    <w:rsid w:val="006155D2"/>
    <w:rsid w:val="00621C73"/>
    <w:rsid w:val="006222A6"/>
    <w:rsid w:val="00623F64"/>
    <w:rsid w:val="00643EC2"/>
    <w:rsid w:val="0065213D"/>
    <w:rsid w:val="00663CD3"/>
    <w:rsid w:val="006740EE"/>
    <w:rsid w:val="0069622A"/>
    <w:rsid w:val="006B40E7"/>
    <w:rsid w:val="006C20BB"/>
    <w:rsid w:val="006D32BD"/>
    <w:rsid w:val="006D414D"/>
    <w:rsid w:val="00701379"/>
    <w:rsid w:val="007056A9"/>
    <w:rsid w:val="007078A7"/>
    <w:rsid w:val="00716EE0"/>
    <w:rsid w:val="0071792F"/>
    <w:rsid w:val="007274B4"/>
    <w:rsid w:val="00730E2F"/>
    <w:rsid w:val="007404BC"/>
    <w:rsid w:val="0074108C"/>
    <w:rsid w:val="00745B36"/>
    <w:rsid w:val="00756787"/>
    <w:rsid w:val="00785F11"/>
    <w:rsid w:val="007870C7"/>
    <w:rsid w:val="00793E03"/>
    <w:rsid w:val="00795DD5"/>
    <w:rsid w:val="007C0215"/>
    <w:rsid w:val="007D1773"/>
    <w:rsid w:val="007D637C"/>
    <w:rsid w:val="007E1B1E"/>
    <w:rsid w:val="007E51AB"/>
    <w:rsid w:val="007F0C2A"/>
    <w:rsid w:val="008012CC"/>
    <w:rsid w:val="0080435F"/>
    <w:rsid w:val="00845A05"/>
    <w:rsid w:val="00855467"/>
    <w:rsid w:val="00856875"/>
    <w:rsid w:val="00856FB7"/>
    <w:rsid w:val="00863FDA"/>
    <w:rsid w:val="00867971"/>
    <w:rsid w:val="00867EDC"/>
    <w:rsid w:val="00870317"/>
    <w:rsid w:val="00873788"/>
    <w:rsid w:val="0087534C"/>
    <w:rsid w:val="00875385"/>
    <w:rsid w:val="00877AAB"/>
    <w:rsid w:val="008948AB"/>
    <w:rsid w:val="008A3DBB"/>
    <w:rsid w:val="008A3E05"/>
    <w:rsid w:val="008A4C34"/>
    <w:rsid w:val="008B5834"/>
    <w:rsid w:val="008B706C"/>
    <w:rsid w:val="008C1FD6"/>
    <w:rsid w:val="008C3161"/>
    <w:rsid w:val="008D74CD"/>
    <w:rsid w:val="008D7B99"/>
    <w:rsid w:val="008E0A24"/>
    <w:rsid w:val="008E4854"/>
    <w:rsid w:val="008F4264"/>
    <w:rsid w:val="00900421"/>
    <w:rsid w:val="00907A7C"/>
    <w:rsid w:val="00910109"/>
    <w:rsid w:val="00912059"/>
    <w:rsid w:val="009154FC"/>
    <w:rsid w:val="009428A2"/>
    <w:rsid w:val="00973F70"/>
    <w:rsid w:val="009B2F7E"/>
    <w:rsid w:val="009B693C"/>
    <w:rsid w:val="009D0378"/>
    <w:rsid w:val="009D385E"/>
    <w:rsid w:val="009D3F03"/>
    <w:rsid w:val="009F570D"/>
    <w:rsid w:val="009F5DFC"/>
    <w:rsid w:val="00A05DF2"/>
    <w:rsid w:val="00A13871"/>
    <w:rsid w:val="00A158A0"/>
    <w:rsid w:val="00A30988"/>
    <w:rsid w:val="00A33E94"/>
    <w:rsid w:val="00A4590A"/>
    <w:rsid w:val="00A45AF9"/>
    <w:rsid w:val="00A90144"/>
    <w:rsid w:val="00A92E7D"/>
    <w:rsid w:val="00AB3E7D"/>
    <w:rsid w:val="00AC1CC9"/>
    <w:rsid w:val="00AE30C1"/>
    <w:rsid w:val="00B108F7"/>
    <w:rsid w:val="00B11403"/>
    <w:rsid w:val="00B30E03"/>
    <w:rsid w:val="00B427B1"/>
    <w:rsid w:val="00B50DE3"/>
    <w:rsid w:val="00B50E97"/>
    <w:rsid w:val="00B50FEA"/>
    <w:rsid w:val="00B67AB7"/>
    <w:rsid w:val="00B72EA5"/>
    <w:rsid w:val="00B76B07"/>
    <w:rsid w:val="00B930EA"/>
    <w:rsid w:val="00BA5D6C"/>
    <w:rsid w:val="00BB3E2A"/>
    <w:rsid w:val="00BC5D29"/>
    <w:rsid w:val="00BC7C00"/>
    <w:rsid w:val="00BD22E4"/>
    <w:rsid w:val="00BE24F0"/>
    <w:rsid w:val="00BF112F"/>
    <w:rsid w:val="00BF757F"/>
    <w:rsid w:val="00C11F97"/>
    <w:rsid w:val="00C20A3F"/>
    <w:rsid w:val="00C26DCE"/>
    <w:rsid w:val="00C422CB"/>
    <w:rsid w:val="00C423B8"/>
    <w:rsid w:val="00C501BD"/>
    <w:rsid w:val="00C57625"/>
    <w:rsid w:val="00C8234A"/>
    <w:rsid w:val="00C82616"/>
    <w:rsid w:val="00C90BA7"/>
    <w:rsid w:val="00C915A7"/>
    <w:rsid w:val="00CE0B57"/>
    <w:rsid w:val="00CF4BA5"/>
    <w:rsid w:val="00D24227"/>
    <w:rsid w:val="00D3038E"/>
    <w:rsid w:val="00D35307"/>
    <w:rsid w:val="00D415E0"/>
    <w:rsid w:val="00D46ED4"/>
    <w:rsid w:val="00D4760A"/>
    <w:rsid w:val="00D53602"/>
    <w:rsid w:val="00D60524"/>
    <w:rsid w:val="00D6084C"/>
    <w:rsid w:val="00D86A7C"/>
    <w:rsid w:val="00D9226E"/>
    <w:rsid w:val="00D96F95"/>
    <w:rsid w:val="00DB0D01"/>
    <w:rsid w:val="00DD2CB2"/>
    <w:rsid w:val="00DD38B2"/>
    <w:rsid w:val="00DD5212"/>
    <w:rsid w:val="00DD792E"/>
    <w:rsid w:val="00DF0EDD"/>
    <w:rsid w:val="00E07B65"/>
    <w:rsid w:val="00E2279A"/>
    <w:rsid w:val="00E52213"/>
    <w:rsid w:val="00E57AAF"/>
    <w:rsid w:val="00E967C4"/>
    <w:rsid w:val="00E96C05"/>
    <w:rsid w:val="00E976F4"/>
    <w:rsid w:val="00EC4DBB"/>
    <w:rsid w:val="00ED0C9E"/>
    <w:rsid w:val="00EF08D5"/>
    <w:rsid w:val="00F0107B"/>
    <w:rsid w:val="00F11292"/>
    <w:rsid w:val="00F34B2A"/>
    <w:rsid w:val="00F721BB"/>
    <w:rsid w:val="00F87D14"/>
    <w:rsid w:val="00F87EA6"/>
    <w:rsid w:val="00FA3B1D"/>
    <w:rsid w:val="00FA7B66"/>
    <w:rsid w:val="00FC78A7"/>
    <w:rsid w:val="00FE17F1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C064D"/>
  <w15:docId w15:val="{F614113E-B6DD-4544-8C1D-8AA5A0B1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Standard">
    <w:name w:val="Standard"/>
    <w:rsid w:val="00875385"/>
    <w:pPr>
      <w:suppressAutoHyphens/>
      <w:autoSpaceDN w:val="0"/>
      <w:spacing w:line="244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ps.kr.fakturace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2635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-</cp:lastModifiedBy>
  <cp:revision>2</cp:revision>
  <cp:lastPrinted>2023-03-31T10:31:00Z</cp:lastPrinted>
  <dcterms:created xsi:type="dcterms:W3CDTF">2023-08-16T12:19:00Z</dcterms:created>
  <dcterms:modified xsi:type="dcterms:W3CDTF">2023-08-16T12:19:00Z</dcterms:modified>
</cp:coreProperties>
</file>