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8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9840AD">
        <w:rPr>
          <w:rFonts w:ascii="Arial Narrow" w:eastAsia="MS Mincho" w:hAnsi="Arial Narrow"/>
          <w:bCs/>
          <w:sz w:val="24"/>
          <w:szCs w:val="24"/>
        </w:rPr>
        <w:t>8. června 2017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0A3F14">
        <w:rPr>
          <w:rFonts w:ascii="Arial Narrow" w:eastAsia="MS Mincho" w:hAnsi="Arial Narrow"/>
          <w:bCs/>
          <w:sz w:val="24"/>
          <w:szCs w:val="24"/>
        </w:rPr>
      </w:r>
      <w:r w:rsidR="009840AD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D36777" w:rsidP="006E7D5E">
                  <w:r>
                    <w:t>Firma</w:t>
                  </w:r>
                </w:p>
                <w:p w:rsidR="00D36777" w:rsidRDefault="00D36777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Miloš Stanke</w:t>
                  </w:r>
                </w:p>
                <w:p w:rsidR="00DA4AD3" w:rsidRPr="00D75C32" w:rsidRDefault="00D36777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stavební a údržbové práce</w:t>
                  </w:r>
                </w:p>
                <w:p w:rsidR="006E7D5E" w:rsidRDefault="00D36777" w:rsidP="006E7D5E">
                  <w:r>
                    <w:t>Moravská 45</w:t>
                  </w:r>
                </w:p>
                <w:p w:rsidR="00D36777" w:rsidRPr="00D75C32" w:rsidRDefault="00D36777" w:rsidP="006E7D5E">
                  <w:r>
                    <w:t>12 00 Praha 2</w:t>
                  </w:r>
                </w:p>
              </w:txbxContent>
            </v:textbox>
            <w10:wrap type="none"/>
            <w10:anchorlock/>
          </v:shape>
        </w:pict>
      </w:r>
    </w:p>
    <w:p w:rsidR="006E7D5E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840AD" w:rsidRPr="00D75C32" w:rsidRDefault="009840AD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D36777">
        <w:rPr>
          <w:rFonts w:ascii="Arial Narrow" w:eastAsia="MS Mincho" w:hAnsi="Arial Narrow"/>
          <w:bCs/>
          <w:sz w:val="24"/>
          <w:szCs w:val="24"/>
        </w:rPr>
        <w:t>133/2017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CB170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D36777" w:rsidRDefault="00D36777" w:rsidP="00D36777">
      <w:pPr>
        <w:pStyle w:val="Prosttext"/>
        <w:spacing w:after="120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stavební práce v kabinetech č. 19, 20 a 21: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opravu stropů a montáž sádrokartonu,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opravy rozvodů vody a odpadů v kuchyňských linkách,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výměnu baterií, přípravu vývodů pro dřezy,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obklady,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opravy omítek a zdiva,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zazdění dvou dveří,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související stěhovací práce,</w:t>
      </w:r>
    </w:p>
    <w:p w:rsidR="00D36777" w:rsidRDefault="00D36777" w:rsidP="00D36777">
      <w:pPr>
        <w:pStyle w:val="Prosttext"/>
        <w:numPr>
          <w:ilvl w:val="0"/>
          <w:numId w:val="1"/>
        </w:numPr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úklid o odvoz vzniklého odpadu.</w:t>
      </w:r>
    </w:p>
    <w:p w:rsidR="00D36777" w:rsidRDefault="00D36777" w:rsidP="00D36777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36777" w:rsidRDefault="00D36777" w:rsidP="00D36777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99 000 Kč bez DPH</w:t>
      </w:r>
    </w:p>
    <w:p w:rsidR="00D36777" w:rsidRDefault="00D36777" w:rsidP="00D36777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36777" w:rsidRPr="00D75C32" w:rsidRDefault="00D36777" w:rsidP="00D36777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dohotovení</w:t>
      </w:r>
      <w:r>
        <w:rPr>
          <w:rFonts w:ascii="Arial Narrow" w:eastAsia="MS Mincho" w:hAnsi="Arial Narrow"/>
          <w:bCs/>
          <w:sz w:val="24"/>
          <w:szCs w:val="24"/>
        </w:rPr>
        <w:tab/>
        <w:t>do 25. srpna 2017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54701F" w:rsidP="0054701F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ve strojově čitelném formátu obratem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</w:t>
      </w:r>
      <w:r w:rsidR="00C23D33">
        <w:rPr>
          <w:rFonts w:ascii="Arial Narrow" w:eastAsia="MS Mincho" w:hAnsi="Arial Narrow"/>
          <w:bCs/>
          <w:sz w:val="24"/>
          <w:szCs w:val="24"/>
        </w:rPr>
        <w:t xml:space="preserve">podle </w:t>
      </w:r>
      <w:r>
        <w:rPr>
          <w:rFonts w:ascii="Arial Narrow" w:eastAsia="MS Mincho" w:hAnsi="Arial Narrow"/>
          <w:bCs/>
          <w:sz w:val="24"/>
          <w:szCs w:val="24"/>
        </w:rPr>
        <w:t xml:space="preserve">zákona </w:t>
      </w:r>
      <w:r w:rsidR="00252440">
        <w:rPr>
          <w:rFonts w:ascii="Arial Narrow" w:eastAsia="MS Mincho" w:hAnsi="Arial Narrow"/>
          <w:bCs/>
          <w:sz w:val="24"/>
          <w:szCs w:val="24"/>
        </w:rPr>
        <w:t>po</w:t>
      </w:r>
      <w:r>
        <w:rPr>
          <w:rFonts w:ascii="Arial Narrow" w:eastAsia="MS Mincho" w:hAnsi="Arial Narrow"/>
          <w:bCs/>
          <w:sz w:val="24"/>
          <w:szCs w:val="24"/>
        </w:rPr>
        <w:t>dle č. 340/2015 Sb.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Pr="005C5F13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A4" w:rsidRDefault="000657A4" w:rsidP="00740F8C">
      <w:r>
        <w:separator/>
      </w:r>
    </w:p>
  </w:endnote>
  <w:endnote w:type="continuationSeparator" w:id="0">
    <w:p w:rsidR="000657A4" w:rsidRDefault="000657A4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0A3F14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0A3F14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9840AD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A4" w:rsidRDefault="000657A4" w:rsidP="00740F8C">
      <w:r>
        <w:separator/>
      </w:r>
    </w:p>
  </w:footnote>
  <w:footnote w:type="continuationSeparator" w:id="0">
    <w:p w:rsidR="000657A4" w:rsidRDefault="000657A4" w:rsidP="00740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09DC"/>
    <w:multiLevelType w:val="hybridMultilevel"/>
    <w:tmpl w:val="BCB02BD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74198"/>
    <w:rsid w:val="00016169"/>
    <w:rsid w:val="00020190"/>
    <w:rsid w:val="000657A4"/>
    <w:rsid w:val="000A3F14"/>
    <w:rsid w:val="000C02B7"/>
    <w:rsid w:val="000D12C2"/>
    <w:rsid w:val="001431D2"/>
    <w:rsid w:val="0015214A"/>
    <w:rsid w:val="00164F27"/>
    <w:rsid w:val="00166146"/>
    <w:rsid w:val="001A21FB"/>
    <w:rsid w:val="001F0F61"/>
    <w:rsid w:val="0020756B"/>
    <w:rsid w:val="002105D7"/>
    <w:rsid w:val="002169A1"/>
    <w:rsid w:val="00252440"/>
    <w:rsid w:val="00264C28"/>
    <w:rsid w:val="0028135E"/>
    <w:rsid w:val="002C1C3D"/>
    <w:rsid w:val="002E6293"/>
    <w:rsid w:val="00347922"/>
    <w:rsid w:val="0036085E"/>
    <w:rsid w:val="0036427C"/>
    <w:rsid w:val="003964F6"/>
    <w:rsid w:val="003A3F6C"/>
    <w:rsid w:val="003D5B12"/>
    <w:rsid w:val="00430384"/>
    <w:rsid w:val="00430CAD"/>
    <w:rsid w:val="00452CAB"/>
    <w:rsid w:val="00461367"/>
    <w:rsid w:val="004756A7"/>
    <w:rsid w:val="00484263"/>
    <w:rsid w:val="00496C55"/>
    <w:rsid w:val="004A4982"/>
    <w:rsid w:val="004C0F7E"/>
    <w:rsid w:val="004E0097"/>
    <w:rsid w:val="004E29F0"/>
    <w:rsid w:val="004E5233"/>
    <w:rsid w:val="0054701F"/>
    <w:rsid w:val="00573985"/>
    <w:rsid w:val="005C5F13"/>
    <w:rsid w:val="005F0EE2"/>
    <w:rsid w:val="00644375"/>
    <w:rsid w:val="00696A11"/>
    <w:rsid w:val="006B471F"/>
    <w:rsid w:val="006C076F"/>
    <w:rsid w:val="006E5BAD"/>
    <w:rsid w:val="006E7D5E"/>
    <w:rsid w:val="00703E42"/>
    <w:rsid w:val="00736785"/>
    <w:rsid w:val="007B7BB2"/>
    <w:rsid w:val="007D5D88"/>
    <w:rsid w:val="0087374A"/>
    <w:rsid w:val="009840AD"/>
    <w:rsid w:val="009B3053"/>
    <w:rsid w:val="009E446E"/>
    <w:rsid w:val="00AC45FD"/>
    <w:rsid w:val="00AE2A37"/>
    <w:rsid w:val="00AE5ECF"/>
    <w:rsid w:val="00B234E2"/>
    <w:rsid w:val="00B3436D"/>
    <w:rsid w:val="00B86B1F"/>
    <w:rsid w:val="00BD352E"/>
    <w:rsid w:val="00BE3611"/>
    <w:rsid w:val="00C23D33"/>
    <w:rsid w:val="00CA31D8"/>
    <w:rsid w:val="00CB1708"/>
    <w:rsid w:val="00CE2C3D"/>
    <w:rsid w:val="00D329FB"/>
    <w:rsid w:val="00D36777"/>
    <w:rsid w:val="00D75C32"/>
    <w:rsid w:val="00D8103E"/>
    <w:rsid w:val="00D93B92"/>
    <w:rsid w:val="00DA4AD3"/>
    <w:rsid w:val="00E2026F"/>
    <w:rsid w:val="00EB0BD9"/>
    <w:rsid w:val="00EF2D93"/>
    <w:rsid w:val="00F054CC"/>
    <w:rsid w:val="00F20D01"/>
    <w:rsid w:val="00F74198"/>
    <w:rsid w:val="00FE54B2"/>
    <w:rsid w:val="00FE7C43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70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9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1000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2009-08-31T10:34:00Z</cp:lastPrinted>
  <dcterms:created xsi:type="dcterms:W3CDTF">2017-06-08T13:53:00Z</dcterms:created>
  <dcterms:modified xsi:type="dcterms:W3CDTF">2017-06-08T14:05:00Z</dcterms:modified>
</cp:coreProperties>
</file>