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89A19" w14:textId="623BCCC4" w:rsidR="00727795" w:rsidRPr="00911069" w:rsidRDefault="00892659" w:rsidP="00711D3E">
      <w:pPr>
        <w:pStyle w:val="CZNzevlnku"/>
        <w:ind w:right="-141"/>
        <w:rPr>
          <w:rFonts w:ascii="Times New Roman" w:hAnsi="Times New Roman"/>
          <w:b w:val="0"/>
          <w:sz w:val="28"/>
          <w:szCs w:val="28"/>
        </w:rPr>
      </w:pPr>
      <w:r w:rsidRPr="00911069">
        <w:rPr>
          <w:rFonts w:ascii="Times New Roman" w:hAnsi="Times New Roman"/>
          <w:sz w:val="28"/>
          <w:szCs w:val="28"/>
        </w:rPr>
        <w:t xml:space="preserve">Prováděcí smlouva </w:t>
      </w:r>
      <w:r w:rsidR="00727795" w:rsidRPr="00911069">
        <w:rPr>
          <w:rFonts w:ascii="Times New Roman" w:hAnsi="Times New Roman"/>
          <w:sz w:val="28"/>
          <w:szCs w:val="28"/>
        </w:rPr>
        <w:t xml:space="preserve">č. </w:t>
      </w:r>
      <w:r w:rsidR="00911069" w:rsidRPr="00911069">
        <w:rPr>
          <w:rFonts w:ascii="Times New Roman" w:hAnsi="Times New Roman"/>
          <w:sz w:val="28"/>
          <w:szCs w:val="28"/>
        </w:rPr>
        <w:t>2023 - 112</w:t>
      </w:r>
    </w:p>
    <w:p w14:paraId="21A8DB6A" w14:textId="0A26DF98" w:rsidR="00B21B33" w:rsidRDefault="00B21B33" w:rsidP="00892659">
      <w:pPr>
        <w:pStyle w:val="CZNzevlnku"/>
        <w:rPr>
          <w:rFonts w:ascii="Times New Roman" w:hAnsi="Times New Roman"/>
          <w:b w:val="0"/>
          <w:sz w:val="24"/>
        </w:rPr>
      </w:pPr>
    </w:p>
    <w:p w14:paraId="763C73E9" w14:textId="5822B401" w:rsidR="00892659" w:rsidRDefault="00892659" w:rsidP="0089265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>č.</w:t>
      </w:r>
      <w:r>
        <w:rPr>
          <w:rFonts w:ascii="Times New Roman" w:hAnsi="Times New Roman"/>
          <w:sz w:val="24"/>
        </w:rPr>
        <w:t xml:space="preserve"> j.:</w:t>
      </w:r>
      <w:r w:rsidRPr="008B11DD">
        <w:rPr>
          <w:rFonts w:ascii="Times New Roman" w:hAnsi="Times New Roman"/>
          <w:sz w:val="24"/>
        </w:rPr>
        <w:t xml:space="preserve"> </w:t>
      </w:r>
      <w:r w:rsidR="007847C3">
        <w:rPr>
          <w:rFonts w:ascii="Times New Roman" w:hAnsi="Times New Roman"/>
          <w:b w:val="0"/>
          <w:sz w:val="24"/>
        </w:rPr>
        <w:t>SPR</w:t>
      </w:r>
      <w:r w:rsidR="00C22098">
        <w:rPr>
          <w:rFonts w:ascii="Times New Roman" w:hAnsi="Times New Roman"/>
          <w:b w:val="0"/>
          <w:sz w:val="24"/>
        </w:rPr>
        <w:t xml:space="preserve"> 1511/2023</w:t>
      </w:r>
    </w:p>
    <w:p w14:paraId="0837AE1B" w14:textId="70CB838B" w:rsidR="00892659" w:rsidRDefault="00892659" w:rsidP="0089265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BA772A">
        <w:rPr>
          <w:rFonts w:ascii="Times New Roman" w:hAnsi="Times New Roman"/>
          <w:sz w:val="24"/>
        </w:rPr>
        <w:t xml:space="preserve">pořizování </w:t>
      </w:r>
      <w:r w:rsidRPr="008B11DD">
        <w:rPr>
          <w:rFonts w:ascii="Times New Roman" w:hAnsi="Times New Roman"/>
          <w:sz w:val="24"/>
        </w:rPr>
        <w:t xml:space="preserve">produktů </w:t>
      </w:r>
      <w:r w:rsidR="00BA772A">
        <w:rPr>
          <w:rFonts w:ascii="Times New Roman" w:hAnsi="Times New Roman"/>
          <w:sz w:val="24"/>
        </w:rPr>
        <w:t>Ci</w:t>
      </w:r>
      <w:r w:rsidR="00A3004A">
        <w:rPr>
          <w:rFonts w:ascii="Times New Roman" w:hAnsi="Times New Roman"/>
          <w:sz w:val="24"/>
        </w:rPr>
        <w:t>sco Systems</w:t>
      </w:r>
    </w:p>
    <w:p w14:paraId="4A826C99" w14:textId="77777777" w:rsidR="00900E2B" w:rsidRPr="00C44D14" w:rsidRDefault="00900E2B" w:rsidP="00892659">
      <w:pPr>
        <w:pStyle w:val="CZNzevlnku"/>
        <w:rPr>
          <w:rFonts w:ascii="Times New Roman" w:hAnsi="Times New Roman"/>
          <w:b w:val="0"/>
          <w:sz w:val="24"/>
        </w:rPr>
      </w:pPr>
    </w:p>
    <w:p w14:paraId="5B1EEA0B" w14:textId="77777777" w:rsidR="00892659" w:rsidRPr="008B11DD" w:rsidRDefault="00892659" w:rsidP="0089265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4C059697" w14:textId="77777777" w:rsidR="00892659" w:rsidRPr="008B11DD" w:rsidRDefault="00892659" w:rsidP="00892659">
      <w:pPr>
        <w:rPr>
          <w:rFonts w:ascii="Times New Roman" w:hAnsi="Times New Roman"/>
          <w:sz w:val="24"/>
        </w:rPr>
      </w:pPr>
    </w:p>
    <w:p w14:paraId="5AA3F260" w14:textId="15CFD8F6" w:rsidR="00AA6562" w:rsidRPr="0047579A" w:rsidRDefault="00AA6562" w:rsidP="00AA6562">
      <w:pPr>
        <w:rPr>
          <w:rFonts w:ascii="Times New Roman" w:hAnsi="Times New Roman"/>
          <w:sz w:val="24"/>
          <w:highlight w:val="green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7847C3" w:rsidRPr="007847C3">
        <w:rPr>
          <w:rFonts w:ascii="Times New Roman" w:hAnsi="Times New Roman"/>
          <w:sz w:val="24"/>
        </w:rPr>
        <w:t>Krajský soud v Hradci Králové</w:t>
      </w:r>
    </w:p>
    <w:p w14:paraId="5E964090" w14:textId="3D8C90B2" w:rsidR="00AA6562" w:rsidRPr="008B11DD" w:rsidRDefault="00AA6562" w:rsidP="00AA6562">
      <w:pPr>
        <w:rPr>
          <w:rFonts w:ascii="Times New Roman" w:hAnsi="Times New Roman"/>
          <w:sz w:val="24"/>
          <w:highlight w:val="green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7847C3" w:rsidRPr="007847C3">
        <w:rPr>
          <w:rFonts w:ascii="Times New Roman" w:hAnsi="Times New Roman"/>
          <w:sz w:val="24"/>
        </w:rPr>
        <w:t>Čs. armády 218, 500 03 Hradec Králové</w:t>
      </w:r>
    </w:p>
    <w:p w14:paraId="4537BF89" w14:textId="0FE6B15D" w:rsidR="00AA6562" w:rsidRPr="007847C3" w:rsidRDefault="00AA6562" w:rsidP="00AA65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2D1EB0" w:rsidRPr="002D1EB0">
        <w:rPr>
          <w:rFonts w:ascii="Times New Roman" w:hAnsi="Times New Roman"/>
          <w:sz w:val="24"/>
        </w:rPr>
        <w:t xml:space="preserve">JUDr. </w:t>
      </w:r>
      <w:r w:rsidR="00686E8E">
        <w:rPr>
          <w:rFonts w:ascii="Times New Roman" w:hAnsi="Times New Roman"/>
          <w:sz w:val="24"/>
        </w:rPr>
        <w:t xml:space="preserve">Vladimír Lanžhotský, </w:t>
      </w:r>
      <w:r w:rsidR="002D1EB0" w:rsidRPr="002D1EB0">
        <w:rPr>
          <w:rFonts w:ascii="Times New Roman" w:hAnsi="Times New Roman"/>
          <w:sz w:val="24"/>
        </w:rPr>
        <w:t xml:space="preserve">Ph.D.  </w:t>
      </w:r>
    </w:p>
    <w:p w14:paraId="06BBC1D7" w14:textId="4D064D55" w:rsidR="00AA6562" w:rsidRDefault="00AA6562" w:rsidP="00AA65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D1EB0">
        <w:rPr>
          <w:rFonts w:ascii="Times New Roman" w:hAnsi="Times New Roman"/>
          <w:sz w:val="24"/>
        </w:rPr>
        <w:t>podatelna</w:t>
      </w:r>
      <w:r w:rsidR="007600B6">
        <w:rPr>
          <w:rFonts w:ascii="Times New Roman" w:hAnsi="Times New Roman"/>
          <w:sz w:val="24"/>
        </w:rPr>
        <w:t>@ksoud.</w:t>
      </w:r>
      <w:proofErr w:type="gramStart"/>
      <w:r w:rsidR="007600B6">
        <w:rPr>
          <w:rFonts w:ascii="Times New Roman" w:hAnsi="Times New Roman"/>
          <w:sz w:val="24"/>
        </w:rPr>
        <w:t>hrk</w:t>
      </w:r>
      <w:proofErr w:type="gramEnd"/>
      <w:r w:rsidR="007600B6">
        <w:rPr>
          <w:rFonts w:ascii="Times New Roman" w:hAnsi="Times New Roman"/>
          <w:sz w:val="24"/>
        </w:rPr>
        <w:t>.</w:t>
      </w:r>
      <w:proofErr w:type="gramStart"/>
      <w:r w:rsidR="007600B6">
        <w:rPr>
          <w:rFonts w:ascii="Times New Roman" w:hAnsi="Times New Roman"/>
          <w:sz w:val="24"/>
        </w:rPr>
        <w:t>justice</w:t>
      </w:r>
      <w:proofErr w:type="gramEnd"/>
      <w:r w:rsidR="007600B6">
        <w:rPr>
          <w:rFonts w:ascii="Times New Roman" w:hAnsi="Times New Roman"/>
          <w:sz w:val="24"/>
        </w:rPr>
        <w:t>.cz</w:t>
      </w:r>
    </w:p>
    <w:p w14:paraId="6C080B20" w14:textId="7F835EA2" w:rsidR="00AA6562" w:rsidRDefault="00AA6562" w:rsidP="00AA65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D1EB0">
        <w:rPr>
          <w:rFonts w:ascii="Times New Roman" w:hAnsi="Times New Roman"/>
          <w:sz w:val="24"/>
        </w:rPr>
        <w:t>+420498016</w:t>
      </w:r>
      <w:r w:rsidR="002D1EB0" w:rsidRPr="000F0709">
        <w:rPr>
          <w:rFonts w:ascii="Times New Roman" w:hAnsi="Times New Roman"/>
          <w:sz w:val="24"/>
          <w:highlight w:val="black"/>
        </w:rPr>
        <w:t>225</w:t>
      </w:r>
      <w:bookmarkStart w:id="0" w:name="_GoBack"/>
      <w:bookmarkEnd w:id="0"/>
    </w:p>
    <w:p w14:paraId="0B9FC968" w14:textId="7476E09E" w:rsidR="00AA6562" w:rsidRDefault="00AA6562" w:rsidP="00AA65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 DS: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600B6">
        <w:rPr>
          <w:rFonts w:ascii="Times New Roman" w:hAnsi="Times New Roman"/>
          <w:sz w:val="24"/>
        </w:rPr>
        <w:t>ep7abae</w:t>
      </w:r>
    </w:p>
    <w:p w14:paraId="0BFE5B26" w14:textId="2FC12139" w:rsidR="00AA6562" w:rsidRPr="008B11DD" w:rsidRDefault="00AA6562" w:rsidP="00AA6562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7600B6">
        <w:rPr>
          <w:rFonts w:ascii="Times New Roman" w:hAnsi="Times New Roman"/>
          <w:sz w:val="24"/>
        </w:rPr>
        <w:t>00215716</w:t>
      </w:r>
    </w:p>
    <w:p w14:paraId="37FB7568" w14:textId="1CE66399" w:rsidR="00AA6562" w:rsidRPr="008B11DD" w:rsidRDefault="00AA6562" w:rsidP="00AA6562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7600B6" w:rsidRPr="007600B6">
        <w:rPr>
          <w:rFonts w:ascii="Times New Roman" w:hAnsi="Times New Roman"/>
          <w:sz w:val="24"/>
        </w:rPr>
        <w:t>neplátce</w:t>
      </w:r>
    </w:p>
    <w:p w14:paraId="44D3DDE3" w14:textId="24327C15" w:rsidR="00AA6562" w:rsidRPr="008B11DD" w:rsidRDefault="00AA6562" w:rsidP="00AA6562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7600B6" w:rsidRPr="007600B6">
        <w:rPr>
          <w:rFonts w:ascii="Times New Roman" w:hAnsi="Times New Roman"/>
          <w:sz w:val="24"/>
        </w:rPr>
        <w:t>ČNB Hradec Králové</w:t>
      </w:r>
    </w:p>
    <w:p w14:paraId="0EF435C5" w14:textId="5BCCBC83" w:rsidR="00AA6562" w:rsidRPr="008B11DD" w:rsidRDefault="00AA6562" w:rsidP="00AA6562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7600B6" w:rsidRPr="007600B6">
        <w:rPr>
          <w:rFonts w:ascii="Times New Roman" w:hAnsi="Times New Roman"/>
          <w:sz w:val="24"/>
        </w:rPr>
        <w:t>6828-511/0710</w:t>
      </w:r>
    </w:p>
    <w:p w14:paraId="49BF740C" w14:textId="635FBA81" w:rsidR="00AA6562" w:rsidRDefault="00AA6562" w:rsidP="00AA65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7600B6" w:rsidRPr="00571CEE">
        <w:rPr>
          <w:rFonts w:ascii="Times New Roman" w:hAnsi="Times New Roman"/>
          <w:sz w:val="24"/>
          <w:highlight w:val="black"/>
        </w:rPr>
        <w:t>Ivan Punge</w:t>
      </w:r>
    </w:p>
    <w:p w14:paraId="50D3D403" w14:textId="234AE152" w:rsidR="00AA6562" w:rsidRDefault="00AA6562" w:rsidP="00AA6562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7600B6" w:rsidRPr="00571CEE">
        <w:rPr>
          <w:rFonts w:ascii="Times New Roman" w:hAnsi="Times New Roman"/>
          <w:sz w:val="24"/>
          <w:highlight w:val="black"/>
        </w:rPr>
        <w:t>ipunge</w:t>
      </w:r>
      <w:r w:rsidR="007600B6">
        <w:rPr>
          <w:rFonts w:ascii="Times New Roman" w:hAnsi="Times New Roman"/>
          <w:sz w:val="24"/>
        </w:rPr>
        <w:t>@ksoud.</w:t>
      </w:r>
      <w:proofErr w:type="gramStart"/>
      <w:r w:rsidR="007600B6">
        <w:rPr>
          <w:rFonts w:ascii="Times New Roman" w:hAnsi="Times New Roman"/>
          <w:sz w:val="24"/>
        </w:rPr>
        <w:t>hrk</w:t>
      </w:r>
      <w:proofErr w:type="gramEnd"/>
      <w:r w:rsidR="007600B6">
        <w:rPr>
          <w:rFonts w:ascii="Times New Roman" w:hAnsi="Times New Roman"/>
          <w:sz w:val="24"/>
        </w:rPr>
        <w:t>.</w:t>
      </w:r>
      <w:proofErr w:type="gramStart"/>
      <w:r w:rsidR="007600B6">
        <w:rPr>
          <w:rFonts w:ascii="Times New Roman" w:hAnsi="Times New Roman"/>
          <w:sz w:val="24"/>
        </w:rPr>
        <w:t>justice</w:t>
      </w:r>
      <w:proofErr w:type="gramEnd"/>
      <w:r w:rsidR="007600B6">
        <w:rPr>
          <w:rFonts w:ascii="Times New Roman" w:hAnsi="Times New Roman"/>
          <w:sz w:val="24"/>
        </w:rPr>
        <w:t>.cz</w:t>
      </w:r>
    </w:p>
    <w:p w14:paraId="69796741" w14:textId="3110912D" w:rsidR="00AA6562" w:rsidRPr="008B11DD" w:rsidRDefault="00AA6562" w:rsidP="00AA65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600B6" w:rsidRPr="007600B6">
        <w:rPr>
          <w:rFonts w:ascii="Times New Roman" w:hAnsi="Times New Roman"/>
          <w:sz w:val="24"/>
        </w:rPr>
        <w:t>+420498016</w:t>
      </w:r>
      <w:r w:rsidR="007600B6" w:rsidRPr="00571CEE">
        <w:rPr>
          <w:rFonts w:ascii="Times New Roman" w:hAnsi="Times New Roman"/>
          <w:sz w:val="24"/>
          <w:highlight w:val="black"/>
        </w:rPr>
        <w:t>214</w:t>
      </w:r>
    </w:p>
    <w:p w14:paraId="3BD7BC77" w14:textId="77777777" w:rsidR="00892659" w:rsidRDefault="00892659" w:rsidP="00892659">
      <w:pPr>
        <w:rPr>
          <w:rFonts w:ascii="Times New Roman" w:hAnsi="Times New Roman"/>
          <w:sz w:val="24"/>
        </w:rPr>
      </w:pPr>
    </w:p>
    <w:p w14:paraId="5E660316" w14:textId="77777777" w:rsidR="00892659" w:rsidRPr="008B11DD" w:rsidRDefault="00892659" w:rsidP="0089265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A914560" w14:textId="77777777" w:rsidR="00892659" w:rsidRPr="008B11DD" w:rsidRDefault="00892659" w:rsidP="0089265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021F3A50" w14:textId="5815B777" w:rsidR="00892659" w:rsidRPr="008B11DD" w:rsidRDefault="00F00396" w:rsidP="00892659">
      <w:pPr>
        <w:pStyle w:val="CZZkladntexttun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30CB8A7" w14:textId="77777777" w:rsidR="00892659" w:rsidRPr="008B11DD" w:rsidRDefault="00892659" w:rsidP="0089265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1A148AE1" w14:textId="77777777" w:rsidR="00892659" w:rsidRPr="008B11DD" w:rsidRDefault="00892659" w:rsidP="00892659">
      <w:pPr>
        <w:pStyle w:val="CZZkladntexttun"/>
        <w:rPr>
          <w:rFonts w:ascii="Times New Roman" w:hAnsi="Times New Roman"/>
          <w:sz w:val="24"/>
        </w:rPr>
      </w:pPr>
    </w:p>
    <w:p w14:paraId="418E6F29" w14:textId="77777777" w:rsidR="009F7394" w:rsidRPr="008B11DD" w:rsidRDefault="009F7394" w:rsidP="009F73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914F1F">
        <w:rPr>
          <w:rFonts w:ascii="Times New Roman" w:hAnsi="Times New Roman"/>
          <w:b/>
          <w:sz w:val="24"/>
        </w:rPr>
        <w:t>AUTOCONT a.s.</w:t>
      </w:r>
      <w:r w:rsidRPr="008B11DD">
        <w:rPr>
          <w:rFonts w:ascii="Times New Roman" w:hAnsi="Times New Roman"/>
          <w:sz w:val="24"/>
        </w:rPr>
        <w:t xml:space="preserve"> </w:t>
      </w:r>
    </w:p>
    <w:p w14:paraId="104B5230" w14:textId="77777777" w:rsidR="009F7394" w:rsidRPr="008B11DD" w:rsidRDefault="009F7394" w:rsidP="009F7394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Hornopolní 3322/34, 702 00 Ostrava</w:t>
      </w:r>
    </w:p>
    <w:p w14:paraId="349CAA32" w14:textId="30675A8D" w:rsidR="009F7394" w:rsidRDefault="009F7394" w:rsidP="009F73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60F62" w:rsidRPr="00571CEE">
        <w:rPr>
          <w:rFonts w:ascii="Times New Roman" w:hAnsi="Times New Roman"/>
          <w:sz w:val="24"/>
          <w:highlight w:val="black"/>
        </w:rPr>
        <w:t>Ing. Josef Středa</w:t>
      </w:r>
      <w:r>
        <w:rPr>
          <w:rFonts w:ascii="Times New Roman" w:hAnsi="Times New Roman"/>
          <w:sz w:val="24"/>
        </w:rPr>
        <w:t>, ředitel RC, na základě plné moci</w:t>
      </w:r>
    </w:p>
    <w:p w14:paraId="793A00D3" w14:textId="77777777" w:rsidR="009F7394" w:rsidRDefault="009F7394" w:rsidP="009F73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prodej.hk@autocont.cz</w:t>
      </w:r>
    </w:p>
    <w:p w14:paraId="413E957D" w14:textId="77777777" w:rsidR="009F7394" w:rsidRDefault="009F7394" w:rsidP="009F73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495 405 900</w:t>
      </w:r>
    </w:p>
    <w:p w14:paraId="18F9B98C" w14:textId="77777777" w:rsidR="009F7394" w:rsidRDefault="009F7394" w:rsidP="009F73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 DS: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4361BE">
        <w:rPr>
          <w:rFonts w:ascii="Times New Roman" w:hAnsi="Times New Roman"/>
          <w:sz w:val="24"/>
        </w:rPr>
        <w:t>ctb7phe</w:t>
      </w:r>
    </w:p>
    <w:p w14:paraId="3F50013B" w14:textId="77777777" w:rsidR="009F7394" w:rsidRPr="008B11DD" w:rsidRDefault="009F7394" w:rsidP="009F7394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04308697</w:t>
      </w:r>
    </w:p>
    <w:p w14:paraId="7B4C184F" w14:textId="77777777" w:rsidR="009F7394" w:rsidRPr="008B11DD" w:rsidRDefault="009F7394" w:rsidP="009F7394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CZ04308697</w:t>
      </w:r>
    </w:p>
    <w:p w14:paraId="314D93C6" w14:textId="77777777" w:rsidR="009F7394" w:rsidRPr="008B11DD" w:rsidRDefault="009F7394" w:rsidP="009F7394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>
        <w:rPr>
          <w:rFonts w:ascii="Times New Roman" w:hAnsi="Times New Roman"/>
          <w:sz w:val="24"/>
        </w:rPr>
        <w:t>u rejstříkového soudu</w:t>
      </w:r>
      <w:r w:rsidRPr="008B11DD">
        <w:rPr>
          <w:rFonts w:ascii="Times New Roman" w:hAnsi="Times New Roman"/>
          <w:sz w:val="24"/>
        </w:rPr>
        <w:t xml:space="preserve"> v </w:t>
      </w:r>
      <w:r>
        <w:rPr>
          <w:rFonts w:ascii="Times New Roman" w:hAnsi="Times New Roman"/>
          <w:sz w:val="24"/>
        </w:rPr>
        <w:t>Ostravě</w:t>
      </w:r>
      <w:r w:rsidRPr="008B11DD">
        <w:rPr>
          <w:rFonts w:ascii="Times New Roman" w:hAnsi="Times New Roman"/>
          <w:sz w:val="24"/>
        </w:rPr>
        <w:t xml:space="preserve"> oddíl</w:t>
      </w:r>
      <w:r>
        <w:rPr>
          <w:rFonts w:ascii="Times New Roman" w:hAnsi="Times New Roman"/>
          <w:sz w:val="24"/>
        </w:rPr>
        <w:t xml:space="preserve"> B</w:t>
      </w:r>
      <w:r w:rsidRPr="008B11DD">
        <w:rPr>
          <w:rFonts w:ascii="Times New Roman" w:hAnsi="Times New Roman"/>
          <w:sz w:val="24"/>
        </w:rPr>
        <w:t xml:space="preserve">, vložka </w:t>
      </w:r>
      <w:r>
        <w:rPr>
          <w:rFonts w:ascii="Times New Roman" w:hAnsi="Times New Roman"/>
          <w:sz w:val="24"/>
        </w:rPr>
        <w:t>11012</w:t>
      </w:r>
    </w:p>
    <w:p w14:paraId="082ADD30" w14:textId="77777777" w:rsidR="009F7394" w:rsidRPr="008B11DD" w:rsidRDefault="009F7394" w:rsidP="009F7394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Česká spořitelna a.s.</w:t>
      </w:r>
    </w:p>
    <w:p w14:paraId="6F742E23" w14:textId="77777777" w:rsidR="009F7394" w:rsidRPr="008B11DD" w:rsidRDefault="009F7394" w:rsidP="009F7394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č.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6563752/0800</w:t>
      </w:r>
      <w:r w:rsidRPr="008B11DD">
        <w:rPr>
          <w:rFonts w:ascii="Times New Roman" w:hAnsi="Times New Roman"/>
          <w:sz w:val="24"/>
        </w:rPr>
        <w:t xml:space="preserve"> </w:t>
      </w:r>
    </w:p>
    <w:p w14:paraId="571ADB4A" w14:textId="77777777" w:rsidR="009F7394" w:rsidRDefault="009F7394" w:rsidP="009F73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kontaktní osoba:</w:t>
      </w:r>
      <w:r>
        <w:rPr>
          <w:rFonts w:ascii="Times New Roman" w:hAnsi="Times New Roman"/>
          <w:sz w:val="24"/>
        </w:rPr>
        <w:tab/>
      </w:r>
      <w:r w:rsidRPr="00571CEE">
        <w:rPr>
          <w:rFonts w:ascii="Times New Roman" w:hAnsi="Times New Roman"/>
          <w:sz w:val="24"/>
          <w:highlight w:val="black"/>
        </w:rPr>
        <w:t>Petra Pácaltová</w:t>
      </w:r>
      <w:r>
        <w:rPr>
          <w:rFonts w:ascii="Times New Roman" w:hAnsi="Times New Roman"/>
          <w:sz w:val="24"/>
        </w:rPr>
        <w:t>, interní obchodník</w:t>
      </w:r>
    </w:p>
    <w:p w14:paraId="3C5B9959" w14:textId="77777777" w:rsidR="009F7394" w:rsidRDefault="009F7394" w:rsidP="009F7394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hyperlink r:id="rId9" w:history="1">
        <w:r w:rsidRPr="00571CEE">
          <w:rPr>
            <w:rStyle w:val="Hypertextovodkaz"/>
            <w:rFonts w:ascii="Times New Roman" w:hAnsi="Times New Roman"/>
            <w:color w:val="auto"/>
            <w:sz w:val="24"/>
            <w:highlight w:val="black"/>
          </w:rPr>
          <w:t>petra.pacaltova</w:t>
        </w:r>
        <w:r w:rsidRPr="007649D1">
          <w:rPr>
            <w:rStyle w:val="Hypertextovodkaz"/>
            <w:rFonts w:ascii="Times New Roman" w:hAnsi="Times New Roman"/>
            <w:sz w:val="24"/>
          </w:rPr>
          <w:t>@autocont.cz</w:t>
        </w:r>
      </w:hyperlink>
    </w:p>
    <w:p w14:paraId="2116C1A7" w14:textId="5523E415" w:rsidR="009F7394" w:rsidRPr="008B11DD" w:rsidRDefault="009F7394" w:rsidP="009F73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71CEE">
        <w:rPr>
          <w:rFonts w:ascii="Times New Roman" w:hAnsi="Times New Roman"/>
          <w:sz w:val="24"/>
          <w:highlight w:val="black"/>
        </w:rPr>
        <w:t>739 539 552</w:t>
      </w:r>
    </w:p>
    <w:p w14:paraId="23E7E0DF" w14:textId="77777777" w:rsidR="00892659" w:rsidRPr="008B11DD" w:rsidRDefault="00892659" w:rsidP="00892659">
      <w:pPr>
        <w:rPr>
          <w:rFonts w:ascii="Times New Roman" w:hAnsi="Times New Roman"/>
          <w:sz w:val="24"/>
        </w:rPr>
      </w:pPr>
    </w:p>
    <w:p w14:paraId="11AA890E" w14:textId="77777777" w:rsidR="00892659" w:rsidRPr="008B11DD" w:rsidRDefault="00892659" w:rsidP="0089265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Dodavatel</w:t>
      </w:r>
      <w:r w:rsidRPr="008B11DD">
        <w:rPr>
          <w:rFonts w:ascii="Times New Roman" w:hAnsi="Times New Roman"/>
          <w:sz w:val="24"/>
        </w:rPr>
        <w:t>“)</w:t>
      </w:r>
    </w:p>
    <w:p w14:paraId="5658A0D9" w14:textId="77777777" w:rsidR="00892659" w:rsidRPr="008B11DD" w:rsidRDefault="00892659" w:rsidP="0089265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11F789B" w14:textId="77777777" w:rsidR="00892659" w:rsidRPr="008B11DD" w:rsidRDefault="00892659" w:rsidP="0089265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(Objednatel a Dodavatel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F6288A2" w14:textId="77777777" w:rsidR="00892659" w:rsidRPr="008B11DD" w:rsidRDefault="00892659" w:rsidP="00892659">
      <w:pPr>
        <w:rPr>
          <w:rFonts w:ascii="Times New Roman" w:hAnsi="Times New Roman"/>
          <w:sz w:val="24"/>
        </w:rPr>
      </w:pPr>
    </w:p>
    <w:p w14:paraId="12207CC8" w14:textId="222F4532" w:rsidR="00892659" w:rsidRPr="008B11DD" w:rsidRDefault="00892659" w:rsidP="00FF2B6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uzavřely tuto Prováděcí smlouvu (dále jen „</w:t>
      </w:r>
      <w:r w:rsidRPr="008B11DD">
        <w:rPr>
          <w:rFonts w:ascii="Times New Roman" w:hAnsi="Times New Roman"/>
          <w:b/>
          <w:sz w:val="24"/>
        </w:rPr>
        <w:t>Prováděcí smlouva</w:t>
      </w:r>
      <w:r w:rsidRPr="008B11DD">
        <w:rPr>
          <w:rFonts w:ascii="Times New Roman" w:hAnsi="Times New Roman"/>
          <w:sz w:val="24"/>
        </w:rPr>
        <w:t>“) k R</w:t>
      </w:r>
      <w:r w:rsidR="00841ACD">
        <w:rPr>
          <w:rFonts w:ascii="Times New Roman" w:hAnsi="Times New Roman"/>
          <w:sz w:val="24"/>
        </w:rPr>
        <w:t xml:space="preserve">ámcové dohodě na </w:t>
      </w:r>
      <w:r w:rsidRPr="008B11DD">
        <w:rPr>
          <w:rFonts w:ascii="Times New Roman" w:hAnsi="Times New Roman"/>
          <w:sz w:val="24"/>
        </w:rPr>
        <w:t xml:space="preserve">pořizování produktů </w:t>
      </w:r>
      <w:r w:rsidR="00BA772A">
        <w:rPr>
          <w:rFonts w:ascii="Times New Roman" w:hAnsi="Times New Roman"/>
          <w:sz w:val="24"/>
        </w:rPr>
        <w:t>Ci</w:t>
      </w:r>
      <w:r w:rsidR="00A3004A">
        <w:rPr>
          <w:rFonts w:ascii="Times New Roman" w:hAnsi="Times New Roman"/>
          <w:sz w:val="24"/>
        </w:rPr>
        <w:t>sco Systems</w:t>
      </w:r>
      <w:r w:rsidRPr="008B11DD">
        <w:rPr>
          <w:rFonts w:ascii="Times New Roman" w:hAnsi="Times New Roman"/>
          <w:sz w:val="24"/>
        </w:rPr>
        <w:t xml:space="preserve"> ze dne </w:t>
      </w:r>
      <w:proofErr w:type="gramStart"/>
      <w:r w:rsidR="002B0D5A">
        <w:rPr>
          <w:rFonts w:ascii="Times New Roman" w:hAnsi="Times New Roman"/>
          <w:sz w:val="24"/>
        </w:rPr>
        <w:t>11.4.2022</w:t>
      </w:r>
      <w:proofErr w:type="gramEnd"/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>Rámcová dohoda</w:t>
      </w:r>
      <w:r w:rsidRPr="008B11DD">
        <w:rPr>
          <w:rFonts w:ascii="Times New Roman" w:hAnsi="Times New Roman"/>
          <w:sz w:val="24"/>
        </w:rPr>
        <w:t xml:space="preserve">“) </w:t>
      </w:r>
      <w:r w:rsidR="00711D3E">
        <w:rPr>
          <w:rFonts w:ascii="Times New Roman" w:hAnsi="Times New Roman"/>
          <w:sz w:val="24"/>
        </w:rPr>
        <w:t>dle zákona č. </w:t>
      </w:r>
      <w:r w:rsidRPr="008B11DD">
        <w:rPr>
          <w:rFonts w:ascii="Times New Roman" w:hAnsi="Times New Roman"/>
          <w:sz w:val="24"/>
        </w:rPr>
        <w:t>134/2016 Sb., o zadávání veřejných zakázek, v platném znění (dále jen „</w:t>
      </w:r>
      <w:r w:rsidRPr="008B11DD">
        <w:rPr>
          <w:rFonts w:ascii="Times New Roman" w:hAnsi="Times New Roman"/>
          <w:b/>
          <w:sz w:val="24"/>
        </w:rPr>
        <w:t>ZZVZ</w:t>
      </w:r>
      <w:r w:rsidR="00711D3E">
        <w:rPr>
          <w:rFonts w:ascii="Times New Roman" w:hAnsi="Times New Roman"/>
          <w:sz w:val="24"/>
        </w:rPr>
        <w:t>“) a v souladu s </w:t>
      </w:r>
      <w:r w:rsidRPr="008B11DD">
        <w:rPr>
          <w:rFonts w:ascii="Times New Roman" w:hAnsi="Times New Roman"/>
          <w:sz w:val="24"/>
        </w:rPr>
        <w:t>ustanovením § 1746 odst. 2 zákona č. 89/2012 Sb., občanský zákoník, ve znění pozdějších předpisů.</w:t>
      </w:r>
    </w:p>
    <w:p w14:paraId="035FB48A" w14:textId="77777777" w:rsidR="00892659" w:rsidRPr="008B11DD" w:rsidRDefault="00892659" w:rsidP="00892659">
      <w:pPr>
        <w:jc w:val="center"/>
        <w:rPr>
          <w:rFonts w:ascii="Times New Roman" w:hAnsi="Times New Roman"/>
          <w:sz w:val="24"/>
        </w:rPr>
      </w:pPr>
    </w:p>
    <w:p w14:paraId="099DC83C" w14:textId="77777777" w:rsidR="00892659" w:rsidRPr="008B11DD" w:rsidRDefault="00892659" w:rsidP="00FF2B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smlouvě obsažených a v úmyslu být touto Prováděcí smlouvou vázány, se dohodly na následujícím znění Prováděcí smlouvy.</w:t>
      </w:r>
    </w:p>
    <w:p w14:paraId="05175ED2" w14:textId="77777777" w:rsidR="00892659" w:rsidRPr="008B11DD" w:rsidRDefault="00892659" w:rsidP="00892659">
      <w:pPr>
        <w:jc w:val="center"/>
        <w:rPr>
          <w:rFonts w:ascii="Times New Roman" w:hAnsi="Times New Roman"/>
          <w:b/>
          <w:sz w:val="24"/>
        </w:rPr>
      </w:pPr>
    </w:p>
    <w:p w14:paraId="6C9D5A87" w14:textId="77777777" w:rsidR="00892659" w:rsidRPr="008B11DD" w:rsidRDefault="00892659" w:rsidP="00892659">
      <w:pPr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6BA6EEBE" w14:textId="77777777" w:rsidR="00892659" w:rsidRPr="008B11DD" w:rsidRDefault="00892659" w:rsidP="00892659">
      <w:pPr>
        <w:jc w:val="center"/>
        <w:rPr>
          <w:rFonts w:ascii="Times New Roman" w:hAnsi="Times New Roman"/>
          <w:sz w:val="24"/>
        </w:rPr>
      </w:pPr>
    </w:p>
    <w:p w14:paraId="7E21D90B" w14:textId="5954B920" w:rsidR="00892659" w:rsidRPr="008B11DD" w:rsidRDefault="00892659" w:rsidP="00892659">
      <w:pPr>
        <w:pStyle w:val="Odstavecseseznamem"/>
        <w:numPr>
          <w:ilvl w:val="0"/>
          <w:numId w:val="23"/>
        </w:numPr>
        <w:ind w:left="426" w:hanging="426"/>
        <w:contextualSpacing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Dne </w:t>
      </w:r>
      <w:proofErr w:type="gramStart"/>
      <w:r w:rsidR="002B0D5A">
        <w:rPr>
          <w:rFonts w:ascii="Times New Roman" w:hAnsi="Times New Roman"/>
          <w:sz w:val="24"/>
        </w:rPr>
        <w:t>11.4.2022</w:t>
      </w:r>
      <w:proofErr w:type="gramEnd"/>
      <w:r w:rsidRPr="008B11DD">
        <w:rPr>
          <w:rFonts w:ascii="Times New Roman" w:hAnsi="Times New Roman"/>
          <w:sz w:val="24"/>
        </w:rPr>
        <w:t xml:space="preserve"> uzavřela Česká republika – Ministerstvo vnitra, se sídlem Nad Štolou 936/3, 170 34 Praha 7, IČO: 00007064 (dále jen „</w:t>
      </w:r>
      <w:r w:rsidRPr="008B11DD">
        <w:rPr>
          <w:rFonts w:ascii="Times New Roman" w:hAnsi="Times New Roman"/>
          <w:b/>
          <w:sz w:val="24"/>
        </w:rPr>
        <w:t>Centrální zadavatel</w:t>
      </w:r>
      <w:r w:rsidR="00711D3E">
        <w:rPr>
          <w:rFonts w:ascii="Times New Roman" w:hAnsi="Times New Roman"/>
          <w:sz w:val="24"/>
        </w:rPr>
        <w:t>“) s Dodavatelem Rámcovou </w:t>
      </w:r>
      <w:r w:rsidRPr="008B11DD">
        <w:rPr>
          <w:rFonts w:ascii="Times New Roman" w:hAnsi="Times New Roman"/>
          <w:sz w:val="24"/>
        </w:rPr>
        <w:t>dohodu, na základě které se Dodavatel zavázal d</w:t>
      </w:r>
      <w:r w:rsidR="00711D3E">
        <w:rPr>
          <w:rFonts w:ascii="Times New Roman" w:hAnsi="Times New Roman"/>
          <w:sz w:val="24"/>
        </w:rPr>
        <w:t>odávat Centrálnímu zadavateli a </w:t>
      </w:r>
      <w:r w:rsidRPr="008B11DD">
        <w:rPr>
          <w:rFonts w:ascii="Times New Roman" w:hAnsi="Times New Roman"/>
          <w:sz w:val="24"/>
        </w:rPr>
        <w:t>Objednatelům plnění vymezené v Rámcové dohodě.</w:t>
      </w:r>
    </w:p>
    <w:p w14:paraId="73907C18" w14:textId="77777777" w:rsidR="00892659" w:rsidRPr="008B11DD" w:rsidRDefault="00892659" w:rsidP="00892659">
      <w:pPr>
        <w:pStyle w:val="Odstavecseseznamem"/>
        <w:ind w:left="426"/>
        <w:rPr>
          <w:rFonts w:ascii="Times New Roman" w:hAnsi="Times New Roman"/>
          <w:sz w:val="24"/>
        </w:rPr>
      </w:pPr>
    </w:p>
    <w:p w14:paraId="08F5A3BA" w14:textId="6216B655" w:rsidR="00892659" w:rsidRDefault="00892659" w:rsidP="00892659">
      <w:pPr>
        <w:pStyle w:val="Odstavecseseznamem"/>
        <w:numPr>
          <w:ilvl w:val="0"/>
          <w:numId w:val="23"/>
        </w:numPr>
        <w:ind w:left="426" w:hanging="426"/>
        <w:contextualSpacing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Podpisem Rámcové dohody se tak Dodavatel zavázal dodávat uvedená plnění t</w:t>
      </w:r>
      <w:r w:rsidR="00E02093">
        <w:rPr>
          <w:rFonts w:ascii="Times New Roman" w:hAnsi="Times New Roman"/>
          <w:sz w:val="24"/>
        </w:rPr>
        <w:t>éž Objednateli </w:t>
      </w:r>
      <w:r w:rsidRPr="008B11DD">
        <w:rPr>
          <w:rFonts w:ascii="Times New Roman" w:hAnsi="Times New Roman"/>
          <w:sz w:val="24"/>
        </w:rPr>
        <w:t>uvedenému na titulní straně této Prováděcí smlouvy, a to za podmínek stanovených v této Prováděcí smlouvě a v Rámcové dohodě.</w:t>
      </w:r>
    </w:p>
    <w:p w14:paraId="5296C58D" w14:textId="77777777" w:rsidR="00892659" w:rsidRPr="007B0F33" w:rsidRDefault="00892659" w:rsidP="00892659">
      <w:pPr>
        <w:pStyle w:val="Odstavecseseznamem"/>
        <w:rPr>
          <w:rFonts w:ascii="Times New Roman" w:hAnsi="Times New Roman"/>
          <w:sz w:val="24"/>
        </w:rPr>
      </w:pPr>
    </w:p>
    <w:p w14:paraId="7D2587CA" w14:textId="2EA5ED57" w:rsidR="00892659" w:rsidRPr="009771B0" w:rsidRDefault="00892659" w:rsidP="00892659">
      <w:pPr>
        <w:pStyle w:val="Odstavecseseznamem"/>
        <w:numPr>
          <w:ilvl w:val="0"/>
          <w:numId w:val="23"/>
        </w:numPr>
        <w:ind w:left="426" w:hanging="426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základě</w:t>
      </w:r>
      <w:r w:rsidRPr="009771B0">
        <w:rPr>
          <w:rFonts w:ascii="Times New Roman" w:hAnsi="Times New Roman"/>
          <w:sz w:val="24"/>
        </w:rPr>
        <w:t xml:space="preserve"> Rámcové dohody </w:t>
      </w:r>
      <w:r>
        <w:rPr>
          <w:rFonts w:ascii="Times New Roman" w:hAnsi="Times New Roman"/>
          <w:sz w:val="24"/>
        </w:rPr>
        <w:t>jsou uzavírány Prováděcí smlouvy</w:t>
      </w:r>
      <w:r w:rsidRPr="009771B0">
        <w:rPr>
          <w:rFonts w:ascii="Times New Roman" w:hAnsi="Times New Roman"/>
          <w:sz w:val="24"/>
        </w:rPr>
        <w:t xml:space="preserve"> v souladu s postupem upraveným v ustanovení § 135 ZZVZ (tj. v tzv. minitendrech), tedy na základě písemné výzvy Objednatele k podání nabídky adresované všem Doda</w:t>
      </w:r>
      <w:r w:rsidR="00E02093">
        <w:rPr>
          <w:rFonts w:ascii="Times New Roman" w:hAnsi="Times New Roman"/>
          <w:sz w:val="24"/>
        </w:rPr>
        <w:t>vatelům učiněné prostřednictvím </w:t>
      </w:r>
      <w:r w:rsidRPr="009771B0">
        <w:rPr>
          <w:rFonts w:ascii="Times New Roman" w:hAnsi="Times New Roman"/>
          <w:sz w:val="24"/>
        </w:rPr>
        <w:t xml:space="preserve">elektronického nástroje „Národní elektronický nástroj“ (dále jen „NEN“) dostupného na URL adrese: </w:t>
      </w:r>
      <w:hyperlink r:id="rId10" w:history="1">
        <w:r w:rsidRPr="001F4782">
          <w:rPr>
            <w:rFonts w:ascii="Times New Roman" w:hAnsi="Times New Roman"/>
            <w:sz w:val="24"/>
          </w:rPr>
          <w:t>https://nen.nipez.cz/profil/MVCR</w:t>
        </w:r>
      </w:hyperlink>
      <w:r w:rsidRPr="009771B0">
        <w:rPr>
          <w:rFonts w:ascii="Times New Roman" w:hAnsi="Times New Roman"/>
          <w:sz w:val="24"/>
        </w:rPr>
        <w:t>.</w:t>
      </w:r>
    </w:p>
    <w:p w14:paraId="23D73ADC" w14:textId="77777777" w:rsidR="00892659" w:rsidRPr="00CC0FCB" w:rsidRDefault="00892659" w:rsidP="00892659">
      <w:pPr>
        <w:rPr>
          <w:rFonts w:ascii="Times New Roman" w:hAnsi="Times New Roman"/>
          <w:sz w:val="24"/>
        </w:rPr>
      </w:pPr>
    </w:p>
    <w:p w14:paraId="12F9C1BF" w14:textId="1C209AC5" w:rsidR="00892659" w:rsidRPr="008B11DD" w:rsidRDefault="00892659" w:rsidP="00892659">
      <w:pPr>
        <w:pStyle w:val="Odstavecseseznamem"/>
        <w:numPr>
          <w:ilvl w:val="0"/>
          <w:numId w:val="23"/>
        </w:numPr>
        <w:ind w:left="426" w:hanging="426"/>
        <w:contextualSpacing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 ohledem na skutečnost, že nabídka Dodavatele byla v rámci minitendru vedeného dle článku II Rámcové dohody vyhodnocena jako nejvýhodnější</w:t>
      </w:r>
      <w:r>
        <w:rPr>
          <w:rFonts w:ascii="Times New Roman" w:hAnsi="Times New Roman"/>
          <w:sz w:val="24"/>
        </w:rPr>
        <w:t>,</w:t>
      </w:r>
      <w:r w:rsidR="002A5422">
        <w:rPr>
          <w:rFonts w:ascii="Times New Roman" w:hAnsi="Times New Roman"/>
          <w:sz w:val="24"/>
        </w:rPr>
        <w:t xml:space="preserve"> a za účelem sjednání dohody o </w:t>
      </w:r>
      <w:r w:rsidRPr="008B11DD">
        <w:rPr>
          <w:rFonts w:ascii="Times New Roman" w:hAnsi="Times New Roman"/>
          <w:sz w:val="24"/>
        </w:rPr>
        <w:t>rozsahu konkrétní dodávky požadované Objednatelem od Dodavatele, uzavírají Smluvní strany, v souladu s Rámcovou doh</w:t>
      </w:r>
      <w:r>
        <w:rPr>
          <w:rFonts w:ascii="Times New Roman" w:hAnsi="Times New Roman"/>
          <w:sz w:val="24"/>
        </w:rPr>
        <w:t>o</w:t>
      </w:r>
      <w:r w:rsidRPr="008B11DD">
        <w:rPr>
          <w:rFonts w:ascii="Times New Roman" w:hAnsi="Times New Roman"/>
          <w:sz w:val="24"/>
        </w:rPr>
        <w:t>dou, tuto Prováděcí smlouvu.</w:t>
      </w:r>
    </w:p>
    <w:p w14:paraId="128A7C3B" w14:textId="77777777" w:rsidR="00892659" w:rsidRPr="008B11DD" w:rsidRDefault="00892659" w:rsidP="00892659">
      <w:pPr>
        <w:pStyle w:val="Odstavecseseznamem"/>
        <w:rPr>
          <w:rFonts w:ascii="Times New Roman" w:hAnsi="Times New Roman"/>
          <w:sz w:val="24"/>
        </w:rPr>
      </w:pPr>
    </w:p>
    <w:p w14:paraId="65CC8D9E" w14:textId="3ACC24D7" w:rsidR="00892659" w:rsidRPr="008B11DD" w:rsidRDefault="00892659" w:rsidP="00892659">
      <w:pPr>
        <w:pStyle w:val="Odstavecseseznamem"/>
        <w:numPr>
          <w:ilvl w:val="0"/>
          <w:numId w:val="23"/>
        </w:numPr>
        <w:ind w:left="426" w:hanging="426"/>
        <w:contextualSpacing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smlouvě velkými písmeny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</w:t>
      </w:r>
      <w:r w:rsidRPr="008B11DD">
        <w:rPr>
          <w:rFonts w:ascii="Times New Roman" w:hAnsi="Times New Roman"/>
          <w:sz w:val="24"/>
        </w:rPr>
        <w:lastRenderedPageBreak/>
        <w:t>Prováděcí smlouvě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="00F002E5">
        <w:rPr>
          <w:rFonts w:ascii="Times New Roman" w:hAnsi="Times New Roman"/>
          <w:sz w:val="24"/>
        </w:rPr>
        <w:t xml:space="preserve"> neupravené </w:t>
      </w:r>
      <w:r w:rsidRPr="008B11DD">
        <w:rPr>
          <w:rFonts w:ascii="Times New Roman" w:hAnsi="Times New Roman"/>
          <w:sz w:val="24"/>
        </w:rPr>
        <w:t>v této Prováděcí smlouvě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99CC460" w14:textId="77777777" w:rsidR="00892659" w:rsidRPr="008B11DD" w:rsidRDefault="00892659" w:rsidP="00892659">
      <w:pPr>
        <w:pStyle w:val="CZslolnku"/>
        <w:numPr>
          <w:ilvl w:val="0"/>
          <w:numId w:val="17"/>
        </w:numPr>
        <w:ind w:left="0" w:firstLine="0"/>
        <w:rPr>
          <w:rFonts w:ascii="Times New Roman" w:hAnsi="Times New Roman"/>
          <w:sz w:val="24"/>
        </w:rPr>
      </w:pPr>
    </w:p>
    <w:p w14:paraId="5E265D15" w14:textId="77777777" w:rsidR="00892659" w:rsidRPr="008B11DD" w:rsidRDefault="00892659" w:rsidP="0089265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Předmět Prováděcí smlouvy</w:t>
      </w:r>
    </w:p>
    <w:p w14:paraId="00CDD00A" w14:textId="06728C65" w:rsidR="00892659" w:rsidRDefault="00892659" w:rsidP="00305B59">
      <w:pPr>
        <w:pStyle w:val="CZodstavec"/>
        <w:numPr>
          <w:ilvl w:val="0"/>
          <w:numId w:val="28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>Dodavatel se touto Prováděcí smlouvou, v souladu s Rámcovou dohodou, zavazuje dodat Objednateli plnění specifikované v Příloze č. 1 této Prováděcí smlouvy.</w:t>
      </w:r>
    </w:p>
    <w:p w14:paraId="7380A8A6" w14:textId="3B4884E4" w:rsidR="001F54D8" w:rsidRPr="00305B59" w:rsidRDefault="001F54D8" w:rsidP="00305B59">
      <w:pPr>
        <w:pStyle w:val="CZodstavec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Objednatel </w:t>
      </w:r>
      <w:r w:rsidR="00931172" w:rsidRPr="00AC1B38">
        <w:rPr>
          <w:rFonts w:ascii="Times New Roman" w:hAnsi="Times New Roman"/>
          <w:sz w:val="24"/>
        </w:rPr>
        <w:t xml:space="preserve">nepřipouští dílčí </w:t>
      </w:r>
      <w:r w:rsidR="00AC1B38" w:rsidRPr="00AC1B38">
        <w:rPr>
          <w:rFonts w:ascii="Times New Roman" w:hAnsi="Times New Roman"/>
          <w:sz w:val="24"/>
        </w:rPr>
        <w:t>plnění.</w:t>
      </w:r>
    </w:p>
    <w:p w14:paraId="72B2C833" w14:textId="77777777" w:rsidR="00892659" w:rsidRPr="008B11DD" w:rsidRDefault="00892659" w:rsidP="00892659">
      <w:pPr>
        <w:pStyle w:val="CZslolnku"/>
        <w:ind w:left="0" w:firstLine="0"/>
        <w:rPr>
          <w:rFonts w:ascii="Times New Roman" w:hAnsi="Times New Roman"/>
          <w:sz w:val="24"/>
        </w:rPr>
      </w:pPr>
    </w:p>
    <w:p w14:paraId="4FB7520D" w14:textId="77777777" w:rsidR="00892659" w:rsidRPr="008B11DD" w:rsidRDefault="00892659" w:rsidP="0089265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46D395F6" w14:textId="77777777" w:rsidR="00892659" w:rsidRPr="00305B59" w:rsidRDefault="00892659" w:rsidP="00305B59">
      <w:pPr>
        <w:pStyle w:val="CZodstavec"/>
        <w:numPr>
          <w:ilvl w:val="0"/>
          <w:numId w:val="2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>Objednatel se zavazuje zaplatit Dodavateli cenu poskytnutého plnění, a to v rozsahu a způsobem stanoveným dále v této Prováděcí smlouvě, zejména potom v její Příloze č. 1.</w:t>
      </w:r>
    </w:p>
    <w:p w14:paraId="3E2CE505" w14:textId="057AD556" w:rsidR="00892659" w:rsidRPr="00173CC3" w:rsidRDefault="00892659" w:rsidP="00892659">
      <w:pPr>
        <w:pStyle w:val="CZodstavec"/>
        <w:numPr>
          <w:ilvl w:val="0"/>
          <w:numId w:val="2"/>
        </w:numPr>
        <w:rPr>
          <w:rFonts w:ascii="Times New Roman" w:hAnsi="Times New Roman"/>
          <w:sz w:val="24"/>
        </w:rPr>
      </w:pPr>
      <w:r w:rsidRPr="00173CC3">
        <w:rPr>
          <w:rFonts w:ascii="Times New Roman" w:hAnsi="Times New Roman"/>
          <w:sz w:val="24"/>
        </w:rPr>
        <w:t xml:space="preserve">Smluvní strany se dohodly, že cena za poskytnutí plnění Dodavatelem dle této Prováděcí smlouvy činí </w:t>
      </w:r>
      <w:r w:rsidR="009F7394">
        <w:rPr>
          <w:rFonts w:ascii="Times New Roman" w:hAnsi="Times New Roman"/>
          <w:b/>
          <w:sz w:val="24"/>
        </w:rPr>
        <w:t>1 090 777,56 Kč</w:t>
      </w:r>
      <w:r w:rsidRPr="00173CC3">
        <w:rPr>
          <w:rFonts w:ascii="Times New Roman" w:hAnsi="Times New Roman"/>
          <w:sz w:val="24"/>
        </w:rPr>
        <w:t xml:space="preserve"> (slovy: </w:t>
      </w:r>
      <w:r w:rsidR="009F7394">
        <w:rPr>
          <w:rFonts w:ascii="Times New Roman" w:hAnsi="Times New Roman"/>
          <w:b/>
          <w:sz w:val="24"/>
        </w:rPr>
        <w:t>jedenmiliondevadesáttisícsedmsetsedmdesát</w:t>
      </w:r>
      <w:r w:rsidR="00760F62">
        <w:rPr>
          <w:rFonts w:ascii="Times New Roman" w:hAnsi="Times New Roman"/>
          <w:b/>
          <w:sz w:val="24"/>
        </w:rPr>
        <w:t>sedm</w:t>
      </w:r>
      <w:r w:rsidRPr="00173CC3">
        <w:rPr>
          <w:rFonts w:ascii="Times New Roman" w:hAnsi="Times New Roman"/>
          <w:b/>
          <w:sz w:val="24"/>
        </w:rPr>
        <w:t xml:space="preserve"> korun českých</w:t>
      </w:r>
      <w:r w:rsidR="009F7394">
        <w:rPr>
          <w:rFonts w:ascii="Times New Roman" w:hAnsi="Times New Roman"/>
          <w:b/>
          <w:sz w:val="24"/>
        </w:rPr>
        <w:t xml:space="preserve"> a padesátšest haléřů</w:t>
      </w:r>
      <w:r w:rsidRPr="00173CC3">
        <w:rPr>
          <w:rFonts w:ascii="Times New Roman" w:hAnsi="Times New Roman"/>
          <w:sz w:val="24"/>
        </w:rPr>
        <w:t xml:space="preserve">) bez DPH, tj. </w:t>
      </w:r>
      <w:r w:rsidR="009F7394">
        <w:rPr>
          <w:rFonts w:ascii="Times New Roman" w:hAnsi="Times New Roman"/>
          <w:sz w:val="24"/>
        </w:rPr>
        <w:t xml:space="preserve">1 319 840,85 </w:t>
      </w:r>
      <w:r w:rsidRPr="00173CC3">
        <w:rPr>
          <w:rFonts w:ascii="Times New Roman" w:hAnsi="Times New Roman"/>
          <w:sz w:val="24"/>
        </w:rPr>
        <w:t xml:space="preserve">Kč (slovy: </w:t>
      </w:r>
      <w:r w:rsidR="009F7394">
        <w:rPr>
          <w:rFonts w:ascii="Times New Roman" w:hAnsi="Times New Roman"/>
          <w:sz w:val="24"/>
        </w:rPr>
        <w:t>jedenmiliontřistadevatenácttisícosmsetčtyřicet</w:t>
      </w:r>
      <w:r w:rsidRPr="00173CC3">
        <w:rPr>
          <w:rFonts w:ascii="Times New Roman" w:hAnsi="Times New Roman"/>
          <w:sz w:val="24"/>
        </w:rPr>
        <w:t xml:space="preserve"> korun českých</w:t>
      </w:r>
      <w:r w:rsidR="009F7394">
        <w:rPr>
          <w:rFonts w:ascii="Times New Roman" w:hAnsi="Times New Roman"/>
          <w:sz w:val="24"/>
        </w:rPr>
        <w:t xml:space="preserve"> a osmdesátpět haléřů</w:t>
      </w:r>
      <w:r w:rsidRPr="00173CC3">
        <w:rPr>
          <w:rFonts w:ascii="Times New Roman" w:hAnsi="Times New Roman"/>
          <w:sz w:val="24"/>
        </w:rPr>
        <w:t>) včetně DPH.</w:t>
      </w:r>
    </w:p>
    <w:p w14:paraId="5B5AC4CF" w14:textId="77777777" w:rsidR="00892659" w:rsidRPr="00173CC3" w:rsidRDefault="00892659" w:rsidP="00892659">
      <w:pPr>
        <w:pStyle w:val="CZodstavec"/>
        <w:numPr>
          <w:ilvl w:val="0"/>
          <w:numId w:val="2"/>
        </w:numPr>
        <w:rPr>
          <w:rFonts w:ascii="Times New Roman" w:hAnsi="Times New Roman"/>
          <w:sz w:val="24"/>
        </w:rPr>
      </w:pPr>
      <w:r w:rsidRPr="00173CC3">
        <w:rPr>
          <w:rFonts w:ascii="Times New Roman" w:hAnsi="Times New Roman"/>
          <w:sz w:val="24"/>
        </w:rPr>
        <w:t>Podrobné vymezení celkové ceny za poskytnutí plnění dle předchozího odstavce tohoto článku Prováděcí smlouvy je uvedeno v Příloze č. 1 této Prováděcí smlouvy.</w:t>
      </w:r>
    </w:p>
    <w:p w14:paraId="443D2ACA" w14:textId="4DF400CD" w:rsidR="00892659" w:rsidRPr="000557B5" w:rsidRDefault="00892659" w:rsidP="00892659">
      <w:pPr>
        <w:pStyle w:val="CZodstavec"/>
        <w:numPr>
          <w:ilvl w:val="0"/>
          <w:numId w:val="2"/>
        </w:numPr>
        <w:rPr>
          <w:rFonts w:ascii="Times New Roman" w:hAnsi="Times New Roman"/>
          <w:sz w:val="24"/>
        </w:rPr>
      </w:pPr>
      <w:r w:rsidRPr="00173CC3">
        <w:rPr>
          <w:rFonts w:ascii="Times New Roman" w:hAnsi="Times New Roman"/>
          <w:sz w:val="24"/>
        </w:rPr>
        <w:t xml:space="preserve">Ostatní podmínky vztahující se k platbě ceny za plnění poskytnuté Dodavatelem dle této Prováděcí smlouvy, jakož i lhůta splatnosti, </w:t>
      </w:r>
      <w:r w:rsidRPr="000557B5">
        <w:rPr>
          <w:rFonts w:ascii="Times New Roman" w:hAnsi="Times New Roman"/>
          <w:sz w:val="24"/>
        </w:rPr>
        <w:t>jsou uvedeny v Rámcové dohodě</w:t>
      </w:r>
      <w:r w:rsidR="000557B5" w:rsidRPr="000557B5">
        <w:rPr>
          <w:rFonts w:ascii="Times New Roman" w:hAnsi="Times New Roman"/>
          <w:sz w:val="24"/>
        </w:rPr>
        <w:t>.</w:t>
      </w:r>
    </w:p>
    <w:p w14:paraId="799F6F4E" w14:textId="77777777" w:rsidR="00892659" w:rsidRPr="008B11DD" w:rsidRDefault="00892659" w:rsidP="00892659">
      <w:pPr>
        <w:pStyle w:val="CZslolnku"/>
        <w:ind w:left="0" w:firstLine="0"/>
        <w:rPr>
          <w:rFonts w:ascii="Times New Roman" w:hAnsi="Times New Roman"/>
          <w:sz w:val="24"/>
        </w:rPr>
      </w:pPr>
    </w:p>
    <w:p w14:paraId="747E0110" w14:textId="77777777" w:rsidR="00892659" w:rsidRPr="008B11DD" w:rsidRDefault="00892659" w:rsidP="0089265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20FBBB39" w14:textId="40896CD2" w:rsidR="00892659" w:rsidRPr="00305B59" w:rsidRDefault="00892659" w:rsidP="00305B59">
      <w:pPr>
        <w:pStyle w:val="CZodstavec"/>
        <w:numPr>
          <w:ilvl w:val="0"/>
          <w:numId w:val="3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Smluvní strany se dohodly, že Dodavatel je povinen dodat plnění dle této Prováděcí smlouvy Objednateli nejpozději do </w:t>
      </w:r>
      <w:r w:rsidR="00201A22" w:rsidRPr="00201A22">
        <w:rPr>
          <w:rFonts w:ascii="Times New Roman" w:hAnsi="Times New Roman"/>
          <w:sz w:val="24"/>
        </w:rPr>
        <w:t>90 dní od podpisu smlouvy.</w:t>
      </w:r>
    </w:p>
    <w:p w14:paraId="60EBC0F0" w14:textId="77B56275" w:rsidR="0059186A" w:rsidRPr="00340B78" w:rsidRDefault="00892659" w:rsidP="0059186A">
      <w:pPr>
        <w:pStyle w:val="CZodstavec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sz w:val="24"/>
        </w:rPr>
        <w:t xml:space="preserve">Místem dodání plnění Dodavatele dle této Prováděcí smlouvy je </w:t>
      </w:r>
      <w:r w:rsidR="00F002E5">
        <w:rPr>
          <w:rFonts w:ascii="Times New Roman" w:hAnsi="Times New Roman"/>
          <w:sz w:val="24"/>
        </w:rPr>
        <w:t>sídlo Objednatele uvedené na </w:t>
      </w:r>
      <w:r w:rsidRPr="00340B78">
        <w:rPr>
          <w:rFonts w:ascii="Times New Roman" w:hAnsi="Times New Roman"/>
          <w:sz w:val="24"/>
        </w:rPr>
        <w:t>titulní straně této Prováděcí smlouvy</w:t>
      </w:r>
      <w:r w:rsidR="00340B78" w:rsidRPr="00340B78">
        <w:rPr>
          <w:rFonts w:ascii="Times New Roman" w:hAnsi="Times New Roman"/>
          <w:sz w:val="24"/>
        </w:rPr>
        <w:t>.</w:t>
      </w:r>
      <w:r w:rsidRPr="00340B78">
        <w:rPr>
          <w:rFonts w:ascii="Times New Roman" w:hAnsi="Times New Roman"/>
          <w:b/>
          <w:sz w:val="24"/>
        </w:rPr>
        <w:t xml:space="preserve"> </w:t>
      </w:r>
    </w:p>
    <w:p w14:paraId="7B8611E9" w14:textId="77777777" w:rsidR="0059186A" w:rsidRDefault="0059186A" w:rsidP="0059186A">
      <w:pPr>
        <w:pStyle w:val="CZslolnku"/>
        <w:ind w:left="0" w:firstLine="0"/>
        <w:rPr>
          <w:rFonts w:ascii="Times New Roman" w:hAnsi="Times New Roman"/>
          <w:b w:val="0"/>
          <w:sz w:val="24"/>
        </w:rPr>
      </w:pPr>
    </w:p>
    <w:p w14:paraId="616A0317" w14:textId="77777777" w:rsidR="0059186A" w:rsidRPr="00887724" w:rsidRDefault="0059186A" w:rsidP="0059186A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87724">
        <w:rPr>
          <w:rFonts w:ascii="Times New Roman" w:hAnsi="Times New Roman"/>
          <w:b/>
          <w:sz w:val="24"/>
        </w:rPr>
        <w:t>Platební podmínky</w:t>
      </w:r>
    </w:p>
    <w:p w14:paraId="3B05757A" w14:textId="77777777" w:rsidR="0059186A" w:rsidRPr="00887724" w:rsidRDefault="0059186A" w:rsidP="0059186A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3C216DF8" w14:textId="771EF4F0" w:rsidR="00887724" w:rsidRDefault="0059186A" w:rsidP="00DC4BBC">
      <w:pPr>
        <w:pStyle w:val="CZodstavec"/>
        <w:numPr>
          <w:ilvl w:val="6"/>
          <w:numId w:val="1"/>
        </w:numPr>
        <w:rPr>
          <w:rFonts w:ascii="Times New Roman" w:hAnsi="Times New Roman"/>
          <w:sz w:val="24"/>
        </w:rPr>
      </w:pPr>
      <w:r w:rsidRPr="00887724">
        <w:rPr>
          <w:rFonts w:ascii="Times New Roman" w:hAnsi="Times New Roman"/>
          <w:sz w:val="24"/>
        </w:rPr>
        <w:t xml:space="preserve">Smluvní strany se dohodly, že cena za plnění poskytnuté Dodavatelem na základě této Prováděcí smlouvy bude splatná na základě faktur – daňových </w:t>
      </w:r>
      <w:r w:rsidR="004337A8">
        <w:rPr>
          <w:rFonts w:ascii="Times New Roman" w:hAnsi="Times New Roman"/>
          <w:sz w:val="24"/>
        </w:rPr>
        <w:t>dokladů vystavených Dodavatelem.</w:t>
      </w:r>
    </w:p>
    <w:p w14:paraId="5736BD7F" w14:textId="77777777" w:rsidR="00E157C7" w:rsidRPr="00E157C7" w:rsidRDefault="0059186A" w:rsidP="00315C35">
      <w:pPr>
        <w:pStyle w:val="CZodstavec"/>
        <w:numPr>
          <w:ilvl w:val="6"/>
          <w:numId w:val="1"/>
        </w:numPr>
      </w:pPr>
      <w:r w:rsidRPr="00E157C7">
        <w:rPr>
          <w:rFonts w:ascii="Times New Roman" w:hAnsi="Times New Roman"/>
          <w:sz w:val="24"/>
        </w:rPr>
        <w:lastRenderedPageBreak/>
        <w:t>Ostatní platební podmínky jsou stanoveny v Rámcové dohodě.</w:t>
      </w:r>
    </w:p>
    <w:p w14:paraId="19BCFB4F" w14:textId="3CF2B726" w:rsidR="00E157C7" w:rsidRPr="00E157C7" w:rsidRDefault="00E157C7" w:rsidP="00315C35">
      <w:pPr>
        <w:pStyle w:val="CZodstavec"/>
        <w:numPr>
          <w:ilvl w:val="6"/>
          <w:numId w:val="1"/>
        </w:numPr>
        <w:rPr>
          <w:rFonts w:ascii="Times New Roman" w:hAnsi="Times New Roman"/>
          <w:sz w:val="24"/>
        </w:rPr>
      </w:pPr>
      <w:r w:rsidRPr="00E157C7">
        <w:rPr>
          <w:rFonts w:ascii="Times New Roman" w:hAnsi="Times New Roman"/>
          <w:sz w:val="24"/>
        </w:rPr>
        <w:t xml:space="preserve">Osoba právněná převzít předmět plnění a podepsat předávací protokol o převzetí poskytnutého plnění je </w:t>
      </w:r>
      <w:r w:rsidRPr="004337A8">
        <w:rPr>
          <w:rFonts w:ascii="Times New Roman" w:hAnsi="Times New Roman"/>
          <w:sz w:val="24"/>
        </w:rPr>
        <w:t>uvedena jako kontaktní osoba v </w:t>
      </w:r>
      <w:r w:rsidR="004337A8" w:rsidRPr="004337A8">
        <w:rPr>
          <w:rFonts w:ascii="Times New Roman" w:hAnsi="Times New Roman"/>
          <w:sz w:val="24"/>
        </w:rPr>
        <w:t>záhlaví této prováděcí smlouvy</w:t>
      </w:r>
      <w:r w:rsidRPr="00E157C7">
        <w:rPr>
          <w:rFonts w:ascii="Times New Roman" w:hAnsi="Times New Roman"/>
          <w:b/>
          <w:sz w:val="24"/>
        </w:rPr>
        <w:t>.</w:t>
      </w:r>
    </w:p>
    <w:p w14:paraId="74EDD17F" w14:textId="77777777" w:rsidR="0059186A" w:rsidRPr="0059186A" w:rsidRDefault="0059186A" w:rsidP="0059186A">
      <w:pPr>
        <w:pStyle w:val="CZodstavec"/>
        <w:numPr>
          <w:ilvl w:val="0"/>
          <w:numId w:val="0"/>
        </w:numPr>
        <w:spacing w:after="0"/>
        <w:ind w:left="360"/>
        <w:rPr>
          <w:rFonts w:ascii="Times New Roman" w:hAnsi="Times New Roman"/>
          <w:sz w:val="24"/>
        </w:rPr>
      </w:pPr>
    </w:p>
    <w:p w14:paraId="6DCFB288" w14:textId="77777777" w:rsidR="00892659" w:rsidRPr="008B11DD" w:rsidRDefault="00892659" w:rsidP="0089265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5400EC96" w14:textId="77777777" w:rsidR="00892659" w:rsidRPr="008B11DD" w:rsidRDefault="00892659" w:rsidP="0089265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Doba trvání a ukončení Prováděcí smlouvy</w:t>
      </w:r>
    </w:p>
    <w:p w14:paraId="428126F6" w14:textId="77777777" w:rsidR="00892659" w:rsidRPr="008B11DD" w:rsidRDefault="00892659" w:rsidP="0089265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6FC0777E" w14:textId="53C72093" w:rsidR="00892659" w:rsidRPr="0014645D" w:rsidRDefault="00892659" w:rsidP="0014645D">
      <w:pPr>
        <w:pStyle w:val="CZodstavec"/>
        <w:numPr>
          <w:ilvl w:val="0"/>
          <w:numId w:val="42"/>
        </w:numPr>
        <w:tabs>
          <w:tab w:val="clear" w:pos="360"/>
        </w:tabs>
        <w:ind w:left="426" w:hanging="426"/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>Tato Prováděcí smlouva nabývá platnosti dnem jejího pod</w:t>
      </w:r>
      <w:r w:rsidR="00F002E5">
        <w:rPr>
          <w:rFonts w:ascii="Times New Roman" w:hAnsi="Times New Roman"/>
          <w:sz w:val="24"/>
        </w:rPr>
        <w:t>pisu oběma Smluvními stranami a </w:t>
      </w:r>
      <w:r w:rsidRPr="00305B59">
        <w:rPr>
          <w:rFonts w:ascii="Times New Roman" w:hAnsi="Times New Roman"/>
          <w:sz w:val="24"/>
        </w:rPr>
        <w:t xml:space="preserve">účinnosti dnem jejího zveřejnění v souladu se zákonem č. 340/2015 Sb., o zvláštních podmínkách účinnosti některých smluv, uveřejňování těchto </w:t>
      </w:r>
      <w:r w:rsidR="00F002E5">
        <w:rPr>
          <w:rFonts w:ascii="Times New Roman" w:hAnsi="Times New Roman"/>
          <w:sz w:val="24"/>
        </w:rPr>
        <w:t>smluv a o registru smluv (zákon </w:t>
      </w:r>
      <w:r w:rsidRPr="00305B59">
        <w:rPr>
          <w:rFonts w:ascii="Times New Roman" w:hAnsi="Times New Roman"/>
          <w:sz w:val="24"/>
        </w:rPr>
        <w:t>o registru smluv), v registru smluv, ve znění pozdějších předpisů.</w:t>
      </w:r>
      <w:r w:rsidR="0014645D">
        <w:rPr>
          <w:rFonts w:ascii="Times New Roman" w:hAnsi="Times New Roman"/>
          <w:sz w:val="24"/>
        </w:rPr>
        <w:t xml:space="preserve"> </w:t>
      </w:r>
      <w:r w:rsidR="0014645D" w:rsidRPr="0014645D">
        <w:rPr>
          <w:rFonts w:ascii="Times New Roman" w:hAnsi="Times New Roman"/>
          <w:sz w:val="24"/>
        </w:rPr>
        <w:t>Zveřejnění Prováděcí smlouvy v registru smluv zajistí vždy Objednatel.</w:t>
      </w:r>
    </w:p>
    <w:p w14:paraId="45B50B98" w14:textId="05929745" w:rsidR="00892659" w:rsidRDefault="00892659" w:rsidP="0014645D">
      <w:pPr>
        <w:pStyle w:val="CZodstavec"/>
        <w:numPr>
          <w:ilvl w:val="0"/>
          <w:numId w:val="42"/>
        </w:numPr>
        <w:tabs>
          <w:tab w:val="clear" w:pos="360"/>
        </w:tabs>
        <w:ind w:left="426" w:hanging="426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Tato Prováděcí smlouva může být ukončena výhradně následujícími způsoby:</w:t>
      </w:r>
    </w:p>
    <w:p w14:paraId="4D8A9292" w14:textId="46AC1B53" w:rsidR="00892659" w:rsidRPr="00A109A9" w:rsidRDefault="00892659" w:rsidP="00DF6F45">
      <w:pPr>
        <w:pStyle w:val="CZodstavec"/>
        <w:numPr>
          <w:ilvl w:val="2"/>
          <w:numId w:val="1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5825C866" w14:textId="77777777" w:rsidR="00892659" w:rsidRPr="008B11DD" w:rsidRDefault="00892659" w:rsidP="00DF6F45">
      <w:pPr>
        <w:pStyle w:val="CZodstavec"/>
        <w:numPr>
          <w:ilvl w:val="2"/>
          <w:numId w:val="1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3C85D755" w14:textId="3DCCEAD5" w:rsidR="00892659" w:rsidRPr="008B11DD" w:rsidRDefault="00892659" w:rsidP="00DF6F45">
      <w:pPr>
        <w:pStyle w:val="CZodstavec"/>
        <w:numPr>
          <w:ilvl w:val="2"/>
          <w:numId w:val="1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smlouvy dle </w:t>
      </w:r>
      <w:r w:rsidR="00F002E5">
        <w:rPr>
          <w:rFonts w:ascii="Times New Roman" w:hAnsi="Times New Roman"/>
          <w:sz w:val="24"/>
        </w:rPr>
        <w:t>odst. 3 tohoto článku Prováděcí </w:t>
      </w:r>
      <w:r w:rsidRPr="008B11DD">
        <w:rPr>
          <w:rFonts w:ascii="Times New Roman" w:hAnsi="Times New Roman"/>
          <w:sz w:val="24"/>
        </w:rPr>
        <w:t>smlouvy;</w:t>
      </w:r>
    </w:p>
    <w:p w14:paraId="75A2AF64" w14:textId="73199245" w:rsidR="00892659" w:rsidRPr="008B11DD" w:rsidRDefault="00892659" w:rsidP="00DF6F45">
      <w:pPr>
        <w:pStyle w:val="CZodstavec"/>
        <w:numPr>
          <w:ilvl w:val="2"/>
          <w:numId w:val="1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Dodavatele od této Prováděcí smlouvy dle </w:t>
      </w:r>
      <w:r w:rsidR="00F002E5">
        <w:rPr>
          <w:rFonts w:ascii="Times New Roman" w:hAnsi="Times New Roman"/>
          <w:sz w:val="24"/>
        </w:rPr>
        <w:t>odst. 4 tohoto článku Prováděcí </w:t>
      </w:r>
      <w:r w:rsidRPr="008B11DD">
        <w:rPr>
          <w:rFonts w:ascii="Times New Roman" w:hAnsi="Times New Roman"/>
          <w:sz w:val="24"/>
        </w:rPr>
        <w:t>smlouvy.</w:t>
      </w:r>
    </w:p>
    <w:p w14:paraId="7D2F9585" w14:textId="77777777" w:rsidR="00892659" w:rsidRPr="008B11DD" w:rsidRDefault="00892659" w:rsidP="0014645D">
      <w:pPr>
        <w:pStyle w:val="CZodstavec"/>
        <w:numPr>
          <w:ilvl w:val="0"/>
          <w:numId w:val="42"/>
        </w:numPr>
        <w:tabs>
          <w:tab w:val="clear" w:pos="360"/>
        </w:tabs>
        <w:ind w:left="426" w:hanging="426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Objednatel může od této Prováděcí smlouvy okamžitě odstoupit, pokud:</w:t>
      </w:r>
    </w:p>
    <w:p w14:paraId="25881BCF" w14:textId="556EE40C" w:rsidR="00892659" w:rsidRPr="008B11DD" w:rsidRDefault="00892659" w:rsidP="00DC4BBC">
      <w:pPr>
        <w:pStyle w:val="CZodstavec"/>
        <w:numPr>
          <w:ilvl w:val="1"/>
          <w:numId w:val="46"/>
        </w:numPr>
        <w:tabs>
          <w:tab w:val="num" w:pos="851"/>
        </w:tabs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Pr="008B11DD">
        <w:rPr>
          <w:rFonts w:ascii="Times New Roman" w:hAnsi="Times New Roman"/>
          <w:sz w:val="24"/>
        </w:rPr>
        <w:t xml:space="preserve">odavatel </w:t>
      </w:r>
      <w:r>
        <w:rPr>
          <w:rFonts w:ascii="Times New Roman" w:hAnsi="Times New Roman"/>
          <w:sz w:val="24"/>
        </w:rPr>
        <w:t xml:space="preserve">je </w:t>
      </w:r>
      <w:r w:rsidRPr="008B11DD">
        <w:rPr>
          <w:rFonts w:ascii="Times New Roman" w:hAnsi="Times New Roman"/>
          <w:sz w:val="24"/>
        </w:rPr>
        <w:t>v prodlení s poskytnutím jaké</w:t>
      </w:r>
      <w:r>
        <w:rPr>
          <w:rFonts w:ascii="Times New Roman" w:hAnsi="Times New Roman"/>
          <w:sz w:val="24"/>
        </w:rPr>
        <w:t>hokoliv</w:t>
      </w:r>
      <w:r w:rsidRPr="008B11DD">
        <w:rPr>
          <w:rFonts w:ascii="Times New Roman" w:hAnsi="Times New Roman"/>
          <w:sz w:val="24"/>
        </w:rPr>
        <w:t xml:space="preserve"> plnění dle této Prováděcí </w:t>
      </w:r>
      <w:proofErr w:type="gramStart"/>
      <w:r w:rsidRPr="008B11DD">
        <w:rPr>
          <w:rFonts w:ascii="Times New Roman" w:hAnsi="Times New Roman"/>
          <w:sz w:val="24"/>
        </w:rPr>
        <w:t xml:space="preserve">smlouvy </w:t>
      </w:r>
      <w:r w:rsidR="00DC4BBC">
        <w:rPr>
          <w:rFonts w:ascii="Times New Roman" w:hAnsi="Times New Roman"/>
          <w:sz w:val="24"/>
        </w:rPr>
        <w:t xml:space="preserve">  </w:t>
      </w:r>
      <w:r w:rsidR="00F002E5">
        <w:rPr>
          <w:rFonts w:ascii="Times New Roman" w:hAnsi="Times New Roman"/>
          <w:sz w:val="24"/>
        </w:rPr>
        <w:t>po</w:t>
      </w:r>
      <w:proofErr w:type="gramEnd"/>
      <w:r w:rsidR="00F002E5">
        <w:rPr>
          <w:rFonts w:ascii="Times New Roman" w:hAnsi="Times New Roman"/>
          <w:sz w:val="24"/>
        </w:rPr>
        <w:t> </w:t>
      </w:r>
      <w:r w:rsidRPr="008B11DD">
        <w:rPr>
          <w:rFonts w:ascii="Times New Roman" w:hAnsi="Times New Roman"/>
          <w:sz w:val="24"/>
        </w:rPr>
        <w:t>dobu delší než patnáct (15) dnů; nebo</w:t>
      </w:r>
    </w:p>
    <w:p w14:paraId="719F9DDA" w14:textId="2A15F0ED" w:rsidR="00892659" w:rsidRPr="008B11DD" w:rsidRDefault="00892659" w:rsidP="00DC4BBC">
      <w:pPr>
        <w:pStyle w:val="CZodstavec"/>
        <w:numPr>
          <w:ilvl w:val="2"/>
          <w:numId w:val="47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Dodavatel </w:t>
      </w:r>
      <w:r>
        <w:rPr>
          <w:rFonts w:ascii="Times New Roman" w:hAnsi="Times New Roman"/>
          <w:sz w:val="24"/>
        </w:rPr>
        <w:t>je</w:t>
      </w:r>
      <w:r w:rsidRPr="008B11DD">
        <w:rPr>
          <w:rFonts w:ascii="Times New Roman" w:hAnsi="Times New Roman"/>
          <w:sz w:val="24"/>
        </w:rPr>
        <w:t xml:space="preserve"> déle než patnáct (15) dnů v prodlení s odstraněním vad plnění dle této Prováděcí smlouvy</w:t>
      </w:r>
      <w:r>
        <w:rPr>
          <w:rFonts w:ascii="Times New Roman" w:hAnsi="Times New Roman"/>
          <w:sz w:val="24"/>
        </w:rPr>
        <w:t>.</w:t>
      </w:r>
      <w:r w:rsidRPr="008B11DD">
        <w:rPr>
          <w:rFonts w:ascii="Times New Roman" w:hAnsi="Times New Roman"/>
          <w:sz w:val="24"/>
        </w:rPr>
        <w:t xml:space="preserve"> Smluvní strany činí nesporným, že chyby (bugy) softwarových produktů společnosti </w:t>
      </w:r>
      <w:r w:rsidR="00BA772A">
        <w:rPr>
          <w:rFonts w:ascii="Times New Roman" w:hAnsi="Times New Roman"/>
          <w:sz w:val="24"/>
        </w:rPr>
        <w:t>Ci</w:t>
      </w:r>
      <w:r w:rsidR="00A3004A">
        <w:rPr>
          <w:rFonts w:ascii="Times New Roman" w:hAnsi="Times New Roman"/>
          <w:sz w:val="24"/>
        </w:rPr>
        <w:t>sco Systems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dodávaných na základě této Prováděcí smlouvy, budou Dodavatelem odstraňovány v souladu s příslušnými podmínkami společnosti </w:t>
      </w:r>
      <w:r w:rsidR="00BA772A">
        <w:rPr>
          <w:rFonts w:ascii="Times New Roman" w:hAnsi="Times New Roman"/>
          <w:sz w:val="24"/>
        </w:rPr>
        <w:t>Ci</w:t>
      </w:r>
      <w:r w:rsidR="00A3004A">
        <w:rPr>
          <w:rFonts w:ascii="Times New Roman" w:hAnsi="Times New Roman"/>
          <w:sz w:val="24"/>
        </w:rPr>
        <w:t>sco Systems</w:t>
      </w:r>
      <w:r w:rsidR="00841ACD">
        <w:rPr>
          <w:rFonts w:ascii="Times New Roman" w:hAnsi="Times New Roman"/>
          <w:sz w:val="24"/>
        </w:rPr>
        <w:t xml:space="preserve"> </w:t>
      </w:r>
      <w:r w:rsidR="00A3004A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 nepovažují se za vady plnění, pro které je Objednatel oprávněn od této Prováděcí smlouvy oprávněn odstoupit dle tohoto článku </w:t>
      </w:r>
      <w:proofErr w:type="gramStart"/>
      <w:r w:rsidRPr="008B11DD">
        <w:rPr>
          <w:rFonts w:ascii="Times New Roman" w:hAnsi="Times New Roman"/>
          <w:sz w:val="24"/>
        </w:rPr>
        <w:t>IV.3 písm.</w:t>
      </w:r>
      <w:proofErr w:type="gramEnd"/>
      <w:r w:rsidRPr="008B11DD">
        <w:rPr>
          <w:rFonts w:ascii="Times New Roman" w:hAnsi="Times New Roman"/>
          <w:sz w:val="24"/>
        </w:rPr>
        <w:t xml:space="preserve"> b) této Prováděcí smlouvy;</w:t>
      </w:r>
    </w:p>
    <w:p w14:paraId="1377A33E" w14:textId="30650E8F" w:rsidR="00892659" w:rsidRPr="008B11DD" w:rsidRDefault="00892659" w:rsidP="00DF6F45">
      <w:pPr>
        <w:pStyle w:val="CZodstavec"/>
        <w:numPr>
          <w:ilvl w:val="2"/>
          <w:numId w:val="1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</w:t>
      </w:r>
      <w:r w:rsidR="00E91312">
        <w:rPr>
          <w:rFonts w:ascii="Times New Roman" w:hAnsi="Times New Roman"/>
          <w:sz w:val="24"/>
        </w:rPr>
        <w:t xml:space="preserve">této Prováděcí smlouvy </w:t>
      </w:r>
      <w:r w:rsidR="00F002E5">
        <w:rPr>
          <w:rFonts w:ascii="Times New Roman" w:hAnsi="Times New Roman"/>
          <w:sz w:val="24"/>
        </w:rPr>
        <w:t>vykáže nižší než smluvenou </w:t>
      </w:r>
      <w:r w:rsidRPr="008B11DD">
        <w:rPr>
          <w:rFonts w:ascii="Times New Roman" w:hAnsi="Times New Roman"/>
          <w:sz w:val="24"/>
        </w:rPr>
        <w:t xml:space="preserve">kvalitu či jakost; </w:t>
      </w:r>
    </w:p>
    <w:p w14:paraId="6FBE3C7D" w14:textId="77777777" w:rsidR="00892659" w:rsidRPr="008B11DD" w:rsidRDefault="00892659" w:rsidP="00DF6F45">
      <w:pPr>
        <w:pStyle w:val="CZodstavec"/>
        <w:numPr>
          <w:ilvl w:val="2"/>
          <w:numId w:val="1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Dodavatel poruší svou povinnost dle této Prováděcí smlouvy a nezjedná nápravu ani v dodatečné lhůtě stanovenou mu Objednatelem, která nesmí být kratší deseti (10) dnů;</w:t>
      </w:r>
    </w:p>
    <w:p w14:paraId="702385BD" w14:textId="605FCDB7" w:rsidR="00892659" w:rsidRPr="00D65FBF" w:rsidRDefault="00892659" w:rsidP="00DF6F45">
      <w:pPr>
        <w:pStyle w:val="CZodstavec"/>
        <w:numPr>
          <w:ilvl w:val="2"/>
          <w:numId w:val="1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Dodavatel </w:t>
      </w:r>
      <w:r>
        <w:rPr>
          <w:rFonts w:ascii="Times New Roman" w:hAnsi="Times New Roman"/>
          <w:sz w:val="24"/>
        </w:rPr>
        <w:t xml:space="preserve">je </w:t>
      </w:r>
      <w:r w:rsidRPr="008B11DD">
        <w:rPr>
          <w:rFonts w:ascii="Times New Roman" w:hAnsi="Times New Roman"/>
          <w:sz w:val="24"/>
        </w:rPr>
        <w:t xml:space="preserve">v likvidaci nebo vůči jeho majetku probíhá </w:t>
      </w:r>
      <w:r w:rsidR="00F002E5">
        <w:rPr>
          <w:rFonts w:ascii="Times New Roman" w:hAnsi="Times New Roman"/>
          <w:sz w:val="24"/>
        </w:rPr>
        <w:t>insolvenční řízení, v němž bylo </w:t>
      </w:r>
      <w:r w:rsidRPr="008B11DD">
        <w:rPr>
          <w:rFonts w:ascii="Times New Roman" w:hAnsi="Times New Roman"/>
          <w:sz w:val="24"/>
        </w:rPr>
        <w:t>vydáno rozhodnutí o úpadku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nebo </w:t>
      </w:r>
      <w:r>
        <w:rPr>
          <w:rFonts w:ascii="Times New Roman" w:hAnsi="Times New Roman"/>
          <w:sz w:val="24"/>
        </w:rPr>
        <w:t xml:space="preserve">byl </w:t>
      </w:r>
      <w:r w:rsidRPr="008B11DD">
        <w:rPr>
          <w:rFonts w:ascii="Times New Roman" w:hAnsi="Times New Roman"/>
          <w:sz w:val="24"/>
        </w:rPr>
        <w:t>insolvenční n</w:t>
      </w:r>
      <w:r w:rsidR="00F002E5">
        <w:rPr>
          <w:rFonts w:ascii="Times New Roman" w:hAnsi="Times New Roman"/>
          <w:sz w:val="24"/>
        </w:rPr>
        <w:t>ávrh zamítnut proto, že majetek </w:t>
      </w:r>
      <w:r w:rsidRPr="008B11DD">
        <w:rPr>
          <w:rFonts w:ascii="Times New Roman" w:hAnsi="Times New Roman"/>
          <w:sz w:val="24"/>
        </w:rPr>
        <w:t xml:space="preserve">nepostačuje k úhradě nákladů insolvenčního řízení, nebo byl konkurs zrušen </w:t>
      </w:r>
      <w:r w:rsidRPr="008B11DD">
        <w:rPr>
          <w:rFonts w:ascii="Times New Roman" w:hAnsi="Times New Roman"/>
          <w:sz w:val="24"/>
        </w:rPr>
        <w:lastRenderedPageBreak/>
        <w:t>proto, že majetek byl zcela nepostačující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nebo byla zavedena nucená správa podle </w:t>
      </w:r>
      <w:r w:rsidRPr="00D65FBF">
        <w:rPr>
          <w:rFonts w:ascii="Times New Roman" w:hAnsi="Times New Roman"/>
          <w:sz w:val="24"/>
        </w:rPr>
        <w:t>zvláštních právních předpisů;</w:t>
      </w:r>
    </w:p>
    <w:p w14:paraId="1DCE8718" w14:textId="192C43B9" w:rsidR="00892659" w:rsidRPr="00D65FBF" w:rsidRDefault="00892659" w:rsidP="00DF6F45">
      <w:pPr>
        <w:pStyle w:val="CZodstavec"/>
        <w:numPr>
          <w:ilvl w:val="2"/>
          <w:numId w:val="1"/>
        </w:numPr>
        <w:rPr>
          <w:rFonts w:ascii="Times New Roman" w:hAnsi="Times New Roman"/>
          <w:sz w:val="24"/>
        </w:rPr>
      </w:pPr>
      <w:r w:rsidRPr="00D65FBF">
        <w:rPr>
          <w:rFonts w:ascii="Times New Roman" w:hAnsi="Times New Roman"/>
          <w:sz w:val="24"/>
        </w:rPr>
        <w:t>Dodavatel přestane být dr</w:t>
      </w:r>
      <w:r w:rsidR="00BA772A">
        <w:rPr>
          <w:rFonts w:ascii="Times New Roman" w:hAnsi="Times New Roman"/>
          <w:sz w:val="24"/>
        </w:rPr>
        <w:t>žitelem certifikace společnosti Ci</w:t>
      </w:r>
      <w:r w:rsidR="00A3004A">
        <w:rPr>
          <w:rFonts w:ascii="Times New Roman" w:hAnsi="Times New Roman"/>
          <w:sz w:val="24"/>
        </w:rPr>
        <w:t>sco Systems</w:t>
      </w:r>
      <w:r w:rsidRPr="00D65FBF">
        <w:rPr>
          <w:rFonts w:ascii="Times New Roman" w:hAnsi="Times New Roman"/>
          <w:sz w:val="24"/>
        </w:rPr>
        <w:t xml:space="preserve"> v rozsahu uvedeném ustanovení článku VI odst. 1 písm. c) Rámcové dohody;</w:t>
      </w:r>
    </w:p>
    <w:p w14:paraId="172158B2" w14:textId="2616D9D5" w:rsidR="00892659" w:rsidRPr="008B11DD" w:rsidRDefault="00892659" w:rsidP="00DF6F45">
      <w:pPr>
        <w:pStyle w:val="CZodstavec"/>
        <w:numPr>
          <w:ilvl w:val="2"/>
          <w:numId w:val="1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Dodavatel není schopen poskytovat jakékoli plnění dle t</w:t>
      </w:r>
      <w:r w:rsidR="00F002E5">
        <w:rPr>
          <w:rFonts w:ascii="Times New Roman" w:hAnsi="Times New Roman"/>
          <w:sz w:val="24"/>
        </w:rPr>
        <w:t>éto Prováděcí smlouvy, a to ode </w:t>
      </w:r>
      <w:r w:rsidRPr="008B11DD">
        <w:rPr>
          <w:rFonts w:ascii="Times New Roman" w:hAnsi="Times New Roman"/>
          <w:sz w:val="24"/>
        </w:rPr>
        <w:t>dne, kdy Dodavatel písemně prohlásí, že není schopen jakékoliv plnění poskytovat;</w:t>
      </w:r>
    </w:p>
    <w:p w14:paraId="7554683F" w14:textId="2EFE6772" w:rsidR="00892659" w:rsidRPr="008B11DD" w:rsidRDefault="00892659" w:rsidP="00DF6F45">
      <w:pPr>
        <w:pStyle w:val="CZodstavec"/>
        <w:numPr>
          <w:ilvl w:val="2"/>
          <w:numId w:val="1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zjistí, že Dodavatel nabízel, dával, přijímal </w:t>
      </w:r>
      <w:r w:rsidR="00F002E5">
        <w:rPr>
          <w:rFonts w:ascii="Times New Roman" w:hAnsi="Times New Roman"/>
          <w:sz w:val="24"/>
        </w:rPr>
        <w:t>nebo zprostředkovával jakékoliv </w:t>
      </w:r>
      <w:r w:rsidRPr="008B11DD">
        <w:rPr>
          <w:rFonts w:ascii="Times New Roman" w:hAnsi="Times New Roman"/>
          <w:sz w:val="24"/>
        </w:rPr>
        <w:t>hodnoty s cílem ovlivnit chování nebo jednání kohokoliv, ať již státního úředníka nebo někoho jiného, přímo nebo nepřímo, v zadávacím řízení této Prováděcí smlouvy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nebo při provádění této Prováděcí smlouvy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nebo zkresloval skutečnosti za účelem ovlivnění zadávacího řízení této Prováděcí smlouvy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nebo provádění této Prováděcí smlouvy ke škodě Objednatele, včetně užití p</w:t>
      </w:r>
      <w:r w:rsidR="00121662">
        <w:rPr>
          <w:rFonts w:ascii="Times New Roman" w:hAnsi="Times New Roman"/>
          <w:sz w:val="24"/>
        </w:rPr>
        <w:t>odvodných praktik k potlačení a </w:t>
      </w:r>
      <w:r w:rsidRPr="008B11DD">
        <w:rPr>
          <w:rFonts w:ascii="Times New Roman" w:hAnsi="Times New Roman"/>
          <w:sz w:val="24"/>
        </w:rPr>
        <w:t>snížení výhod volné a otevřené soutěže.</w:t>
      </w:r>
    </w:p>
    <w:p w14:paraId="423032F2" w14:textId="77777777" w:rsidR="00892659" w:rsidRPr="008B11DD" w:rsidRDefault="00892659" w:rsidP="0014645D">
      <w:pPr>
        <w:pStyle w:val="CZodstavec"/>
        <w:numPr>
          <w:ilvl w:val="0"/>
          <w:numId w:val="42"/>
        </w:numPr>
        <w:tabs>
          <w:tab w:val="clear" w:pos="360"/>
        </w:tabs>
        <w:ind w:left="426" w:hanging="426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Dodavatel může od této Prováděcí smlouvy okamžitě odstoupit v případě:</w:t>
      </w:r>
    </w:p>
    <w:p w14:paraId="4E1F43B5" w14:textId="60623875" w:rsidR="00892659" w:rsidRPr="008B11DD" w:rsidRDefault="00892659" w:rsidP="00B60396">
      <w:pPr>
        <w:pStyle w:val="CZodstavec"/>
        <w:numPr>
          <w:ilvl w:val="1"/>
          <w:numId w:val="48"/>
        </w:numPr>
        <w:tabs>
          <w:tab w:val="clear" w:pos="786"/>
          <w:tab w:val="num" w:pos="851"/>
        </w:tabs>
        <w:ind w:left="851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prodlení Objednatele s úhradou ceny plnění dle této Prová</w:t>
      </w:r>
      <w:r w:rsidR="00121662">
        <w:rPr>
          <w:rFonts w:ascii="Times New Roman" w:hAnsi="Times New Roman"/>
          <w:sz w:val="24"/>
        </w:rPr>
        <w:t>děcí smlouvy nebo její části po </w:t>
      </w:r>
      <w:r w:rsidRPr="008B11DD">
        <w:rPr>
          <w:rFonts w:ascii="Times New Roman" w:hAnsi="Times New Roman"/>
          <w:sz w:val="24"/>
        </w:rPr>
        <w:t>dobu delší než třicet (30) dnů;</w:t>
      </w:r>
    </w:p>
    <w:p w14:paraId="074B6386" w14:textId="56F7589F" w:rsidR="00116CED" w:rsidRDefault="00892659" w:rsidP="00B60396">
      <w:pPr>
        <w:pStyle w:val="CZodstavec"/>
        <w:numPr>
          <w:ilvl w:val="1"/>
          <w:numId w:val="1"/>
        </w:numPr>
        <w:tabs>
          <w:tab w:val="clear" w:pos="786"/>
          <w:tab w:val="num" w:pos="851"/>
        </w:tabs>
        <w:ind w:left="851" w:hanging="425"/>
        <w:rPr>
          <w:rFonts w:ascii="Times New Roman" w:hAnsi="Times New Roman"/>
          <w:sz w:val="24"/>
        </w:rPr>
      </w:pPr>
      <w:r w:rsidRPr="00116CED">
        <w:rPr>
          <w:rFonts w:ascii="Times New Roman" w:hAnsi="Times New Roman"/>
          <w:sz w:val="24"/>
        </w:rPr>
        <w:t xml:space="preserve">porušení licenčních podmínek ze strany Objednatele, vymezených v příslušných licenčních podmínkách společnosti </w:t>
      </w:r>
      <w:r w:rsidR="00BA772A" w:rsidRPr="00116CED">
        <w:rPr>
          <w:rFonts w:ascii="Times New Roman" w:hAnsi="Times New Roman"/>
          <w:sz w:val="24"/>
        </w:rPr>
        <w:t>Ci</w:t>
      </w:r>
      <w:r w:rsidR="00A3004A" w:rsidRPr="00116CED">
        <w:rPr>
          <w:rFonts w:ascii="Times New Roman" w:hAnsi="Times New Roman"/>
          <w:sz w:val="24"/>
        </w:rPr>
        <w:t>sco Systems</w:t>
      </w:r>
      <w:r w:rsidRPr="00116CED">
        <w:rPr>
          <w:rFonts w:ascii="Times New Roman" w:hAnsi="Times New Roman"/>
          <w:sz w:val="24"/>
        </w:rPr>
        <w:t xml:space="preserve">, kdy </w:t>
      </w:r>
      <w:r w:rsidR="00121662">
        <w:rPr>
          <w:rFonts w:ascii="Times New Roman" w:hAnsi="Times New Roman"/>
          <w:sz w:val="24"/>
        </w:rPr>
        <w:t>Objednatel nezjedná nápravu ani </w:t>
      </w:r>
      <w:r w:rsidRPr="00116CED">
        <w:rPr>
          <w:rFonts w:ascii="Times New Roman" w:hAnsi="Times New Roman"/>
          <w:sz w:val="24"/>
        </w:rPr>
        <w:t>do třiceti (30) dnů ode dne obdržení písemného upozornění Dodavatele na takové porušení.</w:t>
      </w:r>
    </w:p>
    <w:p w14:paraId="7EFC1C24" w14:textId="77777777" w:rsidR="00116CED" w:rsidRDefault="00892659" w:rsidP="00B60396">
      <w:pPr>
        <w:pStyle w:val="CZodstavec"/>
        <w:numPr>
          <w:ilvl w:val="1"/>
          <w:numId w:val="1"/>
        </w:numPr>
        <w:tabs>
          <w:tab w:val="clear" w:pos="786"/>
          <w:tab w:val="num" w:pos="851"/>
        </w:tabs>
        <w:ind w:left="851" w:hanging="425"/>
        <w:rPr>
          <w:rFonts w:ascii="Times New Roman" w:hAnsi="Times New Roman"/>
          <w:sz w:val="24"/>
        </w:rPr>
      </w:pPr>
      <w:r w:rsidRPr="00116CED">
        <w:rPr>
          <w:rFonts w:ascii="Times New Roman" w:hAnsi="Times New Roman"/>
          <w:sz w:val="24"/>
        </w:rPr>
        <w:t xml:space="preserve">Odstoupením od Prováděcí smlouvy nejsou dotčena ustanovení týkající se smluvních pokut, ochrany informací, náhrady škody a ustanovení týkajících se takových práv a povinností, z jejichž povahy vyplývá, že trvají i po odstoupení. </w:t>
      </w:r>
    </w:p>
    <w:p w14:paraId="36BD6B88" w14:textId="34CBD73A" w:rsidR="00116CED" w:rsidRDefault="00892659" w:rsidP="00B60396">
      <w:pPr>
        <w:pStyle w:val="CZodstavec"/>
        <w:numPr>
          <w:ilvl w:val="1"/>
          <w:numId w:val="1"/>
        </w:numPr>
        <w:tabs>
          <w:tab w:val="clear" w:pos="786"/>
          <w:tab w:val="num" w:pos="851"/>
        </w:tabs>
        <w:ind w:left="851" w:hanging="425"/>
        <w:rPr>
          <w:rFonts w:ascii="Times New Roman" w:hAnsi="Times New Roman"/>
          <w:sz w:val="24"/>
        </w:rPr>
      </w:pPr>
      <w:r w:rsidRPr="00116CED">
        <w:rPr>
          <w:rFonts w:ascii="Times New Roman" w:hAnsi="Times New Roman"/>
          <w:sz w:val="24"/>
        </w:rPr>
        <w:t>Jakýkoliv úkon, vedoucí k ukončení této Prováděcí sml</w:t>
      </w:r>
      <w:r w:rsidR="00121662">
        <w:rPr>
          <w:rFonts w:ascii="Times New Roman" w:hAnsi="Times New Roman"/>
          <w:sz w:val="24"/>
        </w:rPr>
        <w:t>ouvy, musí být učiněn v písemné </w:t>
      </w:r>
      <w:r w:rsidRPr="00116CED">
        <w:rPr>
          <w:rFonts w:ascii="Times New Roman" w:hAnsi="Times New Roman"/>
          <w:sz w:val="24"/>
        </w:rPr>
        <w:t>formě a je účinný okamžikem jeho doručení Dodavateli. Zákonné důvody pro ukončení této Prováděcí smlouvy nejsou shora uvedeným dotčeny.</w:t>
      </w:r>
    </w:p>
    <w:p w14:paraId="086F1C58" w14:textId="4106A38F" w:rsidR="00892659" w:rsidRPr="00116CED" w:rsidRDefault="00892659" w:rsidP="00B60396">
      <w:pPr>
        <w:pStyle w:val="CZodstavec"/>
        <w:numPr>
          <w:ilvl w:val="1"/>
          <w:numId w:val="1"/>
        </w:numPr>
        <w:tabs>
          <w:tab w:val="clear" w:pos="786"/>
          <w:tab w:val="num" w:pos="851"/>
          <w:tab w:val="num" w:pos="993"/>
        </w:tabs>
        <w:ind w:left="851" w:hanging="425"/>
        <w:rPr>
          <w:rFonts w:ascii="Times New Roman" w:hAnsi="Times New Roman"/>
          <w:sz w:val="24"/>
        </w:rPr>
      </w:pPr>
      <w:r w:rsidRPr="00116CED">
        <w:rPr>
          <w:rFonts w:ascii="Times New Roman" w:hAnsi="Times New Roman"/>
          <w:sz w:val="24"/>
        </w:rPr>
        <w:t>Výpověď a odstoupení od této Prováděcí smlouvy ze strany Objednatele nesmí být spojeno s uložením jakékoliv sankce k tíži Objednatele nebo Centrálního zadavatele.</w:t>
      </w:r>
    </w:p>
    <w:p w14:paraId="299F01BC" w14:textId="77777777" w:rsidR="00892659" w:rsidRPr="008B11DD" w:rsidRDefault="00892659" w:rsidP="0089265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541251C0" w14:textId="77777777" w:rsidR="00892659" w:rsidRPr="008B11DD" w:rsidRDefault="00892659" w:rsidP="0089265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5DD72564" w14:textId="77777777" w:rsidR="00892659" w:rsidRPr="008B11DD" w:rsidRDefault="00892659" w:rsidP="00892659">
      <w:pPr>
        <w:pStyle w:val="CZslolnku"/>
        <w:numPr>
          <w:ilvl w:val="0"/>
          <w:numId w:val="0"/>
        </w:numPr>
        <w:spacing w:before="0"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21C243B9" w14:textId="77777777" w:rsidR="00892659" w:rsidRPr="008B11DD" w:rsidRDefault="00892659" w:rsidP="0089265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4F690FB3" w14:textId="4D32AD2A" w:rsidR="00116CED" w:rsidRDefault="00892659" w:rsidP="00DC4BBC">
      <w:pPr>
        <w:pStyle w:val="CZodstavec"/>
        <w:numPr>
          <w:ilvl w:val="0"/>
          <w:numId w:val="32"/>
        </w:numPr>
        <w:rPr>
          <w:rFonts w:ascii="Times New Roman" w:hAnsi="Times New Roman"/>
          <w:sz w:val="24"/>
        </w:rPr>
      </w:pPr>
      <w:r w:rsidRPr="00116CED">
        <w:rPr>
          <w:rFonts w:ascii="Times New Roman" w:hAnsi="Times New Roman"/>
          <w:sz w:val="24"/>
        </w:rPr>
        <w:t>Veškerá ujednání této Prováděcí smlouvy navazují na Rámcovou dohodu a Rámcovou dohodou se řídí, tj. práva, povinnosti či skutečnosti neuprav</w:t>
      </w:r>
      <w:r w:rsidR="00121662">
        <w:rPr>
          <w:rFonts w:ascii="Times New Roman" w:hAnsi="Times New Roman"/>
          <w:sz w:val="24"/>
        </w:rPr>
        <w:t>ené v této Prováděcí smlouvě se </w:t>
      </w:r>
      <w:r w:rsidRPr="00116CED">
        <w:rPr>
          <w:rFonts w:ascii="Times New Roman" w:hAnsi="Times New Roman"/>
          <w:sz w:val="24"/>
        </w:rPr>
        <w:t xml:space="preserve">řídí ustanoveními Rámcové dohody. </w:t>
      </w:r>
    </w:p>
    <w:p w14:paraId="650BA472" w14:textId="0D70F340" w:rsidR="00116CED" w:rsidRDefault="00892659" w:rsidP="00DC4BBC">
      <w:pPr>
        <w:pStyle w:val="CZodstavec"/>
        <w:numPr>
          <w:ilvl w:val="0"/>
          <w:numId w:val="32"/>
        </w:numPr>
        <w:rPr>
          <w:rFonts w:ascii="Times New Roman" w:hAnsi="Times New Roman"/>
          <w:sz w:val="24"/>
        </w:rPr>
      </w:pPr>
      <w:r w:rsidRPr="00116CED">
        <w:rPr>
          <w:rFonts w:ascii="Times New Roman" w:hAnsi="Times New Roman"/>
          <w:sz w:val="24"/>
        </w:rPr>
        <w:lastRenderedPageBreak/>
        <w:t>V případě, že se ujednání obsažené v této Prováděcí smlouv</w:t>
      </w:r>
      <w:r w:rsidR="00121662">
        <w:rPr>
          <w:rFonts w:ascii="Times New Roman" w:hAnsi="Times New Roman"/>
          <w:sz w:val="24"/>
        </w:rPr>
        <w:t>ě bude odchylovat od ustanovení </w:t>
      </w:r>
      <w:r w:rsidRPr="00116CED">
        <w:rPr>
          <w:rFonts w:ascii="Times New Roman" w:hAnsi="Times New Roman"/>
          <w:sz w:val="24"/>
        </w:rPr>
        <w:t>obsaženého v Rámcové dohodě, má ujednání obsažené</w:t>
      </w:r>
      <w:r w:rsidR="00E91312" w:rsidRPr="00116CED">
        <w:rPr>
          <w:rFonts w:ascii="Times New Roman" w:hAnsi="Times New Roman"/>
          <w:sz w:val="24"/>
        </w:rPr>
        <w:t xml:space="preserve"> v Rámcové dohodě přednost před ujednáním obsaženým v této Prováděcí smlouvě. </w:t>
      </w:r>
      <w:r w:rsidRPr="00116CED">
        <w:rPr>
          <w:rFonts w:ascii="Times New Roman" w:hAnsi="Times New Roman"/>
          <w:sz w:val="24"/>
        </w:rPr>
        <w:t>V otázkách touto Prováděcí smlouvou neupravených se použijí ustanovení Rámcové dohody.</w:t>
      </w:r>
    </w:p>
    <w:p w14:paraId="61A5CD84" w14:textId="6ADFB44F" w:rsidR="00116CED" w:rsidRDefault="00892659" w:rsidP="00DC4BBC">
      <w:pPr>
        <w:pStyle w:val="CZodstavec"/>
        <w:numPr>
          <w:ilvl w:val="0"/>
          <w:numId w:val="32"/>
        </w:numPr>
        <w:rPr>
          <w:rFonts w:ascii="Times New Roman" w:hAnsi="Times New Roman"/>
          <w:sz w:val="24"/>
        </w:rPr>
      </w:pPr>
      <w:r w:rsidRPr="00116CED">
        <w:rPr>
          <w:rFonts w:ascii="Times New Roman" w:hAnsi="Times New Roman"/>
          <w:sz w:val="24"/>
        </w:rPr>
        <w:t>Jestliže se ukáže jakékoliv ustanovení této Prováděcí smlou</w:t>
      </w:r>
      <w:r w:rsidR="00121662">
        <w:rPr>
          <w:rFonts w:ascii="Times New Roman" w:hAnsi="Times New Roman"/>
          <w:sz w:val="24"/>
        </w:rPr>
        <w:t>vy jako neplatné, nevymahatelné </w:t>
      </w:r>
      <w:r w:rsidRPr="00116CED">
        <w:rPr>
          <w:rFonts w:ascii="Times New Roman" w:hAnsi="Times New Roman"/>
          <w:sz w:val="24"/>
        </w:rPr>
        <w:t xml:space="preserve">nebo neúčinné, nedotýká se tato neplatnost, </w:t>
      </w:r>
      <w:r w:rsidR="00121662">
        <w:rPr>
          <w:rFonts w:ascii="Times New Roman" w:hAnsi="Times New Roman"/>
          <w:sz w:val="24"/>
        </w:rPr>
        <w:t>nevymahatelnost nebo neúčinnost </w:t>
      </w:r>
      <w:r w:rsidRPr="00116CED">
        <w:rPr>
          <w:rFonts w:ascii="Times New Roman" w:hAnsi="Times New Roman"/>
          <w:sz w:val="24"/>
        </w:rPr>
        <w:t>ostatních ustanovení této Prováděcí smlouvy. Smlu</w:t>
      </w:r>
      <w:r w:rsidR="00121662">
        <w:rPr>
          <w:rFonts w:ascii="Times New Roman" w:hAnsi="Times New Roman"/>
          <w:sz w:val="24"/>
        </w:rPr>
        <w:t>vní strany se zavazují nahradit </w:t>
      </w:r>
      <w:r w:rsidRPr="00116CED">
        <w:rPr>
          <w:rFonts w:ascii="Times New Roman" w:hAnsi="Times New Roman"/>
          <w:sz w:val="24"/>
        </w:rPr>
        <w:t>do 30 pracovních dnů od doručení výzvy jedné Smluvní strany dru</w:t>
      </w:r>
      <w:r w:rsidR="00121662">
        <w:rPr>
          <w:rFonts w:ascii="Times New Roman" w:hAnsi="Times New Roman"/>
          <w:sz w:val="24"/>
        </w:rPr>
        <w:t>hé Smluvní straně </w:t>
      </w:r>
      <w:r w:rsidRPr="00116CED">
        <w:rPr>
          <w:rFonts w:ascii="Times New Roman" w:hAnsi="Times New Roman"/>
          <w:sz w:val="24"/>
        </w:rPr>
        <w:t>neplatné, neúčinné nebo nevymahatelné ustanovení</w:t>
      </w:r>
      <w:r w:rsidR="00121662">
        <w:rPr>
          <w:rFonts w:ascii="Times New Roman" w:hAnsi="Times New Roman"/>
          <w:sz w:val="24"/>
        </w:rPr>
        <w:t xml:space="preserve"> ustanovením platným, účinným a </w:t>
      </w:r>
      <w:r w:rsidRPr="00116CED">
        <w:rPr>
          <w:rFonts w:ascii="Times New Roman" w:hAnsi="Times New Roman"/>
          <w:sz w:val="24"/>
        </w:rPr>
        <w:t>vymahatelným se stejným nebo obdobným obchodním a právním smyslem, případně uzavřít smlouvu novou. Smluvní strany se zavazují poskytnout si navzájem součinnos</w:t>
      </w:r>
      <w:r w:rsidR="00121662">
        <w:rPr>
          <w:rFonts w:ascii="Times New Roman" w:hAnsi="Times New Roman"/>
          <w:sz w:val="24"/>
        </w:rPr>
        <w:t>t nezbytnou </w:t>
      </w:r>
      <w:r w:rsidRPr="00116CED">
        <w:rPr>
          <w:rFonts w:ascii="Times New Roman" w:hAnsi="Times New Roman"/>
          <w:sz w:val="24"/>
        </w:rPr>
        <w:t>k řádnému splnění jejich povinností dle této Prováděcí smlouvy.</w:t>
      </w:r>
    </w:p>
    <w:p w14:paraId="2C8C02D5" w14:textId="1601E473" w:rsidR="00892659" w:rsidRPr="00116CED" w:rsidRDefault="00892659" w:rsidP="00DC4BBC">
      <w:pPr>
        <w:pStyle w:val="CZodstavec"/>
        <w:numPr>
          <w:ilvl w:val="0"/>
          <w:numId w:val="32"/>
        </w:numPr>
        <w:rPr>
          <w:rFonts w:ascii="Times New Roman" w:hAnsi="Times New Roman"/>
          <w:sz w:val="24"/>
        </w:rPr>
      </w:pPr>
      <w:r w:rsidRPr="00116CED">
        <w:rPr>
          <w:rFonts w:ascii="Times New Roman" w:hAnsi="Times New Roman"/>
          <w:sz w:val="24"/>
        </w:rPr>
        <w:t>Nedílnou součástí této Prováděcí smlouvy je následující příloha:</w:t>
      </w:r>
    </w:p>
    <w:p w14:paraId="1255661F" w14:textId="77777777" w:rsidR="00892659" w:rsidRPr="008B11DD" w:rsidRDefault="00892659" w:rsidP="0089265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Příloha č. 1 – Podrobné vymezení plnění Dodavatele a vymezení ceny za plnění;</w:t>
      </w:r>
    </w:p>
    <w:p w14:paraId="713B6456" w14:textId="77777777" w:rsidR="00892659" w:rsidRPr="002C0F69" w:rsidRDefault="00892659" w:rsidP="00892659">
      <w:pPr>
        <w:pStyle w:val="CZodstavec"/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Pr="002C0F69">
        <w:rPr>
          <w:rFonts w:ascii="Times New Roman" w:hAnsi="Times New Roman"/>
          <w:sz w:val="24"/>
        </w:rPr>
        <w:t>smlouva je uzavírána smluvními stranami elektronicky.</w:t>
      </w:r>
    </w:p>
    <w:p w14:paraId="0E853679" w14:textId="77777777" w:rsidR="00892659" w:rsidRPr="008B11DD" w:rsidRDefault="00892659" w:rsidP="0089265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důkaz toho, že Smluvní strany s obsahem této Prováděcí smlouvy souhlasí, rozumí jí a zavazují se k jejímu plnění, připojují své podpisy a prohlašují, že tato Prováděcí smlouva byla uzavřena podle jejich svobodné a vážné vůle prosté tísně.</w:t>
      </w:r>
    </w:p>
    <w:p w14:paraId="278783EB" w14:textId="77777777" w:rsidR="00892659" w:rsidRPr="008B11DD" w:rsidRDefault="00892659" w:rsidP="00892659">
      <w:pPr>
        <w:rPr>
          <w:rFonts w:ascii="Times New Roman" w:hAnsi="Times New Roman"/>
          <w:b/>
          <w:sz w:val="24"/>
        </w:rPr>
      </w:pPr>
    </w:p>
    <w:p w14:paraId="14DC9E8C" w14:textId="77777777" w:rsidR="00892659" w:rsidRPr="008B11DD" w:rsidRDefault="00892659" w:rsidP="00892659">
      <w:pPr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Objednatel</w:t>
      </w:r>
      <w:r w:rsidRPr="008B11DD">
        <w:rPr>
          <w:rFonts w:ascii="Times New Roman" w:hAnsi="Times New Roman"/>
          <w:b/>
          <w:sz w:val="24"/>
        </w:rPr>
        <w:tab/>
      </w:r>
      <w:r w:rsidRPr="008B11DD">
        <w:rPr>
          <w:rFonts w:ascii="Times New Roman" w:hAnsi="Times New Roman"/>
          <w:b/>
          <w:sz w:val="24"/>
        </w:rPr>
        <w:tab/>
      </w:r>
      <w:r w:rsidRPr="008B11DD">
        <w:rPr>
          <w:rFonts w:ascii="Times New Roman" w:hAnsi="Times New Roman"/>
          <w:b/>
          <w:sz w:val="24"/>
        </w:rPr>
        <w:tab/>
      </w:r>
      <w:r w:rsidRPr="008B11DD">
        <w:rPr>
          <w:rFonts w:ascii="Times New Roman" w:hAnsi="Times New Roman"/>
          <w:b/>
          <w:sz w:val="24"/>
        </w:rPr>
        <w:tab/>
      </w:r>
      <w:r w:rsidRPr="008B11DD">
        <w:rPr>
          <w:rFonts w:ascii="Times New Roman" w:hAnsi="Times New Roman"/>
          <w:b/>
          <w:sz w:val="24"/>
        </w:rPr>
        <w:tab/>
      </w:r>
      <w:r w:rsidRPr="008B11DD">
        <w:rPr>
          <w:rFonts w:ascii="Times New Roman" w:hAnsi="Times New Roman"/>
          <w:b/>
          <w:sz w:val="24"/>
        </w:rPr>
        <w:tab/>
        <w:t>Dodavatel</w:t>
      </w:r>
    </w:p>
    <w:p w14:paraId="37300C7A" w14:textId="292EBBD4" w:rsidR="009F7394" w:rsidRDefault="00892659" w:rsidP="0089265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V</w:t>
      </w:r>
      <w:r w:rsidR="00A27753">
        <w:rPr>
          <w:rFonts w:ascii="Times New Roman" w:hAnsi="Times New Roman"/>
          <w:sz w:val="24"/>
        </w:rPr>
        <w:t> Hradci Králové dne</w:t>
      </w:r>
      <w:r w:rsidRPr="008B11DD">
        <w:rPr>
          <w:rFonts w:ascii="Times New Roman" w:hAnsi="Times New Roman"/>
          <w:sz w:val="24"/>
        </w:rPr>
        <w:tab/>
      </w:r>
      <w:r w:rsidR="00121662">
        <w:rPr>
          <w:rFonts w:ascii="Times New Roman" w:hAnsi="Times New Roman"/>
          <w:sz w:val="24"/>
        </w:rPr>
        <w:t xml:space="preserve"> </w:t>
      </w:r>
      <w:proofErr w:type="gramStart"/>
      <w:r w:rsidR="00121662">
        <w:rPr>
          <w:rFonts w:ascii="Times New Roman" w:hAnsi="Times New Roman"/>
          <w:sz w:val="24"/>
        </w:rPr>
        <w:t>15.8.2023</w:t>
      </w:r>
      <w:proofErr w:type="gramEnd"/>
      <w:r w:rsidR="00A27753">
        <w:rPr>
          <w:rFonts w:ascii="Times New Roman" w:hAnsi="Times New Roman"/>
          <w:sz w:val="24"/>
        </w:rPr>
        <w:t xml:space="preserve">                             </w:t>
      </w:r>
      <w:r w:rsidR="009F7394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>V</w:t>
      </w:r>
      <w:r w:rsidR="009F7394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</w:t>
      </w:r>
      <w:r w:rsidR="009F7394">
        <w:rPr>
          <w:rFonts w:ascii="Times New Roman" w:hAnsi="Times New Roman"/>
          <w:sz w:val="24"/>
        </w:rPr>
        <w:t xml:space="preserve">Smiřicích </w:t>
      </w:r>
      <w:r w:rsidRPr="008B11DD">
        <w:rPr>
          <w:rFonts w:ascii="Times New Roman" w:hAnsi="Times New Roman"/>
          <w:sz w:val="24"/>
        </w:rPr>
        <w:t>dne</w:t>
      </w:r>
      <w:r w:rsidR="00121662">
        <w:rPr>
          <w:rFonts w:ascii="Times New Roman" w:hAnsi="Times New Roman"/>
          <w:sz w:val="24"/>
        </w:rPr>
        <w:t xml:space="preserve"> 14.8.2023</w:t>
      </w:r>
    </w:p>
    <w:p w14:paraId="56EC9217" w14:textId="77777777" w:rsidR="009F7394" w:rsidRDefault="009F7394" w:rsidP="00892659">
      <w:pPr>
        <w:rPr>
          <w:rFonts w:ascii="Times New Roman" w:hAnsi="Times New Roman"/>
          <w:sz w:val="24"/>
        </w:rPr>
      </w:pPr>
    </w:p>
    <w:p w14:paraId="6EBB21F8" w14:textId="495B843A" w:rsidR="00892659" w:rsidRPr="008B11DD" w:rsidRDefault="00892659" w:rsidP="0089265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1C132161" w14:textId="77777777" w:rsidR="00892659" w:rsidRDefault="00892659" w:rsidP="00892659">
      <w:pPr>
        <w:rPr>
          <w:rFonts w:ascii="Times New Roman" w:hAnsi="Times New Roman"/>
          <w:sz w:val="24"/>
        </w:rPr>
      </w:pPr>
    </w:p>
    <w:p w14:paraId="14210CEC" w14:textId="77777777" w:rsidR="009F7394" w:rsidRPr="008B11DD" w:rsidRDefault="009F7394" w:rsidP="00892659">
      <w:pPr>
        <w:rPr>
          <w:rFonts w:ascii="Times New Roman" w:hAnsi="Times New Roman"/>
          <w:sz w:val="24"/>
        </w:rPr>
      </w:pPr>
    </w:p>
    <w:p w14:paraId="24F44A80" w14:textId="77777777" w:rsidR="00892659" w:rsidRPr="008B11DD" w:rsidRDefault="00892659" w:rsidP="0089265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.......................................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  <w:t>......................................</w:t>
      </w:r>
    </w:p>
    <w:p w14:paraId="4ADAD62F" w14:textId="5F2900CE" w:rsidR="00892659" w:rsidRPr="008B11DD" w:rsidRDefault="002D1EB0" w:rsidP="002D1EB0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JUDr.</w:t>
      </w:r>
      <w:r w:rsidRPr="002D1EB0">
        <w:rPr>
          <w:rFonts w:ascii="Times New Roman" w:hAnsi="Times New Roman"/>
          <w:sz w:val="24"/>
        </w:rPr>
        <w:t xml:space="preserve"> Vladimír L</w:t>
      </w:r>
      <w:r>
        <w:rPr>
          <w:rFonts w:ascii="Times New Roman" w:hAnsi="Times New Roman"/>
          <w:sz w:val="24"/>
        </w:rPr>
        <w:t>anžhotský</w:t>
      </w:r>
      <w:r w:rsidR="00686E8E">
        <w:rPr>
          <w:rFonts w:ascii="Times New Roman" w:hAnsi="Times New Roman"/>
          <w:sz w:val="24"/>
        </w:rPr>
        <w:t>,</w:t>
      </w:r>
      <w:r w:rsidRPr="002D1EB0">
        <w:rPr>
          <w:rFonts w:ascii="Times New Roman" w:hAnsi="Times New Roman"/>
          <w:sz w:val="24"/>
        </w:rPr>
        <w:t xml:space="preserve"> Ph.D. </w:t>
      </w:r>
      <w:r w:rsidR="00AD76A4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ab/>
      </w:r>
      <w:r w:rsidR="00760F62">
        <w:rPr>
          <w:rFonts w:ascii="Times New Roman" w:hAnsi="Times New Roman"/>
          <w:sz w:val="24"/>
        </w:rPr>
        <w:tab/>
      </w:r>
      <w:r w:rsidR="00760F62" w:rsidRPr="00571CEE">
        <w:rPr>
          <w:rFonts w:ascii="Times New Roman" w:hAnsi="Times New Roman"/>
          <w:sz w:val="24"/>
          <w:highlight w:val="black"/>
        </w:rPr>
        <w:t>Ing. Josef Středa</w:t>
      </w:r>
    </w:p>
    <w:p w14:paraId="4857A011" w14:textId="790719C2" w:rsidR="00892659" w:rsidRDefault="002D1EB0" w:rsidP="002D1EB0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předseda krajského soudu</w:t>
      </w:r>
      <w:r w:rsidR="00A277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9F7394">
        <w:rPr>
          <w:rFonts w:ascii="Times New Roman" w:hAnsi="Times New Roman"/>
          <w:sz w:val="24"/>
        </w:rPr>
        <w:tab/>
        <w:t>ředitel RC,</w:t>
      </w:r>
    </w:p>
    <w:p w14:paraId="21AD60C6" w14:textId="60DEDF45" w:rsidR="009F7394" w:rsidRPr="008B11DD" w:rsidRDefault="009F7394" w:rsidP="002D1EB0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na základě plné moci</w:t>
      </w:r>
    </w:p>
    <w:p w14:paraId="64A48198" w14:textId="77777777" w:rsidR="00892659" w:rsidRPr="008B11DD" w:rsidRDefault="00892659" w:rsidP="00892659">
      <w:pPr>
        <w:rPr>
          <w:rFonts w:ascii="Times New Roman" w:hAnsi="Times New Roman"/>
          <w:sz w:val="24"/>
        </w:rPr>
      </w:pPr>
    </w:p>
    <w:p w14:paraId="44B7363F" w14:textId="77777777" w:rsidR="009F7394" w:rsidRDefault="009F7394" w:rsidP="009F7394">
      <w:pPr>
        <w:spacing w:line="240" w:lineRule="auto"/>
        <w:jc w:val="left"/>
        <w:rPr>
          <w:rFonts w:ascii="Times New Roman" w:hAnsi="Times New Roman"/>
          <w:b/>
        </w:rPr>
        <w:sectPr w:rsidR="009F7394" w:rsidSect="00711D3E">
          <w:headerReference w:type="default" r:id="rId11"/>
          <w:footerReference w:type="even" r:id="rId12"/>
          <w:footerReference w:type="default" r:id="rId13"/>
          <w:pgSz w:w="11906" w:h="16838"/>
          <w:pgMar w:top="1811" w:right="991" w:bottom="1417" w:left="1417" w:header="708" w:footer="708" w:gutter="0"/>
          <w:cols w:space="708"/>
          <w:docGrid w:linePitch="360"/>
        </w:sectPr>
      </w:pPr>
    </w:p>
    <w:p w14:paraId="0E2C75BE" w14:textId="5FA3CE35" w:rsidR="00D04037" w:rsidRPr="009F7394" w:rsidRDefault="00D04037" w:rsidP="009F7394">
      <w:pPr>
        <w:spacing w:line="240" w:lineRule="auto"/>
        <w:jc w:val="left"/>
        <w:rPr>
          <w:rFonts w:ascii="Times New Roman" w:hAnsi="Times New Roman"/>
          <w:b/>
        </w:rPr>
      </w:pPr>
    </w:p>
    <w:p w14:paraId="5AADA2B5" w14:textId="3E2EDAE3" w:rsidR="00D04037" w:rsidRPr="0059186A" w:rsidRDefault="00D04037" w:rsidP="00D040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86A">
        <w:rPr>
          <w:rFonts w:asciiTheme="minorHAnsi" w:hAnsiTheme="minorHAnsi" w:cstheme="minorHAnsi"/>
          <w:b/>
          <w:sz w:val="22"/>
          <w:szCs w:val="22"/>
        </w:rPr>
        <w:t>Příloha č. 1</w:t>
      </w:r>
      <w:r w:rsidR="002D6A35">
        <w:rPr>
          <w:rFonts w:asciiTheme="minorHAnsi" w:hAnsiTheme="minorHAnsi" w:cstheme="minorHAnsi"/>
          <w:b/>
          <w:sz w:val="22"/>
          <w:szCs w:val="22"/>
        </w:rPr>
        <w:t xml:space="preserve"> Prováděcí smlouvy</w:t>
      </w:r>
      <w:r w:rsidR="00E9131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247EBCB" w14:textId="77777777" w:rsidR="00D04037" w:rsidRDefault="00D04037" w:rsidP="00D040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86A">
        <w:rPr>
          <w:rFonts w:asciiTheme="minorHAnsi" w:hAnsiTheme="minorHAnsi" w:cstheme="minorHAnsi"/>
          <w:b/>
          <w:sz w:val="22"/>
          <w:szCs w:val="22"/>
        </w:rPr>
        <w:t>Podrobné vymezení plnění Dodavatele a vymezení ceny za plnění</w:t>
      </w:r>
    </w:p>
    <w:p w14:paraId="170E46A3" w14:textId="77777777" w:rsidR="009F7394" w:rsidRDefault="009F7394" w:rsidP="00D040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632A26" w14:textId="6983DEA4" w:rsidR="009F7394" w:rsidRDefault="009F7394" w:rsidP="00D040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7394">
        <w:rPr>
          <w:noProof/>
        </w:rPr>
        <w:drawing>
          <wp:inline distT="0" distB="0" distL="0" distR="0" wp14:anchorId="473D66D2" wp14:editId="2C32F26D">
            <wp:extent cx="8642350" cy="4685665"/>
            <wp:effectExtent l="0" t="0" r="6350" b="635"/>
            <wp:docPr id="116079180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0" cy="468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7966B" w14:textId="1A58AB21" w:rsidR="009F7394" w:rsidRPr="0059186A" w:rsidRDefault="009F7394" w:rsidP="00D040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7394">
        <w:rPr>
          <w:noProof/>
        </w:rPr>
        <w:lastRenderedPageBreak/>
        <w:drawing>
          <wp:inline distT="0" distB="0" distL="0" distR="0" wp14:anchorId="3BC7DE9E" wp14:editId="108C66E7">
            <wp:extent cx="8642350" cy="4204335"/>
            <wp:effectExtent l="0" t="0" r="6350" b="5715"/>
            <wp:docPr id="165162058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0" cy="420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394" w:rsidRPr="0059186A" w:rsidSect="009F7394">
      <w:pgSz w:w="16838" w:h="11906" w:orient="landscape"/>
      <w:pgMar w:top="1417" w:right="18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D8990" w14:textId="77777777" w:rsidR="009F3CEE" w:rsidRDefault="009F3CEE">
      <w:r>
        <w:separator/>
      </w:r>
    </w:p>
  </w:endnote>
  <w:endnote w:type="continuationSeparator" w:id="0">
    <w:p w14:paraId="6C93DBC6" w14:textId="77777777" w:rsidR="009F3CEE" w:rsidRDefault="009F3CEE">
      <w:r>
        <w:continuationSeparator/>
      </w:r>
    </w:p>
  </w:endnote>
  <w:endnote w:type="continuationNotice" w:id="1">
    <w:p w14:paraId="1C99EC4F" w14:textId="77777777" w:rsidR="009F3CEE" w:rsidRDefault="009F3C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3825A" w14:textId="77777777" w:rsidR="002E51BF" w:rsidRDefault="002E51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AC85D3" w14:textId="77777777" w:rsidR="002E51BF" w:rsidRDefault="002E51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90713" w14:textId="153628CE" w:rsidR="002E51BF" w:rsidRDefault="002E51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0709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F0709">
      <w:rPr>
        <w:rStyle w:val="slostrnky"/>
        <w:noProof/>
      </w:rPr>
      <w:t>8</w:t>
    </w:r>
    <w:r>
      <w:rPr>
        <w:rStyle w:val="slostrnky"/>
      </w:rPr>
      <w:fldChar w:fldCharType="end"/>
    </w:r>
  </w:p>
  <w:p w14:paraId="7DC14947" w14:textId="77777777" w:rsidR="002E51BF" w:rsidRDefault="002E51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ADBFA" w14:textId="77777777" w:rsidR="009F3CEE" w:rsidRDefault="009F3CEE">
      <w:r>
        <w:separator/>
      </w:r>
    </w:p>
  </w:footnote>
  <w:footnote w:type="continuationSeparator" w:id="0">
    <w:p w14:paraId="137FBA2D" w14:textId="77777777" w:rsidR="009F3CEE" w:rsidRDefault="009F3CEE">
      <w:r>
        <w:continuationSeparator/>
      </w:r>
    </w:p>
  </w:footnote>
  <w:footnote w:type="continuationNotice" w:id="1">
    <w:p w14:paraId="35C5C584" w14:textId="77777777" w:rsidR="009F3CEE" w:rsidRDefault="009F3C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827BC" w14:textId="77777777" w:rsidR="002E51BF" w:rsidRDefault="002E51BF">
    <w:pPr>
      <w:pStyle w:val="Zhlav"/>
    </w:pPr>
    <w:r>
      <w:rPr>
        <w:noProof/>
      </w:rPr>
      <w:drawing>
        <wp:inline distT="0" distB="0" distL="0" distR="0" wp14:anchorId="0AB21F9E" wp14:editId="6E739782">
          <wp:extent cx="1651000" cy="61595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C4A"/>
    <w:multiLevelType w:val="hybridMultilevel"/>
    <w:tmpl w:val="343090B8"/>
    <w:lvl w:ilvl="0" w:tplc="AE00A1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1A79DA"/>
    <w:multiLevelType w:val="hybridMultilevel"/>
    <w:tmpl w:val="EEAAB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27351"/>
    <w:multiLevelType w:val="hybridMultilevel"/>
    <w:tmpl w:val="50C27F9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C35370"/>
    <w:multiLevelType w:val="hybridMultilevel"/>
    <w:tmpl w:val="5A225B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609D2"/>
    <w:multiLevelType w:val="hybridMultilevel"/>
    <w:tmpl w:val="F1D8800C"/>
    <w:lvl w:ilvl="0" w:tplc="A51A7B0C">
      <w:start w:val="1"/>
      <w:numFmt w:val="upperLetter"/>
      <w:pStyle w:val="Nzev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A2303"/>
    <w:multiLevelType w:val="hybridMultilevel"/>
    <w:tmpl w:val="468E1B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837F1"/>
    <w:multiLevelType w:val="hybridMultilevel"/>
    <w:tmpl w:val="A37EA610"/>
    <w:lvl w:ilvl="0" w:tplc="25D60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5DE3A3E"/>
    <w:multiLevelType w:val="hybridMultilevel"/>
    <w:tmpl w:val="0C126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B1BFA"/>
    <w:multiLevelType w:val="multilevel"/>
    <w:tmpl w:val="20D62072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9">
    <w:nsid w:val="4232429E"/>
    <w:multiLevelType w:val="hybridMultilevel"/>
    <w:tmpl w:val="838AB14C"/>
    <w:lvl w:ilvl="0" w:tplc="A85085D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43D34936"/>
    <w:multiLevelType w:val="hybridMultilevel"/>
    <w:tmpl w:val="C3620332"/>
    <w:lvl w:ilvl="0" w:tplc="A3988696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>
    <w:nsid w:val="4850660D"/>
    <w:multiLevelType w:val="hybridMultilevel"/>
    <w:tmpl w:val="B156A0DA"/>
    <w:lvl w:ilvl="0" w:tplc="0E32F86A">
      <w:start w:val="5"/>
      <w:numFmt w:val="bullet"/>
      <w:lvlText w:val="-"/>
      <w:lvlJc w:val="left"/>
      <w:pPr>
        <w:ind w:left="1003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4ADC31BC"/>
    <w:multiLevelType w:val="hybridMultilevel"/>
    <w:tmpl w:val="0F12675A"/>
    <w:lvl w:ilvl="0" w:tplc="42E2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D2D35"/>
    <w:multiLevelType w:val="hybridMultilevel"/>
    <w:tmpl w:val="621C37A0"/>
    <w:lvl w:ilvl="0" w:tplc="0DB66C2E">
      <w:start w:val="1"/>
      <w:numFmt w:val="lowerRoman"/>
      <w:lvlText w:val="%1)"/>
      <w:lvlJc w:val="left"/>
      <w:pPr>
        <w:ind w:left="157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47017EC"/>
    <w:multiLevelType w:val="hybridMultilevel"/>
    <w:tmpl w:val="F1A26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335BC"/>
    <w:multiLevelType w:val="hybridMultilevel"/>
    <w:tmpl w:val="A498CC2C"/>
    <w:lvl w:ilvl="0" w:tplc="4936234A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F6441FD"/>
    <w:multiLevelType w:val="hybridMultilevel"/>
    <w:tmpl w:val="560C78CE"/>
    <w:lvl w:ilvl="0" w:tplc="EA9AD4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FC94C2A"/>
    <w:multiLevelType w:val="hybridMultilevel"/>
    <w:tmpl w:val="B62C50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14E98E0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6374E436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791E1150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79702BF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E2BE457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841C92A8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D07CD5D8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5EB011B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>
    <w:nsid w:val="70EA0BB2"/>
    <w:multiLevelType w:val="hybridMultilevel"/>
    <w:tmpl w:val="130E55EA"/>
    <w:lvl w:ilvl="0" w:tplc="6F9E9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>
    <w:nsid w:val="73C52063"/>
    <w:multiLevelType w:val="hybridMultilevel"/>
    <w:tmpl w:val="58C6F68E"/>
    <w:lvl w:ilvl="0" w:tplc="58EEFADC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3DC109E"/>
    <w:multiLevelType w:val="hybridMultilevel"/>
    <w:tmpl w:val="4C025300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3F96F07"/>
    <w:multiLevelType w:val="hybridMultilevel"/>
    <w:tmpl w:val="5A5CFD9A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0"/>
  </w:num>
  <w:num w:numId="9">
    <w:abstractNumId w:val="6"/>
  </w:num>
  <w:num w:numId="10">
    <w:abstractNumId w:val="10"/>
    <w:lvlOverride w:ilvl="0">
      <w:startOverride w:val="1"/>
    </w:lvlOverride>
  </w:num>
  <w:num w:numId="11">
    <w:abstractNumId w:val="5"/>
  </w:num>
  <w:num w:numId="12">
    <w:abstractNumId w:val="18"/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2"/>
  </w:num>
  <w:num w:numId="16">
    <w:abstractNumId w:val="10"/>
    <w:lvlOverride w:ilvl="0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</w:num>
  <w:num w:numId="22">
    <w:abstractNumId w:val="3"/>
  </w:num>
  <w:num w:numId="23">
    <w:abstractNumId w:val="15"/>
  </w:num>
  <w:num w:numId="24">
    <w:abstractNumId w:val="10"/>
    <w:lvlOverride w:ilvl="0">
      <w:startOverride w:val="1"/>
    </w:lvlOverride>
  </w:num>
  <w:num w:numId="25">
    <w:abstractNumId w:val="17"/>
  </w:num>
  <w:num w:numId="26">
    <w:abstractNumId w:val="9"/>
  </w:num>
  <w:num w:numId="27">
    <w:abstractNumId w:val="20"/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0"/>
  </w:num>
  <w:num w:numId="34">
    <w:abstractNumId w:val="21"/>
  </w:num>
  <w:num w:numId="35">
    <w:abstractNumId w:val="16"/>
  </w:num>
  <w:num w:numId="36">
    <w:abstractNumId w:val="12"/>
  </w:num>
  <w:num w:numId="37">
    <w:abstractNumId w:val="11"/>
  </w:num>
  <w:num w:numId="38">
    <w:abstractNumId w:val="22"/>
  </w:num>
  <w:num w:numId="39">
    <w:abstractNumId w:val="14"/>
  </w:num>
  <w:num w:numId="40">
    <w:abstractNumId w:val="10"/>
  </w:num>
  <w:num w:numId="41">
    <w:abstractNumId w:val="10"/>
  </w:num>
  <w:num w:numId="42">
    <w:abstractNumId w:val="19"/>
  </w:num>
  <w:num w:numId="43">
    <w:abstractNumId w:val="10"/>
  </w:num>
  <w:num w:numId="44">
    <w:abstractNumId w:val="10"/>
  </w:num>
  <w:num w:numId="45">
    <w:abstractNumId w:val="10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AC"/>
    <w:rsid w:val="00000E69"/>
    <w:rsid w:val="00002F87"/>
    <w:rsid w:val="00006867"/>
    <w:rsid w:val="00012A2B"/>
    <w:rsid w:val="00013946"/>
    <w:rsid w:val="0001442E"/>
    <w:rsid w:val="000149E7"/>
    <w:rsid w:val="000152C0"/>
    <w:rsid w:val="000178E0"/>
    <w:rsid w:val="000226A5"/>
    <w:rsid w:val="000262F6"/>
    <w:rsid w:val="000315D1"/>
    <w:rsid w:val="000357E9"/>
    <w:rsid w:val="00050FF3"/>
    <w:rsid w:val="000557B5"/>
    <w:rsid w:val="000618E6"/>
    <w:rsid w:val="0006327C"/>
    <w:rsid w:val="000639BA"/>
    <w:rsid w:val="00065A00"/>
    <w:rsid w:val="00066D07"/>
    <w:rsid w:val="00067991"/>
    <w:rsid w:val="00072CC4"/>
    <w:rsid w:val="00073075"/>
    <w:rsid w:val="0007309D"/>
    <w:rsid w:val="00075EA8"/>
    <w:rsid w:val="000800C7"/>
    <w:rsid w:val="000811D5"/>
    <w:rsid w:val="0008177E"/>
    <w:rsid w:val="00082A4B"/>
    <w:rsid w:val="0009260E"/>
    <w:rsid w:val="00092816"/>
    <w:rsid w:val="00092875"/>
    <w:rsid w:val="000A2A88"/>
    <w:rsid w:val="000A445A"/>
    <w:rsid w:val="000A4939"/>
    <w:rsid w:val="000A7E29"/>
    <w:rsid w:val="000B1B2E"/>
    <w:rsid w:val="000B5BCD"/>
    <w:rsid w:val="000C208B"/>
    <w:rsid w:val="000D200B"/>
    <w:rsid w:val="000D586C"/>
    <w:rsid w:val="000E037A"/>
    <w:rsid w:val="000E07C4"/>
    <w:rsid w:val="000E1FB9"/>
    <w:rsid w:val="000E3229"/>
    <w:rsid w:val="000E534E"/>
    <w:rsid w:val="000F0709"/>
    <w:rsid w:val="000F4612"/>
    <w:rsid w:val="000F69AF"/>
    <w:rsid w:val="001050F6"/>
    <w:rsid w:val="001140BD"/>
    <w:rsid w:val="00115C59"/>
    <w:rsid w:val="00116CED"/>
    <w:rsid w:val="00120A7E"/>
    <w:rsid w:val="00121662"/>
    <w:rsid w:val="0012280F"/>
    <w:rsid w:val="001244F2"/>
    <w:rsid w:val="00125A4E"/>
    <w:rsid w:val="00125B08"/>
    <w:rsid w:val="00133DC2"/>
    <w:rsid w:val="00135135"/>
    <w:rsid w:val="00141F57"/>
    <w:rsid w:val="00141F79"/>
    <w:rsid w:val="00143090"/>
    <w:rsid w:val="00145276"/>
    <w:rsid w:val="0014645D"/>
    <w:rsid w:val="00147180"/>
    <w:rsid w:val="00147B6C"/>
    <w:rsid w:val="00151410"/>
    <w:rsid w:val="00153A8E"/>
    <w:rsid w:val="001573BF"/>
    <w:rsid w:val="0016224D"/>
    <w:rsid w:val="00170FEC"/>
    <w:rsid w:val="001712AE"/>
    <w:rsid w:val="00172B7D"/>
    <w:rsid w:val="00186B18"/>
    <w:rsid w:val="001A0B11"/>
    <w:rsid w:val="001B152B"/>
    <w:rsid w:val="001B1DF9"/>
    <w:rsid w:val="001B2B0F"/>
    <w:rsid w:val="001B3862"/>
    <w:rsid w:val="001B47A3"/>
    <w:rsid w:val="001B5896"/>
    <w:rsid w:val="001C4627"/>
    <w:rsid w:val="001C631C"/>
    <w:rsid w:val="001C7617"/>
    <w:rsid w:val="001D37EB"/>
    <w:rsid w:val="001D62F9"/>
    <w:rsid w:val="001E1258"/>
    <w:rsid w:val="001E3407"/>
    <w:rsid w:val="001E7550"/>
    <w:rsid w:val="001F54D8"/>
    <w:rsid w:val="001F6A93"/>
    <w:rsid w:val="001F7E0F"/>
    <w:rsid w:val="00201A22"/>
    <w:rsid w:val="00207C6C"/>
    <w:rsid w:val="00210A29"/>
    <w:rsid w:val="002208EF"/>
    <w:rsid w:val="00220C55"/>
    <w:rsid w:val="00221ADD"/>
    <w:rsid w:val="00222759"/>
    <w:rsid w:val="00225F2B"/>
    <w:rsid w:val="0022637C"/>
    <w:rsid w:val="00227578"/>
    <w:rsid w:val="00232967"/>
    <w:rsid w:val="0023353D"/>
    <w:rsid w:val="002339C7"/>
    <w:rsid w:val="0023477C"/>
    <w:rsid w:val="00235784"/>
    <w:rsid w:val="00242557"/>
    <w:rsid w:val="0024342F"/>
    <w:rsid w:val="00244C6C"/>
    <w:rsid w:val="0025008F"/>
    <w:rsid w:val="00251BBC"/>
    <w:rsid w:val="0025209C"/>
    <w:rsid w:val="00254308"/>
    <w:rsid w:val="002558BA"/>
    <w:rsid w:val="0026105E"/>
    <w:rsid w:val="00262CF2"/>
    <w:rsid w:val="002645F2"/>
    <w:rsid w:val="00270E18"/>
    <w:rsid w:val="00272124"/>
    <w:rsid w:val="002732EB"/>
    <w:rsid w:val="00276739"/>
    <w:rsid w:val="002811CE"/>
    <w:rsid w:val="00283626"/>
    <w:rsid w:val="00283AF5"/>
    <w:rsid w:val="00285115"/>
    <w:rsid w:val="0029101D"/>
    <w:rsid w:val="00294E1B"/>
    <w:rsid w:val="002A0570"/>
    <w:rsid w:val="002A18A6"/>
    <w:rsid w:val="002A5422"/>
    <w:rsid w:val="002A59FF"/>
    <w:rsid w:val="002A6990"/>
    <w:rsid w:val="002B0D5A"/>
    <w:rsid w:val="002B5BD3"/>
    <w:rsid w:val="002C05F3"/>
    <w:rsid w:val="002C165D"/>
    <w:rsid w:val="002C7B35"/>
    <w:rsid w:val="002D1EB0"/>
    <w:rsid w:val="002D33FE"/>
    <w:rsid w:val="002D53CE"/>
    <w:rsid w:val="002D5E23"/>
    <w:rsid w:val="002D6A35"/>
    <w:rsid w:val="002E18AA"/>
    <w:rsid w:val="002E3925"/>
    <w:rsid w:val="002E4531"/>
    <w:rsid w:val="002E51BF"/>
    <w:rsid w:val="002E5389"/>
    <w:rsid w:val="002E79A7"/>
    <w:rsid w:val="002E7F82"/>
    <w:rsid w:val="002F0FA5"/>
    <w:rsid w:val="002F3F3E"/>
    <w:rsid w:val="00300CA6"/>
    <w:rsid w:val="00303F89"/>
    <w:rsid w:val="00305B59"/>
    <w:rsid w:val="003071C9"/>
    <w:rsid w:val="00310CF6"/>
    <w:rsid w:val="00320CF4"/>
    <w:rsid w:val="0032782A"/>
    <w:rsid w:val="003346FE"/>
    <w:rsid w:val="003347D2"/>
    <w:rsid w:val="00337F7A"/>
    <w:rsid w:val="00340B78"/>
    <w:rsid w:val="00341517"/>
    <w:rsid w:val="0034323C"/>
    <w:rsid w:val="00343424"/>
    <w:rsid w:val="00343A43"/>
    <w:rsid w:val="003452FA"/>
    <w:rsid w:val="00345D9A"/>
    <w:rsid w:val="00352C61"/>
    <w:rsid w:val="003530CF"/>
    <w:rsid w:val="003540E2"/>
    <w:rsid w:val="00357258"/>
    <w:rsid w:val="00361535"/>
    <w:rsid w:val="00364E78"/>
    <w:rsid w:val="003651B8"/>
    <w:rsid w:val="00365ED3"/>
    <w:rsid w:val="00366175"/>
    <w:rsid w:val="0036726A"/>
    <w:rsid w:val="00371530"/>
    <w:rsid w:val="00374D24"/>
    <w:rsid w:val="00384AC1"/>
    <w:rsid w:val="00386D75"/>
    <w:rsid w:val="003A0136"/>
    <w:rsid w:val="003A39F2"/>
    <w:rsid w:val="003A4847"/>
    <w:rsid w:val="003A4E1D"/>
    <w:rsid w:val="003A61B0"/>
    <w:rsid w:val="003A6A60"/>
    <w:rsid w:val="003A72BE"/>
    <w:rsid w:val="003B084B"/>
    <w:rsid w:val="003B3737"/>
    <w:rsid w:val="003B5A41"/>
    <w:rsid w:val="003B6C01"/>
    <w:rsid w:val="003B74C6"/>
    <w:rsid w:val="003C0B82"/>
    <w:rsid w:val="003C230C"/>
    <w:rsid w:val="003C4BBE"/>
    <w:rsid w:val="003C5496"/>
    <w:rsid w:val="003C5DC6"/>
    <w:rsid w:val="003C5E49"/>
    <w:rsid w:val="003C66B7"/>
    <w:rsid w:val="003D0B43"/>
    <w:rsid w:val="003D1E1E"/>
    <w:rsid w:val="003D3EA8"/>
    <w:rsid w:val="003D4B81"/>
    <w:rsid w:val="003D5017"/>
    <w:rsid w:val="003D7D58"/>
    <w:rsid w:val="003E0520"/>
    <w:rsid w:val="003E1C7C"/>
    <w:rsid w:val="003E4F45"/>
    <w:rsid w:val="003E500D"/>
    <w:rsid w:val="003F23EF"/>
    <w:rsid w:val="003F2640"/>
    <w:rsid w:val="003F2A07"/>
    <w:rsid w:val="003F57FE"/>
    <w:rsid w:val="003F65B8"/>
    <w:rsid w:val="003F6993"/>
    <w:rsid w:val="00400279"/>
    <w:rsid w:val="00400E52"/>
    <w:rsid w:val="0040391E"/>
    <w:rsid w:val="004041A2"/>
    <w:rsid w:val="00412BFF"/>
    <w:rsid w:val="00412C4B"/>
    <w:rsid w:val="0042164E"/>
    <w:rsid w:val="004236FD"/>
    <w:rsid w:val="00423E33"/>
    <w:rsid w:val="0042691C"/>
    <w:rsid w:val="00430A2D"/>
    <w:rsid w:val="004337A8"/>
    <w:rsid w:val="00434D0C"/>
    <w:rsid w:val="0043623E"/>
    <w:rsid w:val="004369A5"/>
    <w:rsid w:val="00437B10"/>
    <w:rsid w:val="00444B93"/>
    <w:rsid w:val="00444F52"/>
    <w:rsid w:val="00447E4A"/>
    <w:rsid w:val="004501DE"/>
    <w:rsid w:val="00452BA8"/>
    <w:rsid w:val="004615FF"/>
    <w:rsid w:val="00466954"/>
    <w:rsid w:val="00472D68"/>
    <w:rsid w:val="00473065"/>
    <w:rsid w:val="0048231F"/>
    <w:rsid w:val="0048666E"/>
    <w:rsid w:val="00487F92"/>
    <w:rsid w:val="0049069B"/>
    <w:rsid w:val="00491833"/>
    <w:rsid w:val="004A0610"/>
    <w:rsid w:val="004A48D3"/>
    <w:rsid w:val="004A7257"/>
    <w:rsid w:val="004B079C"/>
    <w:rsid w:val="004B20DC"/>
    <w:rsid w:val="004B5D91"/>
    <w:rsid w:val="004C4112"/>
    <w:rsid w:val="004D3B6D"/>
    <w:rsid w:val="004D581E"/>
    <w:rsid w:val="004E0366"/>
    <w:rsid w:val="004E094E"/>
    <w:rsid w:val="004E25F9"/>
    <w:rsid w:val="004E3AE5"/>
    <w:rsid w:val="004E56A1"/>
    <w:rsid w:val="004E60D8"/>
    <w:rsid w:val="004E6F01"/>
    <w:rsid w:val="004F0512"/>
    <w:rsid w:val="004F101C"/>
    <w:rsid w:val="004F1C03"/>
    <w:rsid w:val="004F1D6D"/>
    <w:rsid w:val="004F481D"/>
    <w:rsid w:val="004F6475"/>
    <w:rsid w:val="00503E29"/>
    <w:rsid w:val="0050783D"/>
    <w:rsid w:val="005105C9"/>
    <w:rsid w:val="00513CB4"/>
    <w:rsid w:val="00513E14"/>
    <w:rsid w:val="00514114"/>
    <w:rsid w:val="005159AE"/>
    <w:rsid w:val="0052012A"/>
    <w:rsid w:val="0052177F"/>
    <w:rsid w:val="005236A5"/>
    <w:rsid w:val="00526566"/>
    <w:rsid w:val="005313AD"/>
    <w:rsid w:val="0053270E"/>
    <w:rsid w:val="005411C0"/>
    <w:rsid w:val="00556FB4"/>
    <w:rsid w:val="005576CC"/>
    <w:rsid w:val="00567499"/>
    <w:rsid w:val="005675D2"/>
    <w:rsid w:val="00570398"/>
    <w:rsid w:val="00570C56"/>
    <w:rsid w:val="00571CEE"/>
    <w:rsid w:val="00574FBC"/>
    <w:rsid w:val="005752F4"/>
    <w:rsid w:val="00575446"/>
    <w:rsid w:val="0057724E"/>
    <w:rsid w:val="005826AB"/>
    <w:rsid w:val="0058426F"/>
    <w:rsid w:val="005851CA"/>
    <w:rsid w:val="005901A9"/>
    <w:rsid w:val="0059186A"/>
    <w:rsid w:val="005932CF"/>
    <w:rsid w:val="00596D1E"/>
    <w:rsid w:val="005976CE"/>
    <w:rsid w:val="0059776A"/>
    <w:rsid w:val="005A43CE"/>
    <w:rsid w:val="005A522B"/>
    <w:rsid w:val="005A630C"/>
    <w:rsid w:val="005A6528"/>
    <w:rsid w:val="005C0717"/>
    <w:rsid w:val="005C175E"/>
    <w:rsid w:val="005C559B"/>
    <w:rsid w:val="005C795D"/>
    <w:rsid w:val="005D2ECC"/>
    <w:rsid w:val="005D36E6"/>
    <w:rsid w:val="005E4D74"/>
    <w:rsid w:val="005F24B9"/>
    <w:rsid w:val="005F56B9"/>
    <w:rsid w:val="00600B33"/>
    <w:rsid w:val="00601206"/>
    <w:rsid w:val="006012FD"/>
    <w:rsid w:val="00601D95"/>
    <w:rsid w:val="006025BB"/>
    <w:rsid w:val="00605556"/>
    <w:rsid w:val="00606699"/>
    <w:rsid w:val="00606F00"/>
    <w:rsid w:val="00610A5E"/>
    <w:rsid w:val="00611281"/>
    <w:rsid w:val="0061464A"/>
    <w:rsid w:val="00617519"/>
    <w:rsid w:val="006251B9"/>
    <w:rsid w:val="0062638C"/>
    <w:rsid w:val="00627C03"/>
    <w:rsid w:val="00646A4F"/>
    <w:rsid w:val="006471CC"/>
    <w:rsid w:val="00652CC5"/>
    <w:rsid w:val="00653493"/>
    <w:rsid w:val="00660D8E"/>
    <w:rsid w:val="006623DD"/>
    <w:rsid w:val="00664C94"/>
    <w:rsid w:val="00673FC5"/>
    <w:rsid w:val="00674192"/>
    <w:rsid w:val="0067593B"/>
    <w:rsid w:val="006856C5"/>
    <w:rsid w:val="00685D33"/>
    <w:rsid w:val="00685ED3"/>
    <w:rsid w:val="00686E8E"/>
    <w:rsid w:val="00691034"/>
    <w:rsid w:val="006A0B1D"/>
    <w:rsid w:val="006A12AB"/>
    <w:rsid w:val="006A159C"/>
    <w:rsid w:val="006A427B"/>
    <w:rsid w:val="006A5238"/>
    <w:rsid w:val="006A59F2"/>
    <w:rsid w:val="006A5C78"/>
    <w:rsid w:val="006A7885"/>
    <w:rsid w:val="006B0D26"/>
    <w:rsid w:val="006C2341"/>
    <w:rsid w:val="006C5759"/>
    <w:rsid w:val="006D0840"/>
    <w:rsid w:val="006D1420"/>
    <w:rsid w:val="006E29AD"/>
    <w:rsid w:val="006E5E99"/>
    <w:rsid w:val="006F0A19"/>
    <w:rsid w:val="006F662E"/>
    <w:rsid w:val="006F7C04"/>
    <w:rsid w:val="00701D48"/>
    <w:rsid w:val="007033BF"/>
    <w:rsid w:val="00707930"/>
    <w:rsid w:val="007100B8"/>
    <w:rsid w:val="00710DD3"/>
    <w:rsid w:val="00711D3E"/>
    <w:rsid w:val="00714ADF"/>
    <w:rsid w:val="007156C4"/>
    <w:rsid w:val="0072613D"/>
    <w:rsid w:val="00727795"/>
    <w:rsid w:val="007334C1"/>
    <w:rsid w:val="00737B11"/>
    <w:rsid w:val="0075596D"/>
    <w:rsid w:val="00757413"/>
    <w:rsid w:val="007600B6"/>
    <w:rsid w:val="00760F62"/>
    <w:rsid w:val="00762B37"/>
    <w:rsid w:val="0076439A"/>
    <w:rsid w:val="0076659C"/>
    <w:rsid w:val="007739FF"/>
    <w:rsid w:val="00774C42"/>
    <w:rsid w:val="00780591"/>
    <w:rsid w:val="00783048"/>
    <w:rsid w:val="00783AD9"/>
    <w:rsid w:val="007847C3"/>
    <w:rsid w:val="00786286"/>
    <w:rsid w:val="0078712A"/>
    <w:rsid w:val="00790127"/>
    <w:rsid w:val="00790DEF"/>
    <w:rsid w:val="00795330"/>
    <w:rsid w:val="007A04C3"/>
    <w:rsid w:val="007A0977"/>
    <w:rsid w:val="007A1211"/>
    <w:rsid w:val="007A2BEF"/>
    <w:rsid w:val="007A3DBD"/>
    <w:rsid w:val="007A6A94"/>
    <w:rsid w:val="007A7CBC"/>
    <w:rsid w:val="007B01F7"/>
    <w:rsid w:val="007B099A"/>
    <w:rsid w:val="007B5C41"/>
    <w:rsid w:val="007C190C"/>
    <w:rsid w:val="007C274E"/>
    <w:rsid w:val="007D5D98"/>
    <w:rsid w:val="007E037E"/>
    <w:rsid w:val="007E381C"/>
    <w:rsid w:val="007F32BF"/>
    <w:rsid w:val="007F527B"/>
    <w:rsid w:val="007F6143"/>
    <w:rsid w:val="008044AA"/>
    <w:rsid w:val="00806AAE"/>
    <w:rsid w:val="00815DD5"/>
    <w:rsid w:val="00817F66"/>
    <w:rsid w:val="00821DFA"/>
    <w:rsid w:val="00822D64"/>
    <w:rsid w:val="008232F7"/>
    <w:rsid w:val="00825255"/>
    <w:rsid w:val="00830659"/>
    <w:rsid w:val="008316DD"/>
    <w:rsid w:val="00836339"/>
    <w:rsid w:val="008366F5"/>
    <w:rsid w:val="00837F88"/>
    <w:rsid w:val="00840892"/>
    <w:rsid w:val="00841956"/>
    <w:rsid w:val="00841ACD"/>
    <w:rsid w:val="008424AB"/>
    <w:rsid w:val="008443A3"/>
    <w:rsid w:val="00845BD6"/>
    <w:rsid w:val="008475C2"/>
    <w:rsid w:val="00856B20"/>
    <w:rsid w:val="00862F4D"/>
    <w:rsid w:val="00864941"/>
    <w:rsid w:val="00865D6D"/>
    <w:rsid w:val="00873B7C"/>
    <w:rsid w:val="00875FBB"/>
    <w:rsid w:val="0088014D"/>
    <w:rsid w:val="00882DDD"/>
    <w:rsid w:val="00883BAB"/>
    <w:rsid w:val="00883F5E"/>
    <w:rsid w:val="008875B7"/>
    <w:rsid w:val="00887724"/>
    <w:rsid w:val="00892659"/>
    <w:rsid w:val="00893F47"/>
    <w:rsid w:val="0089545E"/>
    <w:rsid w:val="00897B09"/>
    <w:rsid w:val="00897EEF"/>
    <w:rsid w:val="008A0341"/>
    <w:rsid w:val="008A2668"/>
    <w:rsid w:val="008A32D3"/>
    <w:rsid w:val="008A71CF"/>
    <w:rsid w:val="008A7321"/>
    <w:rsid w:val="008B1FB1"/>
    <w:rsid w:val="008B5A51"/>
    <w:rsid w:val="008B5E5C"/>
    <w:rsid w:val="008C0A4B"/>
    <w:rsid w:val="008C6F40"/>
    <w:rsid w:val="008D2A24"/>
    <w:rsid w:val="008D4A44"/>
    <w:rsid w:val="008E35E6"/>
    <w:rsid w:val="008E4D9B"/>
    <w:rsid w:val="008E6FC1"/>
    <w:rsid w:val="008F0DBB"/>
    <w:rsid w:val="008F2769"/>
    <w:rsid w:val="00900189"/>
    <w:rsid w:val="00900E2B"/>
    <w:rsid w:val="009013B8"/>
    <w:rsid w:val="009014A8"/>
    <w:rsid w:val="0090779A"/>
    <w:rsid w:val="00911069"/>
    <w:rsid w:val="00912286"/>
    <w:rsid w:val="0091251B"/>
    <w:rsid w:val="009148BA"/>
    <w:rsid w:val="0091664B"/>
    <w:rsid w:val="0091790E"/>
    <w:rsid w:val="00917D48"/>
    <w:rsid w:val="00925D05"/>
    <w:rsid w:val="0092716E"/>
    <w:rsid w:val="00927789"/>
    <w:rsid w:val="00931172"/>
    <w:rsid w:val="00931FB4"/>
    <w:rsid w:val="0093517B"/>
    <w:rsid w:val="00940444"/>
    <w:rsid w:val="00940FEB"/>
    <w:rsid w:val="00943C8E"/>
    <w:rsid w:val="00951BA7"/>
    <w:rsid w:val="00955C85"/>
    <w:rsid w:val="0096617F"/>
    <w:rsid w:val="00966A93"/>
    <w:rsid w:val="0097231A"/>
    <w:rsid w:val="00972A24"/>
    <w:rsid w:val="0097512E"/>
    <w:rsid w:val="009771B0"/>
    <w:rsid w:val="0098172D"/>
    <w:rsid w:val="00981949"/>
    <w:rsid w:val="009858F3"/>
    <w:rsid w:val="00987EF0"/>
    <w:rsid w:val="00990AD2"/>
    <w:rsid w:val="00994EC3"/>
    <w:rsid w:val="00995885"/>
    <w:rsid w:val="0099614F"/>
    <w:rsid w:val="00997528"/>
    <w:rsid w:val="00997B41"/>
    <w:rsid w:val="009A0172"/>
    <w:rsid w:val="009A11A7"/>
    <w:rsid w:val="009A387A"/>
    <w:rsid w:val="009A4AEE"/>
    <w:rsid w:val="009A57BC"/>
    <w:rsid w:val="009A6F64"/>
    <w:rsid w:val="009B1FE8"/>
    <w:rsid w:val="009B238F"/>
    <w:rsid w:val="009B3592"/>
    <w:rsid w:val="009B74C9"/>
    <w:rsid w:val="009C1522"/>
    <w:rsid w:val="009C241A"/>
    <w:rsid w:val="009C3B39"/>
    <w:rsid w:val="009C454A"/>
    <w:rsid w:val="009D5CEB"/>
    <w:rsid w:val="009E1D6A"/>
    <w:rsid w:val="009E1FB6"/>
    <w:rsid w:val="009E36EE"/>
    <w:rsid w:val="009E4EC9"/>
    <w:rsid w:val="009F0174"/>
    <w:rsid w:val="009F3A8D"/>
    <w:rsid w:val="009F3CEE"/>
    <w:rsid w:val="009F68D6"/>
    <w:rsid w:val="009F6FBD"/>
    <w:rsid w:val="009F7394"/>
    <w:rsid w:val="009F7E37"/>
    <w:rsid w:val="00A02C7F"/>
    <w:rsid w:val="00A03907"/>
    <w:rsid w:val="00A04481"/>
    <w:rsid w:val="00A04985"/>
    <w:rsid w:val="00A065C6"/>
    <w:rsid w:val="00A1457C"/>
    <w:rsid w:val="00A17320"/>
    <w:rsid w:val="00A231F1"/>
    <w:rsid w:val="00A24F67"/>
    <w:rsid w:val="00A26F1C"/>
    <w:rsid w:val="00A27753"/>
    <w:rsid w:val="00A3004A"/>
    <w:rsid w:val="00A31822"/>
    <w:rsid w:val="00A329E2"/>
    <w:rsid w:val="00A357BC"/>
    <w:rsid w:val="00A36CBC"/>
    <w:rsid w:val="00A37193"/>
    <w:rsid w:val="00A37F91"/>
    <w:rsid w:val="00A43079"/>
    <w:rsid w:val="00A44D9E"/>
    <w:rsid w:val="00A55614"/>
    <w:rsid w:val="00A56A63"/>
    <w:rsid w:val="00A604A2"/>
    <w:rsid w:val="00A63FA9"/>
    <w:rsid w:val="00A700D9"/>
    <w:rsid w:val="00A75D7C"/>
    <w:rsid w:val="00A76726"/>
    <w:rsid w:val="00A80B21"/>
    <w:rsid w:val="00A87F91"/>
    <w:rsid w:val="00A92630"/>
    <w:rsid w:val="00A95D8E"/>
    <w:rsid w:val="00AA0A08"/>
    <w:rsid w:val="00AA5459"/>
    <w:rsid w:val="00AA6562"/>
    <w:rsid w:val="00AA738A"/>
    <w:rsid w:val="00AB5446"/>
    <w:rsid w:val="00AC0D68"/>
    <w:rsid w:val="00AC1B38"/>
    <w:rsid w:val="00AC7889"/>
    <w:rsid w:val="00AD033D"/>
    <w:rsid w:val="00AD18E1"/>
    <w:rsid w:val="00AD304B"/>
    <w:rsid w:val="00AD5E36"/>
    <w:rsid w:val="00AD76A4"/>
    <w:rsid w:val="00AE251F"/>
    <w:rsid w:val="00AE418B"/>
    <w:rsid w:val="00AF23CB"/>
    <w:rsid w:val="00AF2E47"/>
    <w:rsid w:val="00AF42A6"/>
    <w:rsid w:val="00B107B1"/>
    <w:rsid w:val="00B10947"/>
    <w:rsid w:val="00B11EC3"/>
    <w:rsid w:val="00B1270E"/>
    <w:rsid w:val="00B14CC4"/>
    <w:rsid w:val="00B15C02"/>
    <w:rsid w:val="00B16460"/>
    <w:rsid w:val="00B208F1"/>
    <w:rsid w:val="00B20E18"/>
    <w:rsid w:val="00B21B33"/>
    <w:rsid w:val="00B224B0"/>
    <w:rsid w:val="00B229BF"/>
    <w:rsid w:val="00B24B35"/>
    <w:rsid w:val="00B300E1"/>
    <w:rsid w:val="00B34298"/>
    <w:rsid w:val="00B34C32"/>
    <w:rsid w:val="00B354FE"/>
    <w:rsid w:val="00B45805"/>
    <w:rsid w:val="00B47319"/>
    <w:rsid w:val="00B47F7A"/>
    <w:rsid w:val="00B51033"/>
    <w:rsid w:val="00B51D80"/>
    <w:rsid w:val="00B52D13"/>
    <w:rsid w:val="00B5684D"/>
    <w:rsid w:val="00B60396"/>
    <w:rsid w:val="00B60A5A"/>
    <w:rsid w:val="00B61C5A"/>
    <w:rsid w:val="00B63715"/>
    <w:rsid w:val="00B678B8"/>
    <w:rsid w:val="00B70041"/>
    <w:rsid w:val="00B71187"/>
    <w:rsid w:val="00B739BA"/>
    <w:rsid w:val="00B74FBE"/>
    <w:rsid w:val="00B7799F"/>
    <w:rsid w:val="00B840C9"/>
    <w:rsid w:val="00B875C3"/>
    <w:rsid w:val="00B87A74"/>
    <w:rsid w:val="00B94551"/>
    <w:rsid w:val="00B9663D"/>
    <w:rsid w:val="00BA0AF6"/>
    <w:rsid w:val="00BA637A"/>
    <w:rsid w:val="00BA696D"/>
    <w:rsid w:val="00BA772A"/>
    <w:rsid w:val="00BB3E58"/>
    <w:rsid w:val="00BB4DC4"/>
    <w:rsid w:val="00BB59B6"/>
    <w:rsid w:val="00BB649B"/>
    <w:rsid w:val="00BB6A26"/>
    <w:rsid w:val="00BB7026"/>
    <w:rsid w:val="00BB74A6"/>
    <w:rsid w:val="00BD1FEF"/>
    <w:rsid w:val="00BE5E8F"/>
    <w:rsid w:val="00BE6595"/>
    <w:rsid w:val="00BF5129"/>
    <w:rsid w:val="00C04C22"/>
    <w:rsid w:val="00C065BF"/>
    <w:rsid w:val="00C073D7"/>
    <w:rsid w:val="00C11851"/>
    <w:rsid w:val="00C12BC1"/>
    <w:rsid w:val="00C20BDE"/>
    <w:rsid w:val="00C2136D"/>
    <w:rsid w:val="00C21557"/>
    <w:rsid w:val="00C22098"/>
    <w:rsid w:val="00C22442"/>
    <w:rsid w:val="00C25121"/>
    <w:rsid w:val="00C27075"/>
    <w:rsid w:val="00C307BE"/>
    <w:rsid w:val="00C323D8"/>
    <w:rsid w:val="00C3292A"/>
    <w:rsid w:val="00C33DBE"/>
    <w:rsid w:val="00C35062"/>
    <w:rsid w:val="00C37D2D"/>
    <w:rsid w:val="00C43B76"/>
    <w:rsid w:val="00C509FD"/>
    <w:rsid w:val="00C533DD"/>
    <w:rsid w:val="00C53C85"/>
    <w:rsid w:val="00C57C86"/>
    <w:rsid w:val="00C647C8"/>
    <w:rsid w:val="00C65E3E"/>
    <w:rsid w:val="00C73473"/>
    <w:rsid w:val="00C74319"/>
    <w:rsid w:val="00C82A03"/>
    <w:rsid w:val="00C82DFA"/>
    <w:rsid w:val="00C84202"/>
    <w:rsid w:val="00C85B47"/>
    <w:rsid w:val="00C86B43"/>
    <w:rsid w:val="00C8740B"/>
    <w:rsid w:val="00C912BD"/>
    <w:rsid w:val="00CA42D1"/>
    <w:rsid w:val="00CA4D68"/>
    <w:rsid w:val="00CA5068"/>
    <w:rsid w:val="00CA51AE"/>
    <w:rsid w:val="00CA6F34"/>
    <w:rsid w:val="00CA6FC6"/>
    <w:rsid w:val="00CC0980"/>
    <w:rsid w:val="00CC32DA"/>
    <w:rsid w:val="00CD7A19"/>
    <w:rsid w:val="00CE0376"/>
    <w:rsid w:val="00CE3C77"/>
    <w:rsid w:val="00CE73E5"/>
    <w:rsid w:val="00CF1162"/>
    <w:rsid w:val="00CF2D1E"/>
    <w:rsid w:val="00CF619A"/>
    <w:rsid w:val="00CF6BE1"/>
    <w:rsid w:val="00CF6DFC"/>
    <w:rsid w:val="00CF7B7D"/>
    <w:rsid w:val="00D04037"/>
    <w:rsid w:val="00D04822"/>
    <w:rsid w:val="00D04FE6"/>
    <w:rsid w:val="00D0651D"/>
    <w:rsid w:val="00D06EC2"/>
    <w:rsid w:val="00D10DE5"/>
    <w:rsid w:val="00D11C04"/>
    <w:rsid w:val="00D13824"/>
    <w:rsid w:val="00D17E18"/>
    <w:rsid w:val="00D2458A"/>
    <w:rsid w:val="00D30299"/>
    <w:rsid w:val="00D331E3"/>
    <w:rsid w:val="00D33F96"/>
    <w:rsid w:val="00D34640"/>
    <w:rsid w:val="00D35334"/>
    <w:rsid w:val="00D35928"/>
    <w:rsid w:val="00D421E0"/>
    <w:rsid w:val="00D44F1A"/>
    <w:rsid w:val="00D55EBD"/>
    <w:rsid w:val="00D62AA1"/>
    <w:rsid w:val="00D62E3E"/>
    <w:rsid w:val="00D63902"/>
    <w:rsid w:val="00D64E1D"/>
    <w:rsid w:val="00D67340"/>
    <w:rsid w:val="00D675E8"/>
    <w:rsid w:val="00D70716"/>
    <w:rsid w:val="00D71920"/>
    <w:rsid w:val="00D71AB0"/>
    <w:rsid w:val="00D71BB6"/>
    <w:rsid w:val="00D80B93"/>
    <w:rsid w:val="00D81664"/>
    <w:rsid w:val="00D878C4"/>
    <w:rsid w:val="00D90893"/>
    <w:rsid w:val="00D91C81"/>
    <w:rsid w:val="00D9603A"/>
    <w:rsid w:val="00DA05BC"/>
    <w:rsid w:val="00DA06A6"/>
    <w:rsid w:val="00DA5A95"/>
    <w:rsid w:val="00DA660B"/>
    <w:rsid w:val="00DB3072"/>
    <w:rsid w:val="00DB53DD"/>
    <w:rsid w:val="00DC0A59"/>
    <w:rsid w:val="00DC288B"/>
    <w:rsid w:val="00DC4BBC"/>
    <w:rsid w:val="00DD086A"/>
    <w:rsid w:val="00DD557F"/>
    <w:rsid w:val="00DE3CE7"/>
    <w:rsid w:val="00DE509C"/>
    <w:rsid w:val="00DF239F"/>
    <w:rsid w:val="00DF300C"/>
    <w:rsid w:val="00DF52BE"/>
    <w:rsid w:val="00DF6F2F"/>
    <w:rsid w:val="00DF6F45"/>
    <w:rsid w:val="00DF7D28"/>
    <w:rsid w:val="00E02093"/>
    <w:rsid w:val="00E15616"/>
    <w:rsid w:val="00E157C7"/>
    <w:rsid w:val="00E16467"/>
    <w:rsid w:val="00E21353"/>
    <w:rsid w:val="00E222AC"/>
    <w:rsid w:val="00E23685"/>
    <w:rsid w:val="00E31DE1"/>
    <w:rsid w:val="00E4305B"/>
    <w:rsid w:val="00E43100"/>
    <w:rsid w:val="00E43AE4"/>
    <w:rsid w:val="00E572D2"/>
    <w:rsid w:val="00E57953"/>
    <w:rsid w:val="00E64651"/>
    <w:rsid w:val="00E64E61"/>
    <w:rsid w:val="00E670FB"/>
    <w:rsid w:val="00E70530"/>
    <w:rsid w:val="00E712A8"/>
    <w:rsid w:val="00E7331D"/>
    <w:rsid w:val="00E743C6"/>
    <w:rsid w:val="00E7512D"/>
    <w:rsid w:val="00E77D85"/>
    <w:rsid w:val="00E8576E"/>
    <w:rsid w:val="00E86928"/>
    <w:rsid w:val="00E86DE8"/>
    <w:rsid w:val="00E91248"/>
    <w:rsid w:val="00E91312"/>
    <w:rsid w:val="00E93E76"/>
    <w:rsid w:val="00EA0371"/>
    <w:rsid w:val="00EA4C23"/>
    <w:rsid w:val="00EA51CF"/>
    <w:rsid w:val="00EA729D"/>
    <w:rsid w:val="00EB02DB"/>
    <w:rsid w:val="00EB1BFF"/>
    <w:rsid w:val="00EB1D35"/>
    <w:rsid w:val="00EB204E"/>
    <w:rsid w:val="00EB2F33"/>
    <w:rsid w:val="00EB34C3"/>
    <w:rsid w:val="00EB4DF9"/>
    <w:rsid w:val="00EB4F20"/>
    <w:rsid w:val="00EB7AA2"/>
    <w:rsid w:val="00EC0312"/>
    <w:rsid w:val="00EC1B09"/>
    <w:rsid w:val="00EC5975"/>
    <w:rsid w:val="00EC5B8D"/>
    <w:rsid w:val="00ED06B6"/>
    <w:rsid w:val="00ED0E8F"/>
    <w:rsid w:val="00ED5C88"/>
    <w:rsid w:val="00ED61CB"/>
    <w:rsid w:val="00EE6A2B"/>
    <w:rsid w:val="00EF09B7"/>
    <w:rsid w:val="00EF65C5"/>
    <w:rsid w:val="00F002E5"/>
    <w:rsid w:val="00F0035B"/>
    <w:rsid w:val="00F00396"/>
    <w:rsid w:val="00F03B35"/>
    <w:rsid w:val="00F0553F"/>
    <w:rsid w:val="00F05B15"/>
    <w:rsid w:val="00F07512"/>
    <w:rsid w:val="00F101E6"/>
    <w:rsid w:val="00F17602"/>
    <w:rsid w:val="00F238A2"/>
    <w:rsid w:val="00F261CC"/>
    <w:rsid w:val="00F3001C"/>
    <w:rsid w:val="00F37FB7"/>
    <w:rsid w:val="00F4226F"/>
    <w:rsid w:val="00F42E99"/>
    <w:rsid w:val="00F47298"/>
    <w:rsid w:val="00F5020C"/>
    <w:rsid w:val="00F50616"/>
    <w:rsid w:val="00F50A6C"/>
    <w:rsid w:val="00F50F33"/>
    <w:rsid w:val="00F524E8"/>
    <w:rsid w:val="00F52B9C"/>
    <w:rsid w:val="00F53763"/>
    <w:rsid w:val="00F53CC6"/>
    <w:rsid w:val="00F578CD"/>
    <w:rsid w:val="00F60305"/>
    <w:rsid w:val="00F6099B"/>
    <w:rsid w:val="00F61FAD"/>
    <w:rsid w:val="00F70CC1"/>
    <w:rsid w:val="00F71592"/>
    <w:rsid w:val="00F86F2F"/>
    <w:rsid w:val="00F87D55"/>
    <w:rsid w:val="00FA2879"/>
    <w:rsid w:val="00FA5234"/>
    <w:rsid w:val="00FA60C8"/>
    <w:rsid w:val="00FA7E1F"/>
    <w:rsid w:val="00FB18F3"/>
    <w:rsid w:val="00FB6CDD"/>
    <w:rsid w:val="00FB6DB4"/>
    <w:rsid w:val="00FB7AD9"/>
    <w:rsid w:val="00FC0B01"/>
    <w:rsid w:val="00FC19E3"/>
    <w:rsid w:val="00FC1BF4"/>
    <w:rsid w:val="00FC225B"/>
    <w:rsid w:val="00FC25CD"/>
    <w:rsid w:val="00FC2E86"/>
    <w:rsid w:val="00FD1A1B"/>
    <w:rsid w:val="00FD206D"/>
    <w:rsid w:val="00FD3205"/>
    <w:rsid w:val="00FD3916"/>
    <w:rsid w:val="00FD45AA"/>
    <w:rsid w:val="00FD50CE"/>
    <w:rsid w:val="00FD5F8D"/>
    <w:rsid w:val="00FE22E2"/>
    <w:rsid w:val="00FE3513"/>
    <w:rsid w:val="00FE7BB2"/>
    <w:rsid w:val="00FF0495"/>
    <w:rsid w:val="00FF2B69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6665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C8E"/>
    <w:pPr>
      <w:spacing w:line="288" w:lineRule="auto"/>
      <w:jc w:val="both"/>
    </w:pPr>
    <w:rPr>
      <w:rFonts w:ascii="Century Gothic" w:eastAsia="Calibri" w:hAnsi="Century Gothic"/>
      <w:szCs w:val="24"/>
    </w:rPr>
  </w:style>
  <w:style w:type="paragraph" w:styleId="Nadpis1">
    <w:name w:val="heading 1"/>
    <w:basedOn w:val="Normln"/>
    <w:link w:val="Nadpis1Char"/>
    <w:uiPriority w:val="9"/>
    <w:qFormat/>
    <w:rsid w:val="00D91C8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Normlnodsazen">
    <w:name w:val="CZ Normální odsazený"/>
    <w:basedOn w:val="Normln"/>
    <w:rsid w:val="00943C8E"/>
    <w:pPr>
      <w:spacing w:before="120" w:after="120"/>
      <w:ind w:left="357"/>
    </w:pPr>
  </w:style>
  <w:style w:type="paragraph" w:customStyle="1" w:styleId="CZslolnku">
    <w:name w:val="CZ číslo článku"/>
    <w:next w:val="CZNzevlnku"/>
    <w:rsid w:val="00943C8E"/>
    <w:pPr>
      <w:numPr>
        <w:numId w:val="1"/>
      </w:numPr>
      <w:spacing w:before="360" w:after="120"/>
      <w:jc w:val="center"/>
    </w:pPr>
    <w:rPr>
      <w:rFonts w:ascii="Century Gothic" w:eastAsia="Calibri" w:hAnsi="Century Gothic"/>
      <w:b/>
      <w:szCs w:val="24"/>
    </w:rPr>
  </w:style>
  <w:style w:type="paragraph" w:customStyle="1" w:styleId="CZNzevlnku">
    <w:name w:val="CZ Název článku"/>
    <w:basedOn w:val="Normln"/>
    <w:rsid w:val="00943C8E"/>
    <w:pPr>
      <w:spacing w:after="240"/>
      <w:jc w:val="center"/>
    </w:pPr>
    <w:rPr>
      <w:b/>
    </w:rPr>
  </w:style>
  <w:style w:type="paragraph" w:customStyle="1" w:styleId="CZodstavec">
    <w:name w:val="CZ odstavec"/>
    <w:link w:val="CZodstavecChar1"/>
    <w:rsid w:val="00943C8E"/>
    <w:pPr>
      <w:numPr>
        <w:numId w:val="5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erven">
    <w:name w:val="CZ červeně"/>
    <w:basedOn w:val="Normln"/>
    <w:rsid w:val="00943C8E"/>
    <w:rPr>
      <w:i/>
      <w:color w:val="FF0000"/>
    </w:rPr>
  </w:style>
  <w:style w:type="paragraph" w:customStyle="1" w:styleId="CZerventun">
    <w:name w:val="CZ červeně tučně"/>
    <w:basedOn w:val="Normln"/>
    <w:rsid w:val="00943C8E"/>
    <w:rPr>
      <w:b/>
      <w:color w:val="FF0000"/>
    </w:rPr>
  </w:style>
  <w:style w:type="paragraph" w:customStyle="1" w:styleId="CZZkladntexttun">
    <w:name w:val="CZ Základní text tučně"/>
    <w:basedOn w:val="Normln"/>
    <w:rsid w:val="00943C8E"/>
    <w:rPr>
      <w:b/>
    </w:rPr>
  </w:style>
  <w:style w:type="paragraph" w:customStyle="1" w:styleId="CZNadpis">
    <w:name w:val="CZ Nadpis"/>
    <w:basedOn w:val="Normln"/>
    <w:rsid w:val="00943C8E"/>
    <w:pPr>
      <w:spacing w:before="120" w:after="120"/>
      <w:jc w:val="center"/>
    </w:pPr>
    <w:rPr>
      <w:b/>
      <w:sz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BB4DC4"/>
    <w:pPr>
      <w:ind w:left="708"/>
    </w:pPr>
  </w:style>
  <w:style w:type="character" w:customStyle="1" w:styleId="CZervenChar">
    <w:name w:val="CZ červeně Char"/>
    <w:rsid w:val="00943C8E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943C8E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CZerventunChar">
    <w:name w:val="CZ červeně tučně Char"/>
    <w:rsid w:val="00943C8E"/>
    <w:rPr>
      <w:rFonts w:ascii="Century Gothic" w:eastAsia="Calibri" w:hAnsi="Century Gothic"/>
      <w:b/>
      <w:color w:val="FF0000"/>
      <w:szCs w:val="24"/>
      <w:lang w:val="cs-CZ" w:eastAsia="cs-CZ" w:bidi="ar-SA"/>
    </w:rPr>
  </w:style>
  <w:style w:type="paragraph" w:styleId="Zpat">
    <w:name w:val="footer"/>
    <w:basedOn w:val="Normln"/>
    <w:semiHidden/>
    <w:rsid w:val="00943C8E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943C8E"/>
    <w:rPr>
      <w:rFonts w:ascii="Century Gothic" w:hAnsi="Century Gothic"/>
      <w:sz w:val="18"/>
    </w:rPr>
  </w:style>
  <w:style w:type="paragraph" w:styleId="Textbubliny">
    <w:name w:val="Balloon Text"/>
    <w:basedOn w:val="Normln"/>
    <w:semiHidden/>
    <w:rsid w:val="00943C8E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943C8E"/>
    <w:pPr>
      <w:tabs>
        <w:tab w:val="center" w:pos="4536"/>
        <w:tab w:val="right" w:pos="9072"/>
      </w:tabs>
    </w:pPr>
  </w:style>
  <w:style w:type="paragraph" w:customStyle="1" w:styleId="CZpsm">
    <w:name w:val="CZ písm."/>
    <w:rsid w:val="00943C8E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</w:rPr>
  </w:style>
  <w:style w:type="character" w:customStyle="1" w:styleId="CZodstavecChar">
    <w:name w:val="CZ odstavec Char"/>
    <w:rsid w:val="00943C8E"/>
    <w:rPr>
      <w:rFonts w:ascii="Century Gothic" w:eastAsia="Calibri" w:hAnsi="Century Gothic"/>
      <w:szCs w:val="24"/>
      <w:lang w:bidi="ar-SA"/>
    </w:rPr>
  </w:style>
  <w:style w:type="paragraph" w:customStyle="1" w:styleId="StylCZodstavecerven">
    <w:name w:val="Styl CZ odstavec + Červená"/>
    <w:basedOn w:val="CZodstavec"/>
    <w:rsid w:val="00943C8E"/>
    <w:rPr>
      <w:i/>
      <w:color w:val="FF0000"/>
    </w:rPr>
  </w:style>
  <w:style w:type="character" w:customStyle="1" w:styleId="StylCZodstavecervenChar">
    <w:name w:val="Styl CZ odstavec + Červená Char"/>
    <w:rsid w:val="00943C8E"/>
    <w:rPr>
      <w:rFonts w:ascii="Century Gothic" w:eastAsia="Calibri" w:hAnsi="Century Gothic"/>
      <w:i/>
      <w:color w:val="FF0000"/>
      <w:szCs w:val="24"/>
    </w:rPr>
  </w:style>
  <w:style w:type="character" w:styleId="Odkaznakoment">
    <w:name w:val="annotation reference"/>
    <w:uiPriority w:val="99"/>
    <w:semiHidden/>
    <w:rsid w:val="00943C8E"/>
    <w:rPr>
      <w:sz w:val="16"/>
      <w:szCs w:val="16"/>
    </w:rPr>
  </w:style>
  <w:style w:type="paragraph" w:styleId="Textkomente">
    <w:name w:val="annotation text"/>
    <w:basedOn w:val="Normln"/>
    <w:link w:val="TextkomenteChar1"/>
    <w:semiHidden/>
    <w:rsid w:val="00943C8E"/>
    <w:rPr>
      <w:szCs w:val="20"/>
    </w:rPr>
  </w:style>
  <w:style w:type="character" w:customStyle="1" w:styleId="TextkomenteChar">
    <w:name w:val="Text komentáře Char"/>
    <w:uiPriority w:val="99"/>
    <w:rsid w:val="00943C8E"/>
    <w:rPr>
      <w:rFonts w:ascii="Century Gothic" w:eastAsia="Calibri" w:hAnsi="Century Gothic"/>
    </w:rPr>
  </w:style>
  <w:style w:type="paragraph" w:styleId="Pedmtkomente">
    <w:name w:val="annotation subject"/>
    <w:basedOn w:val="Textkomente"/>
    <w:next w:val="Textkomente"/>
    <w:rsid w:val="00943C8E"/>
    <w:rPr>
      <w:b/>
      <w:bCs/>
    </w:rPr>
  </w:style>
  <w:style w:type="character" w:customStyle="1" w:styleId="PedmtkomenteChar">
    <w:name w:val="Předmět komentáře Char"/>
    <w:rsid w:val="00943C8E"/>
    <w:rPr>
      <w:rFonts w:ascii="Century Gothic" w:eastAsia="Calibri" w:hAnsi="Century Gothic"/>
      <w:b/>
      <w:bCs/>
    </w:rPr>
  </w:style>
  <w:style w:type="paragraph" w:customStyle="1" w:styleId="StylCZervenPodtrenZa6b">
    <w:name w:val="Styl CZ červeně + Podtržení Za:  6 b."/>
    <w:basedOn w:val="CZerven"/>
    <w:rsid w:val="00943C8E"/>
    <w:pPr>
      <w:spacing w:after="120"/>
    </w:pPr>
    <w:rPr>
      <w:iCs/>
    </w:rPr>
  </w:style>
  <w:style w:type="paragraph" w:customStyle="1" w:styleId="StylCZervenPodtren">
    <w:name w:val="Styl CZ červeně + Podtržení"/>
    <w:basedOn w:val="CZerven"/>
    <w:rsid w:val="00943C8E"/>
    <w:rPr>
      <w:iCs/>
    </w:rPr>
  </w:style>
  <w:style w:type="character" w:customStyle="1" w:styleId="StylCZervenPodtrenChar">
    <w:name w:val="Styl CZ červeně + Podtržení Char"/>
    <w:rsid w:val="00943C8E"/>
    <w:rPr>
      <w:rFonts w:ascii="Century Gothic" w:eastAsia="Calibri" w:hAnsi="Century Gothic"/>
      <w:i/>
      <w:iCs/>
      <w:color w:val="FF0000"/>
      <w:szCs w:val="24"/>
      <w:lang w:val="cs-CZ" w:eastAsia="cs-CZ" w:bidi="ar-SA"/>
    </w:rPr>
  </w:style>
  <w:style w:type="character" w:customStyle="1" w:styleId="StylCZervenPodtrenZa6bChar">
    <w:name w:val="Styl CZ červeně + Podtržení Za:  6 b. Char"/>
    <w:rsid w:val="00943C8E"/>
    <w:rPr>
      <w:rFonts w:ascii="Century Gothic" w:eastAsia="Calibri" w:hAnsi="Century Gothic"/>
      <w:i/>
      <w:iCs/>
      <w:color w:val="FF0000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8A7321"/>
    <w:rPr>
      <w:color w:val="0000FF"/>
      <w:u w:val="single"/>
    </w:rPr>
  </w:style>
  <w:style w:type="table" w:styleId="Mkatabulky">
    <w:name w:val="Table Grid"/>
    <w:basedOn w:val="Normlntabulka"/>
    <w:uiPriority w:val="39"/>
    <w:rsid w:val="0038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3270E"/>
    <w:rPr>
      <w:rFonts w:ascii="Century Gothic" w:eastAsia="Calibri" w:hAnsi="Century Gothic"/>
      <w:szCs w:val="24"/>
    </w:rPr>
  </w:style>
  <w:style w:type="paragraph" w:styleId="Zkladntextodsazen">
    <w:name w:val="Body Text Indent"/>
    <w:basedOn w:val="Normln"/>
    <w:link w:val="ZkladntextodsazenChar"/>
    <w:rsid w:val="008475C2"/>
    <w:pPr>
      <w:spacing w:after="120" w:line="276" w:lineRule="auto"/>
      <w:ind w:left="283"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8475C2"/>
    <w:rPr>
      <w:rFonts w:ascii="Calibri" w:hAnsi="Calibri"/>
      <w:sz w:val="22"/>
      <w:szCs w:val="22"/>
      <w:lang w:eastAsia="en-US"/>
    </w:rPr>
  </w:style>
  <w:style w:type="character" w:customStyle="1" w:styleId="TextkomenteChar1">
    <w:name w:val="Text komentáře Char1"/>
    <w:basedOn w:val="Standardnpsmoodstavce"/>
    <w:link w:val="Textkomente"/>
    <w:semiHidden/>
    <w:rsid w:val="000B5BCD"/>
    <w:rPr>
      <w:rFonts w:ascii="Century Gothic" w:eastAsia="Calibri" w:hAnsi="Century Gothic"/>
    </w:rPr>
  </w:style>
  <w:style w:type="character" w:styleId="Sledovanodkaz">
    <w:name w:val="FollowedHyperlink"/>
    <w:basedOn w:val="Standardnpsmoodstavce"/>
    <w:uiPriority w:val="99"/>
    <w:semiHidden/>
    <w:unhideWhenUsed/>
    <w:rsid w:val="00BF5129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3C8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1C81"/>
    <w:rPr>
      <w:b/>
      <w:bCs/>
      <w:kern w:val="36"/>
      <w:sz w:val="48"/>
      <w:szCs w:val="48"/>
    </w:rPr>
  </w:style>
  <w:style w:type="paragraph" w:styleId="Nzev">
    <w:name w:val="Title"/>
    <w:basedOn w:val="Normln"/>
    <w:next w:val="Normln"/>
    <w:link w:val="NzevChar"/>
    <w:uiPriority w:val="10"/>
    <w:qFormat/>
    <w:rsid w:val="00D13824"/>
    <w:pPr>
      <w:numPr>
        <w:numId w:val="19"/>
      </w:numPr>
      <w:spacing w:before="200" w:line="276" w:lineRule="auto"/>
    </w:pPr>
    <w:rPr>
      <w:rFonts w:ascii="Arial" w:eastAsiaTheme="majorEastAsia" w:hAnsi="Arial" w:cstheme="majorBidi"/>
      <w:spacing w:val="5"/>
      <w:kern w:val="28"/>
      <w:sz w:val="2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13824"/>
    <w:rPr>
      <w:rFonts w:ascii="Arial" w:eastAsiaTheme="majorEastAsia" w:hAnsi="Arial" w:cstheme="majorBidi"/>
      <w:spacing w:val="5"/>
      <w:kern w:val="28"/>
      <w:sz w:val="22"/>
      <w:szCs w:val="5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A59FF"/>
    <w:pPr>
      <w:spacing w:line="240" w:lineRule="auto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A59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32F7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4151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99"/>
    <w:locked/>
    <w:rsid w:val="00790DEF"/>
    <w:rPr>
      <w:rFonts w:ascii="Century Gothic" w:eastAsia="Calibri" w:hAnsi="Century Gothic"/>
      <w:szCs w:val="24"/>
    </w:rPr>
  </w:style>
  <w:style w:type="character" w:customStyle="1" w:styleId="CZodstavecChar1">
    <w:name w:val="CZ odstavec Char1"/>
    <w:basedOn w:val="Standardnpsmoodstavce"/>
    <w:link w:val="CZodstavec"/>
    <w:rsid w:val="0008177E"/>
    <w:rPr>
      <w:rFonts w:ascii="Century Gothic" w:eastAsia="Calibri" w:hAnsi="Century Gothic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FA60C8"/>
  </w:style>
  <w:style w:type="paragraph" w:customStyle="1" w:styleId="msonormal0">
    <w:name w:val="msonormal"/>
    <w:basedOn w:val="Normln"/>
    <w:rsid w:val="00FA60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ln"/>
    <w:rsid w:val="00FA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customStyle="1" w:styleId="xl66">
    <w:name w:val="xl66"/>
    <w:basedOn w:val="Normln"/>
    <w:rsid w:val="00FA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xl67">
    <w:name w:val="xl67"/>
    <w:basedOn w:val="Normln"/>
    <w:rsid w:val="00FA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8">
    <w:name w:val="xl68"/>
    <w:basedOn w:val="Normln"/>
    <w:rsid w:val="00FA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9">
    <w:name w:val="xl69"/>
    <w:basedOn w:val="Normln"/>
    <w:rsid w:val="00FA60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customStyle="1" w:styleId="xl70">
    <w:name w:val="xl70"/>
    <w:basedOn w:val="Normln"/>
    <w:rsid w:val="00FA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</w:rPr>
  </w:style>
  <w:style w:type="table" w:customStyle="1" w:styleId="Mkatabulky1">
    <w:name w:val="Mřížka tabulky1"/>
    <w:basedOn w:val="Normlntabulka"/>
    <w:next w:val="Mkatabulky"/>
    <w:uiPriority w:val="39"/>
    <w:rsid w:val="00FA60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C8E"/>
    <w:pPr>
      <w:spacing w:line="288" w:lineRule="auto"/>
      <w:jc w:val="both"/>
    </w:pPr>
    <w:rPr>
      <w:rFonts w:ascii="Century Gothic" w:eastAsia="Calibri" w:hAnsi="Century Gothic"/>
      <w:szCs w:val="24"/>
    </w:rPr>
  </w:style>
  <w:style w:type="paragraph" w:styleId="Nadpis1">
    <w:name w:val="heading 1"/>
    <w:basedOn w:val="Normln"/>
    <w:link w:val="Nadpis1Char"/>
    <w:uiPriority w:val="9"/>
    <w:qFormat/>
    <w:rsid w:val="00D91C8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Normlnodsazen">
    <w:name w:val="CZ Normální odsazený"/>
    <w:basedOn w:val="Normln"/>
    <w:rsid w:val="00943C8E"/>
    <w:pPr>
      <w:spacing w:before="120" w:after="120"/>
      <w:ind w:left="357"/>
    </w:pPr>
  </w:style>
  <w:style w:type="paragraph" w:customStyle="1" w:styleId="CZslolnku">
    <w:name w:val="CZ číslo článku"/>
    <w:next w:val="CZNzevlnku"/>
    <w:rsid w:val="00943C8E"/>
    <w:pPr>
      <w:numPr>
        <w:numId w:val="1"/>
      </w:numPr>
      <w:spacing w:before="360" w:after="120"/>
      <w:jc w:val="center"/>
    </w:pPr>
    <w:rPr>
      <w:rFonts w:ascii="Century Gothic" w:eastAsia="Calibri" w:hAnsi="Century Gothic"/>
      <w:b/>
      <w:szCs w:val="24"/>
    </w:rPr>
  </w:style>
  <w:style w:type="paragraph" w:customStyle="1" w:styleId="CZNzevlnku">
    <w:name w:val="CZ Název článku"/>
    <w:basedOn w:val="Normln"/>
    <w:rsid w:val="00943C8E"/>
    <w:pPr>
      <w:spacing w:after="240"/>
      <w:jc w:val="center"/>
    </w:pPr>
    <w:rPr>
      <w:b/>
    </w:rPr>
  </w:style>
  <w:style w:type="paragraph" w:customStyle="1" w:styleId="CZodstavec">
    <w:name w:val="CZ odstavec"/>
    <w:link w:val="CZodstavecChar1"/>
    <w:rsid w:val="00943C8E"/>
    <w:pPr>
      <w:numPr>
        <w:numId w:val="5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erven">
    <w:name w:val="CZ červeně"/>
    <w:basedOn w:val="Normln"/>
    <w:rsid w:val="00943C8E"/>
    <w:rPr>
      <w:i/>
      <w:color w:val="FF0000"/>
    </w:rPr>
  </w:style>
  <w:style w:type="paragraph" w:customStyle="1" w:styleId="CZerventun">
    <w:name w:val="CZ červeně tučně"/>
    <w:basedOn w:val="Normln"/>
    <w:rsid w:val="00943C8E"/>
    <w:rPr>
      <w:b/>
      <w:color w:val="FF0000"/>
    </w:rPr>
  </w:style>
  <w:style w:type="paragraph" w:customStyle="1" w:styleId="CZZkladntexttun">
    <w:name w:val="CZ Základní text tučně"/>
    <w:basedOn w:val="Normln"/>
    <w:rsid w:val="00943C8E"/>
    <w:rPr>
      <w:b/>
    </w:rPr>
  </w:style>
  <w:style w:type="paragraph" w:customStyle="1" w:styleId="CZNadpis">
    <w:name w:val="CZ Nadpis"/>
    <w:basedOn w:val="Normln"/>
    <w:rsid w:val="00943C8E"/>
    <w:pPr>
      <w:spacing w:before="120" w:after="120"/>
      <w:jc w:val="center"/>
    </w:pPr>
    <w:rPr>
      <w:b/>
      <w:sz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BB4DC4"/>
    <w:pPr>
      <w:ind w:left="708"/>
    </w:pPr>
  </w:style>
  <w:style w:type="character" w:customStyle="1" w:styleId="CZervenChar">
    <w:name w:val="CZ červeně Char"/>
    <w:rsid w:val="00943C8E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943C8E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CZerventunChar">
    <w:name w:val="CZ červeně tučně Char"/>
    <w:rsid w:val="00943C8E"/>
    <w:rPr>
      <w:rFonts w:ascii="Century Gothic" w:eastAsia="Calibri" w:hAnsi="Century Gothic"/>
      <w:b/>
      <w:color w:val="FF0000"/>
      <w:szCs w:val="24"/>
      <w:lang w:val="cs-CZ" w:eastAsia="cs-CZ" w:bidi="ar-SA"/>
    </w:rPr>
  </w:style>
  <w:style w:type="paragraph" w:styleId="Zpat">
    <w:name w:val="footer"/>
    <w:basedOn w:val="Normln"/>
    <w:semiHidden/>
    <w:rsid w:val="00943C8E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943C8E"/>
    <w:rPr>
      <w:rFonts w:ascii="Century Gothic" w:hAnsi="Century Gothic"/>
      <w:sz w:val="18"/>
    </w:rPr>
  </w:style>
  <w:style w:type="paragraph" w:styleId="Textbubliny">
    <w:name w:val="Balloon Text"/>
    <w:basedOn w:val="Normln"/>
    <w:semiHidden/>
    <w:rsid w:val="00943C8E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943C8E"/>
    <w:pPr>
      <w:tabs>
        <w:tab w:val="center" w:pos="4536"/>
        <w:tab w:val="right" w:pos="9072"/>
      </w:tabs>
    </w:pPr>
  </w:style>
  <w:style w:type="paragraph" w:customStyle="1" w:styleId="CZpsm">
    <w:name w:val="CZ písm."/>
    <w:rsid w:val="00943C8E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</w:rPr>
  </w:style>
  <w:style w:type="character" w:customStyle="1" w:styleId="CZodstavecChar">
    <w:name w:val="CZ odstavec Char"/>
    <w:rsid w:val="00943C8E"/>
    <w:rPr>
      <w:rFonts w:ascii="Century Gothic" w:eastAsia="Calibri" w:hAnsi="Century Gothic"/>
      <w:szCs w:val="24"/>
      <w:lang w:bidi="ar-SA"/>
    </w:rPr>
  </w:style>
  <w:style w:type="paragraph" w:customStyle="1" w:styleId="StylCZodstavecerven">
    <w:name w:val="Styl CZ odstavec + Červená"/>
    <w:basedOn w:val="CZodstavec"/>
    <w:rsid w:val="00943C8E"/>
    <w:rPr>
      <w:i/>
      <w:color w:val="FF0000"/>
    </w:rPr>
  </w:style>
  <w:style w:type="character" w:customStyle="1" w:styleId="StylCZodstavecervenChar">
    <w:name w:val="Styl CZ odstavec + Červená Char"/>
    <w:rsid w:val="00943C8E"/>
    <w:rPr>
      <w:rFonts w:ascii="Century Gothic" w:eastAsia="Calibri" w:hAnsi="Century Gothic"/>
      <w:i/>
      <w:color w:val="FF0000"/>
      <w:szCs w:val="24"/>
    </w:rPr>
  </w:style>
  <w:style w:type="character" w:styleId="Odkaznakoment">
    <w:name w:val="annotation reference"/>
    <w:uiPriority w:val="99"/>
    <w:semiHidden/>
    <w:rsid w:val="00943C8E"/>
    <w:rPr>
      <w:sz w:val="16"/>
      <w:szCs w:val="16"/>
    </w:rPr>
  </w:style>
  <w:style w:type="paragraph" w:styleId="Textkomente">
    <w:name w:val="annotation text"/>
    <w:basedOn w:val="Normln"/>
    <w:link w:val="TextkomenteChar1"/>
    <w:semiHidden/>
    <w:rsid w:val="00943C8E"/>
    <w:rPr>
      <w:szCs w:val="20"/>
    </w:rPr>
  </w:style>
  <w:style w:type="character" w:customStyle="1" w:styleId="TextkomenteChar">
    <w:name w:val="Text komentáře Char"/>
    <w:uiPriority w:val="99"/>
    <w:rsid w:val="00943C8E"/>
    <w:rPr>
      <w:rFonts w:ascii="Century Gothic" w:eastAsia="Calibri" w:hAnsi="Century Gothic"/>
    </w:rPr>
  </w:style>
  <w:style w:type="paragraph" w:styleId="Pedmtkomente">
    <w:name w:val="annotation subject"/>
    <w:basedOn w:val="Textkomente"/>
    <w:next w:val="Textkomente"/>
    <w:rsid w:val="00943C8E"/>
    <w:rPr>
      <w:b/>
      <w:bCs/>
    </w:rPr>
  </w:style>
  <w:style w:type="character" w:customStyle="1" w:styleId="PedmtkomenteChar">
    <w:name w:val="Předmět komentáře Char"/>
    <w:rsid w:val="00943C8E"/>
    <w:rPr>
      <w:rFonts w:ascii="Century Gothic" w:eastAsia="Calibri" w:hAnsi="Century Gothic"/>
      <w:b/>
      <w:bCs/>
    </w:rPr>
  </w:style>
  <w:style w:type="paragraph" w:customStyle="1" w:styleId="StylCZervenPodtrenZa6b">
    <w:name w:val="Styl CZ červeně + Podtržení Za:  6 b."/>
    <w:basedOn w:val="CZerven"/>
    <w:rsid w:val="00943C8E"/>
    <w:pPr>
      <w:spacing w:after="120"/>
    </w:pPr>
    <w:rPr>
      <w:iCs/>
    </w:rPr>
  </w:style>
  <w:style w:type="paragraph" w:customStyle="1" w:styleId="StylCZervenPodtren">
    <w:name w:val="Styl CZ červeně + Podtržení"/>
    <w:basedOn w:val="CZerven"/>
    <w:rsid w:val="00943C8E"/>
    <w:rPr>
      <w:iCs/>
    </w:rPr>
  </w:style>
  <w:style w:type="character" w:customStyle="1" w:styleId="StylCZervenPodtrenChar">
    <w:name w:val="Styl CZ červeně + Podtržení Char"/>
    <w:rsid w:val="00943C8E"/>
    <w:rPr>
      <w:rFonts w:ascii="Century Gothic" w:eastAsia="Calibri" w:hAnsi="Century Gothic"/>
      <w:i/>
      <w:iCs/>
      <w:color w:val="FF0000"/>
      <w:szCs w:val="24"/>
      <w:lang w:val="cs-CZ" w:eastAsia="cs-CZ" w:bidi="ar-SA"/>
    </w:rPr>
  </w:style>
  <w:style w:type="character" w:customStyle="1" w:styleId="StylCZervenPodtrenZa6bChar">
    <w:name w:val="Styl CZ červeně + Podtržení Za:  6 b. Char"/>
    <w:rsid w:val="00943C8E"/>
    <w:rPr>
      <w:rFonts w:ascii="Century Gothic" w:eastAsia="Calibri" w:hAnsi="Century Gothic"/>
      <w:i/>
      <w:iCs/>
      <w:color w:val="FF0000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8A7321"/>
    <w:rPr>
      <w:color w:val="0000FF"/>
      <w:u w:val="single"/>
    </w:rPr>
  </w:style>
  <w:style w:type="table" w:styleId="Mkatabulky">
    <w:name w:val="Table Grid"/>
    <w:basedOn w:val="Normlntabulka"/>
    <w:uiPriority w:val="39"/>
    <w:rsid w:val="0038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3270E"/>
    <w:rPr>
      <w:rFonts w:ascii="Century Gothic" w:eastAsia="Calibri" w:hAnsi="Century Gothic"/>
      <w:szCs w:val="24"/>
    </w:rPr>
  </w:style>
  <w:style w:type="paragraph" w:styleId="Zkladntextodsazen">
    <w:name w:val="Body Text Indent"/>
    <w:basedOn w:val="Normln"/>
    <w:link w:val="ZkladntextodsazenChar"/>
    <w:rsid w:val="008475C2"/>
    <w:pPr>
      <w:spacing w:after="120" w:line="276" w:lineRule="auto"/>
      <w:ind w:left="283"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8475C2"/>
    <w:rPr>
      <w:rFonts w:ascii="Calibri" w:hAnsi="Calibri"/>
      <w:sz w:val="22"/>
      <w:szCs w:val="22"/>
      <w:lang w:eastAsia="en-US"/>
    </w:rPr>
  </w:style>
  <w:style w:type="character" w:customStyle="1" w:styleId="TextkomenteChar1">
    <w:name w:val="Text komentáře Char1"/>
    <w:basedOn w:val="Standardnpsmoodstavce"/>
    <w:link w:val="Textkomente"/>
    <w:semiHidden/>
    <w:rsid w:val="000B5BCD"/>
    <w:rPr>
      <w:rFonts w:ascii="Century Gothic" w:eastAsia="Calibri" w:hAnsi="Century Gothic"/>
    </w:rPr>
  </w:style>
  <w:style w:type="character" w:styleId="Sledovanodkaz">
    <w:name w:val="FollowedHyperlink"/>
    <w:basedOn w:val="Standardnpsmoodstavce"/>
    <w:uiPriority w:val="99"/>
    <w:semiHidden/>
    <w:unhideWhenUsed/>
    <w:rsid w:val="00BF5129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3C8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1C81"/>
    <w:rPr>
      <w:b/>
      <w:bCs/>
      <w:kern w:val="36"/>
      <w:sz w:val="48"/>
      <w:szCs w:val="48"/>
    </w:rPr>
  </w:style>
  <w:style w:type="paragraph" w:styleId="Nzev">
    <w:name w:val="Title"/>
    <w:basedOn w:val="Normln"/>
    <w:next w:val="Normln"/>
    <w:link w:val="NzevChar"/>
    <w:uiPriority w:val="10"/>
    <w:qFormat/>
    <w:rsid w:val="00D13824"/>
    <w:pPr>
      <w:numPr>
        <w:numId w:val="19"/>
      </w:numPr>
      <w:spacing w:before="200" w:line="276" w:lineRule="auto"/>
    </w:pPr>
    <w:rPr>
      <w:rFonts w:ascii="Arial" w:eastAsiaTheme="majorEastAsia" w:hAnsi="Arial" w:cstheme="majorBidi"/>
      <w:spacing w:val="5"/>
      <w:kern w:val="28"/>
      <w:sz w:val="2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13824"/>
    <w:rPr>
      <w:rFonts w:ascii="Arial" w:eastAsiaTheme="majorEastAsia" w:hAnsi="Arial" w:cstheme="majorBidi"/>
      <w:spacing w:val="5"/>
      <w:kern w:val="28"/>
      <w:sz w:val="22"/>
      <w:szCs w:val="5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A59FF"/>
    <w:pPr>
      <w:spacing w:line="240" w:lineRule="auto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A59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32F7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4151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99"/>
    <w:locked/>
    <w:rsid w:val="00790DEF"/>
    <w:rPr>
      <w:rFonts w:ascii="Century Gothic" w:eastAsia="Calibri" w:hAnsi="Century Gothic"/>
      <w:szCs w:val="24"/>
    </w:rPr>
  </w:style>
  <w:style w:type="character" w:customStyle="1" w:styleId="CZodstavecChar1">
    <w:name w:val="CZ odstavec Char1"/>
    <w:basedOn w:val="Standardnpsmoodstavce"/>
    <w:link w:val="CZodstavec"/>
    <w:rsid w:val="0008177E"/>
    <w:rPr>
      <w:rFonts w:ascii="Century Gothic" w:eastAsia="Calibri" w:hAnsi="Century Gothic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FA60C8"/>
  </w:style>
  <w:style w:type="paragraph" w:customStyle="1" w:styleId="msonormal0">
    <w:name w:val="msonormal"/>
    <w:basedOn w:val="Normln"/>
    <w:rsid w:val="00FA60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ln"/>
    <w:rsid w:val="00FA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customStyle="1" w:styleId="xl66">
    <w:name w:val="xl66"/>
    <w:basedOn w:val="Normln"/>
    <w:rsid w:val="00FA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xl67">
    <w:name w:val="xl67"/>
    <w:basedOn w:val="Normln"/>
    <w:rsid w:val="00FA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8">
    <w:name w:val="xl68"/>
    <w:basedOn w:val="Normln"/>
    <w:rsid w:val="00FA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9">
    <w:name w:val="xl69"/>
    <w:basedOn w:val="Normln"/>
    <w:rsid w:val="00FA60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customStyle="1" w:styleId="xl70">
    <w:name w:val="xl70"/>
    <w:basedOn w:val="Normln"/>
    <w:rsid w:val="00FA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</w:rPr>
  </w:style>
  <w:style w:type="table" w:customStyle="1" w:styleId="Mkatabulky1">
    <w:name w:val="Mřížka tabulky1"/>
    <w:basedOn w:val="Normlntabulka"/>
    <w:next w:val="Mkatabulky"/>
    <w:uiPriority w:val="39"/>
    <w:rsid w:val="00FA60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https://nen.nipez.cz/profil/MVC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ra.pacaltova@autocont.cz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C79A-84FA-4C1A-AFD8-5E89A5FC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1591</Words>
  <Characters>9685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centralizovaném zadání veřejné zakázky</vt:lpstr>
      <vt:lpstr>Smlouva o centralizovaném zadání veřejné zakázky</vt:lpstr>
    </vt:vector>
  </TitlesOfParts>
  <Company>CS-Project</Company>
  <LinksUpToDate>false</LinksUpToDate>
  <CharactersWithSpaces>11254</CharactersWithSpaces>
  <SharedDoc>false</SharedDoc>
  <HLinks>
    <vt:vector size="42" baseType="variant">
      <vt:variant>
        <vt:i4>1638408</vt:i4>
      </vt:variant>
      <vt:variant>
        <vt:i4>18</vt:i4>
      </vt:variant>
      <vt:variant>
        <vt:i4>0</vt:i4>
      </vt:variant>
      <vt:variant>
        <vt:i4>5</vt:i4>
      </vt:variant>
      <vt:variant>
        <vt:lpwstr>http://www.microsoft.com/licensing/about-licensing/product-licensing.aspx</vt:lpwstr>
      </vt:variant>
      <vt:variant>
        <vt:lpwstr>tab=1</vt:lpwstr>
      </vt:variant>
      <vt:variant>
        <vt:i4>1638408</vt:i4>
      </vt:variant>
      <vt:variant>
        <vt:i4>15</vt:i4>
      </vt:variant>
      <vt:variant>
        <vt:i4>0</vt:i4>
      </vt:variant>
      <vt:variant>
        <vt:i4>5</vt:i4>
      </vt:variant>
      <vt:variant>
        <vt:lpwstr>http://www.microsoft.com/licensing/about-licensing/product-licensing.aspx</vt:lpwstr>
      </vt:variant>
      <vt:variant>
        <vt:lpwstr>tab=2</vt:lpwstr>
      </vt:variant>
      <vt:variant>
        <vt:i4>1638408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http://www.microsoft.com/licensing/about-licensing/product-licensing.aspx</vt:lpwstr>
      </vt:variant>
      <vt:variant>
        <vt:lpwstr>tab=1</vt:lpwstr>
      </vt:variant>
      <vt:variant>
        <vt:i4>1638408</vt:i4>
      </vt:variant>
      <vt:variant>
        <vt:i4>9</vt:i4>
      </vt:variant>
      <vt:variant>
        <vt:i4>0</vt:i4>
      </vt:variant>
      <vt:variant>
        <vt:i4>5</vt:i4>
      </vt:variant>
      <vt:variant>
        <vt:lpwstr>http://www.microsoft.com/licensing/about-licensing/product-licensing.aspx</vt:lpwstr>
      </vt:variant>
      <vt:variant>
        <vt:lpwstr>tab=2</vt:lpwstr>
      </vt:variant>
      <vt:variant>
        <vt:i4>1638408</vt:i4>
      </vt:variant>
      <vt:variant>
        <vt:i4>6</vt:i4>
      </vt:variant>
      <vt:variant>
        <vt:i4>0</vt:i4>
      </vt:variant>
      <vt:variant>
        <vt:i4>5</vt:i4>
      </vt:variant>
      <vt:variant>
        <vt:lpwstr>http://www.microsoft.com/licensing/about-licensing/product-licensing.aspx</vt:lpwstr>
      </vt:variant>
      <vt:variant>
        <vt:lpwstr>tab=1</vt:lpwstr>
      </vt:variant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http://www.microsoft.com/licensing/about-licensing/product-licensing.aspx</vt:lpwstr>
      </vt:variant>
      <vt:variant>
        <vt:lpwstr>tab=2</vt:lpwstr>
      </vt:variant>
      <vt:variant>
        <vt:i4>983144</vt:i4>
      </vt:variant>
      <vt:variant>
        <vt:i4>0</vt:i4>
      </vt:variant>
      <vt:variant>
        <vt:i4>0</vt:i4>
      </vt:variant>
      <vt:variant>
        <vt:i4>5</vt:i4>
      </vt:variant>
      <vt:variant>
        <vt:lpwstr>mailto:miroslav.tuma@mvcr.cz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zadání veřejné zakázky</dc:title>
  <dc:creator>Jiri Broz</dc:creator>
  <cp:lastModifiedBy>Veselá Hana</cp:lastModifiedBy>
  <cp:revision>7</cp:revision>
  <cp:lastPrinted>2023-08-15T11:10:00Z</cp:lastPrinted>
  <dcterms:created xsi:type="dcterms:W3CDTF">2023-08-15T08:00:00Z</dcterms:created>
  <dcterms:modified xsi:type="dcterms:W3CDTF">2023-08-15T11:21:00Z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2023-07-22T05:52:06Z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e89d2fd8-3353-45fc-a1ff-90a96061af11</vt:lpwstr>
  </property>
  <property fmtid="{D5CDD505-2E9C-101B-9397-08002B2CF9AE}" pid="8" name="MSIP_Label_82a99ebc-0f39-4fac-abab-b8d6469272ed_ContentBits">
    <vt:lpwstr>0</vt:lpwstr>
  </property>
</Properties>
</file>