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13E6" w14:textId="64E1A75E" w:rsidR="003C678F" w:rsidRPr="00071CDF" w:rsidRDefault="003C678F" w:rsidP="003C678F">
      <w:pPr>
        <w:pStyle w:val="Style10"/>
        <w:widowControl/>
        <w:spacing w:before="211" w:line="240" w:lineRule="auto"/>
        <w:rPr>
          <w:rStyle w:val="FontStyle25"/>
          <w:b/>
          <w:bCs/>
        </w:rPr>
      </w:pPr>
      <w:r>
        <w:rPr>
          <w:rStyle w:val="FontStyle24"/>
        </w:rPr>
        <w:t xml:space="preserve">Dodatek č. 1 ke Smlouvě o </w:t>
      </w:r>
      <w:r w:rsidR="00284150">
        <w:rPr>
          <w:rStyle w:val="FontStyle24"/>
        </w:rPr>
        <w:t xml:space="preserve">řešení části grantového </w:t>
      </w:r>
      <w:r w:rsidR="001E4C64">
        <w:rPr>
          <w:rStyle w:val="FontStyle24"/>
        </w:rPr>
        <w:t xml:space="preserve">projektu a poskytnutí části účelových prostředků na jeho podporu č. </w:t>
      </w:r>
      <w:r>
        <w:rPr>
          <w:rStyle w:val="FontStyle24"/>
        </w:rPr>
        <w:t xml:space="preserve"> </w:t>
      </w:r>
      <w:r w:rsidRPr="00AD49EA">
        <w:rPr>
          <w:rStyle w:val="FontStyle24"/>
        </w:rPr>
        <w:t>NU20-02-00052</w:t>
      </w:r>
      <w:r>
        <w:rPr>
          <w:rStyle w:val="FontStyle24"/>
        </w:rPr>
        <w:t xml:space="preserve"> - </w:t>
      </w:r>
      <w:r w:rsidRPr="00071CDF">
        <w:rPr>
          <w:rStyle w:val="FontStyle25"/>
          <w:b/>
          <w:bCs/>
        </w:rPr>
        <w:t xml:space="preserve">změna </w:t>
      </w:r>
      <w:r w:rsidR="00AA3420">
        <w:rPr>
          <w:rStyle w:val="FontStyle25"/>
          <w:b/>
          <w:bCs/>
        </w:rPr>
        <w:t>hlavního řešitele</w:t>
      </w:r>
    </w:p>
    <w:p w14:paraId="211C2F41" w14:textId="77777777" w:rsidR="003C678F" w:rsidRDefault="003C678F" w:rsidP="003C678F">
      <w:pPr>
        <w:pStyle w:val="Style6"/>
        <w:widowControl/>
        <w:spacing w:before="130" w:line="350" w:lineRule="exact"/>
        <w:jc w:val="left"/>
        <w:rPr>
          <w:rStyle w:val="FontStyle25"/>
        </w:rPr>
      </w:pPr>
      <w:r>
        <w:rPr>
          <w:rStyle w:val="FontStyle25"/>
        </w:rPr>
        <w:t>Strany</w:t>
      </w:r>
    </w:p>
    <w:p w14:paraId="514D9C24" w14:textId="4C48DD77" w:rsidR="003C678F" w:rsidRPr="00AA3420" w:rsidRDefault="003C678F" w:rsidP="003C678F">
      <w:pPr>
        <w:pStyle w:val="Style8"/>
        <w:widowControl/>
        <w:numPr>
          <w:ilvl w:val="0"/>
          <w:numId w:val="1"/>
        </w:numPr>
        <w:tabs>
          <w:tab w:val="left" w:pos="715"/>
        </w:tabs>
        <w:ind w:left="715" w:right="4608"/>
        <w:rPr>
          <w:rStyle w:val="FontStyle24"/>
        </w:rPr>
      </w:pPr>
      <w:r w:rsidRPr="00AA3420">
        <w:rPr>
          <w:rStyle w:val="FontStyle24"/>
        </w:rPr>
        <w:t>Univerzita Karlova</w:t>
      </w:r>
      <w:r w:rsidR="002912C9">
        <w:rPr>
          <w:rStyle w:val="FontStyle24"/>
        </w:rPr>
        <w:t>, 2. lékařská fakulta</w:t>
      </w:r>
    </w:p>
    <w:p w14:paraId="296BEE84" w14:textId="77777777" w:rsidR="003C678F" w:rsidRPr="00DA6246" w:rsidRDefault="003C678F" w:rsidP="003C678F">
      <w:pPr>
        <w:pStyle w:val="Style8"/>
        <w:widowControl/>
        <w:tabs>
          <w:tab w:val="left" w:pos="715"/>
        </w:tabs>
        <w:ind w:left="715" w:right="4258" w:firstLine="0"/>
        <w:rPr>
          <w:rStyle w:val="FontStyle24"/>
          <w:b w:val="0"/>
        </w:rPr>
      </w:pPr>
      <w:r w:rsidRPr="00280F7E">
        <w:rPr>
          <w:rStyle w:val="FontStyle24"/>
        </w:rPr>
        <w:t>se sídlem</w:t>
      </w:r>
      <w:r>
        <w:rPr>
          <w:rStyle w:val="FontStyle24"/>
        </w:rPr>
        <w:t xml:space="preserve"> V Úvalu 84,150 06 Praha 5</w:t>
      </w:r>
    </w:p>
    <w:p w14:paraId="2CAA04D6" w14:textId="77777777" w:rsidR="003C678F" w:rsidRPr="00DA6246" w:rsidRDefault="003C678F" w:rsidP="003C678F">
      <w:pPr>
        <w:pStyle w:val="Style10"/>
        <w:widowControl/>
        <w:spacing w:line="350" w:lineRule="exact"/>
        <w:ind w:left="720"/>
        <w:rPr>
          <w:rStyle w:val="FontStyle24"/>
          <w:b w:val="0"/>
        </w:rPr>
      </w:pPr>
      <w:r w:rsidRPr="00DA6246">
        <w:rPr>
          <w:rStyle w:val="FontStyle25"/>
        </w:rPr>
        <w:t xml:space="preserve">IČ: </w:t>
      </w:r>
      <w:r>
        <w:rPr>
          <w:rStyle w:val="FontStyle24"/>
        </w:rPr>
        <w:t>00216208</w:t>
      </w:r>
    </w:p>
    <w:p w14:paraId="11885924" w14:textId="77777777" w:rsidR="003C678F" w:rsidRDefault="003C678F" w:rsidP="003C678F">
      <w:pPr>
        <w:pStyle w:val="Style10"/>
        <w:widowControl/>
        <w:spacing w:line="350" w:lineRule="exact"/>
        <w:ind w:left="725" w:right="2982"/>
        <w:rPr>
          <w:rStyle w:val="FontStyle24"/>
        </w:rPr>
      </w:pPr>
      <w:r>
        <w:rPr>
          <w:rStyle w:val="FontStyle25"/>
        </w:rPr>
        <w:t>Zastoupená:</w:t>
      </w:r>
      <w:r w:rsidRPr="003C678F">
        <w:t xml:space="preserve"> </w:t>
      </w:r>
      <w:hyperlink r:id="rId6" w:history="1">
        <w:r>
          <w:rPr>
            <w:rStyle w:val="FontStyle24"/>
          </w:rPr>
          <w:t>prof. MUDr. Markem</w:t>
        </w:r>
        <w:r w:rsidRPr="003C678F">
          <w:rPr>
            <w:rStyle w:val="FontStyle24"/>
          </w:rPr>
          <w:t xml:space="preserve"> </w:t>
        </w:r>
        <w:proofErr w:type="spellStart"/>
        <w:r w:rsidRPr="003C678F">
          <w:rPr>
            <w:rStyle w:val="FontStyle24"/>
          </w:rPr>
          <w:t>Babjuk</w:t>
        </w:r>
        <w:r>
          <w:rPr>
            <w:rStyle w:val="FontStyle24"/>
          </w:rPr>
          <w:t>em</w:t>
        </w:r>
        <w:proofErr w:type="spellEnd"/>
        <w:r w:rsidRPr="003C678F">
          <w:rPr>
            <w:rStyle w:val="FontStyle24"/>
          </w:rPr>
          <w:t>, CSc.</w:t>
        </w:r>
      </w:hyperlink>
    </w:p>
    <w:p w14:paraId="36D073EC" w14:textId="180A9FFC" w:rsidR="003C678F" w:rsidRDefault="003C678F" w:rsidP="003C678F">
      <w:pPr>
        <w:pStyle w:val="Style10"/>
        <w:widowControl/>
        <w:spacing w:line="350" w:lineRule="exact"/>
        <w:ind w:left="725" w:right="3124"/>
        <w:rPr>
          <w:rStyle w:val="FontStyle24"/>
        </w:rPr>
      </w:pPr>
      <w:bookmarkStart w:id="0" w:name="_Hlk2596313"/>
      <w:r w:rsidRPr="007C0809">
        <w:rPr>
          <w:rStyle w:val="FontStyle24"/>
        </w:rPr>
        <w:t>č. účtu:</w:t>
      </w:r>
      <w:r>
        <w:rPr>
          <w:rStyle w:val="FontStyle24"/>
        </w:rPr>
        <w:t xml:space="preserve"> </w:t>
      </w:r>
    </w:p>
    <w:bookmarkEnd w:id="0"/>
    <w:p w14:paraId="75FC0743" w14:textId="77777777" w:rsidR="003C678F" w:rsidRDefault="003C678F" w:rsidP="003C678F">
      <w:pPr>
        <w:pStyle w:val="Style10"/>
        <w:widowControl/>
        <w:spacing w:line="350" w:lineRule="exact"/>
        <w:ind w:left="725" w:right="2982"/>
        <w:rPr>
          <w:rStyle w:val="FontStyle24"/>
          <w:b w:val="0"/>
        </w:rPr>
      </w:pPr>
      <w:r>
        <w:rPr>
          <w:rStyle w:val="FontStyle25"/>
        </w:rPr>
        <w:t>(dále jen „</w:t>
      </w:r>
      <w:r>
        <w:rPr>
          <w:rStyle w:val="FontStyle24"/>
        </w:rPr>
        <w:t>Příjemce“</w:t>
      </w:r>
      <w:r w:rsidRPr="00E02882">
        <w:rPr>
          <w:rStyle w:val="FontStyle24"/>
        </w:rPr>
        <w:t>)</w:t>
      </w:r>
      <w:r>
        <w:rPr>
          <w:rStyle w:val="FontStyle24"/>
        </w:rPr>
        <w:t xml:space="preserve"> </w:t>
      </w:r>
    </w:p>
    <w:p w14:paraId="60AF9012" w14:textId="77777777" w:rsidR="003C678F" w:rsidRDefault="003C678F" w:rsidP="003C678F">
      <w:pPr>
        <w:pStyle w:val="Style10"/>
        <w:widowControl/>
        <w:spacing w:line="350" w:lineRule="exact"/>
        <w:ind w:left="725" w:right="3124"/>
        <w:rPr>
          <w:rStyle w:val="FontStyle24"/>
          <w:b w:val="0"/>
        </w:rPr>
      </w:pPr>
    </w:p>
    <w:p w14:paraId="4A36F0C2" w14:textId="77777777" w:rsidR="003C678F" w:rsidRDefault="003C678F" w:rsidP="003C678F">
      <w:pPr>
        <w:pStyle w:val="Style10"/>
        <w:widowControl/>
        <w:spacing w:line="350" w:lineRule="exact"/>
        <w:ind w:left="725" w:right="3124"/>
        <w:rPr>
          <w:rStyle w:val="FontStyle24"/>
          <w:b w:val="0"/>
        </w:rPr>
      </w:pPr>
      <w:r>
        <w:rPr>
          <w:rStyle w:val="FontStyle24"/>
        </w:rPr>
        <w:t>a</w:t>
      </w:r>
    </w:p>
    <w:p w14:paraId="38BF23BC" w14:textId="77777777" w:rsidR="003C678F" w:rsidRPr="007C0809" w:rsidRDefault="003C678F" w:rsidP="003C678F">
      <w:pPr>
        <w:pStyle w:val="Style10"/>
        <w:widowControl/>
        <w:spacing w:line="350" w:lineRule="exact"/>
        <w:ind w:left="725" w:right="3124"/>
        <w:rPr>
          <w:rStyle w:val="FontStyle24"/>
          <w:b w:val="0"/>
        </w:rPr>
      </w:pPr>
    </w:p>
    <w:p w14:paraId="17CAB44C" w14:textId="77777777" w:rsidR="003C678F" w:rsidRDefault="003C678F" w:rsidP="003C678F">
      <w:pPr>
        <w:pStyle w:val="Style8"/>
        <w:widowControl/>
        <w:numPr>
          <w:ilvl w:val="0"/>
          <w:numId w:val="1"/>
        </w:numPr>
        <w:tabs>
          <w:tab w:val="left" w:pos="715"/>
        </w:tabs>
        <w:ind w:left="437" w:firstLine="0"/>
        <w:rPr>
          <w:rStyle w:val="FontStyle24"/>
        </w:rPr>
      </w:pPr>
      <w:r w:rsidRPr="007D0129">
        <w:rPr>
          <w:rStyle w:val="FontStyle24"/>
        </w:rPr>
        <w:t>Institut klinické a experimentální medicíny</w:t>
      </w:r>
    </w:p>
    <w:p w14:paraId="567388A5" w14:textId="77777777" w:rsidR="003C678F" w:rsidRDefault="003C678F" w:rsidP="003C678F">
      <w:pPr>
        <w:pStyle w:val="Style8"/>
        <w:widowControl/>
        <w:tabs>
          <w:tab w:val="left" w:pos="715"/>
        </w:tabs>
        <w:ind w:left="437" w:firstLine="0"/>
        <w:rPr>
          <w:rStyle w:val="FontStyle24"/>
          <w:b w:val="0"/>
        </w:rPr>
      </w:pPr>
      <w:r>
        <w:rPr>
          <w:rStyle w:val="FontStyle24"/>
        </w:rPr>
        <w:tab/>
        <w:t>se sídlem</w:t>
      </w:r>
      <w:r w:rsidRPr="00C964F1">
        <w:rPr>
          <w:rStyle w:val="FontStyle24"/>
        </w:rPr>
        <w:t xml:space="preserve">: </w:t>
      </w:r>
      <w:r w:rsidRPr="007D0129">
        <w:rPr>
          <w:rStyle w:val="FontStyle24"/>
        </w:rPr>
        <w:t>Vídeňská 1958/9, 14021 Praha 4</w:t>
      </w:r>
    </w:p>
    <w:p w14:paraId="294E1542" w14:textId="77777777" w:rsidR="003C678F" w:rsidRPr="00C964F1" w:rsidRDefault="003C678F" w:rsidP="003C678F">
      <w:pPr>
        <w:pStyle w:val="Style8"/>
        <w:widowControl/>
        <w:tabs>
          <w:tab w:val="left" w:pos="715"/>
        </w:tabs>
        <w:ind w:left="437" w:firstLine="0"/>
        <w:rPr>
          <w:rStyle w:val="FontStyle24"/>
          <w:b w:val="0"/>
        </w:rPr>
      </w:pPr>
      <w:r>
        <w:rPr>
          <w:rStyle w:val="FontStyle24"/>
        </w:rPr>
        <w:tab/>
        <w:t xml:space="preserve">IČ: </w:t>
      </w:r>
      <w:r w:rsidRPr="007D0129">
        <w:rPr>
          <w:rStyle w:val="FontStyle24"/>
        </w:rPr>
        <w:t>00023001</w:t>
      </w:r>
    </w:p>
    <w:p w14:paraId="33924D5C" w14:textId="77777777" w:rsidR="003C678F" w:rsidRPr="007C0809" w:rsidRDefault="003C678F" w:rsidP="003C678F">
      <w:pPr>
        <w:pStyle w:val="Style6"/>
        <w:widowControl/>
        <w:tabs>
          <w:tab w:val="left" w:leader="dot" w:pos="9355"/>
        </w:tabs>
        <w:spacing w:line="350" w:lineRule="exact"/>
        <w:ind w:left="667"/>
        <w:jc w:val="left"/>
        <w:rPr>
          <w:rStyle w:val="FontStyle25"/>
        </w:rPr>
      </w:pPr>
      <w:r w:rsidRPr="007C0809">
        <w:rPr>
          <w:rStyle w:val="FontStyle25"/>
        </w:rPr>
        <w:t>Zastoupen</w:t>
      </w:r>
      <w:r>
        <w:rPr>
          <w:rStyle w:val="FontStyle25"/>
        </w:rPr>
        <w:t>ý</w:t>
      </w:r>
      <w:r w:rsidRPr="007C0809">
        <w:rPr>
          <w:rStyle w:val="FontStyle25"/>
        </w:rPr>
        <w:t xml:space="preserve">: </w:t>
      </w:r>
      <w:bookmarkStart w:id="1" w:name="_Hlk70686942"/>
      <w:r w:rsidRPr="00B212F8">
        <w:rPr>
          <w:rStyle w:val="FontStyle25"/>
          <w:b/>
        </w:rPr>
        <w:t>Ing. Michal</w:t>
      </w:r>
      <w:r>
        <w:rPr>
          <w:rStyle w:val="FontStyle25"/>
          <w:b/>
        </w:rPr>
        <w:t>em</w:t>
      </w:r>
      <w:r w:rsidRPr="00B212F8">
        <w:rPr>
          <w:rStyle w:val="FontStyle25"/>
          <w:b/>
        </w:rPr>
        <w:t xml:space="preserve"> </w:t>
      </w:r>
      <w:proofErr w:type="spellStart"/>
      <w:r w:rsidRPr="00B212F8">
        <w:rPr>
          <w:rStyle w:val="FontStyle25"/>
          <w:b/>
        </w:rPr>
        <w:t>Stibork</w:t>
      </w:r>
      <w:r>
        <w:rPr>
          <w:rStyle w:val="FontStyle25"/>
          <w:b/>
        </w:rPr>
        <w:t>em</w:t>
      </w:r>
      <w:proofErr w:type="spellEnd"/>
      <w:r w:rsidRPr="00B212F8">
        <w:rPr>
          <w:rStyle w:val="FontStyle25"/>
          <w:b/>
        </w:rPr>
        <w:t>, MBA</w:t>
      </w:r>
      <w:bookmarkEnd w:id="1"/>
      <w:r w:rsidRPr="00B212F8">
        <w:rPr>
          <w:rStyle w:val="FontStyle25"/>
          <w:b/>
        </w:rPr>
        <w:t>, ředitel</w:t>
      </w:r>
      <w:r>
        <w:rPr>
          <w:rStyle w:val="FontStyle25"/>
          <w:b/>
        </w:rPr>
        <w:t>em</w:t>
      </w:r>
      <w:r w:rsidRPr="00B212F8">
        <w:rPr>
          <w:rStyle w:val="FontStyle25"/>
          <w:b/>
        </w:rPr>
        <w:t xml:space="preserve"> </w:t>
      </w:r>
    </w:p>
    <w:p w14:paraId="5899EB72" w14:textId="16974FEF" w:rsidR="003C678F" w:rsidRDefault="003C678F" w:rsidP="003C678F">
      <w:pPr>
        <w:pStyle w:val="Style6"/>
        <w:widowControl/>
        <w:tabs>
          <w:tab w:val="left" w:leader="dot" w:pos="5371"/>
          <w:tab w:val="left" w:leader="dot" w:pos="6125"/>
          <w:tab w:val="left" w:leader="dot" w:pos="9350"/>
        </w:tabs>
        <w:spacing w:line="350" w:lineRule="exact"/>
        <w:ind w:left="672"/>
        <w:jc w:val="left"/>
        <w:rPr>
          <w:rStyle w:val="FontStyle25"/>
        </w:rPr>
      </w:pPr>
      <w:r w:rsidRPr="007C0809">
        <w:rPr>
          <w:rStyle w:val="FontStyle25"/>
        </w:rPr>
        <w:t>č. účtu:</w:t>
      </w:r>
      <w:r>
        <w:rPr>
          <w:rStyle w:val="FontStyle25"/>
        </w:rPr>
        <w:t xml:space="preserve"> </w:t>
      </w:r>
      <w:r w:rsidRPr="007C0809">
        <w:rPr>
          <w:rStyle w:val="FontStyle25"/>
        </w:rPr>
        <w:t>vedený u</w:t>
      </w:r>
      <w:r>
        <w:rPr>
          <w:rStyle w:val="FontStyle25"/>
        </w:rPr>
        <w:t xml:space="preserve"> </w:t>
      </w:r>
      <w:r w:rsidRPr="007C0809">
        <w:rPr>
          <w:rStyle w:val="FontStyle25"/>
          <w:b/>
        </w:rPr>
        <w:t>ČNB</w:t>
      </w:r>
    </w:p>
    <w:p w14:paraId="23EA5E71" w14:textId="673074FB" w:rsidR="003C678F" w:rsidRDefault="003C678F" w:rsidP="003C678F">
      <w:pPr>
        <w:pStyle w:val="Style10"/>
        <w:widowControl/>
        <w:spacing w:line="350" w:lineRule="exact"/>
        <w:ind w:left="725"/>
        <w:rPr>
          <w:rStyle w:val="FontStyle24"/>
        </w:rPr>
      </w:pPr>
      <w:r>
        <w:rPr>
          <w:rStyle w:val="FontStyle25"/>
        </w:rPr>
        <w:t xml:space="preserve">(dále jen </w:t>
      </w:r>
      <w:r>
        <w:rPr>
          <w:rStyle w:val="FontStyle24"/>
        </w:rPr>
        <w:t>„</w:t>
      </w:r>
      <w:proofErr w:type="spellStart"/>
      <w:r w:rsidR="002912C9">
        <w:rPr>
          <w:rStyle w:val="FontStyle24"/>
        </w:rPr>
        <w:t>Spolupříjemce</w:t>
      </w:r>
      <w:proofErr w:type="spellEnd"/>
      <w:r>
        <w:rPr>
          <w:rStyle w:val="FontStyle24"/>
        </w:rPr>
        <w:t>“)</w:t>
      </w:r>
    </w:p>
    <w:p w14:paraId="7DBAFED1" w14:textId="77777777" w:rsidR="001714C4" w:rsidRDefault="001714C4" w:rsidP="003C678F">
      <w:pPr>
        <w:pStyle w:val="Style10"/>
        <w:widowControl/>
        <w:spacing w:line="350" w:lineRule="exact"/>
        <w:ind w:left="725"/>
        <w:rPr>
          <w:rStyle w:val="FontStyle24"/>
        </w:rPr>
      </w:pPr>
    </w:p>
    <w:p w14:paraId="7135C959" w14:textId="77777777" w:rsidR="003C678F" w:rsidRDefault="003C678F" w:rsidP="003C678F">
      <w:pPr>
        <w:pStyle w:val="Style6"/>
        <w:widowControl/>
        <w:spacing w:line="350" w:lineRule="exact"/>
        <w:jc w:val="left"/>
        <w:rPr>
          <w:rStyle w:val="FontStyle25"/>
        </w:rPr>
      </w:pPr>
      <w:r>
        <w:rPr>
          <w:rStyle w:val="FontStyle25"/>
        </w:rPr>
        <w:t>uzavřely tento</w:t>
      </w:r>
    </w:p>
    <w:p w14:paraId="377A534B" w14:textId="770C2DD1" w:rsidR="003C678F" w:rsidRDefault="003C678F" w:rsidP="003C678F">
      <w:pPr>
        <w:pStyle w:val="Style10"/>
        <w:widowControl/>
        <w:spacing w:line="350" w:lineRule="exact"/>
        <w:ind w:left="725"/>
        <w:jc w:val="center"/>
        <w:rPr>
          <w:rStyle w:val="FontStyle24"/>
        </w:rPr>
      </w:pPr>
      <w:r>
        <w:rPr>
          <w:rStyle w:val="FontStyle24"/>
        </w:rPr>
        <w:t xml:space="preserve">dodatek č. 1 ke </w:t>
      </w:r>
      <w:r w:rsidR="004C48DF">
        <w:rPr>
          <w:rStyle w:val="FontStyle24"/>
        </w:rPr>
        <w:t>S</w:t>
      </w:r>
      <w:r>
        <w:rPr>
          <w:rStyle w:val="FontStyle24"/>
        </w:rPr>
        <w:t xml:space="preserve">mlouvě o </w:t>
      </w:r>
      <w:r w:rsidR="00345914">
        <w:rPr>
          <w:rStyle w:val="FontStyle24"/>
        </w:rPr>
        <w:t xml:space="preserve">řešení </w:t>
      </w:r>
      <w:r w:rsidR="004C48DF">
        <w:rPr>
          <w:rStyle w:val="FontStyle24"/>
        </w:rPr>
        <w:t>části grantového projektu a pos</w:t>
      </w:r>
      <w:r w:rsidR="00345914">
        <w:rPr>
          <w:rStyle w:val="FontStyle24"/>
        </w:rPr>
        <w:t>k</w:t>
      </w:r>
      <w:r w:rsidR="004C48DF">
        <w:rPr>
          <w:rStyle w:val="FontStyle24"/>
        </w:rPr>
        <w:t>y</w:t>
      </w:r>
      <w:r w:rsidR="00345914">
        <w:rPr>
          <w:rStyle w:val="FontStyle24"/>
        </w:rPr>
        <w:t>tnutí části účelových prostředků na jeho podporu</w:t>
      </w:r>
      <w:r>
        <w:rPr>
          <w:rStyle w:val="FontStyle24"/>
        </w:rPr>
        <w:t xml:space="preserve"> č.</w:t>
      </w:r>
      <w:r w:rsidRPr="00AD49EA">
        <w:t xml:space="preserve"> </w:t>
      </w:r>
      <w:r w:rsidRPr="00AD49EA">
        <w:rPr>
          <w:rStyle w:val="FontStyle24"/>
        </w:rPr>
        <w:t>NU20-02-00052</w:t>
      </w:r>
      <w:r>
        <w:rPr>
          <w:rStyle w:val="FontStyle24"/>
        </w:rPr>
        <w:t xml:space="preserve"> </w:t>
      </w:r>
    </w:p>
    <w:p w14:paraId="6ADA36BD" w14:textId="77777777" w:rsidR="003C678F" w:rsidRDefault="003C678F" w:rsidP="0025351E">
      <w:pPr>
        <w:pStyle w:val="Style6"/>
        <w:widowControl/>
        <w:spacing w:before="86" w:line="230" w:lineRule="exact"/>
        <w:ind w:firstLine="708"/>
        <w:jc w:val="center"/>
        <w:rPr>
          <w:rStyle w:val="FontStyle24"/>
        </w:rPr>
      </w:pPr>
      <w:r>
        <w:rPr>
          <w:rStyle w:val="FontStyle25"/>
        </w:rPr>
        <w:t xml:space="preserve">(dále jen </w:t>
      </w:r>
      <w:r>
        <w:rPr>
          <w:rStyle w:val="FontStyle24"/>
        </w:rPr>
        <w:t>„Dodatek“</w:t>
      </w:r>
      <w:r w:rsidRPr="00E02882">
        <w:rPr>
          <w:rStyle w:val="FontStyle24"/>
        </w:rPr>
        <w:t>):</w:t>
      </w:r>
    </w:p>
    <w:p w14:paraId="5072F056" w14:textId="77777777" w:rsidR="003C678F" w:rsidRDefault="003C678F" w:rsidP="003C678F">
      <w:pPr>
        <w:pStyle w:val="Style10"/>
        <w:widowControl/>
        <w:spacing w:before="139" w:line="240" w:lineRule="auto"/>
        <w:ind w:left="4805"/>
        <w:rPr>
          <w:rStyle w:val="FontStyle24"/>
        </w:rPr>
      </w:pPr>
      <w:r>
        <w:rPr>
          <w:rStyle w:val="FontStyle24"/>
        </w:rPr>
        <w:t xml:space="preserve">I. </w:t>
      </w:r>
    </w:p>
    <w:p w14:paraId="647B00DC" w14:textId="080FA303" w:rsidR="003C678F" w:rsidRPr="00F34109" w:rsidRDefault="003C678F" w:rsidP="003C678F">
      <w:pPr>
        <w:pStyle w:val="Style11"/>
        <w:widowControl/>
        <w:numPr>
          <w:ilvl w:val="0"/>
          <w:numId w:val="2"/>
        </w:numPr>
        <w:spacing w:before="125" w:line="226" w:lineRule="exact"/>
        <w:rPr>
          <w:rStyle w:val="FontStyle25"/>
        </w:rPr>
      </w:pPr>
      <w:r>
        <w:rPr>
          <w:rStyle w:val="FontStyle25"/>
        </w:rPr>
        <w:t xml:space="preserve">Mezi shora uvedenými </w:t>
      </w:r>
      <w:r w:rsidRPr="00350D2B">
        <w:rPr>
          <w:rStyle w:val="FontStyle25"/>
        </w:rPr>
        <w:t xml:space="preserve">stranami byla dne </w:t>
      </w:r>
      <w:r w:rsidRPr="00350D2B">
        <w:rPr>
          <w:rStyle w:val="FontStyle24"/>
        </w:rPr>
        <w:t>3</w:t>
      </w:r>
      <w:r w:rsidR="00253124">
        <w:rPr>
          <w:rStyle w:val="FontStyle24"/>
        </w:rPr>
        <w:t>0</w:t>
      </w:r>
      <w:r w:rsidRPr="00350D2B">
        <w:rPr>
          <w:rStyle w:val="FontStyle24"/>
        </w:rPr>
        <w:t xml:space="preserve">. </w:t>
      </w:r>
      <w:r w:rsidR="00253124">
        <w:rPr>
          <w:rStyle w:val="FontStyle24"/>
        </w:rPr>
        <w:t>6</w:t>
      </w:r>
      <w:r w:rsidRPr="00350D2B">
        <w:rPr>
          <w:rStyle w:val="FontStyle24"/>
        </w:rPr>
        <w:t>. 2020</w:t>
      </w:r>
      <w:r>
        <w:rPr>
          <w:rStyle w:val="FontStyle24"/>
        </w:rPr>
        <w:t xml:space="preserve"> </w:t>
      </w:r>
      <w:r>
        <w:rPr>
          <w:rStyle w:val="FontStyle25"/>
        </w:rPr>
        <w:t xml:space="preserve">uzavřena Smlouva </w:t>
      </w:r>
      <w:r w:rsidRPr="00B212F8">
        <w:rPr>
          <w:rStyle w:val="FontStyle25"/>
        </w:rPr>
        <w:t xml:space="preserve">o </w:t>
      </w:r>
      <w:r w:rsidR="00253124">
        <w:rPr>
          <w:rStyle w:val="FontStyle25"/>
        </w:rPr>
        <w:t>řešení části grantového projektu a poskytnutí účelových</w:t>
      </w:r>
      <w:r w:rsidR="00E90E71">
        <w:rPr>
          <w:rStyle w:val="FontStyle25"/>
        </w:rPr>
        <w:t xml:space="preserve"> pro</w:t>
      </w:r>
      <w:r w:rsidR="00253124">
        <w:rPr>
          <w:rStyle w:val="FontStyle25"/>
        </w:rPr>
        <w:t>středků na jeho podporu č.</w:t>
      </w:r>
      <w:r w:rsidRPr="00B212F8">
        <w:rPr>
          <w:rStyle w:val="FontStyle25"/>
        </w:rPr>
        <w:t xml:space="preserve"> </w:t>
      </w:r>
      <w:r w:rsidRPr="00AD49EA">
        <w:rPr>
          <w:rStyle w:val="FontStyle24"/>
        </w:rPr>
        <w:t>NU20-02-00052</w:t>
      </w:r>
      <w:r>
        <w:rPr>
          <w:rStyle w:val="FontStyle25"/>
        </w:rPr>
        <w:t xml:space="preserve"> (dále jen </w:t>
      </w:r>
      <w:r w:rsidRPr="00F34109">
        <w:rPr>
          <w:rStyle w:val="FontStyle25"/>
        </w:rPr>
        <w:t>„</w:t>
      </w:r>
      <w:r w:rsidRPr="003C5976">
        <w:rPr>
          <w:rStyle w:val="FontStyle25"/>
          <w:b/>
          <w:bCs/>
        </w:rPr>
        <w:t>Smlouva</w:t>
      </w:r>
      <w:r w:rsidRPr="00F34109">
        <w:rPr>
          <w:rStyle w:val="FontStyle25"/>
        </w:rPr>
        <w:t>“</w:t>
      </w:r>
      <w:r>
        <w:rPr>
          <w:rStyle w:val="FontStyle25"/>
        </w:rPr>
        <w:t xml:space="preserve">), jejímž předmětem je účast na řešení projektu: </w:t>
      </w:r>
    </w:p>
    <w:p w14:paraId="5DDCEE28" w14:textId="77777777" w:rsidR="003C678F" w:rsidRDefault="003C678F" w:rsidP="0025351E">
      <w:pPr>
        <w:pStyle w:val="Style11"/>
        <w:widowControl/>
        <w:spacing w:before="125" w:line="226" w:lineRule="exact"/>
        <w:ind w:left="502" w:firstLine="0"/>
        <w:rPr>
          <w:rStyle w:val="FontStyle25"/>
        </w:rPr>
      </w:pPr>
      <w:r>
        <w:rPr>
          <w:rStyle w:val="FontStyle25"/>
        </w:rPr>
        <w:t xml:space="preserve">Název projektu: </w:t>
      </w:r>
      <w:r w:rsidRPr="00350D2B">
        <w:rPr>
          <w:rStyle w:val="FontStyle25"/>
          <w:b/>
        </w:rPr>
        <w:t>Úloha interakce ledvin a srdce v patofyziologii srdečního selhání: translační studie s cílem definovat nové terapeutické přístupy</w:t>
      </w:r>
    </w:p>
    <w:p w14:paraId="7FA9667E" w14:textId="77777777" w:rsidR="003C678F" w:rsidRPr="00F34109" w:rsidRDefault="003C678F" w:rsidP="0025351E">
      <w:pPr>
        <w:pStyle w:val="Style11"/>
        <w:widowControl/>
        <w:spacing w:before="125" w:line="226" w:lineRule="exact"/>
        <w:ind w:left="284" w:firstLine="218"/>
        <w:rPr>
          <w:rStyle w:val="FontStyle25"/>
          <w:b/>
          <w:bCs/>
        </w:rPr>
      </w:pPr>
      <w:r>
        <w:rPr>
          <w:rStyle w:val="FontStyle25"/>
        </w:rPr>
        <w:t xml:space="preserve">Registrační číslo projektu: </w:t>
      </w:r>
      <w:r w:rsidRPr="00AD49EA">
        <w:rPr>
          <w:rStyle w:val="FontStyle24"/>
        </w:rPr>
        <w:t xml:space="preserve">NU20-02-00052 </w:t>
      </w:r>
      <w:r>
        <w:rPr>
          <w:rStyle w:val="FontStyle25"/>
        </w:rPr>
        <w:t xml:space="preserve">(dále jen </w:t>
      </w:r>
      <w:r w:rsidRPr="00F34109">
        <w:rPr>
          <w:rStyle w:val="FontStyle25"/>
          <w:b/>
          <w:bCs/>
        </w:rPr>
        <w:t>„Projekt“</w:t>
      </w:r>
      <w:r w:rsidRPr="00F34109">
        <w:rPr>
          <w:rStyle w:val="FontStyle25"/>
          <w:bCs/>
        </w:rPr>
        <w:t>)</w:t>
      </w:r>
    </w:p>
    <w:p w14:paraId="20CDFA8B" w14:textId="49713433" w:rsidR="003C678F" w:rsidRPr="00F34109" w:rsidRDefault="003C678F" w:rsidP="0025351E">
      <w:pPr>
        <w:pStyle w:val="Style11"/>
        <w:widowControl/>
        <w:spacing w:before="125" w:line="226" w:lineRule="exact"/>
        <w:ind w:left="502" w:firstLine="0"/>
        <w:rPr>
          <w:rStyle w:val="FontStyle25"/>
          <w:b/>
          <w:bCs/>
        </w:rPr>
      </w:pPr>
      <w:r>
        <w:rPr>
          <w:rStyle w:val="FontStyle25"/>
        </w:rPr>
        <w:t xml:space="preserve">Řešitel (jméno a příjmení včetně všech případných akademických titulů a vědeckých hodností): </w:t>
      </w:r>
      <w:r w:rsidR="0099043A">
        <w:rPr>
          <w:rStyle w:val="FontStyle25"/>
        </w:rPr>
        <w:t>…</w:t>
      </w:r>
      <w:r>
        <w:rPr>
          <w:rStyle w:val="FontStyle25"/>
        </w:rPr>
        <w:t xml:space="preserve"> (dále jen </w:t>
      </w:r>
      <w:r w:rsidRPr="00F34109">
        <w:rPr>
          <w:rStyle w:val="FontStyle25"/>
          <w:b/>
          <w:bCs/>
        </w:rPr>
        <w:t>„Řešitel“</w:t>
      </w:r>
      <w:r w:rsidRPr="00F34109">
        <w:rPr>
          <w:rStyle w:val="FontStyle25"/>
          <w:bCs/>
        </w:rPr>
        <w:t>).</w:t>
      </w:r>
    </w:p>
    <w:p w14:paraId="19116943" w14:textId="16E6C1AF" w:rsidR="003C678F" w:rsidRPr="00F34109" w:rsidRDefault="003C678F" w:rsidP="0025351E">
      <w:pPr>
        <w:pStyle w:val="Style11"/>
        <w:widowControl/>
        <w:spacing w:before="125" w:line="226" w:lineRule="exact"/>
        <w:ind w:left="502" w:firstLine="0"/>
        <w:rPr>
          <w:rStyle w:val="FontStyle25"/>
          <w:bCs/>
        </w:rPr>
      </w:pPr>
      <w:r>
        <w:rPr>
          <w:rStyle w:val="FontStyle25"/>
        </w:rPr>
        <w:t xml:space="preserve">Spoluřešitel (jméno a příjmení včetně všech případných akademických titulů a vědeckých hodností): </w:t>
      </w:r>
      <w:r w:rsidR="0099043A">
        <w:rPr>
          <w:rStyle w:val="FontStyle25"/>
        </w:rPr>
        <w:t>…</w:t>
      </w:r>
      <w:r w:rsidRPr="00AD49EA">
        <w:rPr>
          <w:rStyle w:val="FontStyle25"/>
        </w:rPr>
        <w:t xml:space="preserve"> </w:t>
      </w:r>
      <w:r>
        <w:rPr>
          <w:rStyle w:val="FontStyle25"/>
        </w:rPr>
        <w:t xml:space="preserve">(dále jen </w:t>
      </w:r>
      <w:r w:rsidRPr="00F34109">
        <w:rPr>
          <w:rStyle w:val="FontStyle25"/>
          <w:b/>
          <w:bCs/>
        </w:rPr>
        <w:t>„Spoluřešitel“</w:t>
      </w:r>
      <w:r w:rsidRPr="00F34109">
        <w:rPr>
          <w:rStyle w:val="FontStyle25"/>
          <w:bCs/>
        </w:rPr>
        <w:t>).</w:t>
      </w:r>
    </w:p>
    <w:p w14:paraId="31C46813" w14:textId="5AED5BC4" w:rsidR="003C678F" w:rsidRDefault="003C678F" w:rsidP="003C678F">
      <w:pPr>
        <w:pStyle w:val="Default"/>
      </w:pPr>
    </w:p>
    <w:p w14:paraId="6E7D9141" w14:textId="149B1803" w:rsidR="003C678F" w:rsidRPr="003C678F" w:rsidRDefault="003C678F">
      <w:pPr>
        <w:pStyle w:val="Style11"/>
        <w:widowControl/>
        <w:numPr>
          <w:ilvl w:val="0"/>
          <w:numId w:val="2"/>
        </w:numPr>
        <w:spacing w:before="125" w:line="226" w:lineRule="exact"/>
        <w:rPr>
          <w:rStyle w:val="FontStyle25"/>
          <w:rFonts w:eastAsiaTheme="minorHAnsi"/>
          <w:noProof/>
          <w:lang w:eastAsia="en-US"/>
        </w:rPr>
      </w:pPr>
      <w:r w:rsidRPr="003C678F">
        <w:rPr>
          <w:rStyle w:val="FontStyle25"/>
        </w:rPr>
        <w:t xml:space="preserve">Smluvní strany tímto Dodatkem </w:t>
      </w:r>
      <w:r w:rsidR="004C48DF">
        <w:rPr>
          <w:rStyle w:val="FontStyle25"/>
        </w:rPr>
        <w:t xml:space="preserve">v čl. 2.1 Smlouvy </w:t>
      </w:r>
      <w:r w:rsidRPr="003C678F">
        <w:rPr>
          <w:rStyle w:val="FontStyle25"/>
        </w:rPr>
        <w:t xml:space="preserve">mění </w:t>
      </w:r>
      <w:r w:rsidR="004C48DF" w:rsidRPr="003C678F">
        <w:rPr>
          <w:rStyle w:val="FontStyle25"/>
        </w:rPr>
        <w:t>od 1. 1. 2022</w:t>
      </w:r>
      <w:r w:rsidR="004C48DF">
        <w:rPr>
          <w:rStyle w:val="FontStyle25"/>
        </w:rPr>
        <w:t xml:space="preserve"> </w:t>
      </w:r>
      <w:r w:rsidRPr="003C678F">
        <w:rPr>
          <w:rStyle w:val="FontStyle25"/>
        </w:rPr>
        <w:t>osobu odpovědného řešitele projektu</w:t>
      </w:r>
      <w:r w:rsidR="004C48DF">
        <w:rPr>
          <w:rStyle w:val="FontStyle25"/>
        </w:rPr>
        <w:t>. N</w:t>
      </w:r>
      <w:r w:rsidRPr="003C678F">
        <w:rPr>
          <w:rStyle w:val="FontStyle25"/>
        </w:rPr>
        <w:t>ovým řešitelem projektu se stáv</w:t>
      </w:r>
      <w:r w:rsidR="0099043A">
        <w:rPr>
          <w:rStyle w:val="FontStyle25"/>
        </w:rPr>
        <w:t>á…………………</w:t>
      </w:r>
      <w:proofErr w:type="gramStart"/>
      <w:r w:rsidR="0099043A">
        <w:rPr>
          <w:rStyle w:val="FontStyle25"/>
        </w:rPr>
        <w:t>…….</w:t>
      </w:r>
      <w:proofErr w:type="gramEnd"/>
      <w:r w:rsidRPr="003C678F">
        <w:rPr>
          <w:rStyle w:val="FontStyle25"/>
        </w:rPr>
        <w:t xml:space="preserve">Tato změna je odůvodněna příjemcem následovně: </w:t>
      </w:r>
    </w:p>
    <w:p w14:paraId="623A6D70" w14:textId="57B4DDB4" w:rsidR="003C678F" w:rsidRPr="0025351E" w:rsidRDefault="003C678F" w:rsidP="003C678F">
      <w:pPr>
        <w:pStyle w:val="Style11"/>
        <w:widowControl/>
        <w:numPr>
          <w:ilvl w:val="0"/>
          <w:numId w:val="2"/>
        </w:numPr>
        <w:spacing w:before="125" w:line="226" w:lineRule="exact"/>
        <w:rPr>
          <w:rStyle w:val="FontStyle25"/>
          <w:i/>
        </w:rPr>
      </w:pPr>
      <w:r w:rsidRPr="0025351E">
        <w:rPr>
          <w:rStyle w:val="FontStyle25"/>
          <w:i/>
        </w:rPr>
        <w:t xml:space="preserve">„Vzhledem k ukončení pracovně právního vztahu řešitele projektu </w:t>
      </w:r>
      <w:r w:rsidR="0099043A">
        <w:rPr>
          <w:rStyle w:val="FontStyle25"/>
          <w:i/>
        </w:rPr>
        <w:t>…….</w:t>
      </w:r>
      <w:r w:rsidRPr="0025351E">
        <w:rPr>
          <w:rStyle w:val="FontStyle25"/>
          <w:i/>
        </w:rPr>
        <w:t xml:space="preserve"> na 2. lékařské fakultě Univerzity Karlovy bylo požádáno o změnu řešitele, nově na </w:t>
      </w:r>
      <w:r w:rsidR="0099043A">
        <w:rPr>
          <w:rStyle w:val="FontStyle25"/>
          <w:i/>
        </w:rPr>
        <w:t>………</w:t>
      </w:r>
      <w:proofErr w:type="gramStart"/>
      <w:r w:rsidR="0099043A">
        <w:rPr>
          <w:rStyle w:val="FontStyle25"/>
          <w:i/>
        </w:rPr>
        <w:t>…….</w:t>
      </w:r>
      <w:proofErr w:type="gramEnd"/>
      <w:r w:rsidRPr="0025351E">
        <w:rPr>
          <w:rStyle w:val="FontStyle25"/>
          <w:i/>
        </w:rPr>
        <w:t xml:space="preserve">., která je členkou řešitelského týmu a je aktivně zapojena do řešení projektu.“ </w:t>
      </w:r>
    </w:p>
    <w:p w14:paraId="76854138" w14:textId="0363465E" w:rsidR="003C678F" w:rsidRPr="003C678F" w:rsidRDefault="003C678F" w:rsidP="003C678F">
      <w:pPr>
        <w:pStyle w:val="Style11"/>
        <w:widowControl/>
        <w:numPr>
          <w:ilvl w:val="0"/>
          <w:numId w:val="2"/>
        </w:numPr>
        <w:spacing w:before="125" w:line="226" w:lineRule="exact"/>
        <w:rPr>
          <w:rStyle w:val="FontStyle25"/>
        </w:rPr>
      </w:pPr>
      <w:r w:rsidRPr="003C678F">
        <w:rPr>
          <w:rStyle w:val="FontStyle25"/>
        </w:rPr>
        <w:t xml:space="preserve">Tato změna byla schválena odpovědnými orgány Agentury pro zdravotnický výzkum České republiky na základě žádosti o změnu ze dne 27. 12. 2021. </w:t>
      </w:r>
    </w:p>
    <w:p w14:paraId="7123F1E2" w14:textId="15285281" w:rsidR="003C678F" w:rsidRPr="003C678F" w:rsidRDefault="003C678F" w:rsidP="003C678F">
      <w:pPr>
        <w:pStyle w:val="Style11"/>
        <w:widowControl/>
        <w:numPr>
          <w:ilvl w:val="0"/>
          <w:numId w:val="2"/>
        </w:numPr>
        <w:spacing w:before="125" w:line="226" w:lineRule="exact"/>
        <w:rPr>
          <w:rStyle w:val="FontStyle25"/>
        </w:rPr>
      </w:pPr>
      <w:r w:rsidRPr="003C678F">
        <w:rPr>
          <w:rStyle w:val="FontStyle25"/>
        </w:rPr>
        <w:t xml:space="preserve">Ostatní ustanovení Smlouvy se nemění a zůstávají v platnosti. </w:t>
      </w:r>
    </w:p>
    <w:p w14:paraId="0B0364B7" w14:textId="77777777" w:rsidR="003C678F" w:rsidRPr="003C678F" w:rsidRDefault="003C678F" w:rsidP="003C678F">
      <w:pPr>
        <w:pStyle w:val="Style11"/>
        <w:widowControl/>
        <w:numPr>
          <w:ilvl w:val="0"/>
          <w:numId w:val="2"/>
        </w:numPr>
        <w:spacing w:before="125" w:line="226" w:lineRule="exact"/>
        <w:rPr>
          <w:rStyle w:val="FontStyle25"/>
        </w:rPr>
      </w:pPr>
      <w:r w:rsidRPr="003C678F">
        <w:rPr>
          <w:rStyle w:val="FontStyle25"/>
        </w:rPr>
        <w:lastRenderedPageBreak/>
        <w:t xml:space="preserve">Tento Dodatek nabývá platnosti dnem jeho podpisu oběma smluvními stranami a účinnosti dnem uveřejnění v registru smluv dle zákona o registru smluv. </w:t>
      </w:r>
    </w:p>
    <w:p w14:paraId="1C3B6C77" w14:textId="77777777" w:rsidR="003C678F" w:rsidRPr="003C678F" w:rsidRDefault="003C678F" w:rsidP="003C678F">
      <w:pPr>
        <w:pStyle w:val="Style11"/>
        <w:widowControl/>
        <w:numPr>
          <w:ilvl w:val="0"/>
          <w:numId w:val="2"/>
        </w:numPr>
        <w:spacing w:before="125" w:line="226" w:lineRule="exact"/>
        <w:rPr>
          <w:rStyle w:val="FontStyle25"/>
        </w:rPr>
      </w:pPr>
      <w:r w:rsidRPr="003C678F">
        <w:rPr>
          <w:rStyle w:val="FontStyle25"/>
        </w:rPr>
        <w:t xml:space="preserve"> Tent</w:t>
      </w:r>
      <w:r>
        <w:rPr>
          <w:rStyle w:val="FontStyle25"/>
        </w:rPr>
        <w:t xml:space="preserve">o Dodatek je sepsán v jednom vyhotovení </w:t>
      </w:r>
      <w:r w:rsidRPr="003C678F">
        <w:rPr>
          <w:rStyle w:val="FontStyle25"/>
        </w:rPr>
        <w:t>v česk</w:t>
      </w:r>
      <w:r>
        <w:rPr>
          <w:rStyle w:val="FontStyle25"/>
        </w:rPr>
        <w:t>ém jazyce s platností originálu a je podepsán elektronicky.</w:t>
      </w:r>
      <w:r w:rsidRPr="003C678F">
        <w:rPr>
          <w:rStyle w:val="FontStyle25"/>
        </w:rPr>
        <w:t xml:space="preserve"> </w:t>
      </w:r>
    </w:p>
    <w:p w14:paraId="2EBCDC9C" w14:textId="77777777" w:rsidR="003C678F" w:rsidRPr="003C678F" w:rsidRDefault="003C678F" w:rsidP="003C678F">
      <w:pPr>
        <w:pStyle w:val="Style11"/>
        <w:widowControl/>
        <w:numPr>
          <w:ilvl w:val="0"/>
          <w:numId w:val="2"/>
        </w:numPr>
        <w:spacing w:before="125" w:line="226" w:lineRule="exact"/>
        <w:rPr>
          <w:rStyle w:val="FontStyle25"/>
        </w:rPr>
      </w:pPr>
      <w:r w:rsidRPr="003C678F">
        <w:rPr>
          <w:rStyle w:val="FontStyle25"/>
        </w:rPr>
        <w:t xml:space="preserve"> Smluvní strany závazně prohlašují, že si tento Dodatek přečetly, s jeho obsahem se seznámily a s tímto zcela a bezvýhradně souhlasí. </w:t>
      </w:r>
    </w:p>
    <w:p w14:paraId="1E681C2C" w14:textId="77777777" w:rsidR="003C678F" w:rsidRDefault="003C678F" w:rsidP="003C678F">
      <w:pPr>
        <w:pStyle w:val="Style11"/>
        <w:widowControl/>
        <w:spacing w:before="125" w:line="226" w:lineRule="exact"/>
        <w:ind w:left="502" w:firstLine="0"/>
        <w:rPr>
          <w:rStyle w:val="FontStyle25"/>
        </w:rPr>
      </w:pPr>
    </w:p>
    <w:p w14:paraId="1B0D931C" w14:textId="77777777" w:rsidR="003C678F" w:rsidRDefault="003C678F" w:rsidP="003C678F">
      <w:pPr>
        <w:pStyle w:val="Style11"/>
        <w:widowControl/>
        <w:spacing w:before="125" w:line="226" w:lineRule="exact"/>
        <w:ind w:left="502" w:firstLine="0"/>
        <w:rPr>
          <w:rStyle w:val="FontStyle25"/>
        </w:rPr>
      </w:pPr>
    </w:p>
    <w:p w14:paraId="72D16BD1" w14:textId="77777777" w:rsidR="003C678F" w:rsidRDefault="003C678F" w:rsidP="003C678F">
      <w:pPr>
        <w:pStyle w:val="Style11"/>
        <w:widowControl/>
        <w:spacing w:before="125" w:line="226" w:lineRule="exact"/>
        <w:ind w:left="502" w:firstLine="0"/>
        <w:rPr>
          <w:rStyle w:val="FontStyle25"/>
        </w:rPr>
      </w:pPr>
    </w:p>
    <w:p w14:paraId="6722182D" w14:textId="77777777" w:rsidR="003C678F" w:rsidRDefault="003C678F" w:rsidP="003C678F">
      <w:pPr>
        <w:pStyle w:val="Style11"/>
        <w:widowControl/>
        <w:spacing w:before="125" w:line="226" w:lineRule="exact"/>
        <w:ind w:left="502" w:firstLine="0"/>
        <w:rPr>
          <w:rStyle w:val="FontStyle25"/>
        </w:rPr>
      </w:pPr>
    </w:p>
    <w:p w14:paraId="22065BE1" w14:textId="77777777" w:rsidR="003C678F" w:rsidRDefault="003C678F" w:rsidP="003C678F">
      <w:pPr>
        <w:pStyle w:val="Style11"/>
        <w:widowControl/>
        <w:spacing w:before="125" w:line="226" w:lineRule="exact"/>
        <w:ind w:firstLine="0"/>
        <w:rPr>
          <w:rStyle w:val="FontStyle25"/>
        </w:rPr>
      </w:pPr>
    </w:p>
    <w:p w14:paraId="3306F624" w14:textId="1D32F155" w:rsidR="00661ABB" w:rsidRPr="003C678F" w:rsidRDefault="003C678F" w:rsidP="00661ABB">
      <w:pPr>
        <w:pStyle w:val="Style11"/>
        <w:spacing w:before="125" w:line="226" w:lineRule="exact"/>
        <w:ind w:firstLine="0"/>
        <w:rPr>
          <w:rStyle w:val="FontStyle25"/>
        </w:rPr>
      </w:pPr>
      <w:r w:rsidRPr="003C678F">
        <w:rPr>
          <w:rStyle w:val="FontStyle25"/>
        </w:rPr>
        <w:t>Za Příjemce:</w:t>
      </w:r>
      <w:r w:rsidRPr="003C678F">
        <w:rPr>
          <w:rStyle w:val="FontStyle25"/>
        </w:rPr>
        <w:tab/>
      </w:r>
      <w:r w:rsidR="00661ABB">
        <w:rPr>
          <w:rStyle w:val="FontStyle25"/>
        </w:rPr>
        <w:tab/>
      </w:r>
      <w:r w:rsidR="00661ABB">
        <w:rPr>
          <w:rStyle w:val="FontStyle25"/>
        </w:rPr>
        <w:tab/>
      </w:r>
      <w:r w:rsidR="00661ABB">
        <w:rPr>
          <w:rStyle w:val="FontStyle25"/>
        </w:rPr>
        <w:tab/>
      </w:r>
      <w:r w:rsidR="00661ABB">
        <w:rPr>
          <w:rStyle w:val="FontStyle25"/>
        </w:rPr>
        <w:tab/>
      </w:r>
      <w:r w:rsidR="00661ABB">
        <w:rPr>
          <w:rStyle w:val="FontStyle25"/>
        </w:rPr>
        <w:tab/>
      </w:r>
      <w:r w:rsidR="00661ABB" w:rsidRPr="003C678F">
        <w:rPr>
          <w:rStyle w:val="FontStyle25"/>
        </w:rPr>
        <w:t xml:space="preserve">Za </w:t>
      </w:r>
      <w:proofErr w:type="spellStart"/>
      <w:r w:rsidR="004C48DF">
        <w:rPr>
          <w:rStyle w:val="FontStyle25"/>
        </w:rPr>
        <w:t>Spolupříjemce</w:t>
      </w:r>
      <w:proofErr w:type="spellEnd"/>
      <w:r w:rsidR="00661ABB" w:rsidRPr="003C678F">
        <w:rPr>
          <w:rStyle w:val="FontStyle25"/>
        </w:rPr>
        <w:t>:</w:t>
      </w:r>
    </w:p>
    <w:p w14:paraId="19C25374" w14:textId="7777777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4F0836D9" w14:textId="392D33EF" w:rsidR="003C678F" w:rsidRPr="003C678F" w:rsidRDefault="003C678F" w:rsidP="0099043A">
      <w:pPr>
        <w:pStyle w:val="Style11"/>
        <w:ind w:firstLine="0"/>
        <w:rPr>
          <w:rStyle w:val="FontStyle25"/>
        </w:rPr>
      </w:pPr>
      <w:r w:rsidRPr="003C678F">
        <w:rPr>
          <w:rStyle w:val="FontStyle25"/>
        </w:rPr>
        <w:t xml:space="preserve">V Praze dne </w:t>
      </w:r>
      <w:r w:rsidR="0099043A">
        <w:rPr>
          <w:sz w:val="18"/>
          <w:szCs w:val="18"/>
        </w:rPr>
        <w:t>15. 8. 2023</w:t>
      </w:r>
      <w:r w:rsidR="0099043A">
        <w:rPr>
          <w:sz w:val="18"/>
          <w:szCs w:val="18"/>
        </w:rPr>
        <w:tab/>
      </w:r>
      <w:r w:rsidR="0099043A">
        <w:rPr>
          <w:sz w:val="18"/>
          <w:szCs w:val="18"/>
        </w:rPr>
        <w:tab/>
      </w:r>
      <w:r w:rsidR="0099043A">
        <w:rPr>
          <w:sz w:val="18"/>
          <w:szCs w:val="18"/>
        </w:rPr>
        <w:tab/>
      </w:r>
      <w:r w:rsidR="00661ABB">
        <w:rPr>
          <w:rStyle w:val="FontStyle25"/>
        </w:rPr>
        <w:tab/>
      </w:r>
      <w:r w:rsidR="00661ABB">
        <w:rPr>
          <w:rStyle w:val="FontStyle25"/>
        </w:rPr>
        <w:tab/>
      </w:r>
      <w:r w:rsidR="00661ABB" w:rsidRPr="00661ABB">
        <w:rPr>
          <w:sz w:val="18"/>
          <w:szCs w:val="18"/>
        </w:rPr>
        <w:t>V Praze dne</w:t>
      </w:r>
      <w:r w:rsidR="0099043A">
        <w:rPr>
          <w:sz w:val="18"/>
          <w:szCs w:val="18"/>
        </w:rPr>
        <w:t xml:space="preserve"> 14. 8. 2023</w:t>
      </w:r>
      <w:bookmarkStart w:id="2" w:name="_GoBack"/>
      <w:bookmarkEnd w:id="2"/>
    </w:p>
    <w:p w14:paraId="092CF508" w14:textId="7777777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1CC0F15A" w14:textId="7777777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30F7BB13" w14:textId="77777777" w:rsidR="003C678F" w:rsidRPr="003C678F" w:rsidRDefault="003C678F" w:rsidP="00661ABB">
      <w:pPr>
        <w:pStyle w:val="Style11"/>
        <w:spacing w:before="125" w:line="226" w:lineRule="exact"/>
        <w:ind w:firstLine="0"/>
        <w:rPr>
          <w:rStyle w:val="FontStyle25"/>
        </w:rPr>
      </w:pPr>
    </w:p>
    <w:p w14:paraId="2AD09647" w14:textId="7777777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510F311F" w14:textId="1BFE6A32" w:rsidR="00661ABB" w:rsidRPr="003C678F" w:rsidRDefault="003C678F" w:rsidP="00661ABB">
      <w:pPr>
        <w:pStyle w:val="Style11"/>
        <w:spacing w:before="125" w:line="226" w:lineRule="exact"/>
        <w:ind w:left="502"/>
        <w:rPr>
          <w:rStyle w:val="FontStyle25"/>
        </w:rPr>
      </w:pPr>
      <w:r w:rsidRPr="003C678F">
        <w:rPr>
          <w:rStyle w:val="FontStyle25"/>
        </w:rPr>
        <w:t>………………………………………………………….</w:t>
      </w:r>
      <w:r w:rsidR="00661ABB">
        <w:rPr>
          <w:rStyle w:val="FontStyle25"/>
        </w:rPr>
        <w:tab/>
      </w:r>
      <w:r w:rsidR="00661ABB">
        <w:rPr>
          <w:rStyle w:val="FontStyle25"/>
        </w:rPr>
        <w:tab/>
      </w:r>
      <w:r w:rsidR="00661ABB" w:rsidRPr="003C678F">
        <w:rPr>
          <w:rStyle w:val="FontStyle25"/>
        </w:rPr>
        <w:t>…………………………………………………………</w:t>
      </w:r>
    </w:p>
    <w:p w14:paraId="1F21FB7C" w14:textId="4EDC5E9C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693BCFC2" w14:textId="53777A4F" w:rsidR="00661ABB" w:rsidRPr="003C678F" w:rsidRDefault="00AA3420" w:rsidP="00661ABB">
      <w:pPr>
        <w:pStyle w:val="Style11"/>
        <w:spacing w:before="125" w:line="226" w:lineRule="exact"/>
        <w:ind w:left="502"/>
        <w:rPr>
          <w:rStyle w:val="FontStyle25"/>
        </w:rPr>
      </w:pPr>
      <w:r>
        <w:rPr>
          <w:rStyle w:val="FontStyle25"/>
        </w:rPr>
        <w:t>prof. MUDr. Marek</w:t>
      </w:r>
      <w:r w:rsidRPr="00AA3420">
        <w:rPr>
          <w:rStyle w:val="FontStyle25"/>
        </w:rPr>
        <w:t xml:space="preserve"> </w:t>
      </w:r>
      <w:proofErr w:type="spellStart"/>
      <w:r w:rsidRPr="00AA3420">
        <w:rPr>
          <w:rStyle w:val="FontStyle25"/>
        </w:rPr>
        <w:t>Babjuk</w:t>
      </w:r>
      <w:proofErr w:type="spellEnd"/>
      <w:r w:rsidRPr="00AA3420">
        <w:rPr>
          <w:rStyle w:val="FontStyle25"/>
        </w:rPr>
        <w:t xml:space="preserve">, </w:t>
      </w:r>
      <w:proofErr w:type="spellStart"/>
      <w:r w:rsidRPr="00AA3420">
        <w:rPr>
          <w:rStyle w:val="FontStyle25"/>
        </w:rPr>
        <w:t>CSc</w:t>
      </w:r>
      <w:proofErr w:type="spellEnd"/>
      <w:r w:rsidR="003C678F" w:rsidRPr="003C678F">
        <w:rPr>
          <w:rStyle w:val="FontStyle25"/>
        </w:rPr>
        <w:tab/>
      </w:r>
      <w:r w:rsidR="003C678F" w:rsidRPr="003C678F">
        <w:rPr>
          <w:rStyle w:val="FontStyle25"/>
        </w:rPr>
        <w:tab/>
      </w:r>
      <w:r>
        <w:rPr>
          <w:rStyle w:val="FontStyle25"/>
        </w:rPr>
        <w:tab/>
      </w:r>
      <w:r w:rsidR="004C48DF">
        <w:rPr>
          <w:rStyle w:val="FontStyle25"/>
        </w:rPr>
        <w:tab/>
      </w:r>
      <w:r w:rsidR="00661ABB" w:rsidRPr="003C678F">
        <w:rPr>
          <w:rStyle w:val="FontStyle25"/>
        </w:rPr>
        <w:t xml:space="preserve">Ing. Michal </w:t>
      </w:r>
      <w:proofErr w:type="spellStart"/>
      <w:r w:rsidR="00661ABB" w:rsidRPr="003C678F">
        <w:rPr>
          <w:rStyle w:val="FontStyle25"/>
        </w:rPr>
        <w:t>Stiborek</w:t>
      </w:r>
      <w:proofErr w:type="spellEnd"/>
      <w:r w:rsidR="00661ABB" w:rsidRPr="003C678F">
        <w:rPr>
          <w:rStyle w:val="FontStyle25"/>
        </w:rPr>
        <w:t>, MBA</w:t>
      </w:r>
    </w:p>
    <w:p w14:paraId="15D7CF12" w14:textId="449FA05B" w:rsidR="00661ABB" w:rsidRPr="003C678F" w:rsidRDefault="00AA3420" w:rsidP="00661ABB">
      <w:pPr>
        <w:pStyle w:val="Style11"/>
        <w:spacing w:before="125" w:line="226" w:lineRule="exact"/>
        <w:ind w:left="502"/>
        <w:rPr>
          <w:rStyle w:val="FontStyle25"/>
        </w:rPr>
      </w:pPr>
      <w:r>
        <w:rPr>
          <w:rStyle w:val="FontStyle25"/>
        </w:rPr>
        <w:t xml:space="preserve">děkan </w:t>
      </w:r>
      <w:r>
        <w:rPr>
          <w:rStyle w:val="FontStyle25"/>
        </w:rPr>
        <w:tab/>
      </w:r>
      <w:r w:rsidR="00661ABB">
        <w:rPr>
          <w:rStyle w:val="FontStyle25"/>
        </w:rPr>
        <w:tab/>
      </w:r>
      <w:r w:rsidR="00661ABB">
        <w:rPr>
          <w:rStyle w:val="FontStyle25"/>
        </w:rPr>
        <w:tab/>
      </w:r>
      <w:r w:rsidR="00661ABB">
        <w:rPr>
          <w:rStyle w:val="FontStyle25"/>
        </w:rPr>
        <w:tab/>
      </w:r>
      <w:r w:rsidR="00661ABB">
        <w:rPr>
          <w:rStyle w:val="FontStyle25"/>
        </w:rPr>
        <w:tab/>
      </w:r>
      <w:r w:rsidR="00661ABB">
        <w:rPr>
          <w:rStyle w:val="FontStyle25"/>
        </w:rPr>
        <w:tab/>
      </w:r>
      <w:r w:rsidR="00661ABB">
        <w:rPr>
          <w:rStyle w:val="FontStyle25"/>
        </w:rPr>
        <w:tab/>
      </w:r>
      <w:r w:rsidR="00661ABB" w:rsidRPr="003C678F">
        <w:rPr>
          <w:rStyle w:val="FontStyle25"/>
        </w:rPr>
        <w:t xml:space="preserve">ředitel </w:t>
      </w:r>
    </w:p>
    <w:p w14:paraId="699AE549" w14:textId="132FA7C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765B156E" w14:textId="7777777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1F521D17" w14:textId="7777777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32EACAB4" w14:textId="7777777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746F20FF" w14:textId="7777777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6B3338B7" w14:textId="7777777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2713C702" w14:textId="7777777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3CC65B63" w14:textId="7777777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20ACBFA1" w14:textId="7777777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27CA37F0" w14:textId="77777777" w:rsidR="003C678F" w:rsidRPr="003C678F" w:rsidRDefault="003C678F" w:rsidP="003C678F">
      <w:pPr>
        <w:pStyle w:val="Style11"/>
        <w:spacing w:before="125" w:line="226" w:lineRule="exact"/>
        <w:ind w:left="502"/>
        <w:rPr>
          <w:rStyle w:val="FontStyle25"/>
        </w:rPr>
      </w:pPr>
    </w:p>
    <w:p w14:paraId="13D0C1D7" w14:textId="77777777" w:rsidR="003C678F" w:rsidRPr="003C678F" w:rsidRDefault="003C678F" w:rsidP="003C678F">
      <w:pPr>
        <w:pStyle w:val="Style11"/>
        <w:widowControl/>
        <w:spacing w:before="125" w:line="226" w:lineRule="exact"/>
        <w:ind w:left="502" w:firstLine="0"/>
        <w:rPr>
          <w:rStyle w:val="FontStyle25"/>
        </w:rPr>
      </w:pPr>
    </w:p>
    <w:sectPr w:rsidR="003C678F" w:rsidRPr="003C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F39F8"/>
    <w:multiLevelType w:val="hybridMultilevel"/>
    <w:tmpl w:val="F86A7EF0"/>
    <w:lvl w:ilvl="0" w:tplc="272C32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1F0170"/>
    <w:multiLevelType w:val="singleLevel"/>
    <w:tmpl w:val="BF12859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8F"/>
    <w:rsid w:val="001714C4"/>
    <w:rsid w:val="001E4C64"/>
    <w:rsid w:val="00253124"/>
    <w:rsid w:val="0025351E"/>
    <w:rsid w:val="00284150"/>
    <w:rsid w:val="002912C9"/>
    <w:rsid w:val="00345914"/>
    <w:rsid w:val="003C678F"/>
    <w:rsid w:val="004C48DF"/>
    <w:rsid w:val="004E2C78"/>
    <w:rsid w:val="00661ABB"/>
    <w:rsid w:val="0099043A"/>
    <w:rsid w:val="00AA3420"/>
    <w:rsid w:val="00B05294"/>
    <w:rsid w:val="00B74FA7"/>
    <w:rsid w:val="00E71883"/>
    <w:rsid w:val="00E9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A83D"/>
  <w15:chartTrackingRefBased/>
  <w15:docId w15:val="{801893F4-9B49-440D-AADF-9FA15D6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6">
    <w:name w:val="Style6"/>
    <w:basedOn w:val="Normln"/>
    <w:uiPriority w:val="99"/>
    <w:rsid w:val="003C678F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Theme="minorEastAsia" w:hAnsi="Times New Roman" w:cs="Times New Roman"/>
      <w:noProof w:val="0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3C678F"/>
    <w:pPr>
      <w:widowControl w:val="0"/>
      <w:autoSpaceDE w:val="0"/>
      <w:autoSpaceDN w:val="0"/>
      <w:adjustRightInd w:val="0"/>
      <w:spacing w:after="0" w:line="350" w:lineRule="exact"/>
      <w:ind w:hanging="278"/>
    </w:pPr>
    <w:rPr>
      <w:rFonts w:ascii="Times New Roman" w:eastAsiaTheme="minorEastAsia" w:hAnsi="Times New Roman" w:cs="Times New Roman"/>
      <w:noProof w:val="0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3C678F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eastAsiaTheme="minorEastAsia" w:hAnsi="Times New Roman" w:cs="Times New Roman"/>
      <w:noProof w:val="0"/>
      <w:sz w:val="24"/>
      <w:szCs w:val="24"/>
      <w:lang w:eastAsia="cs-CZ"/>
    </w:rPr>
  </w:style>
  <w:style w:type="paragraph" w:customStyle="1" w:styleId="Style11">
    <w:name w:val="Style11"/>
    <w:basedOn w:val="Normln"/>
    <w:uiPriority w:val="99"/>
    <w:rsid w:val="003C678F"/>
    <w:pPr>
      <w:widowControl w:val="0"/>
      <w:autoSpaceDE w:val="0"/>
      <w:autoSpaceDN w:val="0"/>
      <w:adjustRightInd w:val="0"/>
      <w:spacing w:after="0" w:line="230" w:lineRule="exact"/>
      <w:ind w:hanging="293"/>
      <w:jc w:val="both"/>
    </w:pPr>
    <w:rPr>
      <w:rFonts w:ascii="Times New Roman" w:eastAsiaTheme="minorEastAsia" w:hAnsi="Times New Roman" w:cs="Times New Roman"/>
      <w:noProof w:val="0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3C67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3C678F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C678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C678F"/>
    <w:rPr>
      <w:b/>
      <w:bCs/>
    </w:rPr>
  </w:style>
  <w:style w:type="paragraph" w:customStyle="1" w:styleId="Default">
    <w:name w:val="Default"/>
    <w:rsid w:val="003C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51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f2.cuni.cz/kontakty/adresar/prof-mudr-marek-babjuk-c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E2D7-0442-409E-BA0F-CF710D32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Beldová</dc:creator>
  <cp:keywords/>
  <dc:description/>
  <cp:lastModifiedBy>Drahomíra Moravcová</cp:lastModifiedBy>
  <cp:revision>2</cp:revision>
  <dcterms:created xsi:type="dcterms:W3CDTF">2023-08-16T07:36:00Z</dcterms:created>
  <dcterms:modified xsi:type="dcterms:W3CDTF">2023-08-16T07:36:00Z</dcterms:modified>
</cp:coreProperties>
</file>