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4E" w:rsidRPr="00E4394E" w:rsidRDefault="00E4394E" w:rsidP="00E4394E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</w:pPr>
      <w:r w:rsidRPr="00E4394E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>RE: objednávky pro PN v Dobřanech</w:t>
      </w:r>
    </w:p>
    <w:p w:rsidR="00E4394E" w:rsidRPr="00E4394E" w:rsidRDefault="00E4394E" w:rsidP="00E4394E">
      <w:pPr>
        <w:shd w:val="clear" w:color="auto" w:fill="F9C38D"/>
        <w:spacing w:after="0" w:line="615" w:lineRule="atLeast"/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</w:pPr>
      <w:proofErr w:type="gramStart"/>
      <w:r w:rsidRPr="00E4394E"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  <w:t>SE</w:t>
      </w:r>
      <w:proofErr w:type="gramEnd"/>
    </w:p>
    <w:p w:rsidR="00E4394E" w:rsidRPr="00E4394E" w:rsidRDefault="00E4394E" w:rsidP="00E4394E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…………………………..</w:t>
      </w:r>
    </w:p>
    <w:p w:rsidR="00E4394E" w:rsidRPr="00E4394E" w:rsidRDefault="00E4394E" w:rsidP="00E4394E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E4394E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15.8.2023 20:15</w:t>
      </w:r>
    </w:p>
    <w:p w:rsidR="00E4394E" w:rsidRPr="00E4394E" w:rsidRDefault="00E4394E" w:rsidP="00E4394E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E4394E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Komu: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……………….</w:t>
      </w:r>
    </w:p>
    <w:p w:rsidR="00E4394E" w:rsidRDefault="00E4394E" w:rsidP="00E4394E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E4394E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Kopie: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……………………</w:t>
      </w:r>
    </w:p>
    <w:p w:rsidR="00E4394E" w:rsidRPr="00E4394E" w:rsidRDefault="00E4394E" w:rsidP="00E4394E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222222"/>
          <w:lang w:eastAsia="cs-CZ"/>
        </w:rPr>
        <w:t>……………………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 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děkuji za zaslání objednávky a tímto potvrzuji její doručení ve čtvrtek 17.8.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 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S pozdravem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 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noProof/>
          <w:color w:val="222222"/>
          <w:lang w:eastAsia="cs-CZ"/>
        </w:rPr>
        <w:drawing>
          <wp:inline distT="0" distB="0" distL="0" distR="0">
            <wp:extent cx="1677670" cy="174625"/>
            <wp:effectExtent l="0" t="0" r="0" b="0"/>
            <wp:docPr id="1" name="Obrázek 1" descr="https://pld-router/webmail/api/download/attachment/pld.cz/cesalovam/43072259-37c7-4ea7-a543-6e8d6065418f/17259/0-1/image001.jpg?version=156738&amp;sid=8ac19b61321705c5255966a16941ca8e05e11b09a1a0c297b5364426e545a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https://pld-router/webmail/api/download/attachment/pld.cz/cesalovam/43072259-37c7-4ea7-a543-6e8d6065418f/17259/0-1/image001.jpg?version=156738&amp;sid=8ac19b61321705c5255966a16941ca8e05e11b09a1a0c297b5364426e545a4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94E">
        <w:rPr>
          <w:rFonts w:ascii="Calibri" w:eastAsia="Times New Roman" w:hAnsi="Calibri" w:cs="Calibri"/>
          <w:color w:val="222222"/>
          <w:sz w:val="8"/>
          <w:szCs w:val="8"/>
          <w:lang w:eastAsia="cs-CZ"/>
        </w:rPr>
        <w:br/>
      </w:r>
      <w:r w:rsidRPr="00E4394E">
        <w:rPr>
          <w:rFonts w:ascii="Arial" w:eastAsia="Times New Roman" w:hAnsi="Arial" w:cs="Arial"/>
          <w:color w:val="292929"/>
          <w:sz w:val="8"/>
          <w:szCs w:val="8"/>
          <w:lang w:eastAsia="cs-CZ"/>
        </w:rPr>
        <w:br/>
      </w:r>
      <w:r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………………..</w:t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regionální reprezentant</w:t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odborný konzultant</w:t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 xml:space="preserve">divize </w:t>
      </w:r>
      <w:proofErr w:type="spellStart"/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Health</w:t>
      </w:r>
      <w:proofErr w:type="spellEnd"/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t xml:space="preserve"> Care</w:t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r w:rsidRPr="00E4394E">
        <w:rPr>
          <w:rFonts w:ascii="Arial" w:eastAsia="Times New Roman" w:hAnsi="Arial" w:cs="Arial"/>
          <w:color w:val="4D4D4D"/>
          <w:sz w:val="10"/>
          <w:szCs w:val="10"/>
          <w:lang w:eastAsia="cs-CZ"/>
        </w:rPr>
        <w:br/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T:     318 620 603</w:t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F:     318 635 213</w:t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M:    602 195 875</w:t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r w:rsidRPr="00E4394E">
        <w:rPr>
          <w:rFonts w:ascii="Arial" w:eastAsia="Times New Roman" w:hAnsi="Arial" w:cs="Arial"/>
          <w:color w:val="333399"/>
          <w:sz w:val="18"/>
          <w:szCs w:val="18"/>
          <w:lang w:eastAsia="cs-CZ"/>
        </w:rPr>
        <w:br/>
      </w:r>
      <w:r w:rsidRPr="00E4394E">
        <w:rPr>
          <w:rFonts w:ascii="Arial" w:eastAsia="Times New Roman" w:hAnsi="Arial" w:cs="Arial"/>
          <w:color w:val="000080"/>
          <w:sz w:val="16"/>
          <w:szCs w:val="16"/>
          <w:lang w:eastAsia="cs-CZ"/>
        </w:rPr>
        <w:br/>
      </w:r>
      <w:r w:rsidRPr="00E4394E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MSM, spol. s r. o.</w:t>
      </w:r>
      <w:r w:rsidRPr="00E4394E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br/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Lhota u Příbramě 13</w:t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261 01 Příbram</w:t>
      </w:r>
      <w:r w:rsidRPr="00E4394E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hyperlink r:id="rId5" w:tgtFrame="_blank" w:tooltip="http://www.msmgroup.eu" w:history="1">
        <w:r w:rsidRPr="00E4394E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cs-CZ"/>
          </w:rPr>
          <w:t>www.msmgroup.eu</w:t>
        </w:r>
      </w:hyperlink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 </w:t>
      </w:r>
    </w:p>
    <w:p w:rsid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proofErr w:type="spellStart"/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From</w:t>
      </w:r>
      <w:proofErr w:type="spellEnd"/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E4394E">
        <w:rPr>
          <w:rFonts w:ascii="Calibri" w:eastAsia="Times New Roman" w:hAnsi="Calibri" w:cs="Calibri"/>
          <w:color w:val="222222"/>
          <w:lang w:eastAsia="cs-CZ"/>
        </w:rPr>
        <w:t> Lékárna PNvD &lt;</w:t>
      </w:r>
      <w:hyperlink r:id="rId6" w:history="1">
        <w:r w:rsidRPr="00E4394E">
          <w:rPr>
            <w:rFonts w:ascii="Calibri" w:eastAsia="Times New Roman" w:hAnsi="Calibri" w:cs="Calibri"/>
            <w:color w:val="0563C1"/>
            <w:u w:val="single"/>
            <w:lang w:eastAsia="cs-CZ"/>
          </w:rPr>
          <w:t>lekarna@pld.cz</w:t>
        </w:r>
      </w:hyperlink>
      <w:r w:rsidRPr="00E4394E">
        <w:rPr>
          <w:rFonts w:ascii="Calibri" w:eastAsia="Times New Roman" w:hAnsi="Calibri" w:cs="Calibri"/>
          <w:color w:val="222222"/>
          <w:lang w:eastAsia="cs-CZ"/>
        </w:rPr>
        <w:t>&gt;</w:t>
      </w:r>
      <w:r w:rsidRPr="00E4394E">
        <w:rPr>
          <w:rFonts w:ascii="Calibri" w:eastAsia="Times New Roman" w:hAnsi="Calibri" w:cs="Calibri"/>
          <w:color w:val="222222"/>
          <w:lang w:eastAsia="cs-CZ"/>
        </w:rPr>
        <w:br/>
      </w:r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Sent:</w:t>
      </w:r>
      <w:r w:rsidRPr="00E4394E">
        <w:rPr>
          <w:rFonts w:ascii="Calibri" w:eastAsia="Times New Roman" w:hAnsi="Calibri" w:cs="Calibri"/>
          <w:color w:val="222222"/>
          <w:lang w:eastAsia="cs-CZ"/>
        </w:rPr>
        <w:t> </w:t>
      </w:r>
      <w:proofErr w:type="spellStart"/>
      <w:r w:rsidRPr="00E4394E">
        <w:rPr>
          <w:rFonts w:ascii="Calibri" w:eastAsia="Times New Roman" w:hAnsi="Calibri" w:cs="Calibri"/>
          <w:color w:val="222222"/>
          <w:lang w:eastAsia="cs-CZ"/>
        </w:rPr>
        <w:t>Monday</w:t>
      </w:r>
      <w:proofErr w:type="spellEnd"/>
      <w:r w:rsidRPr="00E4394E">
        <w:rPr>
          <w:rFonts w:ascii="Calibri" w:eastAsia="Times New Roman" w:hAnsi="Calibri" w:cs="Calibri"/>
          <w:color w:val="222222"/>
          <w:lang w:eastAsia="cs-CZ"/>
        </w:rPr>
        <w:t>, August 14, 2023 9:31 AM</w:t>
      </w:r>
      <w:r w:rsidRPr="00E4394E">
        <w:rPr>
          <w:rFonts w:ascii="Calibri" w:eastAsia="Times New Roman" w:hAnsi="Calibri" w:cs="Calibri"/>
          <w:color w:val="222222"/>
          <w:lang w:eastAsia="cs-CZ"/>
        </w:rPr>
        <w:br/>
      </w:r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To:</w:t>
      </w:r>
      <w:r w:rsidRPr="00E4394E">
        <w:rPr>
          <w:rFonts w:ascii="Calibri" w:eastAsia="Times New Roman" w:hAnsi="Calibri" w:cs="Calibri"/>
          <w:color w:val="222222"/>
          <w:lang w:eastAsia="cs-CZ"/>
        </w:rPr>
        <w:t> </w:t>
      </w:r>
      <w:hyperlink r:id="rId7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………………………………</w:t>
        </w:r>
      </w:hyperlink>
      <w:r w:rsidRPr="00E4394E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Cc</w:t>
      </w:r>
      <w:proofErr w:type="spellEnd"/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E4394E">
        <w:rPr>
          <w:rFonts w:ascii="Calibri" w:eastAsia="Times New Roman" w:hAnsi="Calibri" w:cs="Calibri"/>
          <w:color w:val="222222"/>
          <w:lang w:eastAsia="cs-CZ"/>
        </w:rPr>
        <w:t> </w:t>
      </w:r>
      <w:r>
        <w:rPr>
          <w:rFonts w:ascii="Calibri" w:eastAsia="Times New Roman" w:hAnsi="Calibri" w:cs="Calibri"/>
          <w:color w:val="222222"/>
          <w:lang w:eastAsia="cs-CZ"/>
        </w:rPr>
        <w:t>……………………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Subject</w:t>
      </w:r>
      <w:proofErr w:type="spellEnd"/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E4394E">
        <w:rPr>
          <w:rFonts w:ascii="Calibri" w:eastAsia="Times New Roman" w:hAnsi="Calibri" w:cs="Calibri"/>
          <w:color w:val="222222"/>
          <w:lang w:eastAsia="cs-CZ"/>
        </w:rPr>
        <w:t> objednávky pro PN v Dobřanech</w:t>
      </w:r>
      <w:r w:rsidRPr="00E4394E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Importance</w:t>
      </w:r>
      <w:proofErr w:type="spellEnd"/>
      <w:r w:rsidRPr="00E4394E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E4394E">
        <w:rPr>
          <w:rFonts w:ascii="Calibri" w:eastAsia="Times New Roman" w:hAnsi="Calibri" w:cs="Calibri"/>
          <w:color w:val="222222"/>
          <w:lang w:eastAsia="cs-CZ"/>
        </w:rPr>
        <w:t> </w:t>
      </w:r>
      <w:proofErr w:type="spellStart"/>
      <w:r w:rsidRPr="00E4394E">
        <w:rPr>
          <w:rFonts w:ascii="Calibri" w:eastAsia="Times New Roman" w:hAnsi="Calibri" w:cs="Calibri"/>
          <w:color w:val="222222"/>
          <w:lang w:eastAsia="cs-CZ"/>
        </w:rPr>
        <w:t>High</w:t>
      </w:r>
      <w:proofErr w:type="spellEnd"/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 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Dobrý den,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 v příloze zasílám objednávky na tento týden, je to odd. 7, odd. 10, odd. 14, odd. 15, odd. 17, odd. 31 a lékárna PN v Dobřanech.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Za vyřízení předem děkuji a prosím o potvrzení o přijetí objednávky pro RS.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E4394E">
        <w:rPr>
          <w:rFonts w:ascii="Calibri" w:eastAsia="Times New Roman" w:hAnsi="Calibri" w:cs="Calibri"/>
          <w:color w:val="222222"/>
          <w:lang w:eastAsia="cs-CZ"/>
        </w:rPr>
        <w:t>Za lékárnu PN v Dobřanech</w:t>
      </w:r>
    </w:p>
    <w:p w:rsidR="00E4394E" w:rsidRPr="00E4394E" w:rsidRDefault="00E4394E" w:rsidP="00E4394E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………………………</w:t>
      </w:r>
      <w:bookmarkStart w:id="0" w:name="_GoBack"/>
      <w:bookmarkEnd w:id="0"/>
    </w:p>
    <w:p w:rsidR="00072D26" w:rsidRDefault="00072D26"/>
    <w:sectPr w:rsidR="0007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4E"/>
    <w:rsid w:val="00072D26"/>
    <w:rsid w:val="00E4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AE95"/>
  <w15:chartTrackingRefBased/>
  <w15:docId w15:val="{CAE18E50-A346-46E9-8DD4-42E54C41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3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94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E4394E"/>
  </w:style>
  <w:style w:type="character" w:customStyle="1" w:styleId="detail">
    <w:name w:val="detail"/>
    <w:basedOn w:val="Standardnpsmoodstavce"/>
    <w:rsid w:val="00E4394E"/>
  </w:style>
  <w:style w:type="paragraph" w:customStyle="1" w:styleId="mcntmsonormal">
    <w:name w:val="mcntmsonormal"/>
    <w:basedOn w:val="Normln"/>
    <w:rsid w:val="00E4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43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4547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5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9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97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9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2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7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.strnadova@msmgroup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pld.cz" TargetMode="External"/><Relationship Id="rId5" Type="http://schemas.openxmlformats.org/officeDocument/2006/relationships/hyperlink" Target="http://www.msmgroup.e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2023-08-16T06:01:00Z</dcterms:created>
  <dcterms:modified xsi:type="dcterms:W3CDTF">2023-08-16T06:02:00Z</dcterms:modified>
</cp:coreProperties>
</file>