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47D94FBD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</w:t>
      </w:r>
      <w:r w:rsidR="008771D5">
        <w:rPr>
          <w:rFonts w:ascii="Calibri" w:hAnsi="Calibri"/>
          <w:sz w:val="48"/>
          <w:szCs w:val="48"/>
        </w:rPr>
        <w:t>2</w:t>
      </w:r>
      <w:r w:rsidR="0013304B">
        <w:rPr>
          <w:rFonts w:ascii="Calibri" w:hAnsi="Calibri"/>
          <w:sz w:val="48"/>
          <w:szCs w:val="48"/>
        </w:rPr>
        <w:t>5</w:t>
      </w:r>
      <w:r w:rsidR="008771D5">
        <w:rPr>
          <w:rFonts w:ascii="Calibri" w:hAnsi="Calibri"/>
          <w:sz w:val="48"/>
          <w:szCs w:val="48"/>
        </w:rPr>
        <w:t>/2023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6149AF41" w:rsidR="00A20902" w:rsidRPr="00A20902" w:rsidRDefault="009159EC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>.</w:t>
            </w:r>
            <w:r w:rsidR="008771D5">
              <w:rPr>
                <w:rFonts w:ascii="Calibri" w:hAnsi="Calibri"/>
                <w:b/>
                <w:szCs w:val="24"/>
              </w:rPr>
              <w:t>: 2</w:t>
            </w:r>
            <w:r w:rsidR="0013304B">
              <w:rPr>
                <w:rFonts w:ascii="Calibri" w:hAnsi="Calibri"/>
                <w:b/>
                <w:szCs w:val="24"/>
              </w:rPr>
              <w:t>5</w:t>
            </w:r>
            <w:r w:rsidR="008771D5">
              <w:rPr>
                <w:rFonts w:ascii="Calibri" w:hAnsi="Calibri"/>
                <w:b/>
                <w:szCs w:val="24"/>
              </w:rPr>
              <w:t>/2023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7AA800F4" w14:textId="12CB81F6" w:rsidR="00BF2066" w:rsidRDefault="008771D5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ARBES Technologies, s.r.o.</w:t>
            </w:r>
          </w:p>
          <w:p w14:paraId="0F9329EE" w14:textId="000A5261" w:rsidR="00127827" w:rsidRDefault="00823825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Plzeňská 345/5</w:t>
            </w:r>
          </w:p>
          <w:p w14:paraId="24269768" w14:textId="4649F88D" w:rsidR="00127827" w:rsidRDefault="008771D5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150 </w:t>
            </w: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00  Praha</w:t>
            </w:r>
            <w:proofErr w:type="gramEnd"/>
            <w:r>
              <w:rPr>
                <w:rFonts w:ascii="Calibri" w:hAnsi="Calibri"/>
                <w:b/>
                <w:sz w:val="24"/>
                <w:szCs w:val="24"/>
              </w:rPr>
              <w:t xml:space="preserve"> 5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4D17D27C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8771D5">
              <w:rPr>
                <w:rFonts w:ascii="Calibri" w:hAnsi="Calibri"/>
                <w:sz w:val="24"/>
                <w:szCs w:val="24"/>
              </w:rPr>
              <w:t>42192889</w:t>
            </w:r>
          </w:p>
          <w:p w14:paraId="36F37928" w14:textId="32A6C9C8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4558A" w:rsidRPr="0084558A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XxxxxxxxxxxxxxxxxXxxxxxxxxxXxxxxxxxxxxXxxxxxxxxxxxxxxxxxxxxxxxxxxxxxxxxxxxx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31CD0911" w:rsidR="00A20902" w:rsidRPr="00A20902" w:rsidRDefault="00A20902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8771D5">
              <w:rPr>
                <w:rFonts w:ascii="Calibri" w:hAnsi="Calibri"/>
                <w:b/>
                <w:szCs w:val="24"/>
              </w:rPr>
              <w:t xml:space="preserve">: </w:t>
            </w:r>
            <w:r w:rsidR="0013304B">
              <w:rPr>
                <w:rFonts w:ascii="Calibri" w:hAnsi="Calibri"/>
                <w:b/>
                <w:szCs w:val="24"/>
              </w:rPr>
              <w:t>19</w:t>
            </w:r>
            <w:r w:rsidR="008771D5">
              <w:rPr>
                <w:rFonts w:ascii="Calibri" w:hAnsi="Calibri"/>
                <w:b/>
                <w:szCs w:val="24"/>
              </w:rPr>
              <w:t>.0</w:t>
            </w:r>
            <w:r w:rsidR="0013304B">
              <w:rPr>
                <w:rFonts w:ascii="Calibri" w:hAnsi="Calibri"/>
                <w:b/>
                <w:szCs w:val="24"/>
              </w:rPr>
              <w:t>7</w:t>
            </w:r>
            <w:r w:rsidR="008771D5">
              <w:rPr>
                <w:rFonts w:ascii="Calibri" w:hAnsi="Calibri"/>
                <w:b/>
                <w:szCs w:val="24"/>
              </w:rPr>
              <w:t>.2023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09641F78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Termín dodání:</w:t>
            </w:r>
            <w:r w:rsidR="005557A8">
              <w:rPr>
                <w:rFonts w:ascii="Calibri" w:hAnsi="Calibri"/>
                <w:b/>
                <w:szCs w:val="24"/>
              </w:rPr>
              <w:t xml:space="preserve"> </w:t>
            </w:r>
            <w:r w:rsidR="0013304B">
              <w:rPr>
                <w:rFonts w:ascii="Calibri" w:hAnsi="Calibri"/>
                <w:b/>
                <w:szCs w:val="24"/>
              </w:rPr>
              <w:t>dle harmonogramu v nabídce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65E31F6C" w14:textId="77777777" w:rsidR="00A20902" w:rsidRPr="00A20902" w:rsidRDefault="00A20902" w:rsidP="00EA112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4F70C01D" w:rsidR="00A20902" w:rsidRPr="00A65856" w:rsidRDefault="0084558A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spellStart"/>
            <w:r w:rsidRPr="0084558A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25C90BED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>:</w:t>
      </w:r>
    </w:p>
    <w:p w14:paraId="3137024F" w14:textId="2B3328E6" w:rsidR="00BF2066" w:rsidRDefault="00BF2066" w:rsidP="008771D5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45ECAC2" w14:textId="0483269D" w:rsidR="008771D5" w:rsidRDefault="00823825" w:rsidP="008771D5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13304B">
        <w:rPr>
          <w:sz w:val="24"/>
          <w:szCs w:val="24"/>
        </w:rPr>
        <w:t xml:space="preserve"> dle nabídky verze 1.1 ze dne 11. 7. 2023. Nabídka je nedílnou součástí objednávky.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7"/>
        <w:gridCol w:w="1005"/>
      </w:tblGrid>
      <w:tr w:rsidR="0013304B" w:rsidRPr="0013304B" w14:paraId="024ABAC9" w14:textId="77777777" w:rsidTr="0013304B">
        <w:trPr>
          <w:trHeight w:val="386"/>
        </w:trPr>
        <w:tc>
          <w:tcPr>
            <w:tcW w:w="4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428FF"/>
            <w:vAlign w:val="center"/>
            <w:hideMark/>
          </w:tcPr>
          <w:p w14:paraId="0A6818D4" w14:textId="77777777" w:rsidR="0013304B" w:rsidRPr="0013304B" w:rsidRDefault="0013304B" w:rsidP="0013304B">
            <w:pPr>
              <w:spacing w:after="0" w:line="240" w:lineRule="auto"/>
              <w:rPr>
                <w:rFonts w:ascii="Open Sans" w:eastAsia="Calibri" w:hAnsi="Open Sans" w:cs="Times New Roman"/>
                <w:b/>
                <w:bCs/>
                <w:color w:val="FFFFFF"/>
                <w:szCs w:val="24"/>
                <w:lang w:val="sk-SK" w:eastAsia="sk-SK"/>
              </w:rPr>
            </w:pPr>
            <w:r w:rsidRPr="0013304B">
              <w:rPr>
                <w:rFonts w:ascii="Open Sans" w:eastAsia="Calibri" w:hAnsi="Open Sans" w:cs="Times New Roman"/>
                <w:b/>
                <w:bCs/>
                <w:color w:val="FFFFFF"/>
                <w:szCs w:val="24"/>
                <w:lang w:val="sk-SK" w:eastAsia="sk-SK"/>
              </w:rPr>
              <w:t>Položka</w:t>
            </w:r>
          </w:p>
        </w:tc>
        <w:tc>
          <w:tcPr>
            <w:tcW w:w="8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428FF"/>
            <w:vAlign w:val="center"/>
            <w:hideMark/>
          </w:tcPr>
          <w:p w14:paraId="568D3583" w14:textId="77777777" w:rsidR="0013304B" w:rsidRPr="0013304B" w:rsidRDefault="0013304B" w:rsidP="0013304B">
            <w:pPr>
              <w:spacing w:after="0" w:line="240" w:lineRule="auto"/>
              <w:jc w:val="center"/>
              <w:rPr>
                <w:rFonts w:ascii="Open Sans" w:eastAsia="Calibri" w:hAnsi="Open Sans" w:cs="Times New Roman"/>
                <w:b/>
                <w:bCs/>
                <w:color w:val="FFFFFF"/>
                <w:szCs w:val="24"/>
                <w:lang w:val="sk-SK" w:eastAsia="sk-SK"/>
              </w:rPr>
            </w:pPr>
            <w:r w:rsidRPr="0013304B">
              <w:rPr>
                <w:rFonts w:ascii="Open Sans" w:eastAsia="Calibri" w:hAnsi="Open Sans" w:cs="Times New Roman"/>
                <w:b/>
                <w:bCs/>
                <w:color w:val="FFFFFF"/>
                <w:szCs w:val="24"/>
                <w:lang w:val="sk-SK" w:eastAsia="sk-SK"/>
              </w:rPr>
              <w:t>Cena v CZK bez DPH</w:t>
            </w:r>
          </w:p>
        </w:tc>
      </w:tr>
      <w:tr w:rsidR="0013304B" w:rsidRPr="0013304B" w14:paraId="72F40C47" w14:textId="77777777" w:rsidTr="0013304B">
        <w:trPr>
          <w:trHeight w:val="270"/>
        </w:trPr>
        <w:tc>
          <w:tcPr>
            <w:tcW w:w="4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EC5C7B" w14:textId="77777777" w:rsidR="0013304B" w:rsidRPr="0013304B" w:rsidRDefault="0013304B" w:rsidP="0013304B">
            <w:pPr>
              <w:spacing w:after="0"/>
              <w:rPr>
                <w:rFonts w:ascii="Open Sans" w:eastAsia="Calibri" w:hAnsi="Open Sans" w:cs="Times New Roman"/>
                <w:color w:val="000000"/>
                <w:sz w:val="20"/>
                <w:lang w:val="sk-SK" w:eastAsia="sk-SK"/>
              </w:rPr>
            </w:pP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Instalace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ORACLE 19,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převod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databází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instalace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FEIS,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zakázkových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řešení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integrací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FEIS (test) – fáze 1</w:t>
            </w:r>
          </w:p>
        </w:tc>
        <w:tc>
          <w:tcPr>
            <w:tcW w:w="8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A49BA7" w14:textId="77777777" w:rsidR="0013304B" w:rsidRPr="0013304B" w:rsidRDefault="0013304B" w:rsidP="0013304B">
            <w:pPr>
              <w:spacing w:after="0"/>
              <w:jc w:val="right"/>
              <w:rPr>
                <w:rFonts w:ascii="Open Sans" w:eastAsia="Calibri" w:hAnsi="Open Sans" w:cs="Times New Roman"/>
                <w:color w:val="000000"/>
                <w:sz w:val="20"/>
                <w:lang w:val="sk-SK" w:eastAsia="sk-SK"/>
              </w:rPr>
            </w:pPr>
            <w:r w:rsidRPr="0013304B">
              <w:rPr>
                <w:rFonts w:ascii="Open Sans" w:eastAsia="Calibri" w:hAnsi="Open Sans" w:cs="Times New Roman"/>
                <w:color w:val="000000"/>
                <w:sz w:val="20"/>
                <w:lang w:val="sk-SK" w:eastAsia="sk-SK"/>
              </w:rPr>
              <w:t>90 590,- Kč</w:t>
            </w:r>
          </w:p>
        </w:tc>
      </w:tr>
      <w:tr w:rsidR="0013304B" w:rsidRPr="0013304B" w14:paraId="497E0CDB" w14:textId="77777777" w:rsidTr="0013304B">
        <w:trPr>
          <w:trHeight w:val="270"/>
        </w:trPr>
        <w:tc>
          <w:tcPr>
            <w:tcW w:w="4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8800B6" w14:textId="77777777" w:rsidR="0013304B" w:rsidRPr="0013304B" w:rsidRDefault="0013304B" w:rsidP="0013304B">
            <w:pPr>
              <w:spacing w:after="0"/>
              <w:rPr>
                <w:rFonts w:ascii="Open Sans" w:eastAsia="Calibri" w:hAnsi="Open Sans" w:cs="Times New Roman"/>
                <w:color w:val="000000"/>
                <w:sz w:val="20"/>
                <w:lang w:val="sk-SK" w:eastAsia="sk-SK"/>
              </w:rPr>
            </w:pP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Převod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databází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na ORACLE 19, natavení a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instalace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FEIS a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zakázkových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řešení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integrací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 xml:space="preserve"> FEIS (</w:t>
            </w:r>
            <w:proofErr w:type="spellStart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produkce</w:t>
            </w:r>
            <w:proofErr w:type="spellEnd"/>
            <w:r w:rsidRPr="0013304B">
              <w:rPr>
                <w:rFonts w:ascii="Open Sans" w:eastAsia="Calibri" w:hAnsi="Open Sans" w:cs="Arial"/>
                <w:sz w:val="20"/>
                <w:szCs w:val="20"/>
                <w:lang w:val="sk-SK"/>
              </w:rPr>
              <w:t>) – fáze 2</w:t>
            </w:r>
          </w:p>
        </w:tc>
        <w:tc>
          <w:tcPr>
            <w:tcW w:w="8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8FFA31" w14:textId="77777777" w:rsidR="0013304B" w:rsidRPr="0013304B" w:rsidRDefault="0013304B" w:rsidP="0013304B">
            <w:pPr>
              <w:spacing w:after="0"/>
              <w:jc w:val="right"/>
              <w:rPr>
                <w:rFonts w:ascii="Open Sans" w:eastAsia="Calibri" w:hAnsi="Open Sans" w:cs="Times New Roman"/>
                <w:color w:val="000000"/>
                <w:sz w:val="20"/>
                <w:lang w:val="sk-SK" w:eastAsia="sk-SK"/>
              </w:rPr>
            </w:pPr>
            <w:r w:rsidRPr="0013304B">
              <w:rPr>
                <w:rFonts w:ascii="Open Sans" w:eastAsia="Calibri" w:hAnsi="Open Sans" w:cs="Times New Roman"/>
                <w:color w:val="000000"/>
                <w:sz w:val="20"/>
                <w:lang w:val="sk-SK" w:eastAsia="sk-SK"/>
              </w:rPr>
              <w:t>30 200,- Kč</w:t>
            </w:r>
          </w:p>
        </w:tc>
      </w:tr>
      <w:tr w:rsidR="0013304B" w:rsidRPr="0013304B" w14:paraId="7E51F6BD" w14:textId="77777777" w:rsidTr="0013304B">
        <w:trPr>
          <w:trHeight w:val="270"/>
        </w:trPr>
        <w:tc>
          <w:tcPr>
            <w:tcW w:w="4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C00C59" w14:textId="77777777" w:rsidR="0013304B" w:rsidRPr="0013304B" w:rsidRDefault="0013304B" w:rsidP="0013304B">
            <w:pPr>
              <w:spacing w:after="0"/>
              <w:rPr>
                <w:rFonts w:ascii="Open Sans" w:eastAsia="Calibri" w:hAnsi="Open Sans" w:cs="Times New Roman"/>
                <w:b/>
                <w:bCs/>
                <w:color w:val="000000"/>
                <w:sz w:val="20"/>
                <w:lang w:val="sk-SK" w:eastAsia="sk-SK"/>
              </w:rPr>
            </w:pPr>
            <w:proofErr w:type="spellStart"/>
            <w:r w:rsidRPr="0013304B">
              <w:rPr>
                <w:rFonts w:ascii="Open Sans" w:eastAsia="Calibri" w:hAnsi="Open Sans" w:cs="Times New Roman"/>
                <w:b/>
                <w:bCs/>
                <w:color w:val="000000"/>
                <w:sz w:val="20"/>
                <w:lang w:val="sk-SK" w:eastAsia="sk-SK"/>
              </w:rPr>
              <w:t>Celkem</w:t>
            </w:r>
            <w:proofErr w:type="spellEnd"/>
          </w:p>
        </w:tc>
        <w:tc>
          <w:tcPr>
            <w:tcW w:w="8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A65D30" w14:textId="77777777" w:rsidR="0013304B" w:rsidRPr="0013304B" w:rsidRDefault="0013304B" w:rsidP="0013304B">
            <w:pPr>
              <w:spacing w:after="0"/>
              <w:jc w:val="right"/>
              <w:rPr>
                <w:rFonts w:ascii="Open Sans" w:eastAsia="Calibri" w:hAnsi="Open Sans" w:cs="Times New Roman"/>
                <w:b/>
                <w:bCs/>
                <w:color w:val="000000"/>
                <w:sz w:val="20"/>
                <w:lang w:val="sk-SK" w:eastAsia="sk-SK"/>
              </w:rPr>
            </w:pPr>
            <w:r w:rsidRPr="0013304B">
              <w:rPr>
                <w:rFonts w:ascii="Open Sans" w:eastAsia="Calibri" w:hAnsi="Open Sans" w:cs="Times New Roman"/>
                <w:b/>
                <w:bCs/>
                <w:color w:val="000000"/>
                <w:sz w:val="20"/>
                <w:lang w:val="sk-SK" w:eastAsia="sk-SK"/>
              </w:rPr>
              <w:t>120 790,- Kč</w:t>
            </w:r>
          </w:p>
        </w:tc>
      </w:tr>
    </w:tbl>
    <w:p w14:paraId="3DD610D7" w14:textId="3E71A16B" w:rsidR="008771D5" w:rsidRDefault="008771D5" w:rsidP="0013304B">
      <w:pPr>
        <w:spacing w:after="0"/>
        <w:rPr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4F7BB01" w14:textId="77777777" w:rsidR="00712013" w:rsidRDefault="0071201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BC641ED" w14:textId="77777777" w:rsidR="00712013" w:rsidRDefault="0071201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ECDE48F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6B7B4AF" w14:textId="77777777" w:rsidR="008771D5" w:rsidRDefault="008771D5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Tomáš Halajčuk</w:t>
      </w:r>
      <w:r w:rsidR="00F95C82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Ph.D.</w:t>
      </w:r>
    </w:p>
    <w:p w14:paraId="0330C268" w14:textId="070645FD" w:rsidR="00BF2066" w:rsidRPr="00A20902" w:rsidRDefault="00DB6771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</w:t>
      </w:r>
      <w:r w:rsidR="0052726B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představenstva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EEACB7E" w14:textId="77777777" w:rsidR="0013304B" w:rsidRDefault="0013304B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021CF0F" w14:textId="77777777" w:rsidR="00712013" w:rsidRDefault="0071201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0067C8" w14:textId="77777777" w:rsidR="00712013" w:rsidRDefault="0071201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A9A1BC1" w14:textId="77777777" w:rsidR="00712013" w:rsidRDefault="0071201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7EF4452" w14:textId="77777777" w:rsidR="00712013" w:rsidRDefault="0071201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4451553" w14:textId="77777777" w:rsidR="00712013" w:rsidRDefault="0071201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98F689B" w14:textId="77777777" w:rsidR="00712013" w:rsidRDefault="0071201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EF6210F" w14:textId="77777777" w:rsidR="00712013" w:rsidRDefault="0071201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7B95" w14:textId="77777777" w:rsidR="009C0CAA" w:rsidRDefault="009C0CAA" w:rsidP="005A7981">
      <w:pPr>
        <w:spacing w:after="0" w:line="240" w:lineRule="auto"/>
      </w:pPr>
      <w:r>
        <w:separator/>
      </w:r>
    </w:p>
  </w:endnote>
  <w:endnote w:type="continuationSeparator" w:id="0">
    <w:p w14:paraId="7F23B800" w14:textId="77777777" w:rsidR="009C0CAA" w:rsidRDefault="009C0CAA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5664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AB99FD" w14:textId="52CAAF70" w:rsidR="00712013" w:rsidRDefault="007120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AC94BE" w14:textId="77777777" w:rsidR="003655D5" w:rsidRDefault="00365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F082" w14:textId="77777777" w:rsidR="009C0CAA" w:rsidRDefault="009C0CAA" w:rsidP="005A7981">
      <w:pPr>
        <w:spacing w:after="0" w:line="240" w:lineRule="auto"/>
      </w:pPr>
      <w:r>
        <w:separator/>
      </w:r>
    </w:p>
  </w:footnote>
  <w:footnote w:type="continuationSeparator" w:id="0">
    <w:p w14:paraId="035B38DE" w14:textId="77777777" w:rsidR="009C0CAA" w:rsidRDefault="009C0CAA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84558A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84558A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84558A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61810115">
    <w:abstractNumId w:val="1"/>
  </w:num>
  <w:num w:numId="2" w16cid:durableId="62242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449F"/>
    <w:rsid w:val="000318ED"/>
    <w:rsid w:val="00042F58"/>
    <w:rsid w:val="00054815"/>
    <w:rsid w:val="0005507C"/>
    <w:rsid w:val="000678AD"/>
    <w:rsid w:val="00093A8B"/>
    <w:rsid w:val="000C5A95"/>
    <w:rsid w:val="000E45C2"/>
    <w:rsid w:val="000E55DB"/>
    <w:rsid w:val="000E7D57"/>
    <w:rsid w:val="00127827"/>
    <w:rsid w:val="0013304B"/>
    <w:rsid w:val="001467B5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D2456"/>
    <w:rsid w:val="001E73CC"/>
    <w:rsid w:val="0021748B"/>
    <w:rsid w:val="0023396B"/>
    <w:rsid w:val="00271BDE"/>
    <w:rsid w:val="00296CD6"/>
    <w:rsid w:val="002A36AA"/>
    <w:rsid w:val="002C7884"/>
    <w:rsid w:val="0031393D"/>
    <w:rsid w:val="003303D2"/>
    <w:rsid w:val="003561D8"/>
    <w:rsid w:val="00357C21"/>
    <w:rsid w:val="003632A9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618AB"/>
    <w:rsid w:val="004C7FCE"/>
    <w:rsid w:val="004D77D8"/>
    <w:rsid w:val="004F11F0"/>
    <w:rsid w:val="00510730"/>
    <w:rsid w:val="005136A6"/>
    <w:rsid w:val="0052726B"/>
    <w:rsid w:val="005557A8"/>
    <w:rsid w:val="00562644"/>
    <w:rsid w:val="005630DA"/>
    <w:rsid w:val="005867C6"/>
    <w:rsid w:val="0059108D"/>
    <w:rsid w:val="00591AD0"/>
    <w:rsid w:val="00593455"/>
    <w:rsid w:val="005A5814"/>
    <w:rsid w:val="005A7031"/>
    <w:rsid w:val="005A7981"/>
    <w:rsid w:val="005C71A6"/>
    <w:rsid w:val="005D42EE"/>
    <w:rsid w:val="00603310"/>
    <w:rsid w:val="00642CD9"/>
    <w:rsid w:val="00647942"/>
    <w:rsid w:val="006632B4"/>
    <w:rsid w:val="006673E0"/>
    <w:rsid w:val="0067303F"/>
    <w:rsid w:val="00674346"/>
    <w:rsid w:val="00680C55"/>
    <w:rsid w:val="00694EC8"/>
    <w:rsid w:val="006D3443"/>
    <w:rsid w:val="006E4BEC"/>
    <w:rsid w:val="006E655B"/>
    <w:rsid w:val="00712013"/>
    <w:rsid w:val="00730582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0FF7"/>
    <w:rsid w:val="007F1325"/>
    <w:rsid w:val="007F4C4E"/>
    <w:rsid w:val="0080003C"/>
    <w:rsid w:val="00823825"/>
    <w:rsid w:val="0084558A"/>
    <w:rsid w:val="00875137"/>
    <w:rsid w:val="008771D5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0382"/>
    <w:rsid w:val="00943F0B"/>
    <w:rsid w:val="009571D3"/>
    <w:rsid w:val="009663F3"/>
    <w:rsid w:val="00990155"/>
    <w:rsid w:val="009B0E56"/>
    <w:rsid w:val="009C0CAA"/>
    <w:rsid w:val="009C290C"/>
    <w:rsid w:val="009D0327"/>
    <w:rsid w:val="009E2EBA"/>
    <w:rsid w:val="009E4E48"/>
    <w:rsid w:val="00A11218"/>
    <w:rsid w:val="00A12794"/>
    <w:rsid w:val="00A20902"/>
    <w:rsid w:val="00A2711C"/>
    <w:rsid w:val="00A65856"/>
    <w:rsid w:val="00A72458"/>
    <w:rsid w:val="00A77443"/>
    <w:rsid w:val="00A84A03"/>
    <w:rsid w:val="00AD5CCC"/>
    <w:rsid w:val="00AD785B"/>
    <w:rsid w:val="00AE08B5"/>
    <w:rsid w:val="00AF6763"/>
    <w:rsid w:val="00AF793E"/>
    <w:rsid w:val="00B06802"/>
    <w:rsid w:val="00B46078"/>
    <w:rsid w:val="00B537B1"/>
    <w:rsid w:val="00B93FD3"/>
    <w:rsid w:val="00BA7230"/>
    <w:rsid w:val="00BA7F05"/>
    <w:rsid w:val="00BE7E30"/>
    <w:rsid w:val="00BF1221"/>
    <w:rsid w:val="00BF2066"/>
    <w:rsid w:val="00C13C8B"/>
    <w:rsid w:val="00C72DFA"/>
    <w:rsid w:val="00C756EE"/>
    <w:rsid w:val="00C8600F"/>
    <w:rsid w:val="00CC1C18"/>
    <w:rsid w:val="00CC7C99"/>
    <w:rsid w:val="00CE0F4D"/>
    <w:rsid w:val="00CE49E5"/>
    <w:rsid w:val="00CF6926"/>
    <w:rsid w:val="00D40EBD"/>
    <w:rsid w:val="00D646F1"/>
    <w:rsid w:val="00D92545"/>
    <w:rsid w:val="00DB227D"/>
    <w:rsid w:val="00DB6771"/>
    <w:rsid w:val="00DE5459"/>
    <w:rsid w:val="00E26C65"/>
    <w:rsid w:val="00E31430"/>
    <w:rsid w:val="00E400C0"/>
    <w:rsid w:val="00E467C0"/>
    <w:rsid w:val="00E51241"/>
    <w:rsid w:val="00E54679"/>
    <w:rsid w:val="00E620A2"/>
    <w:rsid w:val="00E62270"/>
    <w:rsid w:val="00E86C1D"/>
    <w:rsid w:val="00EA1122"/>
    <w:rsid w:val="00EA6C0E"/>
    <w:rsid w:val="00ED089F"/>
    <w:rsid w:val="00EF75B9"/>
    <w:rsid w:val="00F25464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B7FADC60-1E95-4B82-A89E-E476566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C0F39-497B-41AE-BEEA-1568DA8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3</cp:revision>
  <cp:lastPrinted>2020-09-15T07:51:00Z</cp:lastPrinted>
  <dcterms:created xsi:type="dcterms:W3CDTF">2023-08-14T11:27:00Z</dcterms:created>
  <dcterms:modified xsi:type="dcterms:W3CDTF">2023-08-14T11:28:00Z</dcterms:modified>
</cp:coreProperties>
</file>