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B0" w:rsidRPr="00782F1A" w:rsidRDefault="00854701" w:rsidP="00CE2F5C">
      <w:pPr>
        <w:ind w:left="6372"/>
      </w:pPr>
      <w:bookmarkStart w:id="0" w:name="_GoBack"/>
      <w:bookmarkEnd w:id="0"/>
      <w:r>
        <w:t>NPU-450/69119</w:t>
      </w:r>
      <w:r w:rsidR="00DF77E8">
        <w:t>/2023</w:t>
      </w:r>
    </w:p>
    <w:p w:rsidR="00841A60" w:rsidRPr="00841A60" w:rsidRDefault="00841A60" w:rsidP="00841A60">
      <w:pPr>
        <w:spacing w:line="240" w:lineRule="auto"/>
        <w:contextualSpacing/>
        <w:rPr>
          <w:b/>
        </w:rPr>
      </w:pPr>
      <w:r w:rsidRPr="00841A60">
        <w:rPr>
          <w:b/>
        </w:rPr>
        <w:t xml:space="preserve">Národní památkový ústav </w:t>
      </w:r>
    </w:p>
    <w:p w:rsidR="00841A60" w:rsidRDefault="00841A60" w:rsidP="00841A60">
      <w:pPr>
        <w:spacing w:line="240" w:lineRule="auto"/>
        <w:contextualSpacing/>
      </w:pPr>
      <w:r>
        <w:t>Valdštejnské nám. 3, PSČ 118 01 Praha 1 – Malá Strana,</w:t>
      </w:r>
    </w:p>
    <w:p w:rsidR="00841A60" w:rsidRDefault="00841A60" w:rsidP="00841A60">
      <w:pPr>
        <w:spacing w:line="240" w:lineRule="auto"/>
        <w:contextualSpacing/>
      </w:pPr>
      <w:r>
        <w:t>IČ: 75032333, DIČ: CZ75032333,</w:t>
      </w:r>
    </w:p>
    <w:p w:rsidR="00841A60" w:rsidRDefault="00841A60" w:rsidP="00841A60">
      <w:pPr>
        <w:spacing w:line="240" w:lineRule="auto"/>
        <w:contextualSpacing/>
      </w:pPr>
      <w:r>
        <w:t>se sídlem Valdštejnské náměstí 162/3, 118 01 Praha 1 – Malá Strana</w:t>
      </w:r>
    </w:p>
    <w:p w:rsidR="00841A60" w:rsidRDefault="00841A60" w:rsidP="00841A60">
      <w:pPr>
        <w:spacing w:line="240" w:lineRule="auto"/>
        <w:contextualSpacing/>
      </w:pPr>
      <w:r>
        <w:t xml:space="preserve">jednající generální ředitelkou Ing. arch. Naděždou </w:t>
      </w:r>
      <w:proofErr w:type="spellStart"/>
      <w:r>
        <w:t>Goryczkovou</w:t>
      </w:r>
      <w:proofErr w:type="spellEnd"/>
      <w:r>
        <w:t>,</w:t>
      </w:r>
    </w:p>
    <w:p w:rsidR="00841A60" w:rsidRDefault="00841A60" w:rsidP="00841A60">
      <w:pPr>
        <w:spacing w:line="240" w:lineRule="auto"/>
        <w:contextualSpacing/>
      </w:pPr>
      <w:r>
        <w:t>kterou zastupuje:</w:t>
      </w:r>
    </w:p>
    <w:p w:rsidR="00841A60" w:rsidRDefault="00841A60" w:rsidP="00841A60">
      <w:pPr>
        <w:spacing w:line="240" w:lineRule="auto"/>
        <w:contextualSpacing/>
      </w:pPr>
      <w:r>
        <w:t>Územní památková správa v Kroměříži</w:t>
      </w:r>
    </w:p>
    <w:p w:rsidR="00841A60" w:rsidRDefault="00841A60" w:rsidP="00841A60">
      <w:pPr>
        <w:spacing w:line="240" w:lineRule="auto"/>
        <w:contextualSpacing/>
      </w:pPr>
      <w:r>
        <w:t>se sídlem Sněmovní nám. 1, 767 01 Kroměříž,</w:t>
      </w:r>
    </w:p>
    <w:p w:rsidR="00841A60" w:rsidRPr="00841A60" w:rsidRDefault="00841A60" w:rsidP="00841A60">
      <w:pPr>
        <w:spacing w:line="240" w:lineRule="auto"/>
        <w:contextualSpacing/>
        <w:rPr>
          <w:b/>
        </w:rPr>
      </w:pPr>
      <w:r w:rsidRPr="00841A60">
        <w:rPr>
          <w:b/>
        </w:rPr>
        <w:t xml:space="preserve">jednající Ing. Petrem </w:t>
      </w:r>
      <w:proofErr w:type="spellStart"/>
      <w:r w:rsidRPr="00841A60">
        <w:rPr>
          <w:b/>
        </w:rPr>
        <w:t>Šubíkem</w:t>
      </w:r>
      <w:proofErr w:type="spellEnd"/>
      <w:r w:rsidRPr="00841A60">
        <w:rPr>
          <w:b/>
        </w:rPr>
        <w:t xml:space="preserve"> </w:t>
      </w:r>
    </w:p>
    <w:p w:rsidR="00841A60" w:rsidRDefault="00841A60" w:rsidP="00841A60">
      <w:pPr>
        <w:spacing w:line="240" w:lineRule="auto"/>
        <w:contextualSpacing/>
      </w:pPr>
      <w:r>
        <w:t>Bankovní spojení: ČNB, pobočka Praha, č.</w:t>
      </w:r>
      <w:r w:rsidR="004B209B">
        <w:t xml:space="preserve"> </w:t>
      </w:r>
      <w:r>
        <w:t>účtu: 500005-60039011/0710</w:t>
      </w:r>
    </w:p>
    <w:p w:rsidR="00841A60" w:rsidRDefault="00841A60" w:rsidP="00841A60">
      <w:pPr>
        <w:spacing w:line="240" w:lineRule="auto"/>
        <w:contextualSpacing/>
      </w:pPr>
    </w:p>
    <w:p w:rsidR="00841A60" w:rsidRDefault="00841A60" w:rsidP="00841A60">
      <w:pPr>
        <w:spacing w:line="240" w:lineRule="auto"/>
        <w:contextualSpacing/>
      </w:pPr>
      <w:r>
        <w:t>Doručovací adresa:</w:t>
      </w:r>
    </w:p>
    <w:p w:rsidR="00513CF6" w:rsidRPr="00272810" w:rsidRDefault="00513CF6" w:rsidP="00513CF6">
      <w:pPr>
        <w:spacing w:after="0"/>
      </w:pPr>
      <w:r w:rsidRPr="00272810">
        <w:t xml:space="preserve">Zástupce pro </w:t>
      </w:r>
      <w:r>
        <w:t xml:space="preserve">věcná jednání: </w:t>
      </w:r>
      <w:proofErr w:type="spellStart"/>
      <w:r w:rsidR="00022E9E">
        <w:t>xxxxxxxxxxxxxx</w:t>
      </w:r>
      <w:proofErr w:type="spellEnd"/>
      <w:r>
        <w:t xml:space="preserve"> SH Bítov</w:t>
      </w:r>
    </w:p>
    <w:p w:rsidR="00513CF6" w:rsidRDefault="00513CF6" w:rsidP="00513CF6">
      <w:pPr>
        <w:spacing w:after="0"/>
      </w:pPr>
      <w:r>
        <w:t>adresa: Bítov 1, 671 07 Uherčice</w:t>
      </w:r>
    </w:p>
    <w:p w:rsidR="00513CF6" w:rsidRPr="00272810" w:rsidRDefault="00513CF6" w:rsidP="00513CF6">
      <w:pPr>
        <w:spacing w:after="0"/>
      </w:pPr>
      <w:r>
        <w:t xml:space="preserve">tel.: </w:t>
      </w:r>
      <w:proofErr w:type="spellStart"/>
      <w:r w:rsidR="00022E9E">
        <w:t>xxxxxxxxxxxxxxxxxxxxxx</w:t>
      </w:r>
      <w:proofErr w:type="spellEnd"/>
      <w:r>
        <w:t xml:space="preserve">, e-mail: </w:t>
      </w:r>
      <w:proofErr w:type="spellStart"/>
      <w:r w:rsidR="00022E9E">
        <w:t>xxxxxxxxxxxxxxxx</w:t>
      </w:r>
      <w:proofErr w:type="spellEnd"/>
    </w:p>
    <w:p w:rsidR="00513CF6" w:rsidRDefault="00513CF6" w:rsidP="00884BB0">
      <w:pPr>
        <w:spacing w:line="240" w:lineRule="auto"/>
        <w:contextualSpacing/>
      </w:pPr>
    </w:p>
    <w:p w:rsidR="00884BB0" w:rsidRPr="00782F1A" w:rsidRDefault="002266F5" w:rsidP="00884BB0">
      <w:pPr>
        <w:spacing w:line="240" w:lineRule="auto"/>
        <w:contextualSpacing/>
      </w:pPr>
      <w:r>
        <w:t>(dále jen „NPÚ</w:t>
      </w:r>
      <w:r w:rsidR="00884BB0" w:rsidRPr="00782F1A">
        <w:t>“) na straně jedné</w:t>
      </w:r>
    </w:p>
    <w:p w:rsidR="00884BB0" w:rsidRPr="00782F1A" w:rsidRDefault="00884BB0" w:rsidP="00884BB0">
      <w:pPr>
        <w:spacing w:line="240" w:lineRule="auto"/>
        <w:contextualSpacing/>
      </w:pPr>
    </w:p>
    <w:p w:rsidR="00884BB0" w:rsidRPr="00782F1A" w:rsidRDefault="00884BB0" w:rsidP="00884BB0">
      <w:pPr>
        <w:spacing w:line="240" w:lineRule="auto"/>
        <w:contextualSpacing/>
      </w:pPr>
      <w:r w:rsidRPr="00782F1A">
        <w:t>a</w:t>
      </w:r>
    </w:p>
    <w:p w:rsidR="002266F5" w:rsidRPr="002266F5" w:rsidRDefault="002266F5" w:rsidP="002266F5">
      <w:pPr>
        <w:spacing w:line="240" w:lineRule="auto"/>
        <w:contextualSpacing/>
        <w:rPr>
          <w:b/>
        </w:rPr>
      </w:pPr>
      <w:r w:rsidRPr="002266F5">
        <w:rPr>
          <w:b/>
        </w:rPr>
        <w:t>Ing. David Mička,</w:t>
      </w:r>
    </w:p>
    <w:p w:rsidR="002266F5" w:rsidRPr="002266F5" w:rsidRDefault="002266F5" w:rsidP="002266F5">
      <w:pPr>
        <w:spacing w:line="240" w:lineRule="auto"/>
        <w:contextualSpacing/>
      </w:pPr>
      <w:r w:rsidRPr="002266F5">
        <w:t>místo podnikání: Petýrkova 1954/1, Praha 4, 148 00</w:t>
      </w:r>
    </w:p>
    <w:p w:rsidR="002266F5" w:rsidRPr="002266F5" w:rsidRDefault="002266F5" w:rsidP="002266F5">
      <w:pPr>
        <w:spacing w:line="240" w:lineRule="auto"/>
        <w:contextualSpacing/>
      </w:pPr>
      <w:r w:rsidRPr="002266F5">
        <w:t xml:space="preserve">IČ: 44854951, DIČ: CZ6910170663 </w:t>
      </w:r>
    </w:p>
    <w:p w:rsidR="002266F5" w:rsidRPr="002266F5" w:rsidRDefault="002266F5" w:rsidP="002266F5">
      <w:pPr>
        <w:spacing w:line="240" w:lineRule="auto"/>
        <w:contextualSpacing/>
      </w:pPr>
      <w:r w:rsidRPr="002266F5">
        <w:t xml:space="preserve">Bankovní spojení: </w:t>
      </w:r>
      <w:proofErr w:type="spellStart"/>
      <w:r w:rsidR="00022E9E">
        <w:t>xxxxxxxxxxxxxxxxxx</w:t>
      </w:r>
      <w:proofErr w:type="spellEnd"/>
      <w:r w:rsidRPr="002266F5">
        <w:t xml:space="preserve"> </w:t>
      </w:r>
    </w:p>
    <w:p w:rsidR="002266F5" w:rsidRPr="002266F5" w:rsidRDefault="002266F5" w:rsidP="002266F5">
      <w:pPr>
        <w:spacing w:line="240" w:lineRule="auto"/>
        <w:contextualSpacing/>
      </w:pPr>
      <w:r w:rsidRPr="002266F5">
        <w:t>č.</w:t>
      </w:r>
      <w:r w:rsidR="004B209B">
        <w:t xml:space="preserve"> </w:t>
      </w:r>
      <w:proofErr w:type="spellStart"/>
      <w:r w:rsidRPr="002266F5">
        <w:t>ú.</w:t>
      </w:r>
      <w:proofErr w:type="spellEnd"/>
      <w:r w:rsidRPr="002266F5">
        <w:t xml:space="preserve"> </w:t>
      </w:r>
      <w:proofErr w:type="spellStart"/>
      <w:r w:rsidR="00022E9E">
        <w:t>xxxxxxxxxxxxxxx</w:t>
      </w:r>
      <w:proofErr w:type="spellEnd"/>
    </w:p>
    <w:p w:rsidR="00884BB0" w:rsidRPr="00782F1A" w:rsidRDefault="002266F5" w:rsidP="00DF77E8">
      <w:pPr>
        <w:spacing w:line="240" w:lineRule="auto"/>
        <w:contextualSpacing/>
      </w:pPr>
      <w:r w:rsidRPr="00782F1A">
        <w:t xml:space="preserve"> </w:t>
      </w:r>
      <w:r w:rsidR="00884BB0" w:rsidRPr="00782F1A">
        <w:t>(dále</w:t>
      </w:r>
      <w:r>
        <w:t xml:space="preserve"> jen „provozovatel</w:t>
      </w:r>
      <w:r w:rsidR="00884BB0" w:rsidRPr="00782F1A">
        <w:t>“) na straně druhé</w:t>
      </w:r>
    </w:p>
    <w:p w:rsidR="00884BB0" w:rsidRPr="00782F1A" w:rsidRDefault="00884BB0" w:rsidP="00884BB0">
      <w:pPr>
        <w:spacing w:line="240" w:lineRule="auto"/>
        <w:contextualSpacing/>
        <w:jc w:val="center"/>
      </w:pPr>
    </w:p>
    <w:p w:rsidR="00884BB0" w:rsidRPr="00782F1A" w:rsidRDefault="00884BB0" w:rsidP="00884BB0">
      <w:pPr>
        <w:spacing w:line="240" w:lineRule="auto"/>
        <w:contextualSpacing/>
        <w:jc w:val="center"/>
      </w:pPr>
      <w:r w:rsidRPr="00782F1A">
        <w:t>jako smluvní strany uzavřely níže uvedeného dne, měsíce roku tento</w:t>
      </w:r>
    </w:p>
    <w:p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</w:p>
    <w:p w:rsidR="0029146A" w:rsidRPr="00782F1A" w:rsidRDefault="0029146A" w:rsidP="00884BB0">
      <w:pPr>
        <w:spacing w:line="240" w:lineRule="auto"/>
        <w:contextualSpacing/>
        <w:jc w:val="center"/>
        <w:rPr>
          <w:b/>
          <w:sz w:val="36"/>
          <w:szCs w:val="36"/>
        </w:rPr>
      </w:pPr>
    </w:p>
    <w:p w:rsidR="00884BB0" w:rsidRPr="00782F1A" w:rsidRDefault="00B134A3" w:rsidP="00884BB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782F1A">
        <w:rPr>
          <w:b/>
          <w:sz w:val="36"/>
          <w:szCs w:val="36"/>
        </w:rPr>
        <w:t>DODATEK Č. 1</w:t>
      </w:r>
    </w:p>
    <w:p w:rsidR="006E3887" w:rsidRPr="00782F1A" w:rsidRDefault="00762926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 smlouvě o provozování automatů na medaile</w:t>
      </w:r>
    </w:p>
    <w:p w:rsidR="00884BB0" w:rsidRPr="00782F1A" w:rsidRDefault="00B134A3" w:rsidP="00884BB0">
      <w:pPr>
        <w:spacing w:line="240" w:lineRule="auto"/>
        <w:contextualSpacing/>
        <w:jc w:val="center"/>
        <w:rPr>
          <w:b/>
          <w:sz w:val="24"/>
          <w:szCs w:val="24"/>
        </w:rPr>
      </w:pPr>
      <w:proofErr w:type="gramStart"/>
      <w:r w:rsidRPr="00782F1A">
        <w:rPr>
          <w:b/>
          <w:sz w:val="24"/>
          <w:szCs w:val="24"/>
        </w:rPr>
        <w:t>č.j.</w:t>
      </w:r>
      <w:proofErr w:type="gramEnd"/>
      <w:r w:rsidR="00CE2F5C">
        <w:rPr>
          <w:b/>
          <w:sz w:val="24"/>
          <w:szCs w:val="24"/>
        </w:rPr>
        <w:t>:</w:t>
      </w:r>
      <w:r w:rsidRPr="00782F1A">
        <w:rPr>
          <w:b/>
          <w:sz w:val="24"/>
          <w:szCs w:val="24"/>
        </w:rPr>
        <w:t xml:space="preserve"> NPÚ-450/</w:t>
      </w:r>
      <w:r w:rsidR="00513CF6" w:rsidRPr="00513CF6">
        <w:rPr>
          <w:b/>
          <w:sz w:val="24"/>
          <w:szCs w:val="24"/>
        </w:rPr>
        <w:t>6923</w:t>
      </w:r>
      <w:r w:rsidRPr="00782F1A">
        <w:rPr>
          <w:b/>
          <w:sz w:val="24"/>
          <w:szCs w:val="24"/>
        </w:rPr>
        <w:t>/20</w:t>
      </w:r>
      <w:r w:rsidR="00762926">
        <w:rPr>
          <w:b/>
          <w:sz w:val="24"/>
          <w:szCs w:val="24"/>
        </w:rPr>
        <w:t>2</w:t>
      </w:r>
      <w:r w:rsidR="00513CF6">
        <w:rPr>
          <w:b/>
          <w:sz w:val="24"/>
          <w:szCs w:val="24"/>
        </w:rPr>
        <w:t>2</w:t>
      </w:r>
      <w:r w:rsidRPr="00782F1A">
        <w:rPr>
          <w:b/>
          <w:sz w:val="24"/>
          <w:szCs w:val="24"/>
        </w:rPr>
        <w:t xml:space="preserve"> </w:t>
      </w:r>
      <w:r w:rsidR="004D5D40" w:rsidRPr="00782F1A">
        <w:rPr>
          <w:b/>
          <w:sz w:val="24"/>
          <w:szCs w:val="24"/>
        </w:rPr>
        <w:t xml:space="preserve">uzavřené dne </w:t>
      </w:r>
      <w:r w:rsidR="00513CF6">
        <w:rPr>
          <w:b/>
          <w:sz w:val="24"/>
          <w:szCs w:val="24"/>
        </w:rPr>
        <w:t>18</w:t>
      </w:r>
      <w:r w:rsidR="00762926">
        <w:rPr>
          <w:b/>
          <w:sz w:val="24"/>
          <w:szCs w:val="24"/>
        </w:rPr>
        <w:t xml:space="preserve">. </w:t>
      </w:r>
      <w:r w:rsidR="00513CF6">
        <w:rPr>
          <w:b/>
          <w:sz w:val="24"/>
          <w:szCs w:val="24"/>
        </w:rPr>
        <w:t>2</w:t>
      </w:r>
      <w:r w:rsidR="006E3887" w:rsidRPr="00782F1A">
        <w:rPr>
          <w:b/>
          <w:sz w:val="24"/>
          <w:szCs w:val="24"/>
        </w:rPr>
        <w:t>.</w:t>
      </w:r>
      <w:r w:rsidR="00762926">
        <w:rPr>
          <w:b/>
          <w:sz w:val="24"/>
          <w:szCs w:val="24"/>
        </w:rPr>
        <w:t xml:space="preserve"> 202</w:t>
      </w:r>
      <w:r w:rsidR="00513CF6">
        <w:rPr>
          <w:b/>
          <w:sz w:val="24"/>
          <w:szCs w:val="24"/>
        </w:rPr>
        <w:t>2</w:t>
      </w:r>
    </w:p>
    <w:p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782F1A" w:rsidRDefault="00884BB0" w:rsidP="00884BB0">
      <w:pPr>
        <w:spacing w:line="240" w:lineRule="auto"/>
        <w:contextualSpacing/>
        <w:rPr>
          <w:sz w:val="24"/>
          <w:szCs w:val="24"/>
        </w:rPr>
      </w:pPr>
    </w:p>
    <w:p w:rsidR="00884BB0" w:rsidRPr="00782F1A" w:rsidRDefault="00884BB0" w:rsidP="00884BB0">
      <w:pPr>
        <w:spacing w:line="240" w:lineRule="auto"/>
        <w:contextualSpacing/>
        <w:jc w:val="center"/>
        <w:rPr>
          <w:b/>
        </w:rPr>
      </w:pPr>
      <w:r w:rsidRPr="00782F1A">
        <w:rPr>
          <w:b/>
        </w:rPr>
        <w:t>I.</w:t>
      </w:r>
    </w:p>
    <w:p w:rsidR="00782F1A" w:rsidRDefault="00782F1A" w:rsidP="00A864F8">
      <w:pPr>
        <w:spacing w:line="240" w:lineRule="auto"/>
        <w:contextualSpacing/>
        <w:jc w:val="both"/>
      </w:pPr>
    </w:p>
    <w:p w:rsidR="00FE2779" w:rsidRDefault="00A864F8" w:rsidP="00762926">
      <w:pPr>
        <w:spacing w:line="240" w:lineRule="auto"/>
        <w:contextualSpacing/>
        <w:jc w:val="both"/>
      </w:pPr>
      <w:r w:rsidRPr="00782F1A">
        <w:t xml:space="preserve">1. Výše uvedené smluvní strany smlouvy </w:t>
      </w:r>
      <w:r w:rsidR="00762926">
        <w:t>smlouvě o provozování automatů na medaile</w:t>
      </w:r>
      <w:r w:rsidR="0072472C">
        <w:t xml:space="preserve"> na S</w:t>
      </w:r>
      <w:r w:rsidR="000D105E">
        <w:t>H Bítov</w:t>
      </w:r>
      <w:r w:rsidR="00762926">
        <w:t xml:space="preserve"> </w:t>
      </w:r>
      <w:proofErr w:type="gramStart"/>
      <w:r w:rsidR="00762926">
        <w:t>č.j.</w:t>
      </w:r>
      <w:proofErr w:type="gramEnd"/>
      <w:r w:rsidR="00762926">
        <w:t>:</w:t>
      </w:r>
      <w:r w:rsidR="0072472C">
        <w:t xml:space="preserve"> NPÚ,</w:t>
      </w:r>
      <w:r w:rsidR="00022E9E">
        <w:t xml:space="preserve"> NPU</w:t>
      </w:r>
      <w:r w:rsidR="00513CF6">
        <w:t>-450/6923/2022 uzavřené dne 18. 2. 2022</w:t>
      </w:r>
      <w:r w:rsidR="006F2A4C">
        <w:t xml:space="preserve"> (dále jen „smlouva“)</w:t>
      </w:r>
      <w:r w:rsidR="0072472C">
        <w:t xml:space="preserve"> </w:t>
      </w:r>
      <w:r w:rsidRPr="00782F1A">
        <w:t xml:space="preserve">se v návaznosti na </w:t>
      </w:r>
      <w:r w:rsidR="00FE2779">
        <w:t>aktuální potřeby</w:t>
      </w:r>
      <w:r w:rsidR="00841A60">
        <w:t xml:space="preserve"> smluvních stran</w:t>
      </w:r>
      <w:r w:rsidR="0029146A" w:rsidRPr="00782F1A">
        <w:t xml:space="preserve"> </w:t>
      </w:r>
      <w:r w:rsidRPr="00782F1A">
        <w:t>tímto dohodly</w:t>
      </w:r>
      <w:r w:rsidR="00FE2779">
        <w:t xml:space="preserve"> </w:t>
      </w:r>
      <w:r w:rsidR="00762926">
        <w:t xml:space="preserve">na následující změně smlouvy, konkrétně na navýšení prodejní ceny medaile – pamětní ražby z dosavadní prodejní ceny třetím osobám </w:t>
      </w:r>
      <w:r w:rsidR="00854701">
        <w:t xml:space="preserve">ve výši </w:t>
      </w:r>
      <w:r w:rsidR="00762926">
        <w:t>50,- Kč vč. DPH za kus na novou</w:t>
      </w:r>
      <w:r w:rsidR="00854701">
        <w:t xml:space="preserve"> minimální</w:t>
      </w:r>
      <w:r w:rsidR="00762926">
        <w:t xml:space="preserve"> </w:t>
      </w:r>
      <w:r w:rsidR="00854701">
        <w:t xml:space="preserve">prodejní </w:t>
      </w:r>
      <w:r w:rsidR="00762926">
        <w:t>cenu</w:t>
      </w:r>
      <w:r w:rsidR="00854701">
        <w:t xml:space="preserve"> třetím osobám ve výši</w:t>
      </w:r>
      <w:r w:rsidR="00762926">
        <w:t xml:space="preserve"> 60,- Kč, včetně DPH za jeden kus</w:t>
      </w:r>
      <w:r w:rsidR="00FE2779">
        <w:t>.</w:t>
      </w:r>
      <w:r w:rsidRPr="00782F1A">
        <w:t xml:space="preserve"> </w:t>
      </w:r>
    </w:p>
    <w:p w:rsidR="0072472C" w:rsidRDefault="0072472C" w:rsidP="00762926">
      <w:pPr>
        <w:spacing w:line="240" w:lineRule="auto"/>
        <w:contextualSpacing/>
        <w:jc w:val="both"/>
      </w:pPr>
    </w:p>
    <w:p w:rsidR="00762926" w:rsidRDefault="00762926" w:rsidP="00762926">
      <w:pPr>
        <w:spacing w:line="240" w:lineRule="auto"/>
        <w:contextualSpacing/>
        <w:jc w:val="both"/>
      </w:pPr>
      <w:r>
        <w:t>2</w:t>
      </w:r>
      <w:r w:rsidRPr="00762926">
        <w:t xml:space="preserve">. Na základě této skutečnosti se obě smluvní strany </w:t>
      </w:r>
      <w:r w:rsidR="0072472C">
        <w:t>dohodly na následující</w:t>
      </w:r>
      <w:r>
        <w:t xml:space="preserve"> změně</w:t>
      </w:r>
      <w:r w:rsidRPr="00762926">
        <w:t xml:space="preserve"> o</w:t>
      </w:r>
      <w:r>
        <w:t>bsahu Čl. V. Platební podmínky, odst. 1</w:t>
      </w:r>
      <w:r w:rsidRPr="00762926">
        <w:t xml:space="preserve"> tét</w:t>
      </w:r>
      <w:r>
        <w:t>o smlouvy, kde se obsah textu Č</w:t>
      </w:r>
      <w:r w:rsidRPr="00762926">
        <w:t>. V.</w:t>
      </w:r>
      <w:r>
        <w:t xml:space="preserve"> Platební podmínky, odst. 1</w:t>
      </w:r>
      <w:r w:rsidRPr="00762926">
        <w:t xml:space="preserve"> ruší a nahrazuje takto:</w:t>
      </w:r>
    </w:p>
    <w:p w:rsidR="00762926" w:rsidRDefault="00762926" w:rsidP="00762926">
      <w:pPr>
        <w:spacing w:line="240" w:lineRule="auto"/>
        <w:contextualSpacing/>
        <w:jc w:val="both"/>
      </w:pPr>
    </w:p>
    <w:p w:rsidR="00762926" w:rsidRDefault="00A55427" w:rsidP="00762926">
      <w:pPr>
        <w:spacing w:line="240" w:lineRule="auto"/>
        <w:contextualSpacing/>
        <w:jc w:val="both"/>
        <w:rPr>
          <w:i/>
        </w:rPr>
      </w:pPr>
      <w:r w:rsidRPr="0072472C">
        <w:rPr>
          <w:i/>
        </w:rPr>
        <w:t>„1</w:t>
      </w:r>
      <w:r w:rsidR="0072472C">
        <w:rPr>
          <w:i/>
        </w:rPr>
        <w:t>.</w:t>
      </w:r>
      <w:r w:rsidRPr="0072472C">
        <w:rPr>
          <w:i/>
        </w:rPr>
        <w:t xml:space="preserve"> Medaile – pamětní ražby mají tímto ujednáním stanovenou minimální prodejní cenu třetím osobám ve výši 60,- Kč/ slovy: šedesát korun českých/</w:t>
      </w:r>
      <w:r w:rsidR="0072472C">
        <w:rPr>
          <w:i/>
        </w:rPr>
        <w:t xml:space="preserve"> </w:t>
      </w:r>
      <w:r w:rsidRPr="0072472C">
        <w:rPr>
          <w:i/>
        </w:rPr>
        <w:t>včetně DPH.</w:t>
      </w:r>
      <w:r w:rsidR="0072472C" w:rsidRPr="0072472C">
        <w:rPr>
          <w:i/>
        </w:rPr>
        <w:t>“</w:t>
      </w:r>
    </w:p>
    <w:p w:rsidR="0072472C" w:rsidRDefault="0072472C" w:rsidP="00762926">
      <w:pPr>
        <w:spacing w:line="240" w:lineRule="auto"/>
        <w:contextualSpacing/>
        <w:jc w:val="both"/>
        <w:rPr>
          <w:i/>
        </w:rPr>
      </w:pPr>
    </w:p>
    <w:p w:rsidR="0072472C" w:rsidRDefault="0072472C" w:rsidP="00762926">
      <w:pPr>
        <w:spacing w:line="240" w:lineRule="auto"/>
        <w:contextualSpacing/>
        <w:jc w:val="both"/>
      </w:pPr>
      <w:r w:rsidRPr="0072472C">
        <w:t>3.</w:t>
      </w:r>
      <w:r>
        <w:t xml:space="preserve"> Smluvní strany považuji za nesporné, že k </w:t>
      </w:r>
      <w:r w:rsidRPr="0072472C">
        <w:t xml:space="preserve">navýšení prodejní ceny medaile – pamětní ražby z dosavadní prodejní ceny třetím osobám </w:t>
      </w:r>
      <w:r w:rsidR="00854701">
        <w:t xml:space="preserve">ve výši </w:t>
      </w:r>
      <w:r w:rsidRPr="0072472C">
        <w:t xml:space="preserve">50,- Kč vč. DPH za kus na novou cenu </w:t>
      </w:r>
      <w:r w:rsidR="00854701">
        <w:t xml:space="preserve">ve výši </w:t>
      </w:r>
      <w:r w:rsidRPr="0072472C">
        <w:t>60,- Kč, včetně DPH za jeden kus</w:t>
      </w:r>
      <w:r>
        <w:t xml:space="preserve"> došlo již k 1. </w:t>
      </w:r>
      <w:r w:rsidR="000D105E">
        <w:t>5</w:t>
      </w:r>
      <w:r w:rsidR="00854701">
        <w:t>. 2023, kdy tak od 1. 5</w:t>
      </w:r>
      <w:r>
        <w:t>. 2023 došlo k navýšení částky, kterou provozovatel platí NPÚ dle ustanovení čl. V. platební podmínky, odst. 2 smlouvy.</w:t>
      </w:r>
    </w:p>
    <w:p w:rsidR="0072472C" w:rsidRPr="0072472C" w:rsidRDefault="0072472C" w:rsidP="00762926">
      <w:pPr>
        <w:spacing w:line="240" w:lineRule="auto"/>
        <w:contextualSpacing/>
        <w:jc w:val="both"/>
      </w:pPr>
    </w:p>
    <w:p w:rsidR="00884BB0" w:rsidRPr="00782F1A" w:rsidRDefault="00884BB0" w:rsidP="00884BB0">
      <w:pPr>
        <w:spacing w:line="240" w:lineRule="auto"/>
        <w:jc w:val="center"/>
        <w:rPr>
          <w:b/>
        </w:rPr>
      </w:pPr>
      <w:r w:rsidRPr="00782F1A">
        <w:rPr>
          <w:b/>
        </w:rPr>
        <w:t>II.</w:t>
      </w:r>
    </w:p>
    <w:p w:rsidR="00884BB0" w:rsidRPr="00782F1A" w:rsidRDefault="0072472C" w:rsidP="0072472C">
      <w:pPr>
        <w:spacing w:line="240" w:lineRule="auto"/>
        <w:jc w:val="both"/>
      </w:pPr>
      <w:r>
        <w:t xml:space="preserve">1. </w:t>
      </w:r>
      <w:r w:rsidR="00884BB0" w:rsidRPr="00782F1A">
        <w:t>Ostatní ustanovení smlouvy zůstávají beze změny.</w:t>
      </w:r>
    </w:p>
    <w:p w:rsidR="00884BB0" w:rsidRPr="00782F1A" w:rsidRDefault="0072472C" w:rsidP="0072472C">
      <w:pPr>
        <w:spacing w:line="240" w:lineRule="auto"/>
        <w:jc w:val="both"/>
      </w:pPr>
      <w:r>
        <w:t xml:space="preserve">2. </w:t>
      </w:r>
      <w:r w:rsidR="00884BB0" w:rsidRPr="00782F1A">
        <w:t>Tento dodate</w:t>
      </w:r>
      <w:r w:rsidR="00FA7EC6" w:rsidRPr="00782F1A">
        <w:t>k nabývá platnosti</w:t>
      </w:r>
      <w:r w:rsidR="00A864F8" w:rsidRPr="00782F1A">
        <w:t xml:space="preserve"> a účinnosti ke dni </w:t>
      </w:r>
      <w:r w:rsidR="006F2A4C">
        <w:t>1</w:t>
      </w:r>
      <w:r w:rsidR="00762926">
        <w:t>5</w:t>
      </w:r>
      <w:r w:rsidR="006F2A4C">
        <w:t>. 8</w:t>
      </w:r>
      <w:r w:rsidR="0029146A" w:rsidRPr="00782F1A">
        <w:t>. 2023</w:t>
      </w:r>
      <w:r w:rsidR="00A864F8" w:rsidRPr="00782F1A">
        <w:t>.</w:t>
      </w:r>
      <w:r w:rsidR="00C136A8">
        <w:t xml:space="preserve"> Tento dodatek č. 1</w:t>
      </w:r>
      <w:r w:rsidR="00C136A8" w:rsidRPr="00C136A8">
        <w:t xml:space="preserve"> podléhá povinnosti uveřejnění dle zákona č. 340/2015 Sb., o zvláštních podmínkách účinnosti některých smluv, uveřejňování těchto smluv a o registru smluv (</w:t>
      </w:r>
      <w:r w:rsidR="00C136A8">
        <w:t>zákon o registru smluv), kdy</w:t>
      </w:r>
      <w:r w:rsidR="00D004C5">
        <w:t xml:space="preserve"> uveřejnění zajistí NPÚ</w:t>
      </w:r>
      <w:r w:rsidR="00C136A8" w:rsidRPr="00C136A8">
        <w:t xml:space="preserve">. </w:t>
      </w:r>
    </w:p>
    <w:p w:rsidR="005A02E6" w:rsidRPr="00782F1A" w:rsidRDefault="0072472C" w:rsidP="0072472C">
      <w:pPr>
        <w:spacing w:line="240" w:lineRule="auto"/>
        <w:jc w:val="both"/>
      </w:pPr>
      <w:r>
        <w:t xml:space="preserve">3. </w:t>
      </w:r>
      <w:r w:rsidR="00884BB0" w:rsidRPr="00782F1A">
        <w:t>Tento dodatek se vyhotovuje ve třech vyhotoveních, z nichž dvě vyhoto</w:t>
      </w:r>
      <w:r>
        <w:t>vení dodatku obdrží NPÚ</w:t>
      </w:r>
      <w:r w:rsidR="00884BB0" w:rsidRPr="00782F1A">
        <w:t xml:space="preserve"> a </w:t>
      </w:r>
      <w:r>
        <w:t>jedno vyhotovení dodatku provozovatel</w:t>
      </w:r>
      <w:r w:rsidR="00884BB0" w:rsidRPr="00782F1A">
        <w:t>.</w:t>
      </w:r>
    </w:p>
    <w:p w:rsidR="00BF0492" w:rsidRDefault="0072472C" w:rsidP="0072472C">
      <w:pPr>
        <w:spacing w:line="240" w:lineRule="auto"/>
        <w:jc w:val="both"/>
      </w:pPr>
      <w:r>
        <w:t xml:space="preserve">4. </w:t>
      </w:r>
      <w:r w:rsidR="00884BB0" w:rsidRPr="00782F1A">
        <w:t>Smluvní strany prohlašují, že tento dodatek uzavřeli podle své pravé a svobodné vůle prosté omylů, nikoliv v tísni a že vzájemné plnění dle tohoto dodatku není v hrubém nepoměru. Dodatek je pro obě smluvní strany určitý a srozumitelný.</w:t>
      </w:r>
    </w:p>
    <w:p w:rsidR="002F178C" w:rsidRDefault="002F178C" w:rsidP="00884BB0">
      <w:pPr>
        <w:spacing w:line="240" w:lineRule="auto"/>
        <w:jc w:val="both"/>
      </w:pPr>
    </w:p>
    <w:p w:rsidR="006F2A4C" w:rsidRDefault="006F2A4C" w:rsidP="00884BB0">
      <w:pPr>
        <w:spacing w:line="240" w:lineRule="auto"/>
        <w:jc w:val="both"/>
      </w:pPr>
    </w:p>
    <w:p w:rsidR="00884BB0" w:rsidRPr="00782F1A" w:rsidRDefault="00762926" w:rsidP="00884BB0">
      <w:pPr>
        <w:spacing w:line="240" w:lineRule="auto"/>
        <w:jc w:val="both"/>
      </w:pPr>
      <w:r>
        <w:t>V Kroměříži dne 11. 8</w:t>
      </w:r>
      <w:r w:rsidR="00A864F8" w:rsidRPr="00782F1A">
        <w:t xml:space="preserve">. </w:t>
      </w:r>
      <w:r w:rsidR="003679BE">
        <w:t>2023</w:t>
      </w:r>
      <w:r>
        <w:tab/>
      </w:r>
      <w:r>
        <w:tab/>
      </w:r>
      <w:r>
        <w:tab/>
      </w:r>
      <w:r>
        <w:tab/>
      </w:r>
      <w:r>
        <w:tab/>
        <w:t>V Praze dne 13. 8</w:t>
      </w:r>
      <w:r w:rsidR="003679BE">
        <w:t>.</w:t>
      </w:r>
      <w:r w:rsidR="00A864F8" w:rsidRPr="00782F1A">
        <w:t xml:space="preserve"> </w:t>
      </w:r>
      <w:r w:rsidR="00A15AA7">
        <w:t>2023</w:t>
      </w:r>
    </w:p>
    <w:p w:rsidR="00884BB0" w:rsidRPr="00782F1A" w:rsidRDefault="00884BB0" w:rsidP="00884BB0">
      <w:pPr>
        <w:spacing w:line="240" w:lineRule="auto"/>
        <w:jc w:val="both"/>
      </w:pPr>
      <w:r w:rsidRPr="00782F1A">
        <w:t>…………………………………………..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>………………………………………..</w:t>
      </w:r>
    </w:p>
    <w:p w:rsidR="00884BB0" w:rsidRPr="00782F1A" w:rsidRDefault="003E7913" w:rsidP="00884BB0">
      <w:pPr>
        <w:spacing w:line="240" w:lineRule="auto"/>
        <w:contextualSpacing/>
        <w:jc w:val="both"/>
      </w:pPr>
      <w:r>
        <w:t xml:space="preserve">    </w:t>
      </w:r>
      <w:r w:rsidR="0072472C">
        <w:t xml:space="preserve">    </w:t>
      </w:r>
      <w:r>
        <w:t xml:space="preserve">(podpis </w:t>
      </w:r>
      <w:proofErr w:type="gramStart"/>
      <w:r w:rsidR="0072472C">
        <w:t>NPÚ</w:t>
      </w:r>
      <w:r w:rsidR="00884BB0" w:rsidRPr="00782F1A">
        <w:t>)</w:t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</w:r>
      <w:r w:rsidR="00884BB0" w:rsidRPr="00782F1A">
        <w:tab/>
        <w:t xml:space="preserve">     </w:t>
      </w:r>
      <w:r w:rsidR="0072472C">
        <w:t xml:space="preserve">              </w:t>
      </w:r>
      <w:r w:rsidR="00884BB0" w:rsidRPr="00782F1A">
        <w:t>(podpis</w:t>
      </w:r>
      <w:proofErr w:type="gramEnd"/>
      <w:r>
        <w:t xml:space="preserve"> </w:t>
      </w:r>
      <w:r w:rsidR="0072472C">
        <w:t>provozovatele</w:t>
      </w:r>
      <w:r w:rsidR="00884BB0" w:rsidRPr="00782F1A">
        <w:t>)</w:t>
      </w:r>
    </w:p>
    <w:p w:rsidR="00884BB0" w:rsidRPr="00782F1A" w:rsidRDefault="003679BE" w:rsidP="00884BB0">
      <w:pPr>
        <w:spacing w:line="240" w:lineRule="auto"/>
        <w:contextualSpacing/>
        <w:jc w:val="both"/>
      </w:pPr>
      <w:r>
        <w:t xml:space="preserve">    </w:t>
      </w:r>
      <w:r w:rsidR="00762926">
        <w:t xml:space="preserve">   </w:t>
      </w:r>
      <w:r w:rsidR="00A15AA7">
        <w:t xml:space="preserve">Ing. Petr </w:t>
      </w:r>
      <w:proofErr w:type="spellStart"/>
      <w:r w:rsidR="00A15AA7">
        <w:t>Šubík</w:t>
      </w:r>
      <w:proofErr w:type="spellEnd"/>
      <w:r>
        <w:tab/>
      </w:r>
      <w:r>
        <w:tab/>
      </w:r>
      <w:r>
        <w:tab/>
      </w:r>
      <w:r>
        <w:tab/>
        <w:t xml:space="preserve">      </w:t>
      </w:r>
      <w:r w:rsidR="00A15AA7">
        <w:t xml:space="preserve">               </w:t>
      </w:r>
      <w:r w:rsidR="00762926">
        <w:t xml:space="preserve">                 </w:t>
      </w:r>
      <w:proofErr w:type="spellStart"/>
      <w:r w:rsidR="00022E9E">
        <w:t>xxxxxxxxxxxxxxx</w:t>
      </w:r>
      <w:proofErr w:type="spellEnd"/>
    </w:p>
    <w:p w:rsidR="00EA5B26" w:rsidRPr="00782F1A" w:rsidRDefault="00884BB0" w:rsidP="00884BB0">
      <w:r w:rsidRPr="00782F1A">
        <w:t xml:space="preserve">              /razítko/</w:t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</w:r>
      <w:r w:rsidRPr="00782F1A">
        <w:tab/>
        <w:t xml:space="preserve">  /razítko</w:t>
      </w:r>
      <w:r w:rsidR="002F178C">
        <w:t>/</w:t>
      </w:r>
    </w:p>
    <w:sectPr w:rsidR="00EA5B26" w:rsidRPr="00782F1A" w:rsidSect="00EB5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35" w:rsidRDefault="00D94E35" w:rsidP="00E257C8">
      <w:pPr>
        <w:spacing w:after="0" w:line="240" w:lineRule="auto"/>
      </w:pPr>
      <w:r>
        <w:separator/>
      </w:r>
    </w:p>
  </w:endnote>
  <w:endnote w:type="continuationSeparator" w:id="0">
    <w:p w:rsidR="00D94E35" w:rsidRDefault="00D94E35" w:rsidP="00E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6094"/>
      <w:docPartObj>
        <w:docPartGallery w:val="Page Numbers (Bottom of Page)"/>
        <w:docPartUnique/>
      </w:docPartObj>
    </w:sdtPr>
    <w:sdtEndPr/>
    <w:sdtContent>
      <w:p w:rsidR="00EF61F8" w:rsidRDefault="00D94E3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5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1F8" w:rsidRDefault="00EF6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35" w:rsidRDefault="00D94E35" w:rsidP="00E257C8">
      <w:pPr>
        <w:spacing w:after="0" w:line="240" w:lineRule="auto"/>
      </w:pPr>
      <w:r>
        <w:separator/>
      </w:r>
    </w:p>
  </w:footnote>
  <w:footnote w:type="continuationSeparator" w:id="0">
    <w:p w:rsidR="00D94E35" w:rsidRDefault="00D94E35" w:rsidP="00E2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9EC42BC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65E7A76"/>
    <w:multiLevelType w:val="multilevel"/>
    <w:tmpl w:val="9E187A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931F45"/>
    <w:multiLevelType w:val="hybridMultilevel"/>
    <w:tmpl w:val="9DCE7422"/>
    <w:lvl w:ilvl="0" w:tplc="28640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C119B"/>
    <w:multiLevelType w:val="hybridMultilevel"/>
    <w:tmpl w:val="C648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5C"/>
    <w:rsid w:val="0000319C"/>
    <w:rsid w:val="0001189D"/>
    <w:rsid w:val="00022E9E"/>
    <w:rsid w:val="0005095A"/>
    <w:rsid w:val="000A0CB2"/>
    <w:rsid w:val="000D105E"/>
    <w:rsid w:val="000F5894"/>
    <w:rsid w:val="001A6F77"/>
    <w:rsid w:val="001C658D"/>
    <w:rsid w:val="001D316A"/>
    <w:rsid w:val="002266F5"/>
    <w:rsid w:val="00244C9C"/>
    <w:rsid w:val="002556A5"/>
    <w:rsid w:val="0029146A"/>
    <w:rsid w:val="002B7B11"/>
    <w:rsid w:val="002F178C"/>
    <w:rsid w:val="00323A69"/>
    <w:rsid w:val="00357F1F"/>
    <w:rsid w:val="003679BE"/>
    <w:rsid w:val="003A2DC4"/>
    <w:rsid w:val="003B2670"/>
    <w:rsid w:val="003E7913"/>
    <w:rsid w:val="004B209B"/>
    <w:rsid w:val="004D5D40"/>
    <w:rsid w:val="004E5D91"/>
    <w:rsid w:val="00513CF6"/>
    <w:rsid w:val="00515FAB"/>
    <w:rsid w:val="00540253"/>
    <w:rsid w:val="005A02E6"/>
    <w:rsid w:val="006B5F0F"/>
    <w:rsid w:val="006C6AD5"/>
    <w:rsid w:val="006D4C26"/>
    <w:rsid w:val="006E3887"/>
    <w:rsid w:val="006F2A4C"/>
    <w:rsid w:val="0072472C"/>
    <w:rsid w:val="00762926"/>
    <w:rsid w:val="00782F1A"/>
    <w:rsid w:val="00787A5C"/>
    <w:rsid w:val="00841A60"/>
    <w:rsid w:val="00854701"/>
    <w:rsid w:val="008566F9"/>
    <w:rsid w:val="00861E32"/>
    <w:rsid w:val="00884BB0"/>
    <w:rsid w:val="008A5DE4"/>
    <w:rsid w:val="008B338A"/>
    <w:rsid w:val="008B4E0B"/>
    <w:rsid w:val="00916893"/>
    <w:rsid w:val="009A5581"/>
    <w:rsid w:val="00A15AA7"/>
    <w:rsid w:val="00A55427"/>
    <w:rsid w:val="00A864F8"/>
    <w:rsid w:val="00B134A3"/>
    <w:rsid w:val="00B21D0E"/>
    <w:rsid w:val="00B64DC5"/>
    <w:rsid w:val="00BF0492"/>
    <w:rsid w:val="00C11C4A"/>
    <w:rsid w:val="00C136A8"/>
    <w:rsid w:val="00C30392"/>
    <w:rsid w:val="00C90632"/>
    <w:rsid w:val="00CD4992"/>
    <w:rsid w:val="00CE2F5C"/>
    <w:rsid w:val="00CF31F3"/>
    <w:rsid w:val="00D004C5"/>
    <w:rsid w:val="00D02EC1"/>
    <w:rsid w:val="00D73C73"/>
    <w:rsid w:val="00D94E35"/>
    <w:rsid w:val="00DC262C"/>
    <w:rsid w:val="00DD292D"/>
    <w:rsid w:val="00DF533B"/>
    <w:rsid w:val="00DF77E8"/>
    <w:rsid w:val="00E257C8"/>
    <w:rsid w:val="00E5419D"/>
    <w:rsid w:val="00EA5B26"/>
    <w:rsid w:val="00EA6571"/>
    <w:rsid w:val="00EB591B"/>
    <w:rsid w:val="00EB63D2"/>
    <w:rsid w:val="00EF5E54"/>
    <w:rsid w:val="00EF61F8"/>
    <w:rsid w:val="00F07BDF"/>
    <w:rsid w:val="00F40BB4"/>
    <w:rsid w:val="00F935C0"/>
    <w:rsid w:val="00FA7EC6"/>
    <w:rsid w:val="00FB1AD9"/>
    <w:rsid w:val="00FB1BFB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0397"/>
  <w15:docId w15:val="{50C008A7-4B76-4CA6-A38A-1571A2D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B0"/>
  </w:style>
  <w:style w:type="paragraph" w:styleId="Nadpis1">
    <w:name w:val="heading 1"/>
    <w:aliases w:val="článek smlouva"/>
    <w:basedOn w:val="Normln"/>
    <w:next w:val="Normln"/>
    <w:link w:val="Nadpis1Char"/>
    <w:qFormat/>
    <w:rsid w:val="00884BB0"/>
    <w:pPr>
      <w:keepNext/>
      <w:keepLines/>
      <w:widowControl w:val="0"/>
      <w:numPr>
        <w:numId w:val="3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884BB0"/>
    <w:rPr>
      <w:rFonts w:ascii="Calibri" w:eastAsia="Times New Roman" w:hAnsi="Calibri" w:cs="Times New Roman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4B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4BB0"/>
    <w:pPr>
      <w:ind w:left="720"/>
      <w:contextualSpacing/>
    </w:pPr>
  </w:style>
  <w:style w:type="character" w:customStyle="1" w:styleId="object">
    <w:name w:val="object"/>
    <w:basedOn w:val="Standardnpsmoodstavce"/>
    <w:rsid w:val="00884BB0"/>
  </w:style>
  <w:style w:type="paragraph" w:customStyle="1" w:styleId="odstavce">
    <w:name w:val="odstavce"/>
    <w:basedOn w:val="Normln"/>
    <w:link w:val="odstavceChar"/>
    <w:qFormat/>
    <w:rsid w:val="00884BB0"/>
    <w:pPr>
      <w:numPr>
        <w:ilvl w:val="1"/>
        <w:numId w:val="3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eastAsia="cs-CZ"/>
    </w:rPr>
  </w:style>
  <w:style w:type="paragraph" w:customStyle="1" w:styleId="psm">
    <w:name w:val="písm"/>
    <w:basedOn w:val="odstavce"/>
    <w:qFormat/>
    <w:rsid w:val="00884BB0"/>
    <w:pPr>
      <w:numPr>
        <w:ilvl w:val="2"/>
      </w:numPr>
      <w:tabs>
        <w:tab w:val="num" w:pos="360"/>
      </w:tabs>
      <w:ind w:left="2160" w:hanging="360"/>
    </w:pPr>
  </w:style>
  <w:style w:type="character" w:customStyle="1" w:styleId="odstavceChar">
    <w:name w:val="odstavce Char"/>
    <w:link w:val="odstavce"/>
    <w:rsid w:val="00884BB0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57C8"/>
  </w:style>
  <w:style w:type="paragraph" w:styleId="Zpat">
    <w:name w:val="footer"/>
    <w:basedOn w:val="Normln"/>
    <w:link w:val="ZpatChar"/>
    <w:uiPriority w:val="99"/>
    <w:unhideWhenUsed/>
    <w:rsid w:val="00E2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7C8"/>
  </w:style>
  <w:style w:type="character" w:styleId="Odkaznakoment">
    <w:name w:val="annotation reference"/>
    <w:basedOn w:val="Standardnpsmoodstavce"/>
    <w:uiPriority w:val="99"/>
    <w:semiHidden/>
    <w:unhideWhenUsed/>
    <w:rsid w:val="002914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14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14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1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14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A"/>
    <w:rPr>
      <w:rFonts w:ascii="Tahoma" w:hAnsi="Tahoma" w:cs="Tahoma"/>
      <w:sz w:val="16"/>
      <w:szCs w:val="16"/>
    </w:rPr>
  </w:style>
  <w:style w:type="character" w:customStyle="1" w:styleId="Zkladntext">
    <w:name w:val="Základní text_"/>
    <w:basedOn w:val="Standardnpsmoodstavce"/>
    <w:link w:val="Zkladntext1"/>
    <w:rsid w:val="00DF77E8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F77E8"/>
    <w:pPr>
      <w:widowControl w:val="0"/>
      <w:shd w:val="clear" w:color="auto" w:fill="FFFFFF"/>
      <w:spacing w:after="40" w:line="240" w:lineRule="auto"/>
      <w:jc w:val="both"/>
    </w:pPr>
    <w:rPr>
      <w:rFonts w:ascii="Calibri" w:eastAsia="Calibri" w:hAnsi="Calibri" w:cs="Calibri"/>
    </w:rPr>
  </w:style>
  <w:style w:type="character" w:customStyle="1" w:styleId="Nadpis2">
    <w:name w:val="Nadpis #2_"/>
    <w:basedOn w:val="Standardnpsmoodstavce"/>
    <w:link w:val="Nadpis20"/>
    <w:rsid w:val="00DF77E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DF77E8"/>
    <w:pPr>
      <w:widowControl w:val="0"/>
      <w:shd w:val="clear" w:color="auto" w:fill="FFFFFF"/>
      <w:spacing w:after="0" w:line="240" w:lineRule="auto"/>
      <w:ind w:left="4520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2023-07-27T09:04:00Z</cp:lastPrinted>
  <dcterms:created xsi:type="dcterms:W3CDTF">2023-08-15T06:53:00Z</dcterms:created>
  <dcterms:modified xsi:type="dcterms:W3CDTF">2023-08-15T06:54:00Z</dcterms:modified>
</cp:coreProperties>
</file>