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787EB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787EB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142AD" w:rsidP="00C142A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X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</w:t>
            </w:r>
            <w:r w:rsidR="00787EBE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787EBE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87EBE" w:rsidP="006839C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</w:t>
            </w:r>
            <w:r w:rsidR="006839CD">
              <w:rPr>
                <w:rFonts w:ascii="Tahoma" w:eastAsia="Calibri" w:hAnsi="Tahoma" w:cs="Tahoma"/>
                <w:noProof/>
                <w:sz w:val="20"/>
                <w:szCs w:val="20"/>
              </w:rPr>
              <w:t>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839CD" w:rsidP="006839C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787EBE">
              <w:rPr>
                <w:rFonts w:ascii="Tahoma" w:eastAsia="Calibri" w:hAnsi="Tahoma" w:cs="Tahoma"/>
                <w:noProof/>
                <w:sz w:val="20"/>
                <w:szCs w:val="20"/>
              </w:rPr>
              <w:t>.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  <w:r w:rsidR="00787EBE">
              <w:rPr>
                <w:rFonts w:ascii="Tahoma" w:eastAsia="Calibri" w:hAnsi="Tahoma" w:cs="Tahoma"/>
                <w:noProof/>
                <w:sz w:val="20"/>
                <w:szCs w:val="20"/>
              </w:rPr>
              <w:t>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87EB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14. 8. 2023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787EB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Jan Jeništa</w:t>
            </w:r>
          </w:p>
          <w:p w:rsidR="001F0477" w:rsidRPr="006F0BA2" w:rsidRDefault="00787EB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Doubravice 40</w:t>
            </w:r>
          </w:p>
          <w:p w:rsidR="001F0477" w:rsidRPr="006F0BA2" w:rsidRDefault="00787EB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387 35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Doubravice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787EBE">
              <w:rPr>
                <w:rFonts w:ascii="Tahoma" w:hAnsi="Tahoma" w:cs="Tahoma"/>
                <w:bCs/>
                <w:noProof/>
                <w:sz w:val="22"/>
                <w:szCs w:val="22"/>
              </w:rPr>
              <w:t>76415627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787EBE">
              <w:rPr>
                <w:rFonts w:ascii="Tahoma" w:hAnsi="Tahoma" w:cs="Tahoma"/>
                <w:bCs/>
                <w:noProof/>
                <w:sz w:val="22"/>
                <w:szCs w:val="22"/>
              </w:rPr>
              <w:t xml:space="preserve">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787EBE">
        <w:rPr>
          <w:rFonts w:ascii="Tahoma" w:hAnsi="Tahoma" w:cs="Tahoma"/>
          <w:noProof/>
          <w:sz w:val="28"/>
          <w:szCs w:val="28"/>
        </w:rPr>
        <w:t>252/23/7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787EB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Studie modernizace sportovního areálu Na sídlišti pro SKI klub Strakonice</w:t>
            </w:r>
          </w:p>
        </w:tc>
        <w:tc>
          <w:tcPr>
            <w:tcW w:w="1440" w:type="dxa"/>
          </w:tcPr>
          <w:p w:rsidR="001F0477" w:rsidRPr="006F0BA2" w:rsidRDefault="00787EB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787EB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787EB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65 000,00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787EBE">
        <w:rPr>
          <w:rFonts w:ascii="Tahoma" w:hAnsi="Tahoma" w:cs="Tahoma"/>
          <w:b/>
          <w:bCs/>
          <w:noProof/>
          <w:sz w:val="20"/>
          <w:szCs w:val="20"/>
        </w:rPr>
        <w:t>65 000,00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787EBE" w:rsidRDefault="00787EB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provedení PD s názvem "Studie modernizace sportovního areálu Na Sídlišti</w:t>
      </w:r>
    </w:p>
    <w:p w:rsidR="00787EBE" w:rsidRDefault="00787EB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 doplněním prvků pro biatlonovou přípravu" - dle nabídky ze dne </w:t>
      </w:r>
      <w:proofErr w:type="gramStart"/>
      <w:r>
        <w:rPr>
          <w:rFonts w:ascii="Tahoma" w:hAnsi="Tahoma" w:cs="Tahoma"/>
          <w:sz w:val="20"/>
          <w:szCs w:val="20"/>
        </w:rPr>
        <w:t>08.08.2023</w:t>
      </w:r>
      <w:proofErr w:type="gramEnd"/>
      <w:r>
        <w:rPr>
          <w:rFonts w:ascii="Tahoma" w:hAnsi="Tahoma" w:cs="Tahoma"/>
          <w:sz w:val="20"/>
          <w:szCs w:val="20"/>
        </w:rPr>
        <w:t>. Konečná cena činí 65.000 Kč. Dodavatel není plátce DPH.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787EBE">
        <w:rPr>
          <w:rFonts w:ascii="Tahoma" w:hAnsi="Tahoma" w:cs="Tahoma"/>
          <w:noProof/>
          <w:sz w:val="20"/>
          <w:szCs w:val="20"/>
        </w:rPr>
        <w:t>15. 12. 2023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376798">
        <w:rPr>
          <w:rFonts w:ascii="Tahoma" w:hAnsi="Tahoma" w:cs="Tahoma"/>
          <w:noProof/>
          <w:sz w:val="20"/>
          <w:szCs w:val="20"/>
        </w:rPr>
        <w:t>Xxxx</w:t>
      </w:r>
      <w:r w:rsidR="00787EBE">
        <w:rPr>
          <w:rFonts w:ascii="Tahoma" w:hAnsi="Tahoma" w:cs="Tahoma"/>
          <w:noProof/>
          <w:sz w:val="20"/>
          <w:szCs w:val="20"/>
        </w:rPr>
        <w:t xml:space="preserve"> </w:t>
      </w:r>
      <w:r w:rsidR="00376798">
        <w:rPr>
          <w:rFonts w:ascii="Tahoma" w:hAnsi="Tahoma" w:cs="Tahoma"/>
          <w:noProof/>
          <w:sz w:val="20"/>
          <w:szCs w:val="20"/>
        </w:rPr>
        <w:t>Xxxx</w:t>
      </w:r>
      <w:r w:rsidR="00787EBE">
        <w:rPr>
          <w:rFonts w:ascii="Tahoma" w:hAnsi="Tahoma" w:cs="Tahoma"/>
          <w:noProof/>
          <w:sz w:val="20"/>
          <w:szCs w:val="20"/>
        </w:rPr>
        <w:t xml:space="preserve"> </w:t>
      </w:r>
      <w:r w:rsidR="00376798">
        <w:rPr>
          <w:rFonts w:ascii="Tahoma" w:hAnsi="Tahoma" w:cs="Tahoma"/>
          <w:noProof/>
          <w:sz w:val="20"/>
          <w:szCs w:val="20"/>
        </w:rPr>
        <w:t>Xxxxxxxxx</w:t>
      </w:r>
      <w:bookmarkStart w:id="0" w:name="_GoBack"/>
      <w:bookmarkEnd w:id="0"/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787EBE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BE" w:rsidRDefault="00787EBE">
      <w:r>
        <w:separator/>
      </w:r>
    </w:p>
  </w:endnote>
  <w:endnote w:type="continuationSeparator" w:id="0">
    <w:p w:rsidR="00787EBE" w:rsidRDefault="0078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BE" w:rsidRDefault="00787EBE">
      <w:r>
        <w:separator/>
      </w:r>
    </w:p>
  </w:footnote>
  <w:footnote w:type="continuationSeparator" w:id="0">
    <w:p w:rsidR="00787EBE" w:rsidRDefault="0078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BE"/>
    <w:rsid w:val="001A6E76"/>
    <w:rsid w:val="001F0477"/>
    <w:rsid w:val="00351E8F"/>
    <w:rsid w:val="00376798"/>
    <w:rsid w:val="003D76AD"/>
    <w:rsid w:val="003E4984"/>
    <w:rsid w:val="00447743"/>
    <w:rsid w:val="004E446F"/>
    <w:rsid w:val="006839CD"/>
    <w:rsid w:val="006B4B5A"/>
    <w:rsid w:val="006F0BA2"/>
    <w:rsid w:val="00787EBE"/>
    <w:rsid w:val="008B64A3"/>
    <w:rsid w:val="009A5745"/>
    <w:rsid w:val="00B00805"/>
    <w:rsid w:val="00B049CF"/>
    <w:rsid w:val="00B42472"/>
    <w:rsid w:val="00C142AD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E227B"/>
  <w15:chartTrackingRefBased/>
  <w15:docId w15:val="{F44656D4-7ACC-4079-9139-688800A7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1210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Zdeněk</dc:creator>
  <cp:keywords/>
  <dc:description/>
  <cp:lastModifiedBy>Petr Zdeněk</cp:lastModifiedBy>
  <cp:revision>4</cp:revision>
  <dcterms:created xsi:type="dcterms:W3CDTF">2023-08-14T08:27:00Z</dcterms:created>
  <dcterms:modified xsi:type="dcterms:W3CDTF">2023-08-14T10:40:00Z</dcterms:modified>
</cp:coreProperties>
</file>