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383E1" w14:textId="03655DF8" w:rsidR="00B504BF" w:rsidRPr="00A076CA" w:rsidRDefault="00B504BF" w:rsidP="00A076CA">
      <w:pPr>
        <w:keepNext/>
        <w:tabs>
          <w:tab w:val="left" w:pos="-1438"/>
          <w:tab w:val="left" w:pos="-718"/>
          <w:tab w:val="left" w:pos="-426"/>
          <w:tab w:val="left" w:pos="426"/>
          <w:tab w:val="left" w:pos="567"/>
        </w:tabs>
        <w:ind w:left="567"/>
        <w:jc w:val="center"/>
        <w:outlineLvl w:val="7"/>
        <w:rPr>
          <w:rFonts w:asciiTheme="minorHAnsi" w:hAnsiTheme="minorHAnsi" w:cstheme="minorHAnsi"/>
          <w:b/>
          <w:caps/>
          <w:color w:val="000000" w:themeColor="text1"/>
          <w:sz w:val="28"/>
          <w:szCs w:val="28"/>
        </w:rPr>
      </w:pPr>
      <w:r w:rsidRPr="00A076CA">
        <w:rPr>
          <w:rFonts w:asciiTheme="minorHAnsi" w:hAnsiTheme="minorHAnsi" w:cstheme="minorHAnsi"/>
          <w:b/>
          <w:caps/>
          <w:color w:val="000000" w:themeColor="text1"/>
          <w:sz w:val="28"/>
          <w:szCs w:val="28"/>
        </w:rPr>
        <w:t>Smlouva o dílo</w:t>
      </w:r>
    </w:p>
    <w:p w14:paraId="3A273730" w14:textId="77777777" w:rsidR="00B504BF" w:rsidRPr="00A076CA" w:rsidRDefault="0021568B" w:rsidP="00B065BA">
      <w:pPr>
        <w:tabs>
          <w:tab w:val="left" w:pos="-1440"/>
          <w:tab w:val="left" w:pos="-720"/>
          <w:tab w:val="left" w:pos="-426"/>
          <w:tab w:val="left" w:pos="426"/>
          <w:tab w:val="left" w:pos="567"/>
        </w:tabs>
        <w:ind w:left="567"/>
        <w:jc w:val="center"/>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u</w:t>
      </w:r>
      <w:r w:rsidR="00B504BF" w:rsidRPr="00A076CA">
        <w:rPr>
          <w:rFonts w:asciiTheme="minorHAnsi" w:hAnsiTheme="minorHAnsi" w:cstheme="minorHAnsi"/>
          <w:color w:val="000000" w:themeColor="text1"/>
          <w:sz w:val="21"/>
          <w:szCs w:val="21"/>
        </w:rPr>
        <w:t>zavřená dle</w:t>
      </w:r>
      <w:r w:rsidRPr="00A076CA">
        <w:rPr>
          <w:rFonts w:asciiTheme="minorHAnsi" w:hAnsiTheme="minorHAnsi" w:cstheme="minorHAnsi"/>
          <w:color w:val="000000" w:themeColor="text1"/>
          <w:sz w:val="21"/>
          <w:szCs w:val="21"/>
        </w:rPr>
        <w:t xml:space="preserve"> ustanovení</w:t>
      </w:r>
      <w:r w:rsidR="00B504BF" w:rsidRPr="00A076CA">
        <w:rPr>
          <w:rFonts w:asciiTheme="minorHAnsi" w:hAnsiTheme="minorHAnsi" w:cstheme="minorHAnsi"/>
          <w:color w:val="000000" w:themeColor="text1"/>
          <w:sz w:val="21"/>
          <w:szCs w:val="21"/>
        </w:rPr>
        <w:t xml:space="preserve"> § 2586 a následujících </w:t>
      </w:r>
      <w:r w:rsidR="00A9378A" w:rsidRPr="00A076CA">
        <w:rPr>
          <w:rFonts w:asciiTheme="minorHAnsi" w:hAnsiTheme="minorHAnsi" w:cstheme="minorHAnsi"/>
          <w:color w:val="000000" w:themeColor="text1"/>
          <w:sz w:val="21"/>
          <w:szCs w:val="21"/>
        </w:rPr>
        <w:t>zák.</w:t>
      </w:r>
      <w:r w:rsidR="00B504BF" w:rsidRPr="00A076CA">
        <w:rPr>
          <w:rFonts w:asciiTheme="minorHAnsi" w:hAnsiTheme="minorHAnsi" w:cstheme="minorHAnsi"/>
          <w:color w:val="000000" w:themeColor="text1"/>
          <w:sz w:val="21"/>
          <w:szCs w:val="21"/>
        </w:rPr>
        <w:t xml:space="preserve"> č. 89/2012 Sb.</w:t>
      </w:r>
      <w:r w:rsidR="00A9378A"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o</w:t>
      </w:r>
      <w:r w:rsidR="00A9378A" w:rsidRPr="00A076CA">
        <w:rPr>
          <w:rFonts w:asciiTheme="minorHAnsi" w:hAnsiTheme="minorHAnsi" w:cstheme="minorHAnsi"/>
          <w:color w:val="000000" w:themeColor="text1"/>
          <w:sz w:val="21"/>
          <w:szCs w:val="21"/>
        </w:rPr>
        <w:t>bčanský zákoník</w:t>
      </w:r>
      <w:r w:rsidRPr="00A076CA">
        <w:rPr>
          <w:rFonts w:asciiTheme="minorHAnsi" w:hAnsiTheme="minorHAnsi" w:cstheme="minorHAnsi"/>
          <w:color w:val="000000" w:themeColor="text1"/>
          <w:sz w:val="21"/>
          <w:szCs w:val="21"/>
        </w:rPr>
        <w:t>,</w:t>
      </w:r>
      <w:r w:rsidR="00B504BF" w:rsidRPr="00A076CA">
        <w:rPr>
          <w:rFonts w:asciiTheme="minorHAnsi" w:hAnsiTheme="minorHAnsi" w:cstheme="minorHAnsi"/>
          <w:color w:val="000000" w:themeColor="text1"/>
          <w:sz w:val="21"/>
          <w:szCs w:val="21"/>
        </w:rPr>
        <w:t xml:space="preserve"> v platném znění</w:t>
      </w:r>
      <w:r w:rsidRPr="00A076CA">
        <w:rPr>
          <w:rFonts w:asciiTheme="minorHAnsi" w:hAnsiTheme="minorHAnsi" w:cstheme="minorHAnsi"/>
          <w:color w:val="000000" w:themeColor="text1"/>
          <w:sz w:val="21"/>
          <w:szCs w:val="21"/>
        </w:rPr>
        <w:t xml:space="preserve"> (dále jen „</w:t>
      </w:r>
      <w:r w:rsidRPr="00A076CA">
        <w:rPr>
          <w:rFonts w:asciiTheme="minorHAnsi" w:hAnsiTheme="minorHAnsi" w:cstheme="minorHAnsi"/>
          <w:b/>
          <w:i/>
          <w:color w:val="000000" w:themeColor="text1"/>
          <w:sz w:val="21"/>
          <w:szCs w:val="21"/>
        </w:rPr>
        <w:t>Smlouva</w:t>
      </w:r>
      <w:r w:rsidRPr="00A076CA">
        <w:rPr>
          <w:rFonts w:asciiTheme="minorHAnsi" w:hAnsiTheme="minorHAnsi" w:cstheme="minorHAnsi"/>
          <w:color w:val="000000" w:themeColor="text1"/>
          <w:sz w:val="21"/>
          <w:szCs w:val="21"/>
        </w:rPr>
        <w:t>“)</w:t>
      </w:r>
    </w:p>
    <w:p w14:paraId="119D1580" w14:textId="2F75231E" w:rsidR="00B504BF" w:rsidRPr="00A076CA" w:rsidRDefault="00E9498C" w:rsidP="00A076CA">
      <w:pPr>
        <w:tabs>
          <w:tab w:val="left" w:pos="-1440"/>
          <w:tab w:val="left" w:pos="-720"/>
          <w:tab w:val="left" w:pos="-426"/>
          <w:tab w:val="left" w:pos="426"/>
          <w:tab w:val="left" w:pos="567"/>
        </w:tabs>
        <w:ind w:left="567"/>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w:t>
      </w:r>
      <w:r w:rsidR="00B504BF" w:rsidRPr="00A076CA">
        <w:rPr>
          <w:rFonts w:asciiTheme="minorHAnsi" w:hAnsiTheme="minorHAnsi" w:cstheme="minorHAnsi"/>
          <w:color w:val="000000" w:themeColor="text1"/>
          <w:sz w:val="21"/>
          <w:szCs w:val="21"/>
        </w:rPr>
        <w:t>-----------------------------------------------------------------------------------------------------</w:t>
      </w:r>
    </w:p>
    <w:p w14:paraId="0738D84C" w14:textId="6EA19920" w:rsidR="007F6CE0" w:rsidRPr="00A076CA" w:rsidRDefault="00B504BF" w:rsidP="007F6CE0">
      <w:pPr>
        <w:tabs>
          <w:tab w:val="left" w:pos="-1440"/>
          <w:tab w:val="left" w:pos="-720"/>
          <w:tab w:val="left" w:pos="-426"/>
          <w:tab w:val="left" w:pos="426"/>
          <w:tab w:val="left" w:pos="567"/>
        </w:tabs>
        <w:ind w:left="567"/>
        <w:outlineLvl w:val="0"/>
        <w:rPr>
          <w:rFonts w:asciiTheme="minorHAnsi" w:hAnsiTheme="minorHAnsi" w:cstheme="minorHAnsi"/>
          <w:sz w:val="21"/>
          <w:szCs w:val="21"/>
        </w:rPr>
      </w:pPr>
      <w:r w:rsidRPr="00A076CA">
        <w:rPr>
          <w:rFonts w:asciiTheme="minorHAnsi" w:hAnsiTheme="minorHAnsi" w:cstheme="minorHAnsi"/>
          <w:color w:val="000000" w:themeColor="text1"/>
          <w:sz w:val="21"/>
          <w:szCs w:val="21"/>
        </w:rPr>
        <w:t xml:space="preserve">Číslo </w:t>
      </w:r>
      <w:r w:rsidR="000D33B2"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w:t>
      </w:r>
      <w:proofErr w:type="gramStart"/>
      <w:r w:rsidR="0050565A"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w:t>
      </w:r>
      <w:r w:rsidR="003E4B77">
        <w:rPr>
          <w:rFonts w:asciiTheme="minorHAnsi" w:hAnsiTheme="minorHAnsi" w:cstheme="minorHAnsi"/>
          <w:color w:val="000000" w:themeColor="text1"/>
          <w:sz w:val="21"/>
          <w:szCs w:val="21"/>
        </w:rPr>
        <w:tab/>
      </w:r>
      <w:proofErr w:type="gramEnd"/>
      <w:hyperlink r:id="rId11" w:history="1">
        <w:r w:rsidR="007F6CE0" w:rsidRPr="007F6CE0">
          <w:rPr>
            <w:rFonts w:asciiTheme="minorHAnsi" w:hAnsiTheme="minorHAnsi" w:cstheme="minorHAnsi"/>
            <w:sz w:val="21"/>
            <w:szCs w:val="21"/>
          </w:rPr>
          <w:t xml:space="preserve"> </w:t>
        </w:r>
      </w:hyperlink>
    </w:p>
    <w:p w14:paraId="2B3CA8E3" w14:textId="487C4088" w:rsidR="00884E46" w:rsidRPr="00A076CA" w:rsidRDefault="00B504BF" w:rsidP="00B065BA">
      <w:pPr>
        <w:tabs>
          <w:tab w:val="left" w:pos="-1440"/>
          <w:tab w:val="left" w:pos="-720"/>
          <w:tab w:val="left" w:pos="-426"/>
          <w:tab w:val="left" w:pos="426"/>
          <w:tab w:val="left" w:pos="567"/>
        </w:tabs>
        <w:ind w:left="567"/>
        <w:outlineLvl w:val="0"/>
        <w:rPr>
          <w:rFonts w:asciiTheme="minorHAnsi" w:hAnsiTheme="minorHAnsi" w:cstheme="minorHAnsi"/>
          <w:sz w:val="21"/>
          <w:szCs w:val="21"/>
        </w:rPr>
      </w:pPr>
      <w:r w:rsidRPr="00A076CA">
        <w:rPr>
          <w:rFonts w:asciiTheme="minorHAnsi" w:hAnsiTheme="minorHAnsi" w:cstheme="minorHAnsi"/>
          <w:color w:val="000000" w:themeColor="text1"/>
          <w:sz w:val="21"/>
          <w:szCs w:val="21"/>
        </w:rPr>
        <w:t xml:space="preserve">Číslo </w:t>
      </w:r>
      <w:r w:rsidR="000D33B2" w:rsidRPr="00A076CA">
        <w:rPr>
          <w:rFonts w:asciiTheme="minorHAnsi" w:hAnsiTheme="minorHAnsi" w:cstheme="minorHAnsi"/>
          <w:color w:val="000000" w:themeColor="text1"/>
          <w:sz w:val="21"/>
          <w:szCs w:val="21"/>
        </w:rPr>
        <w:t>S</w:t>
      </w:r>
      <w:r w:rsidR="00911948" w:rsidRPr="00A076CA">
        <w:rPr>
          <w:rFonts w:asciiTheme="minorHAnsi" w:hAnsiTheme="minorHAnsi" w:cstheme="minorHAnsi"/>
          <w:color w:val="000000" w:themeColor="text1"/>
          <w:sz w:val="21"/>
          <w:szCs w:val="21"/>
        </w:rPr>
        <w:t>mlouvy zhotovitele:</w:t>
      </w:r>
      <w:r w:rsidR="005E38C6" w:rsidRPr="00A076CA">
        <w:rPr>
          <w:rFonts w:asciiTheme="minorHAnsi" w:hAnsiTheme="minorHAnsi" w:cstheme="minorHAnsi"/>
          <w:color w:val="000000" w:themeColor="text1"/>
          <w:sz w:val="21"/>
          <w:szCs w:val="21"/>
        </w:rPr>
        <w:tab/>
      </w:r>
      <w:r w:rsidR="00203DB5">
        <w:rPr>
          <w:rFonts w:asciiTheme="minorHAnsi" w:hAnsiTheme="minorHAnsi" w:cstheme="minorHAnsi"/>
          <w:color w:val="000000" w:themeColor="text1"/>
          <w:sz w:val="21"/>
          <w:szCs w:val="21"/>
        </w:rPr>
        <w:tab/>
      </w:r>
    </w:p>
    <w:p w14:paraId="011D22A3" w14:textId="77777777" w:rsidR="00D03BE9" w:rsidRPr="00A076CA" w:rsidRDefault="00D03BE9" w:rsidP="008262CB">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Fonts w:asciiTheme="minorHAnsi" w:hAnsiTheme="minorHAnsi" w:cstheme="minorHAnsi"/>
          <w:b/>
          <w:color w:val="000000" w:themeColor="text1"/>
          <w:sz w:val="21"/>
          <w:szCs w:val="21"/>
        </w:rPr>
      </w:pPr>
    </w:p>
    <w:p w14:paraId="55C665DC" w14:textId="77777777" w:rsidR="00B504BF" w:rsidRPr="00A076CA" w:rsidRDefault="00B504BF" w:rsidP="00B065BA">
      <w:pPr>
        <w:numPr>
          <w:ilvl w:val="0"/>
          <w:numId w:val="4"/>
        </w:numPr>
        <w:tabs>
          <w:tab w:val="left" w:pos="-1440"/>
          <w:tab w:val="left" w:pos="-720"/>
          <w:tab w:val="left" w:pos="-426"/>
          <w:tab w:val="left" w:pos="426"/>
        </w:tabs>
        <w:ind w:left="567" w:hanging="851"/>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Smluvní strany</w:t>
      </w:r>
    </w:p>
    <w:p w14:paraId="373E8DED" w14:textId="77777777" w:rsidR="00B504BF" w:rsidRPr="00A076CA" w:rsidRDefault="00B504BF" w:rsidP="00B065BA">
      <w:pPr>
        <w:tabs>
          <w:tab w:val="left" w:pos="-1440"/>
          <w:tab w:val="left" w:pos="-720"/>
          <w:tab w:val="left" w:pos="-426"/>
          <w:tab w:val="left" w:pos="426"/>
        </w:tabs>
        <w:ind w:left="567"/>
        <w:jc w:val="both"/>
        <w:outlineLvl w:val="0"/>
        <w:rPr>
          <w:rFonts w:asciiTheme="minorHAnsi" w:hAnsiTheme="minorHAnsi" w:cstheme="minorHAnsi"/>
          <w:b/>
          <w:color w:val="000000" w:themeColor="text1"/>
          <w:sz w:val="21"/>
          <w:szCs w:val="21"/>
        </w:rPr>
      </w:pPr>
    </w:p>
    <w:p w14:paraId="75D79CB4" w14:textId="2DC087F4" w:rsidR="001F67A7" w:rsidRPr="00A076CA" w:rsidRDefault="001F67A7" w:rsidP="001F67A7">
      <w:pPr>
        <w:keepNext/>
        <w:ind w:left="567"/>
        <w:outlineLvl w:val="7"/>
        <w:rPr>
          <w:rFonts w:asciiTheme="minorHAnsi" w:hAnsiTheme="minorHAnsi" w:cstheme="minorHAnsi"/>
          <w:b/>
          <w:bCs/>
          <w:color w:val="000000" w:themeColor="text1"/>
          <w:sz w:val="21"/>
          <w:szCs w:val="21"/>
        </w:rPr>
      </w:pPr>
      <w:r w:rsidRPr="00A076CA">
        <w:rPr>
          <w:rFonts w:asciiTheme="minorHAnsi" w:hAnsiTheme="minorHAnsi" w:cstheme="minorHAnsi"/>
          <w:b/>
          <w:bCs/>
          <w:color w:val="000000" w:themeColor="text1"/>
          <w:sz w:val="21"/>
          <w:szCs w:val="21"/>
        </w:rPr>
        <w:t xml:space="preserve">Objednatel: </w:t>
      </w:r>
      <w:r w:rsidRPr="00A076CA">
        <w:rPr>
          <w:rFonts w:asciiTheme="minorHAnsi" w:hAnsiTheme="minorHAnsi" w:cstheme="minorHAnsi"/>
          <w:b/>
          <w:bCs/>
          <w:color w:val="000000" w:themeColor="text1"/>
          <w:sz w:val="21"/>
          <w:szCs w:val="21"/>
        </w:rPr>
        <w:tab/>
      </w:r>
      <w:r w:rsidR="008212C1" w:rsidRPr="00A076CA">
        <w:rPr>
          <w:rFonts w:asciiTheme="minorHAnsi" w:hAnsiTheme="minorHAnsi" w:cstheme="minorHAnsi"/>
          <w:b/>
          <w:bCs/>
          <w:color w:val="000000" w:themeColor="text1"/>
          <w:sz w:val="21"/>
          <w:szCs w:val="21"/>
        </w:rPr>
        <w:t xml:space="preserve">Základní </w:t>
      </w:r>
      <w:r w:rsidR="00104DBB">
        <w:rPr>
          <w:rFonts w:asciiTheme="minorHAnsi" w:hAnsiTheme="minorHAnsi" w:cstheme="minorHAnsi"/>
          <w:b/>
          <w:bCs/>
          <w:color w:val="000000" w:themeColor="text1"/>
          <w:sz w:val="21"/>
          <w:szCs w:val="21"/>
        </w:rPr>
        <w:t xml:space="preserve">škola, Dukelská 11, </w:t>
      </w:r>
      <w:r w:rsidR="00AE61ED">
        <w:rPr>
          <w:rFonts w:asciiTheme="minorHAnsi" w:hAnsiTheme="minorHAnsi" w:cstheme="minorHAnsi"/>
          <w:b/>
          <w:bCs/>
          <w:color w:val="000000" w:themeColor="text1"/>
          <w:sz w:val="21"/>
          <w:szCs w:val="21"/>
        </w:rPr>
        <w:t xml:space="preserve">České Budějovice </w:t>
      </w:r>
    </w:p>
    <w:p w14:paraId="6BA39CE6" w14:textId="7482F853" w:rsidR="001F67A7" w:rsidRPr="00A076CA" w:rsidRDefault="001F67A7" w:rsidP="001F67A7">
      <w:pPr>
        <w:ind w:left="567"/>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se sídlem:</w:t>
      </w:r>
      <w:r w:rsidRPr="00A076CA">
        <w:rPr>
          <w:rFonts w:asciiTheme="minorHAnsi" w:hAnsiTheme="minorHAnsi" w:cstheme="minorHAnsi"/>
          <w:color w:val="000000" w:themeColor="text1"/>
          <w:sz w:val="21"/>
          <w:szCs w:val="21"/>
        </w:rPr>
        <w:tab/>
      </w:r>
      <w:r w:rsidR="00104DBB">
        <w:rPr>
          <w:rFonts w:asciiTheme="minorHAnsi" w:hAnsiTheme="minorHAnsi" w:cstheme="minorHAnsi"/>
          <w:color w:val="000000" w:themeColor="text1"/>
          <w:sz w:val="21"/>
          <w:szCs w:val="21"/>
        </w:rPr>
        <w:t>Dukelská 258/11</w:t>
      </w:r>
      <w:r w:rsidR="00AE61ED">
        <w:rPr>
          <w:rFonts w:asciiTheme="minorHAnsi" w:hAnsiTheme="minorHAnsi" w:cstheme="minorHAnsi"/>
          <w:color w:val="000000" w:themeColor="text1"/>
          <w:sz w:val="21"/>
          <w:szCs w:val="21"/>
        </w:rPr>
        <w:t xml:space="preserve">, 370 01 </w:t>
      </w:r>
      <w:r w:rsidR="008212C1" w:rsidRPr="00A076CA">
        <w:rPr>
          <w:rFonts w:asciiTheme="minorHAnsi" w:hAnsiTheme="minorHAnsi" w:cstheme="minorHAnsi"/>
          <w:color w:val="000000" w:themeColor="text1"/>
          <w:sz w:val="21"/>
          <w:szCs w:val="21"/>
        </w:rPr>
        <w:t>České Budějovice</w:t>
      </w:r>
    </w:p>
    <w:p w14:paraId="7EC718F7" w14:textId="484A827C" w:rsidR="001F67A7" w:rsidRPr="00A076CA" w:rsidRDefault="001F67A7" w:rsidP="008212C1">
      <w:pPr>
        <w:ind w:left="2127" w:hanging="1560"/>
        <w:rPr>
          <w:rFonts w:asciiTheme="minorHAnsi" w:hAnsiTheme="minorHAnsi" w:cstheme="minorHAnsi"/>
          <w:bCs/>
          <w:color w:val="000000" w:themeColor="text1"/>
          <w:sz w:val="21"/>
          <w:szCs w:val="21"/>
        </w:rPr>
      </w:pPr>
      <w:r w:rsidRPr="00A076CA">
        <w:rPr>
          <w:rFonts w:asciiTheme="minorHAnsi" w:hAnsiTheme="minorHAnsi" w:cstheme="minorHAnsi"/>
          <w:color w:val="000000" w:themeColor="text1"/>
          <w:sz w:val="21"/>
          <w:szCs w:val="21"/>
        </w:rPr>
        <w:t>zastoupený:</w:t>
      </w:r>
      <w:r w:rsidRPr="00A076CA">
        <w:rPr>
          <w:rFonts w:asciiTheme="minorHAnsi" w:hAnsiTheme="minorHAnsi" w:cstheme="minorHAnsi"/>
          <w:color w:val="000000" w:themeColor="text1"/>
          <w:sz w:val="21"/>
          <w:szCs w:val="21"/>
        </w:rPr>
        <w:tab/>
      </w:r>
      <w:r w:rsidR="00104DBB">
        <w:rPr>
          <w:rFonts w:asciiTheme="minorHAnsi" w:hAnsiTheme="minorHAnsi" w:cstheme="minorHAnsi"/>
          <w:color w:val="000000" w:themeColor="text1"/>
          <w:sz w:val="21"/>
          <w:szCs w:val="21"/>
        </w:rPr>
        <w:t>Mgr. Zdeňkem Hniličkou</w:t>
      </w:r>
      <w:r w:rsidR="00AE61ED">
        <w:rPr>
          <w:rFonts w:asciiTheme="minorHAnsi" w:hAnsiTheme="minorHAnsi" w:cstheme="minorHAnsi"/>
          <w:color w:val="000000" w:themeColor="text1"/>
          <w:sz w:val="21"/>
          <w:szCs w:val="21"/>
        </w:rPr>
        <w:t xml:space="preserve">, </w:t>
      </w:r>
      <w:r w:rsidR="008212C1" w:rsidRPr="00A076CA">
        <w:rPr>
          <w:rFonts w:asciiTheme="minorHAnsi" w:hAnsiTheme="minorHAnsi" w:cstheme="minorHAnsi"/>
          <w:color w:val="000000" w:themeColor="text1"/>
          <w:sz w:val="21"/>
          <w:szCs w:val="21"/>
        </w:rPr>
        <w:t>ředitelem</w:t>
      </w:r>
    </w:p>
    <w:p w14:paraId="3715ADD9" w14:textId="481979DB" w:rsidR="001F67A7" w:rsidRPr="00104DBB" w:rsidRDefault="001F67A7" w:rsidP="001F67A7">
      <w:pPr>
        <w:ind w:left="567"/>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IČO:</w:t>
      </w:r>
      <w:r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r>
      <w:r w:rsidR="00104DBB" w:rsidRPr="00104DBB">
        <w:rPr>
          <w:rFonts w:asciiTheme="minorHAnsi" w:hAnsiTheme="minorHAnsi" w:cstheme="minorHAnsi"/>
          <w:color w:val="000000" w:themeColor="text1"/>
          <w:sz w:val="21"/>
          <w:szCs w:val="21"/>
        </w:rPr>
        <w:t>62537873</w:t>
      </w:r>
    </w:p>
    <w:p w14:paraId="55BB29E2" w14:textId="364CE21D" w:rsidR="001F67A7" w:rsidRPr="00A076CA" w:rsidRDefault="001F67A7" w:rsidP="001F67A7">
      <w:pPr>
        <w:tabs>
          <w:tab w:val="left" w:pos="1418"/>
          <w:tab w:val="left" w:pos="2127"/>
        </w:tabs>
        <w:ind w:left="567"/>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kontaktní údaje:</w:t>
      </w:r>
      <w:r w:rsidRPr="00A076CA">
        <w:rPr>
          <w:rFonts w:asciiTheme="minorHAnsi" w:hAnsiTheme="minorHAnsi" w:cstheme="minorHAnsi"/>
          <w:color w:val="000000" w:themeColor="text1"/>
          <w:sz w:val="21"/>
          <w:szCs w:val="21"/>
        </w:rPr>
        <w:tab/>
        <w:t xml:space="preserve">tel.: </w:t>
      </w:r>
      <w:r w:rsidRPr="00A076CA">
        <w:rPr>
          <w:rFonts w:asciiTheme="minorHAnsi" w:hAnsiTheme="minorHAnsi" w:cstheme="minorHAnsi"/>
          <w:color w:val="000000" w:themeColor="text1"/>
          <w:sz w:val="21"/>
          <w:szCs w:val="21"/>
        </w:rPr>
        <w:tab/>
      </w:r>
    </w:p>
    <w:p w14:paraId="0842AAF5" w14:textId="3E8B554B" w:rsidR="001F67A7" w:rsidRPr="00A076CA" w:rsidRDefault="001F67A7" w:rsidP="001F67A7">
      <w:pPr>
        <w:tabs>
          <w:tab w:val="left" w:pos="1418"/>
          <w:tab w:val="left" w:pos="2127"/>
        </w:tabs>
        <w:ind w:left="567"/>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t>e-mail:</w:t>
      </w:r>
      <w:r w:rsidRPr="00A076CA">
        <w:rPr>
          <w:rFonts w:asciiTheme="minorHAnsi" w:hAnsiTheme="minorHAnsi" w:cstheme="minorHAnsi"/>
          <w:color w:val="000000" w:themeColor="text1"/>
          <w:sz w:val="21"/>
          <w:szCs w:val="21"/>
        </w:rPr>
        <w:tab/>
      </w:r>
    </w:p>
    <w:p w14:paraId="00A5230B" w14:textId="0253E129" w:rsidR="001F67A7" w:rsidRPr="00A076CA" w:rsidRDefault="001F67A7" w:rsidP="001F67A7">
      <w:pPr>
        <w:tabs>
          <w:tab w:val="left" w:pos="1418"/>
          <w:tab w:val="left" w:pos="2127"/>
        </w:tabs>
        <w:ind w:left="567"/>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bankovní spojení: </w:t>
      </w:r>
    </w:p>
    <w:p w14:paraId="19782A3A" w14:textId="66F19D3C" w:rsidR="001F67A7" w:rsidRPr="00104DBB" w:rsidRDefault="008212C1" w:rsidP="00EB567E">
      <w:pPr>
        <w:tabs>
          <w:tab w:val="left" w:pos="1418"/>
          <w:tab w:val="left" w:pos="2127"/>
        </w:tabs>
        <w:ind w:left="567"/>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číslo účtu:</w:t>
      </w:r>
      <w:r w:rsidR="0069020B" w:rsidRPr="00A076CA">
        <w:rPr>
          <w:rFonts w:asciiTheme="minorHAnsi" w:hAnsiTheme="minorHAnsi" w:cstheme="minorHAnsi"/>
          <w:color w:val="000000" w:themeColor="text1"/>
          <w:sz w:val="21"/>
          <w:szCs w:val="21"/>
        </w:rPr>
        <w:tab/>
      </w:r>
    </w:p>
    <w:p w14:paraId="31F8C3EB" w14:textId="77777777" w:rsidR="00B504BF" w:rsidRPr="00A076CA" w:rsidRDefault="00B504BF" w:rsidP="00B065BA">
      <w:pPr>
        <w:tabs>
          <w:tab w:val="left" w:pos="1418"/>
          <w:tab w:val="left" w:pos="3544"/>
          <w:tab w:val="left" w:pos="4253"/>
        </w:tabs>
        <w:ind w:left="567"/>
        <w:jc w:val="both"/>
        <w:rPr>
          <w:rFonts w:asciiTheme="minorHAnsi" w:hAnsiTheme="minorHAnsi" w:cstheme="minorHAnsi"/>
          <w:i/>
          <w:iCs/>
          <w:color w:val="000000" w:themeColor="text1"/>
          <w:sz w:val="21"/>
          <w:szCs w:val="21"/>
        </w:rPr>
      </w:pPr>
      <w:r w:rsidRPr="00A076CA">
        <w:rPr>
          <w:rFonts w:asciiTheme="minorHAnsi" w:hAnsiTheme="minorHAnsi" w:cstheme="minorHAnsi"/>
          <w:i/>
          <w:iCs/>
          <w:color w:val="000000" w:themeColor="text1"/>
          <w:sz w:val="21"/>
          <w:szCs w:val="21"/>
        </w:rPr>
        <w:t>(dále jen „</w:t>
      </w:r>
      <w:r w:rsidR="00235501" w:rsidRPr="00A076CA">
        <w:rPr>
          <w:rFonts w:asciiTheme="minorHAnsi" w:hAnsiTheme="minorHAnsi" w:cstheme="minorHAnsi"/>
          <w:b/>
          <w:i/>
          <w:iCs/>
          <w:color w:val="000000" w:themeColor="text1"/>
          <w:sz w:val="21"/>
          <w:szCs w:val="21"/>
        </w:rPr>
        <w:t>O</w:t>
      </w:r>
      <w:r w:rsidRPr="00A076CA">
        <w:rPr>
          <w:rFonts w:asciiTheme="minorHAnsi" w:hAnsiTheme="minorHAnsi" w:cstheme="minorHAnsi"/>
          <w:b/>
          <w:i/>
          <w:iCs/>
          <w:color w:val="000000" w:themeColor="text1"/>
          <w:sz w:val="21"/>
          <w:szCs w:val="21"/>
        </w:rPr>
        <w:t>bjednatel</w:t>
      </w:r>
      <w:r w:rsidRPr="00A076CA">
        <w:rPr>
          <w:rFonts w:asciiTheme="minorHAnsi" w:hAnsiTheme="minorHAnsi" w:cstheme="minorHAnsi"/>
          <w:i/>
          <w:iCs/>
          <w:color w:val="000000" w:themeColor="text1"/>
          <w:sz w:val="21"/>
          <w:szCs w:val="21"/>
        </w:rPr>
        <w:t>“)</w:t>
      </w:r>
    </w:p>
    <w:p w14:paraId="7F4AD1EF" w14:textId="77777777" w:rsidR="00D03BE9" w:rsidRPr="00A076CA" w:rsidRDefault="00D03BE9" w:rsidP="008262CB">
      <w:pPr>
        <w:keepNext/>
        <w:outlineLvl w:val="7"/>
        <w:rPr>
          <w:rFonts w:asciiTheme="minorHAnsi" w:hAnsiTheme="minorHAnsi" w:cstheme="minorHAnsi"/>
          <w:color w:val="000000" w:themeColor="text1"/>
          <w:sz w:val="21"/>
          <w:szCs w:val="21"/>
        </w:rPr>
      </w:pPr>
    </w:p>
    <w:p w14:paraId="552063A4" w14:textId="77777777" w:rsidR="001C6B14" w:rsidRPr="00A076CA" w:rsidRDefault="001C6B14" w:rsidP="008262CB">
      <w:pPr>
        <w:pStyle w:val="Nzev"/>
        <w:widowControl/>
        <w:tabs>
          <w:tab w:val="left" w:pos="1418"/>
        </w:tabs>
        <w:jc w:val="both"/>
        <w:rPr>
          <w:rFonts w:asciiTheme="minorHAnsi" w:hAnsiTheme="minorHAnsi" w:cstheme="minorHAnsi"/>
          <w:color w:val="000000" w:themeColor="text1"/>
          <w:sz w:val="21"/>
          <w:szCs w:val="21"/>
        </w:rPr>
      </w:pPr>
    </w:p>
    <w:p w14:paraId="569B6803" w14:textId="36427F9A" w:rsidR="00FC3DBF" w:rsidRPr="00486824" w:rsidRDefault="00F334E3" w:rsidP="00FC3DBF">
      <w:pPr>
        <w:ind w:left="1985" w:hanging="1418"/>
        <w:jc w:val="both"/>
        <w:outlineLvl w:val="0"/>
        <w:rPr>
          <w:rFonts w:asciiTheme="minorHAnsi" w:hAnsiTheme="minorHAnsi" w:cstheme="minorHAnsi"/>
          <w:color w:val="000000" w:themeColor="text1"/>
          <w:sz w:val="21"/>
          <w:szCs w:val="21"/>
        </w:rPr>
      </w:pPr>
      <w:r w:rsidRPr="00A076CA">
        <w:rPr>
          <w:rFonts w:asciiTheme="minorHAnsi" w:hAnsiTheme="minorHAnsi" w:cstheme="minorHAnsi"/>
          <w:b/>
          <w:color w:val="000000" w:themeColor="text1"/>
          <w:sz w:val="21"/>
          <w:szCs w:val="21"/>
        </w:rPr>
        <w:t>Zhotovitel</w:t>
      </w:r>
      <w:r w:rsidR="005E38C6" w:rsidRPr="00A076CA">
        <w:rPr>
          <w:rFonts w:asciiTheme="minorHAnsi" w:hAnsiTheme="minorHAnsi" w:cstheme="minorHAnsi"/>
          <w:b/>
          <w:color w:val="000000" w:themeColor="text1"/>
          <w:sz w:val="21"/>
          <w:szCs w:val="21"/>
        </w:rPr>
        <w:t>:</w:t>
      </w:r>
      <w:r w:rsidR="005E38C6" w:rsidRPr="00A076CA">
        <w:rPr>
          <w:rFonts w:asciiTheme="minorHAnsi" w:hAnsiTheme="minorHAnsi" w:cstheme="minorHAnsi"/>
          <w:b/>
          <w:color w:val="000000" w:themeColor="text1"/>
          <w:sz w:val="21"/>
          <w:szCs w:val="21"/>
        </w:rPr>
        <w:tab/>
      </w:r>
      <w:r w:rsidR="005E38C6" w:rsidRPr="00A076CA">
        <w:rPr>
          <w:rFonts w:asciiTheme="minorHAnsi" w:hAnsiTheme="minorHAnsi" w:cstheme="minorHAnsi"/>
          <w:b/>
          <w:color w:val="000000" w:themeColor="text1"/>
          <w:sz w:val="21"/>
          <w:szCs w:val="21"/>
        </w:rPr>
        <w:tab/>
      </w:r>
      <w:r w:rsidR="004A29CE" w:rsidRPr="004A29CE">
        <w:rPr>
          <w:b/>
        </w:rPr>
        <w:t>ROLLER</w:t>
      </w:r>
      <w:r w:rsidR="00486824" w:rsidRPr="004A29CE">
        <w:rPr>
          <w:rFonts w:asciiTheme="minorHAnsi" w:hAnsiTheme="minorHAnsi" w:cstheme="minorHAnsi"/>
          <w:b/>
          <w:sz w:val="21"/>
          <w:szCs w:val="21"/>
        </w:rPr>
        <w:t xml:space="preserve"> s.r.o.</w:t>
      </w:r>
    </w:p>
    <w:p w14:paraId="22F22856" w14:textId="26E75F13" w:rsidR="00FC3DBF" w:rsidRPr="00486824" w:rsidRDefault="00FC3DBF" w:rsidP="00FC3DBF">
      <w:pPr>
        <w:ind w:left="1985" w:hanging="1418"/>
        <w:jc w:val="both"/>
        <w:outlineLvl w:val="0"/>
        <w:rPr>
          <w:rFonts w:asciiTheme="minorHAnsi" w:hAnsiTheme="minorHAnsi" w:cstheme="minorHAnsi"/>
          <w:color w:val="000000" w:themeColor="text1"/>
          <w:sz w:val="21"/>
          <w:szCs w:val="21"/>
        </w:rPr>
      </w:pPr>
      <w:r w:rsidRPr="00486824">
        <w:rPr>
          <w:rFonts w:asciiTheme="minorHAnsi" w:hAnsiTheme="minorHAnsi" w:cstheme="minorHAnsi"/>
          <w:color w:val="000000" w:themeColor="text1"/>
          <w:sz w:val="21"/>
          <w:szCs w:val="21"/>
        </w:rPr>
        <w:t>se sídlem:</w:t>
      </w:r>
      <w:r w:rsidRPr="00486824">
        <w:rPr>
          <w:rFonts w:asciiTheme="minorHAnsi" w:hAnsiTheme="minorHAnsi" w:cstheme="minorHAnsi"/>
          <w:color w:val="000000" w:themeColor="text1"/>
          <w:sz w:val="21"/>
          <w:szCs w:val="21"/>
        </w:rPr>
        <w:tab/>
      </w:r>
      <w:r w:rsidRPr="00486824">
        <w:rPr>
          <w:rFonts w:asciiTheme="minorHAnsi" w:hAnsiTheme="minorHAnsi" w:cstheme="minorHAnsi"/>
          <w:color w:val="000000" w:themeColor="text1"/>
          <w:sz w:val="21"/>
          <w:szCs w:val="21"/>
        </w:rPr>
        <w:tab/>
      </w:r>
      <w:r w:rsidR="004A29CE">
        <w:t>Vitín 66,373 63 Ševětín</w:t>
      </w:r>
    </w:p>
    <w:p w14:paraId="3F023EA3" w14:textId="32F9AC6E" w:rsidR="00FC3DBF" w:rsidRPr="00486824" w:rsidRDefault="00FC3DBF" w:rsidP="00E348D8">
      <w:pPr>
        <w:ind w:left="2127" w:hanging="1560"/>
        <w:jc w:val="both"/>
        <w:outlineLvl w:val="0"/>
        <w:rPr>
          <w:rFonts w:asciiTheme="minorHAnsi" w:hAnsiTheme="minorHAnsi" w:cstheme="minorHAnsi"/>
          <w:color w:val="000000" w:themeColor="text1"/>
          <w:sz w:val="21"/>
          <w:szCs w:val="21"/>
        </w:rPr>
      </w:pPr>
      <w:r w:rsidRPr="00486824">
        <w:rPr>
          <w:rFonts w:asciiTheme="minorHAnsi" w:hAnsiTheme="minorHAnsi" w:cstheme="minorHAnsi"/>
          <w:color w:val="000000" w:themeColor="text1"/>
          <w:sz w:val="21"/>
          <w:szCs w:val="21"/>
        </w:rPr>
        <w:t>zastoupený:</w:t>
      </w:r>
      <w:r w:rsidRPr="00486824">
        <w:rPr>
          <w:rFonts w:asciiTheme="minorHAnsi" w:hAnsiTheme="minorHAnsi" w:cstheme="minorHAnsi"/>
          <w:color w:val="000000" w:themeColor="text1"/>
          <w:sz w:val="21"/>
          <w:szCs w:val="21"/>
        </w:rPr>
        <w:tab/>
        <w:t xml:space="preserve">ve věcech </w:t>
      </w:r>
      <w:r w:rsidRPr="00486824">
        <w:rPr>
          <w:rFonts w:asciiTheme="minorHAnsi" w:hAnsiTheme="minorHAnsi" w:cstheme="minorHAnsi"/>
          <w:color w:val="000000" w:themeColor="text1"/>
          <w:sz w:val="21"/>
          <w:szCs w:val="21"/>
          <w:u w:val="single"/>
        </w:rPr>
        <w:t>smluvních</w:t>
      </w:r>
      <w:r w:rsidRPr="00486824">
        <w:rPr>
          <w:rFonts w:asciiTheme="minorHAnsi" w:hAnsiTheme="minorHAnsi" w:cstheme="minorHAnsi"/>
          <w:color w:val="000000" w:themeColor="text1"/>
          <w:sz w:val="21"/>
          <w:szCs w:val="21"/>
        </w:rPr>
        <w:t xml:space="preserve">: </w:t>
      </w:r>
      <w:r w:rsidR="00E348D8" w:rsidRPr="00486824">
        <w:rPr>
          <w:rFonts w:asciiTheme="minorHAnsi" w:hAnsiTheme="minorHAnsi" w:cstheme="minorHAnsi"/>
          <w:color w:val="000000" w:themeColor="text1"/>
          <w:sz w:val="21"/>
          <w:szCs w:val="21"/>
        </w:rPr>
        <w:tab/>
      </w:r>
      <w:r w:rsidR="004A29CE">
        <w:t>Pavel Roller</w:t>
      </w:r>
    </w:p>
    <w:p w14:paraId="5429D36C" w14:textId="22DE5C61" w:rsidR="00FC3DBF" w:rsidRPr="00A076CA" w:rsidRDefault="00FC3DBF" w:rsidP="00E348D8">
      <w:pPr>
        <w:ind w:left="2127" w:hanging="1418"/>
        <w:jc w:val="both"/>
        <w:outlineLvl w:val="0"/>
        <w:rPr>
          <w:rFonts w:asciiTheme="minorHAnsi" w:hAnsiTheme="minorHAnsi" w:cstheme="minorHAnsi"/>
          <w:color w:val="000000" w:themeColor="text1"/>
          <w:sz w:val="21"/>
          <w:szCs w:val="21"/>
        </w:rPr>
      </w:pPr>
      <w:r w:rsidRPr="00486824">
        <w:rPr>
          <w:rFonts w:asciiTheme="minorHAnsi" w:hAnsiTheme="minorHAnsi" w:cstheme="minorHAnsi"/>
          <w:color w:val="000000" w:themeColor="text1"/>
          <w:sz w:val="21"/>
          <w:szCs w:val="21"/>
        </w:rPr>
        <w:tab/>
        <w:t xml:space="preserve">ve věcech </w:t>
      </w:r>
      <w:r w:rsidRPr="00486824">
        <w:rPr>
          <w:rFonts w:asciiTheme="minorHAnsi" w:hAnsiTheme="minorHAnsi" w:cstheme="minorHAnsi"/>
          <w:color w:val="000000" w:themeColor="text1"/>
          <w:sz w:val="21"/>
          <w:szCs w:val="21"/>
          <w:u w:val="single"/>
        </w:rPr>
        <w:t>technických</w:t>
      </w:r>
      <w:r w:rsidRPr="00486824">
        <w:rPr>
          <w:rFonts w:asciiTheme="minorHAnsi" w:hAnsiTheme="minorHAnsi" w:cstheme="minorHAnsi"/>
          <w:color w:val="000000" w:themeColor="text1"/>
          <w:sz w:val="21"/>
          <w:szCs w:val="21"/>
        </w:rPr>
        <w:t xml:space="preserve">: </w:t>
      </w:r>
      <w:r w:rsidR="007F62AA" w:rsidRPr="00486824">
        <w:rPr>
          <w:rFonts w:asciiTheme="minorHAnsi" w:hAnsiTheme="minorHAnsi" w:cstheme="minorHAnsi"/>
          <w:color w:val="000000" w:themeColor="text1"/>
          <w:sz w:val="21"/>
          <w:szCs w:val="21"/>
        </w:rPr>
        <w:tab/>
      </w:r>
      <w:r w:rsidR="004A29CE">
        <w:t>Pavel Roller</w:t>
      </w:r>
    </w:p>
    <w:p w14:paraId="68508BA5" w14:textId="77777777" w:rsidR="004A29CE" w:rsidRPr="0006647B" w:rsidRDefault="004A29CE" w:rsidP="004A29CE">
      <w:pPr>
        <w:ind w:firstLine="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zapsaný:</w:t>
      </w:r>
      <w:r w:rsidRPr="0006647B">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 xml:space="preserve">obch. </w:t>
      </w:r>
      <w:proofErr w:type="spellStart"/>
      <w:r>
        <w:rPr>
          <w:rFonts w:asciiTheme="minorHAnsi" w:hAnsiTheme="minorHAnsi" w:cstheme="minorHAnsi"/>
          <w:color w:val="000000" w:themeColor="text1"/>
          <w:sz w:val="22"/>
          <w:szCs w:val="22"/>
        </w:rPr>
        <w:t>rejst</w:t>
      </w:r>
      <w:proofErr w:type="spellEnd"/>
      <w:r>
        <w:rPr>
          <w:rFonts w:asciiTheme="minorHAnsi" w:hAnsiTheme="minorHAnsi" w:cstheme="minorHAnsi"/>
          <w:color w:val="000000" w:themeColor="text1"/>
          <w:sz w:val="22"/>
          <w:szCs w:val="22"/>
        </w:rPr>
        <w:t>. Kraj. Soud v ČB, oddíl C, vložka 24484 ze dne 11. 1. 2016</w:t>
      </w:r>
    </w:p>
    <w:p w14:paraId="750A231D" w14:textId="77777777" w:rsidR="004A29CE" w:rsidRPr="0006647B" w:rsidRDefault="004A29CE" w:rsidP="004A29CE">
      <w:pPr>
        <w:ind w:left="1985" w:hanging="1418"/>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IČO:</w:t>
      </w:r>
      <w:r w:rsidRPr="0006647B">
        <w:rPr>
          <w:rFonts w:asciiTheme="minorHAnsi" w:hAnsiTheme="minorHAnsi" w:cstheme="minorHAnsi"/>
          <w:color w:val="000000" w:themeColor="text1"/>
          <w:sz w:val="22"/>
          <w:szCs w:val="22"/>
        </w:rPr>
        <w:tab/>
      </w:r>
      <w:r w:rsidRPr="0006647B">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047 057 69</w:t>
      </w:r>
    </w:p>
    <w:p w14:paraId="20F1F823" w14:textId="77777777" w:rsidR="004A29CE" w:rsidRPr="0006647B" w:rsidRDefault="004A29CE" w:rsidP="004A29CE">
      <w:pPr>
        <w:ind w:left="1985" w:hanging="1418"/>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DIČ: </w:t>
      </w:r>
      <w:r w:rsidRPr="0006647B">
        <w:rPr>
          <w:rFonts w:asciiTheme="minorHAnsi" w:hAnsiTheme="minorHAnsi" w:cstheme="minorHAnsi"/>
          <w:color w:val="000000" w:themeColor="text1"/>
          <w:sz w:val="22"/>
          <w:szCs w:val="22"/>
        </w:rPr>
        <w:tab/>
      </w:r>
      <w:r w:rsidRPr="0006647B">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CZ 047 057 69</w:t>
      </w:r>
    </w:p>
    <w:p w14:paraId="7DC92011" w14:textId="5E2A019B" w:rsidR="004A29CE" w:rsidRPr="0006647B" w:rsidRDefault="004A29CE" w:rsidP="004A29CE">
      <w:pPr>
        <w:ind w:left="1985" w:hanging="1418"/>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kontaktní údaje:</w:t>
      </w:r>
      <w:r w:rsidRPr="0006647B">
        <w:rPr>
          <w:rFonts w:asciiTheme="minorHAnsi" w:hAnsiTheme="minorHAnsi" w:cstheme="minorHAnsi"/>
          <w:color w:val="000000" w:themeColor="text1"/>
          <w:sz w:val="22"/>
          <w:szCs w:val="22"/>
        </w:rPr>
        <w:tab/>
        <w:t xml:space="preserve">tel.: </w:t>
      </w:r>
      <w:r w:rsidRPr="0006647B">
        <w:rPr>
          <w:rFonts w:asciiTheme="minorHAnsi" w:hAnsiTheme="minorHAnsi" w:cstheme="minorHAnsi"/>
          <w:color w:val="000000" w:themeColor="text1"/>
          <w:sz w:val="22"/>
          <w:szCs w:val="22"/>
        </w:rPr>
        <w:tab/>
      </w:r>
    </w:p>
    <w:p w14:paraId="27E025B6" w14:textId="0C8C7CFD" w:rsidR="004A29CE" w:rsidRPr="0006647B" w:rsidRDefault="004A29CE" w:rsidP="004A29CE">
      <w:pPr>
        <w:ind w:left="1985" w:hanging="1418"/>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ab/>
      </w:r>
      <w:r w:rsidRPr="0006647B">
        <w:rPr>
          <w:rFonts w:asciiTheme="minorHAnsi" w:hAnsiTheme="minorHAnsi" w:cstheme="minorHAnsi"/>
          <w:color w:val="000000" w:themeColor="text1"/>
          <w:sz w:val="22"/>
          <w:szCs w:val="22"/>
        </w:rPr>
        <w:tab/>
        <w:t xml:space="preserve">e-mail: </w:t>
      </w:r>
      <w:r w:rsidRPr="0006647B">
        <w:rPr>
          <w:rFonts w:asciiTheme="minorHAnsi" w:hAnsiTheme="minorHAnsi" w:cstheme="minorHAnsi"/>
          <w:color w:val="000000" w:themeColor="text1"/>
          <w:sz w:val="22"/>
          <w:szCs w:val="22"/>
        </w:rPr>
        <w:tab/>
      </w:r>
    </w:p>
    <w:p w14:paraId="5D138292" w14:textId="04A3BC0C" w:rsidR="004A29CE" w:rsidRPr="0006647B" w:rsidRDefault="004A29CE" w:rsidP="004A29CE">
      <w:pPr>
        <w:ind w:left="1985" w:hanging="1418"/>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bankovní spojení: </w:t>
      </w:r>
    </w:p>
    <w:p w14:paraId="5084F181" w14:textId="1871CC70" w:rsidR="004A29CE" w:rsidRPr="0006647B" w:rsidRDefault="004A29CE" w:rsidP="004A29CE">
      <w:pPr>
        <w:ind w:left="1985" w:hanging="1418"/>
        <w:jc w:val="both"/>
        <w:outlineLvl w:val="0"/>
        <w:rPr>
          <w:rFonts w:asciiTheme="minorHAnsi" w:hAnsiTheme="minorHAnsi" w:cstheme="minorHAnsi"/>
          <w:bCs/>
          <w:color w:val="000000" w:themeColor="text1"/>
          <w:sz w:val="22"/>
          <w:szCs w:val="22"/>
        </w:rPr>
      </w:pPr>
      <w:r w:rsidRPr="0006647B">
        <w:rPr>
          <w:rFonts w:asciiTheme="minorHAnsi" w:hAnsiTheme="minorHAnsi" w:cstheme="minorHAnsi"/>
          <w:color w:val="000000" w:themeColor="text1"/>
          <w:sz w:val="22"/>
          <w:szCs w:val="22"/>
        </w:rPr>
        <w:t>číslo účtu:</w:t>
      </w:r>
      <w:r w:rsidRPr="0006647B">
        <w:rPr>
          <w:rFonts w:asciiTheme="minorHAnsi" w:hAnsiTheme="minorHAnsi" w:cstheme="minorHAnsi"/>
          <w:color w:val="000000" w:themeColor="text1"/>
          <w:sz w:val="22"/>
          <w:szCs w:val="22"/>
        </w:rPr>
        <w:tab/>
      </w:r>
      <w:r w:rsidRPr="0006647B">
        <w:rPr>
          <w:rFonts w:asciiTheme="minorHAnsi" w:hAnsiTheme="minorHAnsi" w:cstheme="minorHAnsi"/>
          <w:color w:val="000000" w:themeColor="text1"/>
          <w:sz w:val="22"/>
          <w:szCs w:val="22"/>
        </w:rPr>
        <w:tab/>
        <w:t xml:space="preserve"> </w:t>
      </w:r>
    </w:p>
    <w:p w14:paraId="5C61DD81" w14:textId="1731D33C" w:rsidR="00D03BE9" w:rsidRPr="00A076CA" w:rsidRDefault="004A29CE" w:rsidP="004A29CE">
      <w:pPr>
        <w:ind w:left="567"/>
        <w:jc w:val="both"/>
        <w:outlineLvl w:val="0"/>
        <w:rPr>
          <w:rFonts w:asciiTheme="minorHAnsi" w:hAnsiTheme="minorHAnsi" w:cstheme="minorHAnsi"/>
          <w:i/>
          <w:iCs/>
          <w:color w:val="000000" w:themeColor="text1"/>
          <w:sz w:val="21"/>
          <w:szCs w:val="21"/>
        </w:rPr>
      </w:pPr>
      <w:r w:rsidRPr="00A076CA">
        <w:rPr>
          <w:rFonts w:asciiTheme="minorHAnsi" w:hAnsiTheme="minorHAnsi" w:cstheme="minorHAnsi"/>
          <w:i/>
          <w:iCs/>
          <w:color w:val="000000" w:themeColor="text1"/>
          <w:sz w:val="21"/>
          <w:szCs w:val="21"/>
        </w:rPr>
        <w:t xml:space="preserve"> </w:t>
      </w:r>
      <w:r w:rsidR="00F334E3" w:rsidRPr="00A076CA">
        <w:rPr>
          <w:rFonts w:asciiTheme="minorHAnsi" w:hAnsiTheme="minorHAnsi" w:cstheme="minorHAnsi"/>
          <w:i/>
          <w:iCs/>
          <w:color w:val="000000" w:themeColor="text1"/>
          <w:sz w:val="21"/>
          <w:szCs w:val="21"/>
        </w:rPr>
        <w:t xml:space="preserve">(dále jen </w:t>
      </w:r>
      <w:r w:rsidR="003F20FD" w:rsidRPr="00A076CA">
        <w:rPr>
          <w:rFonts w:asciiTheme="minorHAnsi" w:hAnsiTheme="minorHAnsi" w:cstheme="minorHAnsi"/>
          <w:i/>
          <w:iCs/>
          <w:color w:val="000000" w:themeColor="text1"/>
          <w:sz w:val="21"/>
          <w:szCs w:val="21"/>
        </w:rPr>
        <w:t>„</w:t>
      </w:r>
      <w:r w:rsidR="00235501" w:rsidRPr="00A076CA">
        <w:rPr>
          <w:rFonts w:asciiTheme="minorHAnsi" w:hAnsiTheme="minorHAnsi" w:cstheme="minorHAnsi"/>
          <w:b/>
          <w:i/>
          <w:iCs/>
          <w:color w:val="000000" w:themeColor="text1"/>
          <w:sz w:val="21"/>
          <w:szCs w:val="21"/>
        </w:rPr>
        <w:t>Z</w:t>
      </w:r>
      <w:r w:rsidR="00F334E3" w:rsidRPr="00A076CA">
        <w:rPr>
          <w:rFonts w:asciiTheme="minorHAnsi" w:hAnsiTheme="minorHAnsi" w:cstheme="minorHAnsi"/>
          <w:b/>
          <w:i/>
          <w:iCs/>
          <w:color w:val="000000" w:themeColor="text1"/>
          <w:sz w:val="21"/>
          <w:szCs w:val="21"/>
        </w:rPr>
        <w:t>hotovite</w:t>
      </w:r>
      <w:r w:rsidR="003F20FD" w:rsidRPr="00A076CA">
        <w:rPr>
          <w:rFonts w:asciiTheme="minorHAnsi" w:hAnsiTheme="minorHAnsi" w:cstheme="minorHAnsi"/>
          <w:i/>
          <w:iCs/>
          <w:color w:val="000000" w:themeColor="text1"/>
          <w:sz w:val="21"/>
          <w:szCs w:val="21"/>
        </w:rPr>
        <w:t>l“</w:t>
      </w:r>
      <w:r w:rsidR="00F334E3" w:rsidRPr="00A076CA">
        <w:rPr>
          <w:rFonts w:asciiTheme="minorHAnsi" w:hAnsiTheme="minorHAnsi" w:cstheme="minorHAnsi"/>
          <w:i/>
          <w:iCs/>
          <w:color w:val="000000" w:themeColor="text1"/>
          <w:sz w:val="21"/>
          <w:szCs w:val="21"/>
        </w:rPr>
        <w:t>)</w:t>
      </w:r>
    </w:p>
    <w:p w14:paraId="5E54D3E5" w14:textId="77777777" w:rsidR="00EB567E" w:rsidRPr="00A076CA" w:rsidRDefault="00EB567E" w:rsidP="00DE7D61">
      <w:pPr>
        <w:ind w:left="567"/>
        <w:jc w:val="both"/>
        <w:outlineLvl w:val="0"/>
        <w:rPr>
          <w:rFonts w:asciiTheme="minorHAnsi" w:hAnsiTheme="minorHAnsi" w:cstheme="minorHAnsi"/>
          <w:color w:val="000000" w:themeColor="text1"/>
          <w:sz w:val="21"/>
          <w:szCs w:val="21"/>
        </w:rPr>
      </w:pPr>
    </w:p>
    <w:p w14:paraId="317B8F15" w14:textId="77777777" w:rsidR="005A2563" w:rsidRPr="00A076CA" w:rsidRDefault="00235501" w:rsidP="001103AB">
      <w:pPr>
        <w:ind w:firstLine="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(dále </w:t>
      </w:r>
      <w:r w:rsidR="003F20FD" w:rsidRPr="00A076CA">
        <w:rPr>
          <w:rFonts w:asciiTheme="minorHAnsi" w:hAnsiTheme="minorHAnsi" w:cstheme="minorHAnsi"/>
          <w:color w:val="000000" w:themeColor="text1"/>
          <w:sz w:val="21"/>
          <w:szCs w:val="21"/>
        </w:rPr>
        <w:t xml:space="preserve">společně </w:t>
      </w:r>
      <w:r w:rsidRPr="00A076CA">
        <w:rPr>
          <w:rFonts w:asciiTheme="minorHAnsi" w:hAnsiTheme="minorHAnsi" w:cstheme="minorHAnsi"/>
          <w:color w:val="000000" w:themeColor="text1"/>
          <w:sz w:val="21"/>
          <w:szCs w:val="21"/>
        </w:rPr>
        <w:t>jen „</w:t>
      </w:r>
      <w:r w:rsidRPr="00A076CA">
        <w:rPr>
          <w:rFonts w:asciiTheme="minorHAnsi" w:hAnsiTheme="minorHAnsi" w:cstheme="minorHAnsi"/>
          <w:b/>
          <w:i/>
          <w:color w:val="000000" w:themeColor="text1"/>
          <w:sz w:val="21"/>
          <w:szCs w:val="21"/>
        </w:rPr>
        <w:t>Smluvní strany</w:t>
      </w:r>
      <w:r w:rsidRPr="00A076CA">
        <w:rPr>
          <w:rFonts w:asciiTheme="minorHAnsi" w:hAnsiTheme="minorHAnsi" w:cstheme="minorHAnsi"/>
          <w:color w:val="000000" w:themeColor="text1"/>
          <w:sz w:val="21"/>
          <w:szCs w:val="21"/>
        </w:rPr>
        <w:t>“</w:t>
      </w:r>
      <w:r w:rsidR="003F20FD" w:rsidRPr="00A076CA">
        <w:rPr>
          <w:rFonts w:asciiTheme="minorHAnsi" w:hAnsiTheme="minorHAnsi" w:cstheme="minorHAnsi"/>
          <w:color w:val="000000" w:themeColor="text1"/>
          <w:sz w:val="21"/>
          <w:szCs w:val="21"/>
        </w:rPr>
        <w:t xml:space="preserve"> nebo též samostatně „</w:t>
      </w:r>
      <w:r w:rsidR="003F20FD" w:rsidRPr="00A076CA">
        <w:rPr>
          <w:rFonts w:asciiTheme="minorHAnsi" w:hAnsiTheme="minorHAnsi" w:cstheme="minorHAnsi"/>
          <w:b/>
          <w:i/>
          <w:color w:val="000000" w:themeColor="text1"/>
          <w:sz w:val="21"/>
          <w:szCs w:val="21"/>
        </w:rPr>
        <w:t>Strana</w:t>
      </w:r>
      <w:r w:rsidR="003F20FD" w:rsidRPr="00A076CA">
        <w:rPr>
          <w:rFonts w:asciiTheme="minorHAnsi" w:hAnsiTheme="minorHAnsi" w:cstheme="minorHAnsi"/>
          <w:color w:val="000000" w:themeColor="text1"/>
          <w:sz w:val="21"/>
          <w:szCs w:val="21"/>
        </w:rPr>
        <w:t>“)</w:t>
      </w:r>
    </w:p>
    <w:p w14:paraId="6C2CDDB6" w14:textId="77777777" w:rsidR="00264BFB" w:rsidRPr="00A076CA" w:rsidRDefault="00264BFB" w:rsidP="00AA6F18">
      <w:pPr>
        <w:tabs>
          <w:tab w:val="left" w:pos="-1440"/>
          <w:tab w:val="left" w:pos="-720"/>
          <w:tab w:val="left" w:pos="-426"/>
          <w:tab w:val="left" w:pos="426"/>
          <w:tab w:val="left" w:pos="567"/>
        </w:tabs>
        <w:jc w:val="both"/>
        <w:outlineLvl w:val="0"/>
        <w:rPr>
          <w:rFonts w:asciiTheme="minorHAnsi" w:hAnsiTheme="minorHAnsi" w:cstheme="minorHAnsi"/>
          <w:color w:val="000000" w:themeColor="text1"/>
          <w:sz w:val="21"/>
          <w:szCs w:val="21"/>
        </w:rPr>
      </w:pPr>
    </w:p>
    <w:p w14:paraId="10427B18" w14:textId="77777777" w:rsidR="00264BFB" w:rsidRPr="00A076CA" w:rsidRDefault="00264BFB" w:rsidP="00AA6F18">
      <w:pPr>
        <w:tabs>
          <w:tab w:val="left" w:pos="-1440"/>
          <w:tab w:val="left" w:pos="-720"/>
          <w:tab w:val="left" w:pos="-426"/>
          <w:tab w:val="left" w:pos="426"/>
          <w:tab w:val="left" w:pos="567"/>
        </w:tabs>
        <w:jc w:val="both"/>
        <w:outlineLvl w:val="0"/>
        <w:rPr>
          <w:rFonts w:asciiTheme="minorHAnsi" w:hAnsiTheme="minorHAnsi" w:cstheme="minorHAnsi"/>
          <w:color w:val="000000" w:themeColor="text1"/>
          <w:sz w:val="21"/>
          <w:szCs w:val="21"/>
        </w:rPr>
      </w:pPr>
    </w:p>
    <w:p w14:paraId="6178F174" w14:textId="77777777" w:rsidR="00B504BF" w:rsidRPr="00A076CA" w:rsidRDefault="00B504BF" w:rsidP="00B065BA">
      <w:pPr>
        <w:numPr>
          <w:ilvl w:val="0"/>
          <w:numId w:val="4"/>
        </w:numPr>
        <w:tabs>
          <w:tab w:val="left" w:pos="-1440"/>
          <w:tab w:val="left" w:pos="-720"/>
          <w:tab w:val="left" w:pos="-426"/>
          <w:tab w:val="left" w:pos="426"/>
        </w:tabs>
        <w:ind w:left="567" w:hanging="851"/>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Všeobecné smluvní podmínky</w:t>
      </w:r>
    </w:p>
    <w:p w14:paraId="13D1EB59" w14:textId="77777777" w:rsidR="00C3683E" w:rsidRPr="00A076CA" w:rsidRDefault="00C3683E" w:rsidP="00F84C87">
      <w:pPr>
        <w:tabs>
          <w:tab w:val="left" w:pos="-1440"/>
          <w:tab w:val="left" w:pos="-720"/>
          <w:tab w:val="left" w:pos="-426"/>
          <w:tab w:val="left" w:pos="567"/>
          <w:tab w:val="num" w:pos="709"/>
        </w:tabs>
        <w:ind w:left="567"/>
        <w:jc w:val="both"/>
        <w:outlineLvl w:val="0"/>
        <w:rPr>
          <w:rFonts w:asciiTheme="minorHAnsi" w:hAnsiTheme="minorHAnsi" w:cstheme="minorHAnsi"/>
          <w:color w:val="000000" w:themeColor="text1"/>
          <w:sz w:val="21"/>
          <w:szCs w:val="21"/>
        </w:rPr>
      </w:pPr>
    </w:p>
    <w:p w14:paraId="19EA8375" w14:textId="397D3DF6" w:rsidR="00EB567E" w:rsidRDefault="00C02A76" w:rsidP="00F76E13">
      <w:pPr>
        <w:pStyle w:val="Odstavecseseznamem"/>
        <w:numPr>
          <w:ilvl w:val="1"/>
          <w:numId w:val="5"/>
        </w:numPr>
        <w:tabs>
          <w:tab w:val="clear" w:pos="432"/>
          <w:tab w:val="num" w:pos="709"/>
        </w:tabs>
        <w:spacing w:after="240"/>
        <w:ind w:left="567" w:hanging="567"/>
        <w:jc w:val="both"/>
        <w:rPr>
          <w:rFonts w:asciiTheme="minorHAnsi" w:hAnsiTheme="minorHAnsi" w:cstheme="minorHAnsi"/>
          <w:b/>
          <w:bCs/>
          <w:color w:val="000000" w:themeColor="text1"/>
          <w:sz w:val="21"/>
          <w:szCs w:val="21"/>
        </w:rPr>
      </w:pPr>
      <w:r w:rsidRPr="00A076CA">
        <w:rPr>
          <w:rFonts w:asciiTheme="minorHAnsi" w:hAnsiTheme="minorHAnsi" w:cstheme="minorHAnsi"/>
          <w:color w:val="000000" w:themeColor="text1"/>
          <w:sz w:val="21"/>
          <w:szCs w:val="21"/>
        </w:rPr>
        <w:t xml:space="preserve">Tato Smlouva je uzavírána na základě </w:t>
      </w:r>
      <w:r w:rsidR="007079F1">
        <w:rPr>
          <w:rFonts w:asciiTheme="minorHAnsi" w:hAnsiTheme="minorHAnsi" w:cstheme="minorHAnsi"/>
          <w:color w:val="000000" w:themeColor="text1"/>
          <w:sz w:val="21"/>
          <w:szCs w:val="21"/>
        </w:rPr>
        <w:t>Směrnice Rady města České Budějovice 2/2022, část II. Čl. 6, odstavec 2, s názvem</w:t>
      </w:r>
      <w:r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b/>
          <w:color w:val="000000" w:themeColor="text1"/>
          <w:sz w:val="21"/>
          <w:szCs w:val="21"/>
        </w:rPr>
        <w:t>„</w:t>
      </w:r>
      <w:r w:rsidR="004A29CE">
        <w:rPr>
          <w:rFonts w:asciiTheme="minorHAnsi" w:hAnsiTheme="minorHAnsi" w:cstheme="minorHAnsi"/>
          <w:b/>
          <w:color w:val="000000" w:themeColor="text1"/>
          <w:sz w:val="21"/>
          <w:szCs w:val="21"/>
        </w:rPr>
        <w:t>Oprava plotu na odloučeném pracovišti ZŠ Dukelská 11, ČB – Nové Hodějovice</w:t>
      </w:r>
      <w:r w:rsidR="00F76E13">
        <w:rPr>
          <w:rFonts w:asciiTheme="minorHAnsi" w:hAnsiTheme="minorHAnsi" w:cstheme="minorHAnsi"/>
          <w:b/>
          <w:bCs/>
          <w:color w:val="000000" w:themeColor="text1"/>
          <w:sz w:val="21"/>
          <w:szCs w:val="21"/>
        </w:rPr>
        <w:t xml:space="preserve">".  </w:t>
      </w:r>
    </w:p>
    <w:p w14:paraId="156631E0" w14:textId="77777777" w:rsidR="00441DBA" w:rsidRPr="007F62AA" w:rsidRDefault="00441DBA" w:rsidP="00441DBA">
      <w:pPr>
        <w:pStyle w:val="Odstavecseseznamem"/>
        <w:spacing w:after="240"/>
        <w:ind w:left="567"/>
        <w:jc w:val="both"/>
        <w:rPr>
          <w:rFonts w:asciiTheme="minorHAnsi" w:hAnsiTheme="minorHAnsi" w:cstheme="minorHAnsi"/>
          <w:b/>
          <w:bCs/>
          <w:color w:val="000000" w:themeColor="text1"/>
          <w:sz w:val="21"/>
          <w:szCs w:val="21"/>
        </w:rPr>
      </w:pPr>
    </w:p>
    <w:p w14:paraId="32C0026C" w14:textId="366823CA" w:rsidR="0021568B" w:rsidRPr="00A076CA" w:rsidRDefault="00B504BF" w:rsidP="00A076CA">
      <w:pPr>
        <w:pStyle w:val="Odstavecseseznamem"/>
        <w:numPr>
          <w:ilvl w:val="1"/>
          <w:numId w:val="5"/>
        </w:numPr>
        <w:tabs>
          <w:tab w:val="clear" w:pos="432"/>
          <w:tab w:val="num" w:pos="709"/>
        </w:tabs>
        <w:spacing w:before="240" w:after="240"/>
        <w:ind w:left="567" w:hanging="567"/>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 pochybnostech o obsahu smluvního vztahu se</w:t>
      </w:r>
      <w:r w:rsidR="00FC7F49">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použije nejprve znění této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potom nabídka </w:t>
      </w:r>
      <w:r w:rsidR="00235501"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nedohodnou-li se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mluvní strany o</w:t>
      </w:r>
      <w:r w:rsidR="00203DB5">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některých věcech výslovně a písemně jinak. Soubor všech dokumentů tvořících součást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spolu s dokumenty, na které se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mlouva odvolává, je</w:t>
      </w:r>
      <w:r w:rsidR="00213DC1"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nadále označován též jako „smluvní dokumenty“.</w:t>
      </w:r>
    </w:p>
    <w:p w14:paraId="587EABFE" w14:textId="163662EB" w:rsidR="00B504BF" w:rsidRPr="00A076CA" w:rsidRDefault="00B504BF" w:rsidP="00A076CA">
      <w:pPr>
        <w:numPr>
          <w:ilvl w:val="1"/>
          <w:numId w:val="5"/>
        </w:numPr>
        <w:tabs>
          <w:tab w:val="clear" w:pos="432"/>
          <w:tab w:val="left" w:pos="-1440"/>
          <w:tab w:val="left" w:pos="-720"/>
          <w:tab w:val="left" w:pos="-426"/>
          <w:tab w:val="left" w:pos="567"/>
          <w:tab w:val="num"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Zhotovitel se důkladně seznámil se </w:t>
      </w:r>
      <w:r w:rsidR="00F43722" w:rsidRPr="00F43722">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adávací dokumentací</w:t>
      </w:r>
      <w:r w:rsidR="00C3683E"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 xml:space="preserve">a prohlašuje, že jeho nabídka obsahuje veškeré náležitosti potřebné pro bezvadné zhotovení díla, a disponuje veškerými potřebnými oprávněními a schopnostmi provést dílo. </w:t>
      </w:r>
      <w:r w:rsidR="009D6454" w:rsidRPr="00A076CA">
        <w:rPr>
          <w:rFonts w:asciiTheme="minorHAnsi" w:hAnsiTheme="minorHAnsi" w:cstheme="minorHAnsi"/>
          <w:color w:val="000000" w:themeColor="text1"/>
          <w:sz w:val="21"/>
          <w:szCs w:val="21"/>
        </w:rPr>
        <w:t>Zhotovitel zaručuje úplnost rozpočtu.</w:t>
      </w:r>
    </w:p>
    <w:p w14:paraId="21472077" w14:textId="6A4E2245" w:rsidR="00B504BF" w:rsidRPr="00A076CA" w:rsidRDefault="00B504BF" w:rsidP="00A076CA">
      <w:pPr>
        <w:numPr>
          <w:ilvl w:val="1"/>
          <w:numId w:val="5"/>
        </w:numPr>
        <w:tabs>
          <w:tab w:val="clear" w:pos="432"/>
          <w:tab w:val="left" w:pos="-1440"/>
          <w:tab w:val="left" w:pos="-720"/>
          <w:tab w:val="left" w:pos="-426"/>
          <w:tab w:val="left" w:pos="567"/>
          <w:tab w:val="num"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Obě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mluvní strany se ve všech věcech, které nejsou upraveny podmínkami zadání, nabídkou </w:t>
      </w:r>
      <w:r w:rsidR="00235501"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nebo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mlouvou, řídí příslušnými ustanoveními </w:t>
      </w:r>
      <w:r w:rsidR="005D0490" w:rsidRPr="00A076CA">
        <w:rPr>
          <w:rFonts w:asciiTheme="minorHAnsi" w:hAnsiTheme="minorHAnsi" w:cstheme="minorHAnsi"/>
          <w:color w:val="000000" w:themeColor="text1"/>
          <w:sz w:val="21"/>
          <w:szCs w:val="21"/>
        </w:rPr>
        <w:t>platných právních předpisů</w:t>
      </w:r>
      <w:r w:rsidRPr="00A076CA">
        <w:rPr>
          <w:rFonts w:asciiTheme="minorHAnsi" w:hAnsiTheme="minorHAnsi" w:cstheme="minorHAnsi"/>
          <w:color w:val="000000" w:themeColor="text1"/>
          <w:sz w:val="21"/>
          <w:szCs w:val="21"/>
        </w:rPr>
        <w:t>.</w:t>
      </w:r>
    </w:p>
    <w:p w14:paraId="052BC849" w14:textId="1BDC2213" w:rsidR="003E5683" w:rsidRPr="007F62AA" w:rsidRDefault="00B504BF" w:rsidP="007F62AA">
      <w:pPr>
        <w:numPr>
          <w:ilvl w:val="1"/>
          <w:numId w:val="5"/>
        </w:numPr>
        <w:tabs>
          <w:tab w:val="clear" w:pos="432"/>
          <w:tab w:val="left" w:pos="-1440"/>
          <w:tab w:val="left" w:pos="-720"/>
          <w:tab w:val="left" w:pos="-426"/>
          <w:tab w:val="left" w:pos="567"/>
          <w:tab w:val="num"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lastRenderedPageBreak/>
        <w:t xml:space="preserve">Zhotovitel prohlašuje, že má uzavřenou pojistnou smlouvu na pojištění odpovědnosti za škody způsobené </w:t>
      </w:r>
      <w:r w:rsidR="00235501"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hotovitelem </w:t>
      </w:r>
      <w:r w:rsidR="0072232D" w:rsidRPr="00A076CA">
        <w:rPr>
          <w:rFonts w:asciiTheme="minorHAnsi" w:hAnsiTheme="minorHAnsi" w:cstheme="minorHAnsi"/>
          <w:color w:val="000000" w:themeColor="text1"/>
          <w:sz w:val="21"/>
          <w:szCs w:val="21"/>
        </w:rPr>
        <w:t xml:space="preserve">Objednateli </w:t>
      </w:r>
      <w:r w:rsidR="0079770B" w:rsidRPr="00A076CA">
        <w:rPr>
          <w:rFonts w:asciiTheme="minorHAnsi" w:hAnsiTheme="minorHAnsi" w:cstheme="minorHAnsi"/>
          <w:color w:val="000000" w:themeColor="text1"/>
          <w:sz w:val="21"/>
          <w:szCs w:val="21"/>
        </w:rPr>
        <w:t xml:space="preserve">nebo </w:t>
      </w:r>
      <w:r w:rsidRPr="00A076CA">
        <w:rPr>
          <w:rFonts w:asciiTheme="minorHAnsi" w:hAnsiTheme="minorHAnsi" w:cstheme="minorHAnsi"/>
          <w:color w:val="000000" w:themeColor="text1"/>
          <w:sz w:val="21"/>
          <w:szCs w:val="21"/>
        </w:rPr>
        <w:t xml:space="preserve">třetí osobě minimálně </w:t>
      </w:r>
      <w:r w:rsidRPr="002E508C">
        <w:rPr>
          <w:rFonts w:asciiTheme="minorHAnsi" w:hAnsiTheme="minorHAnsi" w:cstheme="minorHAnsi"/>
          <w:color w:val="000000" w:themeColor="text1"/>
          <w:sz w:val="21"/>
          <w:szCs w:val="21"/>
        </w:rPr>
        <w:t xml:space="preserve">ve výši </w:t>
      </w:r>
      <w:r w:rsidR="009C54FB" w:rsidRPr="009C54FB">
        <w:rPr>
          <w:rFonts w:asciiTheme="minorHAnsi" w:hAnsiTheme="minorHAnsi" w:cstheme="minorHAnsi"/>
          <w:b/>
          <w:bCs/>
          <w:color w:val="000000" w:themeColor="text1"/>
          <w:sz w:val="21"/>
          <w:szCs w:val="21"/>
        </w:rPr>
        <w:t xml:space="preserve">2 </w:t>
      </w:r>
      <w:r w:rsidR="00DE280A" w:rsidRPr="009C54FB">
        <w:rPr>
          <w:rFonts w:asciiTheme="minorHAnsi" w:hAnsiTheme="minorHAnsi" w:cstheme="minorHAnsi"/>
          <w:b/>
          <w:bCs/>
          <w:color w:val="000000" w:themeColor="text1"/>
          <w:sz w:val="21"/>
          <w:szCs w:val="21"/>
        </w:rPr>
        <w:t>500 000</w:t>
      </w:r>
      <w:r w:rsidR="00466B95" w:rsidRPr="009C54FB">
        <w:rPr>
          <w:rFonts w:asciiTheme="minorHAnsi" w:hAnsiTheme="minorHAnsi" w:cstheme="minorHAnsi"/>
          <w:b/>
          <w:bCs/>
          <w:color w:val="000000" w:themeColor="text1"/>
          <w:sz w:val="21"/>
          <w:szCs w:val="21"/>
        </w:rPr>
        <w:t>,-</w:t>
      </w:r>
      <w:r w:rsidRPr="009C54FB">
        <w:rPr>
          <w:rFonts w:asciiTheme="minorHAnsi" w:hAnsiTheme="minorHAnsi" w:cstheme="minorHAnsi"/>
          <w:b/>
          <w:bCs/>
          <w:color w:val="000000" w:themeColor="text1"/>
          <w:sz w:val="21"/>
          <w:szCs w:val="21"/>
        </w:rPr>
        <w:t xml:space="preserve"> Kč</w:t>
      </w:r>
      <w:r w:rsidRPr="002E508C">
        <w:rPr>
          <w:rFonts w:asciiTheme="minorHAnsi" w:hAnsiTheme="minorHAnsi" w:cstheme="minorHAnsi"/>
          <w:color w:val="000000" w:themeColor="text1"/>
          <w:sz w:val="21"/>
          <w:szCs w:val="21"/>
        </w:rPr>
        <w:t xml:space="preserve"> </w:t>
      </w:r>
      <w:r w:rsidR="00235501" w:rsidRPr="002E508C">
        <w:rPr>
          <w:rFonts w:asciiTheme="minorHAnsi" w:hAnsiTheme="minorHAnsi" w:cstheme="minorHAnsi"/>
          <w:color w:val="000000" w:themeColor="text1"/>
          <w:sz w:val="21"/>
          <w:szCs w:val="21"/>
        </w:rPr>
        <w:t>(</w:t>
      </w:r>
      <w:r w:rsidR="0092169C" w:rsidRPr="002E508C">
        <w:rPr>
          <w:rFonts w:asciiTheme="minorHAnsi" w:hAnsiTheme="minorHAnsi" w:cstheme="minorHAnsi"/>
          <w:i/>
          <w:color w:val="000000" w:themeColor="text1"/>
          <w:sz w:val="21"/>
          <w:szCs w:val="21"/>
        </w:rPr>
        <w:t xml:space="preserve">slovy: </w:t>
      </w:r>
      <w:proofErr w:type="spellStart"/>
      <w:r w:rsidR="009C54FB">
        <w:rPr>
          <w:rFonts w:asciiTheme="minorHAnsi" w:hAnsiTheme="minorHAnsi" w:cstheme="minorHAnsi"/>
          <w:i/>
          <w:color w:val="000000" w:themeColor="text1"/>
          <w:sz w:val="21"/>
          <w:szCs w:val="21"/>
        </w:rPr>
        <w:t>dvamiliony</w:t>
      </w:r>
      <w:r w:rsidR="00DE280A" w:rsidRPr="002E508C">
        <w:rPr>
          <w:rFonts w:asciiTheme="minorHAnsi" w:hAnsiTheme="minorHAnsi" w:cstheme="minorHAnsi"/>
          <w:i/>
          <w:color w:val="000000" w:themeColor="text1"/>
          <w:sz w:val="21"/>
          <w:szCs w:val="21"/>
        </w:rPr>
        <w:t>pětsettisíckorun</w:t>
      </w:r>
      <w:proofErr w:type="spellEnd"/>
      <w:r w:rsidR="00235501" w:rsidRPr="002E508C">
        <w:rPr>
          <w:rFonts w:asciiTheme="minorHAnsi" w:hAnsiTheme="minorHAnsi" w:cstheme="minorHAnsi"/>
          <w:i/>
          <w:color w:val="000000" w:themeColor="text1"/>
          <w:sz w:val="21"/>
          <w:szCs w:val="21"/>
        </w:rPr>
        <w:t xml:space="preserve"> českých</w:t>
      </w:r>
      <w:r w:rsidR="00235501" w:rsidRPr="002E508C">
        <w:rPr>
          <w:rFonts w:asciiTheme="minorHAnsi" w:hAnsiTheme="minorHAnsi" w:cstheme="minorHAnsi"/>
          <w:color w:val="000000" w:themeColor="text1"/>
          <w:sz w:val="21"/>
          <w:szCs w:val="21"/>
        </w:rPr>
        <w:t>)</w:t>
      </w:r>
      <w:r w:rsidR="0079770B" w:rsidRPr="002E508C">
        <w:rPr>
          <w:rFonts w:asciiTheme="minorHAnsi" w:hAnsiTheme="minorHAnsi" w:cstheme="minorHAnsi"/>
          <w:color w:val="000000" w:themeColor="text1"/>
          <w:sz w:val="21"/>
          <w:szCs w:val="21"/>
        </w:rPr>
        <w:t>,</w:t>
      </w:r>
      <w:r w:rsidR="00235501"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 xml:space="preserve">a tento se zavazuje po celou dobu účinnosti této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být pojištěn </w:t>
      </w:r>
      <w:r w:rsidR="0072232D" w:rsidRPr="00A076CA">
        <w:rPr>
          <w:rFonts w:asciiTheme="minorHAnsi" w:hAnsiTheme="minorHAnsi" w:cstheme="minorHAnsi"/>
          <w:color w:val="000000" w:themeColor="text1"/>
          <w:sz w:val="21"/>
          <w:szCs w:val="21"/>
        </w:rPr>
        <w:t xml:space="preserve">minimálně </w:t>
      </w:r>
      <w:r w:rsidRPr="00A076CA">
        <w:rPr>
          <w:rFonts w:asciiTheme="minorHAnsi" w:hAnsiTheme="minorHAnsi" w:cstheme="minorHAnsi"/>
          <w:color w:val="000000" w:themeColor="text1"/>
          <w:sz w:val="21"/>
          <w:szCs w:val="21"/>
        </w:rPr>
        <w:t xml:space="preserve">v uvedeném rozsahu. </w:t>
      </w:r>
      <w:r w:rsidR="00E45DC1" w:rsidRPr="00A076CA">
        <w:rPr>
          <w:rFonts w:asciiTheme="minorHAnsi" w:hAnsiTheme="minorHAnsi" w:cstheme="minorHAnsi"/>
          <w:color w:val="000000" w:themeColor="text1"/>
          <w:sz w:val="21"/>
          <w:szCs w:val="21"/>
        </w:rPr>
        <w:t>Zhotovitel se zavazuje Objednateli předložit pojistnou smlouvu do</w:t>
      </w:r>
      <w:r w:rsidR="003675F3">
        <w:rPr>
          <w:rFonts w:asciiTheme="minorHAnsi" w:hAnsiTheme="minorHAnsi" w:cstheme="minorHAnsi"/>
          <w:color w:val="000000" w:themeColor="text1"/>
          <w:sz w:val="21"/>
          <w:szCs w:val="21"/>
        </w:rPr>
        <w:t> </w:t>
      </w:r>
      <w:r w:rsidR="00E45DC1" w:rsidRPr="00A076CA">
        <w:rPr>
          <w:rFonts w:asciiTheme="minorHAnsi" w:hAnsiTheme="minorHAnsi" w:cstheme="minorHAnsi"/>
          <w:color w:val="000000" w:themeColor="text1"/>
          <w:sz w:val="21"/>
          <w:szCs w:val="21"/>
        </w:rPr>
        <w:t xml:space="preserve">15 dnů </w:t>
      </w:r>
      <w:r w:rsidR="00F12C57" w:rsidRPr="00A076CA">
        <w:rPr>
          <w:rFonts w:asciiTheme="minorHAnsi" w:hAnsiTheme="minorHAnsi" w:cstheme="minorHAnsi"/>
          <w:color w:val="000000" w:themeColor="text1"/>
          <w:sz w:val="21"/>
          <w:szCs w:val="21"/>
        </w:rPr>
        <w:t>od</w:t>
      </w:r>
      <w:r w:rsidR="00EB567E" w:rsidRPr="00A076CA">
        <w:rPr>
          <w:rFonts w:asciiTheme="minorHAnsi" w:hAnsiTheme="minorHAnsi" w:cstheme="minorHAnsi"/>
          <w:color w:val="000000" w:themeColor="text1"/>
          <w:sz w:val="21"/>
          <w:szCs w:val="21"/>
        </w:rPr>
        <w:t xml:space="preserve">e dne doručení výzvy </w:t>
      </w:r>
      <w:r w:rsidR="00466B95" w:rsidRPr="00A076CA">
        <w:rPr>
          <w:rFonts w:asciiTheme="minorHAnsi" w:hAnsiTheme="minorHAnsi" w:cstheme="minorHAnsi"/>
          <w:color w:val="000000" w:themeColor="text1"/>
          <w:sz w:val="21"/>
          <w:szCs w:val="21"/>
        </w:rPr>
        <w:t xml:space="preserve">Objednatele. </w:t>
      </w:r>
    </w:p>
    <w:p w14:paraId="7BAF5270" w14:textId="77777777" w:rsidR="004308C3" w:rsidRPr="00A076CA" w:rsidRDefault="004308C3" w:rsidP="00B065BA">
      <w:pPr>
        <w:pStyle w:val="Odstavecseseznamem"/>
        <w:ind w:left="567"/>
        <w:rPr>
          <w:rFonts w:asciiTheme="minorHAnsi" w:hAnsiTheme="minorHAnsi" w:cstheme="minorHAnsi"/>
          <w:color w:val="000000" w:themeColor="text1"/>
          <w:sz w:val="21"/>
          <w:szCs w:val="21"/>
        </w:rPr>
      </w:pPr>
    </w:p>
    <w:p w14:paraId="0FFA7C31" w14:textId="77777777" w:rsidR="00B504BF" w:rsidRPr="00A076CA" w:rsidRDefault="00B504BF" w:rsidP="00B065BA">
      <w:pPr>
        <w:numPr>
          <w:ilvl w:val="0"/>
          <w:numId w:val="4"/>
        </w:numPr>
        <w:tabs>
          <w:tab w:val="left" w:pos="-1440"/>
          <w:tab w:val="left" w:pos="-720"/>
          <w:tab w:val="left" w:pos="-426"/>
          <w:tab w:val="left" w:pos="426"/>
        </w:tabs>
        <w:ind w:left="567" w:hanging="851"/>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 xml:space="preserve">Předmět a účel </w:t>
      </w:r>
      <w:r w:rsidR="00235501" w:rsidRPr="00A076CA">
        <w:rPr>
          <w:rFonts w:asciiTheme="minorHAnsi" w:hAnsiTheme="minorHAnsi" w:cstheme="minorHAnsi"/>
          <w:b/>
          <w:color w:val="000000" w:themeColor="text1"/>
          <w:sz w:val="21"/>
          <w:szCs w:val="21"/>
        </w:rPr>
        <w:t>S</w:t>
      </w:r>
      <w:r w:rsidRPr="00A076CA">
        <w:rPr>
          <w:rFonts w:asciiTheme="minorHAnsi" w:hAnsiTheme="minorHAnsi" w:cstheme="minorHAnsi"/>
          <w:b/>
          <w:color w:val="000000" w:themeColor="text1"/>
          <w:sz w:val="21"/>
          <w:szCs w:val="21"/>
        </w:rPr>
        <w:t>mlouvy</w:t>
      </w:r>
    </w:p>
    <w:p w14:paraId="177B0DB0" w14:textId="77777777" w:rsidR="00B504BF" w:rsidRPr="00A076CA" w:rsidRDefault="00B504BF" w:rsidP="00AC536F">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1" w:hanging="431"/>
        <w:jc w:val="both"/>
        <w:outlineLvl w:val="0"/>
        <w:rPr>
          <w:rFonts w:asciiTheme="minorHAnsi" w:hAnsiTheme="minorHAnsi" w:cstheme="minorHAnsi"/>
          <w:b/>
          <w:color w:val="000000" w:themeColor="text1"/>
          <w:sz w:val="21"/>
          <w:szCs w:val="21"/>
        </w:rPr>
      </w:pPr>
    </w:p>
    <w:p w14:paraId="436D4C9D" w14:textId="76CABCEF" w:rsidR="00180F8E" w:rsidRDefault="00B504BF" w:rsidP="00F76E13">
      <w:pPr>
        <w:numPr>
          <w:ilvl w:val="1"/>
          <w:numId w:val="3"/>
        </w:numPr>
        <w:tabs>
          <w:tab w:val="clear" w:pos="928"/>
          <w:tab w:val="left" w:pos="-1440"/>
          <w:tab w:val="left" w:pos="-720"/>
          <w:tab w:val="left" w:pos="-426"/>
          <w:tab w:val="num" w:pos="568"/>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Předmětem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je </w:t>
      </w:r>
      <w:r w:rsidR="00466B95" w:rsidRPr="00A076CA">
        <w:rPr>
          <w:rFonts w:asciiTheme="minorHAnsi" w:hAnsiTheme="minorHAnsi" w:cstheme="minorHAnsi"/>
          <w:color w:val="000000" w:themeColor="text1"/>
          <w:sz w:val="21"/>
          <w:szCs w:val="21"/>
        </w:rPr>
        <w:t>provedení</w:t>
      </w:r>
      <w:r w:rsidRPr="00A076CA">
        <w:rPr>
          <w:rFonts w:asciiTheme="minorHAnsi" w:hAnsiTheme="minorHAnsi" w:cstheme="minorHAnsi"/>
          <w:b/>
          <w:color w:val="000000" w:themeColor="text1"/>
          <w:sz w:val="21"/>
          <w:szCs w:val="21"/>
        </w:rPr>
        <w:t xml:space="preserve"> </w:t>
      </w:r>
      <w:r w:rsidR="00134184" w:rsidRPr="00A076CA">
        <w:rPr>
          <w:rFonts w:asciiTheme="minorHAnsi" w:hAnsiTheme="minorHAnsi" w:cstheme="minorHAnsi"/>
          <w:color w:val="000000" w:themeColor="text1"/>
          <w:sz w:val="21"/>
          <w:szCs w:val="21"/>
        </w:rPr>
        <w:t xml:space="preserve">díla </w:t>
      </w:r>
      <w:r w:rsidR="000602BC" w:rsidRPr="00A076CA">
        <w:rPr>
          <w:rFonts w:asciiTheme="minorHAnsi" w:hAnsiTheme="minorHAnsi" w:cstheme="minorHAnsi"/>
          <w:color w:val="000000" w:themeColor="text1"/>
          <w:sz w:val="21"/>
          <w:szCs w:val="21"/>
        </w:rPr>
        <w:t>označeného jako</w:t>
      </w:r>
      <w:r w:rsidR="000602BC" w:rsidRPr="00A076CA">
        <w:rPr>
          <w:rFonts w:asciiTheme="minorHAnsi" w:hAnsiTheme="minorHAnsi" w:cstheme="minorHAnsi"/>
          <w:b/>
          <w:color w:val="000000" w:themeColor="text1"/>
          <w:sz w:val="21"/>
          <w:szCs w:val="21"/>
        </w:rPr>
        <w:t xml:space="preserve"> </w:t>
      </w:r>
      <w:r w:rsidR="00F76E13" w:rsidRPr="00A076CA">
        <w:rPr>
          <w:rFonts w:asciiTheme="minorHAnsi" w:hAnsiTheme="minorHAnsi" w:cstheme="minorHAnsi"/>
          <w:b/>
          <w:color w:val="000000" w:themeColor="text1"/>
          <w:sz w:val="21"/>
          <w:szCs w:val="21"/>
        </w:rPr>
        <w:t>„</w:t>
      </w:r>
      <w:r w:rsidR="004A29CE">
        <w:rPr>
          <w:rFonts w:asciiTheme="minorHAnsi" w:hAnsiTheme="minorHAnsi" w:cstheme="minorHAnsi"/>
          <w:b/>
          <w:color w:val="000000" w:themeColor="text1"/>
          <w:sz w:val="21"/>
          <w:szCs w:val="21"/>
        </w:rPr>
        <w:t>Oprava plotu na odloučeném pracovišti ZŠ Dukelská 11, ČB – Nové Hodějovice</w:t>
      </w:r>
      <w:r w:rsidR="004A29CE">
        <w:rPr>
          <w:rFonts w:asciiTheme="minorHAnsi" w:hAnsiTheme="minorHAnsi" w:cstheme="minorHAnsi"/>
          <w:b/>
          <w:bCs/>
          <w:color w:val="000000" w:themeColor="text1"/>
          <w:sz w:val="21"/>
          <w:szCs w:val="21"/>
        </w:rPr>
        <w:t xml:space="preserve"> </w:t>
      </w:r>
      <w:r w:rsidR="00F76E13">
        <w:rPr>
          <w:rFonts w:asciiTheme="minorHAnsi" w:hAnsiTheme="minorHAnsi" w:cstheme="minorHAnsi"/>
          <w:b/>
          <w:bCs/>
          <w:color w:val="000000" w:themeColor="text1"/>
          <w:sz w:val="21"/>
          <w:szCs w:val="21"/>
        </w:rPr>
        <w:t>"</w:t>
      </w:r>
      <w:r w:rsidR="004408DF">
        <w:rPr>
          <w:rFonts w:asciiTheme="minorHAnsi" w:hAnsiTheme="minorHAnsi" w:cstheme="minorHAnsi"/>
          <w:b/>
          <w:bCs/>
          <w:color w:val="000000" w:themeColor="text1"/>
          <w:sz w:val="21"/>
          <w:szCs w:val="21"/>
        </w:rPr>
        <w:t xml:space="preserve"> </w:t>
      </w:r>
      <w:r w:rsidR="000D0DFC" w:rsidRPr="00A076CA">
        <w:rPr>
          <w:rFonts w:asciiTheme="minorHAnsi" w:hAnsiTheme="minorHAnsi" w:cstheme="minorHAnsi"/>
          <w:color w:val="000000" w:themeColor="text1"/>
          <w:sz w:val="21"/>
          <w:szCs w:val="21"/>
        </w:rPr>
        <w:t>v</w:t>
      </w:r>
      <w:r w:rsidRPr="00A076CA">
        <w:rPr>
          <w:rFonts w:asciiTheme="minorHAnsi" w:hAnsiTheme="minorHAnsi" w:cstheme="minorHAnsi"/>
          <w:color w:val="000000" w:themeColor="text1"/>
          <w:sz w:val="21"/>
          <w:szCs w:val="21"/>
        </w:rPr>
        <w:t xml:space="preserve"> rozsahu vymezeném </w:t>
      </w:r>
      <w:r w:rsidR="00F43722">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ad</w:t>
      </w:r>
      <w:r w:rsidR="000E3F96" w:rsidRPr="00A076CA">
        <w:rPr>
          <w:rFonts w:asciiTheme="minorHAnsi" w:hAnsiTheme="minorHAnsi" w:cstheme="minorHAnsi"/>
          <w:color w:val="000000" w:themeColor="text1"/>
          <w:sz w:val="21"/>
          <w:szCs w:val="21"/>
        </w:rPr>
        <w:t>ávací dokumentac</w:t>
      </w:r>
      <w:r w:rsidR="00671FF4" w:rsidRPr="00A076CA">
        <w:rPr>
          <w:rFonts w:asciiTheme="minorHAnsi" w:hAnsiTheme="minorHAnsi" w:cstheme="minorHAnsi"/>
          <w:color w:val="000000" w:themeColor="text1"/>
          <w:sz w:val="21"/>
          <w:szCs w:val="21"/>
        </w:rPr>
        <w:t>í k veřejné zakázce</w:t>
      </w:r>
      <w:r w:rsidR="00F43722">
        <w:rPr>
          <w:rFonts w:asciiTheme="minorHAnsi" w:hAnsiTheme="minorHAnsi" w:cstheme="minorHAnsi"/>
          <w:color w:val="000000" w:themeColor="text1"/>
          <w:sz w:val="21"/>
          <w:szCs w:val="21"/>
        </w:rPr>
        <w:t xml:space="preserve">, </w:t>
      </w:r>
      <w:r w:rsidR="002F6FAE">
        <w:rPr>
          <w:rFonts w:asciiTheme="minorHAnsi" w:hAnsiTheme="minorHAnsi" w:cstheme="minorHAnsi"/>
          <w:color w:val="000000" w:themeColor="text1"/>
          <w:sz w:val="21"/>
          <w:szCs w:val="21"/>
        </w:rPr>
        <w:t xml:space="preserve">projektovou dokumentací </w:t>
      </w:r>
      <w:r w:rsidR="00F43722">
        <w:rPr>
          <w:rFonts w:asciiTheme="minorHAnsi" w:hAnsiTheme="minorHAnsi" w:cstheme="minorHAnsi"/>
          <w:color w:val="000000" w:themeColor="text1"/>
          <w:sz w:val="21"/>
          <w:szCs w:val="21"/>
        </w:rPr>
        <w:t>a výkazem výměr,</w:t>
      </w:r>
      <w:r w:rsidR="002F6FAE">
        <w:rPr>
          <w:rFonts w:asciiTheme="minorHAnsi" w:hAnsiTheme="minorHAnsi" w:cstheme="minorHAnsi"/>
          <w:color w:val="000000" w:themeColor="text1"/>
          <w:sz w:val="21"/>
          <w:szCs w:val="21"/>
        </w:rPr>
        <w:t xml:space="preserve"> </w:t>
      </w:r>
      <w:r w:rsidR="00B43F7F" w:rsidRPr="00A076CA">
        <w:rPr>
          <w:rFonts w:asciiTheme="minorHAnsi" w:hAnsiTheme="minorHAnsi" w:cstheme="minorHAnsi"/>
          <w:color w:val="000000" w:themeColor="text1"/>
          <w:sz w:val="21"/>
          <w:szCs w:val="21"/>
        </w:rPr>
        <w:t>se kter</w:t>
      </w:r>
      <w:r w:rsidR="005D12B9" w:rsidRPr="00A076CA">
        <w:rPr>
          <w:rFonts w:asciiTheme="minorHAnsi" w:hAnsiTheme="minorHAnsi" w:cstheme="minorHAnsi"/>
          <w:color w:val="000000" w:themeColor="text1"/>
          <w:sz w:val="21"/>
          <w:szCs w:val="21"/>
        </w:rPr>
        <w:t>ými</w:t>
      </w:r>
      <w:r w:rsidR="00B43F7F" w:rsidRPr="00A076CA">
        <w:rPr>
          <w:rFonts w:asciiTheme="minorHAnsi" w:hAnsiTheme="minorHAnsi" w:cstheme="minorHAnsi"/>
          <w:color w:val="000000" w:themeColor="text1"/>
          <w:sz w:val="21"/>
          <w:szCs w:val="21"/>
        </w:rPr>
        <w:t xml:space="preserve"> se</w:t>
      </w:r>
      <w:r w:rsidR="001548F2">
        <w:rPr>
          <w:rFonts w:asciiTheme="minorHAnsi" w:hAnsiTheme="minorHAnsi" w:cstheme="minorHAnsi"/>
          <w:color w:val="000000" w:themeColor="text1"/>
          <w:sz w:val="21"/>
          <w:szCs w:val="21"/>
        </w:rPr>
        <w:t> </w:t>
      </w:r>
      <w:r w:rsidR="00B43F7F" w:rsidRPr="00A076CA">
        <w:rPr>
          <w:rFonts w:asciiTheme="minorHAnsi" w:hAnsiTheme="minorHAnsi" w:cstheme="minorHAnsi"/>
          <w:color w:val="000000" w:themeColor="text1"/>
          <w:sz w:val="21"/>
          <w:szCs w:val="21"/>
        </w:rPr>
        <w:t>Zh</w:t>
      </w:r>
      <w:r w:rsidR="00213DC1" w:rsidRPr="00A076CA">
        <w:rPr>
          <w:rFonts w:asciiTheme="minorHAnsi" w:hAnsiTheme="minorHAnsi" w:cstheme="minorHAnsi"/>
          <w:color w:val="000000" w:themeColor="text1"/>
          <w:sz w:val="21"/>
          <w:szCs w:val="21"/>
        </w:rPr>
        <w:t>otovitel náležitě seznámil před </w:t>
      </w:r>
      <w:r w:rsidR="00B43F7F" w:rsidRPr="00A076CA">
        <w:rPr>
          <w:rFonts w:asciiTheme="minorHAnsi" w:hAnsiTheme="minorHAnsi" w:cstheme="minorHAnsi"/>
          <w:color w:val="000000" w:themeColor="text1"/>
          <w:sz w:val="21"/>
          <w:szCs w:val="21"/>
        </w:rPr>
        <w:t>podpisem této Smlouvy</w:t>
      </w:r>
      <w:r w:rsidR="005D12B9" w:rsidRPr="00A076CA">
        <w:rPr>
          <w:rFonts w:asciiTheme="minorHAnsi" w:hAnsiTheme="minorHAnsi" w:cstheme="minorHAnsi"/>
          <w:color w:val="000000" w:themeColor="text1"/>
          <w:sz w:val="21"/>
          <w:szCs w:val="21"/>
        </w:rPr>
        <w:t>.</w:t>
      </w:r>
      <w:r w:rsidR="000D4595" w:rsidRPr="00A076CA">
        <w:rPr>
          <w:rFonts w:asciiTheme="minorHAnsi" w:hAnsiTheme="minorHAnsi" w:cstheme="minorHAnsi"/>
          <w:color w:val="000000" w:themeColor="text1"/>
          <w:sz w:val="21"/>
          <w:szCs w:val="21"/>
        </w:rPr>
        <w:t xml:space="preserve"> </w:t>
      </w:r>
      <w:r w:rsidRPr="004408DF">
        <w:rPr>
          <w:rFonts w:asciiTheme="minorHAnsi" w:hAnsiTheme="minorHAnsi" w:cstheme="minorHAnsi"/>
          <w:color w:val="000000" w:themeColor="text1"/>
          <w:sz w:val="21"/>
          <w:szCs w:val="21"/>
        </w:rPr>
        <w:t xml:space="preserve">Účelem této </w:t>
      </w:r>
      <w:r w:rsidR="00235501" w:rsidRPr="004408DF">
        <w:rPr>
          <w:rFonts w:asciiTheme="minorHAnsi" w:hAnsiTheme="minorHAnsi" w:cstheme="minorHAnsi"/>
          <w:color w:val="000000" w:themeColor="text1"/>
          <w:sz w:val="21"/>
          <w:szCs w:val="21"/>
        </w:rPr>
        <w:t>S</w:t>
      </w:r>
      <w:r w:rsidRPr="004408DF">
        <w:rPr>
          <w:rFonts w:asciiTheme="minorHAnsi" w:hAnsiTheme="minorHAnsi" w:cstheme="minorHAnsi"/>
          <w:color w:val="000000" w:themeColor="text1"/>
          <w:sz w:val="21"/>
          <w:szCs w:val="21"/>
        </w:rPr>
        <w:t xml:space="preserve">mlouvy je </w:t>
      </w:r>
      <w:r w:rsidR="009C54FB" w:rsidRPr="004408DF">
        <w:rPr>
          <w:rFonts w:asciiTheme="minorHAnsi" w:hAnsiTheme="minorHAnsi" w:cstheme="minorHAnsi"/>
          <w:sz w:val="21"/>
          <w:szCs w:val="21"/>
        </w:rPr>
        <w:t>demontáž stávající</w:t>
      </w:r>
      <w:r w:rsidR="004A29CE">
        <w:rPr>
          <w:rFonts w:asciiTheme="minorHAnsi" w:hAnsiTheme="minorHAnsi" w:cstheme="minorHAnsi"/>
          <w:sz w:val="21"/>
          <w:szCs w:val="21"/>
        </w:rPr>
        <w:t>ho</w:t>
      </w:r>
      <w:r w:rsidR="009C54FB" w:rsidRPr="004408DF">
        <w:rPr>
          <w:rFonts w:asciiTheme="minorHAnsi" w:hAnsiTheme="minorHAnsi" w:cstheme="minorHAnsi"/>
          <w:sz w:val="21"/>
          <w:szCs w:val="21"/>
        </w:rPr>
        <w:t xml:space="preserve"> a montáž nové</w:t>
      </w:r>
      <w:r w:rsidR="004A29CE">
        <w:rPr>
          <w:rFonts w:asciiTheme="minorHAnsi" w:hAnsiTheme="minorHAnsi" w:cstheme="minorHAnsi"/>
          <w:sz w:val="21"/>
          <w:szCs w:val="21"/>
        </w:rPr>
        <w:t>ho</w:t>
      </w:r>
      <w:r w:rsidR="009C54FB" w:rsidRPr="004408DF">
        <w:rPr>
          <w:rFonts w:asciiTheme="minorHAnsi" w:hAnsiTheme="minorHAnsi" w:cstheme="minorHAnsi"/>
          <w:sz w:val="21"/>
          <w:szCs w:val="21"/>
        </w:rPr>
        <w:t xml:space="preserve"> </w:t>
      </w:r>
      <w:r w:rsidR="004A29CE">
        <w:rPr>
          <w:rFonts w:asciiTheme="minorHAnsi" w:hAnsiTheme="minorHAnsi" w:cstheme="minorHAnsi"/>
          <w:sz w:val="21"/>
          <w:szCs w:val="21"/>
        </w:rPr>
        <w:t>plotu na odloučeném pracovišti ZŠ</w:t>
      </w:r>
      <w:r w:rsidR="004408DF">
        <w:rPr>
          <w:rFonts w:asciiTheme="minorHAnsi" w:hAnsiTheme="minorHAnsi" w:cstheme="minorHAnsi"/>
          <w:sz w:val="21"/>
          <w:szCs w:val="21"/>
        </w:rPr>
        <w:t xml:space="preserve"> Dukelská 11, České Budějovice</w:t>
      </w:r>
      <w:r w:rsidR="004A29CE">
        <w:rPr>
          <w:rFonts w:asciiTheme="minorHAnsi" w:hAnsiTheme="minorHAnsi" w:cstheme="minorHAnsi"/>
          <w:sz w:val="21"/>
          <w:szCs w:val="21"/>
        </w:rPr>
        <w:t xml:space="preserve"> na adrese Novohradská 115, České Budějovice</w:t>
      </w:r>
      <w:r w:rsidR="009C54FB" w:rsidRPr="00BC26BC">
        <w:rPr>
          <w:rFonts w:ascii="Arial" w:hAnsi="Arial" w:cs="Arial"/>
        </w:rPr>
        <w:t xml:space="preserve"> </w:t>
      </w:r>
      <w:r w:rsidRPr="00F76E13">
        <w:rPr>
          <w:rFonts w:asciiTheme="minorHAnsi" w:hAnsiTheme="minorHAnsi" w:cstheme="minorHAnsi"/>
          <w:color w:val="000000" w:themeColor="text1"/>
          <w:sz w:val="21"/>
          <w:szCs w:val="21"/>
        </w:rPr>
        <w:t xml:space="preserve">způsobem uvedeným v této </w:t>
      </w:r>
      <w:r w:rsidR="00235501" w:rsidRPr="00F76E13">
        <w:rPr>
          <w:rFonts w:asciiTheme="minorHAnsi" w:hAnsiTheme="minorHAnsi" w:cstheme="minorHAnsi"/>
          <w:color w:val="000000" w:themeColor="text1"/>
          <w:sz w:val="21"/>
          <w:szCs w:val="21"/>
        </w:rPr>
        <w:t>S</w:t>
      </w:r>
      <w:r w:rsidRPr="00F76E13">
        <w:rPr>
          <w:rFonts w:asciiTheme="minorHAnsi" w:hAnsiTheme="minorHAnsi" w:cstheme="minorHAnsi"/>
          <w:color w:val="000000" w:themeColor="text1"/>
          <w:sz w:val="21"/>
          <w:szCs w:val="21"/>
        </w:rPr>
        <w:t xml:space="preserve">mlouvě a </w:t>
      </w:r>
      <w:r w:rsidR="00F43722">
        <w:rPr>
          <w:rFonts w:asciiTheme="minorHAnsi" w:hAnsiTheme="minorHAnsi" w:cstheme="minorHAnsi"/>
          <w:color w:val="000000" w:themeColor="text1"/>
          <w:sz w:val="21"/>
          <w:szCs w:val="21"/>
        </w:rPr>
        <w:t>z</w:t>
      </w:r>
      <w:r w:rsidRPr="00F76E13">
        <w:rPr>
          <w:rFonts w:asciiTheme="minorHAnsi" w:hAnsiTheme="minorHAnsi" w:cstheme="minorHAnsi"/>
          <w:color w:val="000000" w:themeColor="text1"/>
          <w:sz w:val="21"/>
          <w:szCs w:val="21"/>
        </w:rPr>
        <w:t xml:space="preserve">adávací dokumentaci, s náležitou a odbornou péčí v obvyklé kvalitě. </w:t>
      </w:r>
    </w:p>
    <w:p w14:paraId="3624316F" w14:textId="270306AE" w:rsidR="00B504BF" w:rsidRPr="00A076CA" w:rsidRDefault="00B504BF" w:rsidP="00A076CA">
      <w:pPr>
        <w:numPr>
          <w:ilvl w:val="1"/>
          <w:numId w:val="3"/>
        </w:numPr>
        <w:tabs>
          <w:tab w:val="left" w:pos="-1440"/>
          <w:tab w:val="left" w:pos="-720"/>
          <w:tab w:val="left" w:pos="-426"/>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Součástí předmětu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je též provedení či obstarání veškerých prací a zhotovení děl, která jsou zapotřebí k úplnému provedení díla dle předchozího odstavce, pokud se k jejich provedení, obstarání či zhotovení nezavazuje </w:t>
      </w:r>
      <w:r w:rsidR="00235501"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 </w:t>
      </w:r>
      <w:r w:rsidR="00F724BB" w:rsidRPr="00A076CA">
        <w:rPr>
          <w:rFonts w:asciiTheme="minorHAnsi" w:hAnsiTheme="minorHAnsi" w:cstheme="minorHAnsi"/>
          <w:sz w:val="21"/>
          <w:szCs w:val="21"/>
        </w:rPr>
        <w:t>Součástí díla, které zhotoví Zhotovitel je, mimo jiné, dodávka nebo zhotovení veškerých pomocných a dočasných konstrukcí, lešení, bednění, přechodů nebo přejezdů rýh, ochranných zábradlí a bariér apod. v souladu se zákonem č. 309/2006 Sb., o zajištění dalších podmínek bezpečnosti a ochrany zdraví při práci, v platném znění.</w:t>
      </w:r>
    </w:p>
    <w:p w14:paraId="1B44EA69" w14:textId="504C5B9F" w:rsidR="00B504BF" w:rsidRPr="00A076CA" w:rsidRDefault="00B504BF" w:rsidP="00A076CA">
      <w:pPr>
        <w:numPr>
          <w:ilvl w:val="1"/>
          <w:numId w:val="3"/>
        </w:numPr>
        <w:tabs>
          <w:tab w:val="left" w:pos="-1440"/>
          <w:tab w:val="left" w:pos="-720"/>
          <w:tab w:val="left" w:pos="-426"/>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Součástí předmětu </w:t>
      </w:r>
      <w:r w:rsidR="00FA687C"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je rovněž likvidace veškerých odpadů vzniklých stavební nebo montážní činností </w:t>
      </w:r>
      <w:r w:rsidR="00FA687C"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w:t>
      </w:r>
      <w:r w:rsidR="005D0490" w:rsidRPr="00A076CA">
        <w:rPr>
          <w:rFonts w:asciiTheme="minorHAnsi" w:hAnsiTheme="minorHAnsi" w:cstheme="minorHAnsi"/>
          <w:color w:val="000000" w:themeColor="text1"/>
          <w:sz w:val="21"/>
          <w:szCs w:val="21"/>
        </w:rPr>
        <w:t xml:space="preserve"> včetně evidence odpadů pro případnou kontrolu. Zhotovitel předloží </w:t>
      </w:r>
      <w:r w:rsidR="00FA687C" w:rsidRPr="00A076CA">
        <w:rPr>
          <w:rFonts w:asciiTheme="minorHAnsi" w:hAnsiTheme="minorHAnsi" w:cstheme="minorHAnsi"/>
          <w:color w:val="000000" w:themeColor="text1"/>
          <w:sz w:val="21"/>
          <w:szCs w:val="21"/>
        </w:rPr>
        <w:t>O</w:t>
      </w:r>
      <w:r w:rsidR="005D0490" w:rsidRPr="00A076CA">
        <w:rPr>
          <w:rFonts w:asciiTheme="minorHAnsi" w:hAnsiTheme="minorHAnsi" w:cstheme="minorHAnsi"/>
          <w:color w:val="000000" w:themeColor="text1"/>
          <w:sz w:val="21"/>
          <w:szCs w:val="21"/>
        </w:rPr>
        <w:t>bjednateli po skončení stavby doklady o likvidaci odpadů.</w:t>
      </w:r>
    </w:p>
    <w:p w14:paraId="105469F5" w14:textId="79A4F02D" w:rsidR="00B504BF" w:rsidRPr="00A076CA" w:rsidRDefault="00B504BF" w:rsidP="00A076CA">
      <w:pPr>
        <w:numPr>
          <w:ilvl w:val="1"/>
          <w:numId w:val="3"/>
        </w:numPr>
        <w:tabs>
          <w:tab w:val="left" w:pos="-1440"/>
          <w:tab w:val="left" w:pos="-720"/>
          <w:tab w:val="left" w:pos="-426"/>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Součástí předmětu </w:t>
      </w:r>
      <w:r w:rsidR="00FA687C"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je rovněž projednání a zajištění případného zvláštního užívání komunikací a veřejných ploch včetně úhrady vyměřených poplatků a nájemného, dále zajištění dopravního značení k dopravním omezením, jejich údržba, přemisťování a následné odstranění.</w:t>
      </w:r>
    </w:p>
    <w:p w14:paraId="4EB3BB2C" w14:textId="1FE3ABCC" w:rsidR="00B504BF" w:rsidRPr="00A076CA" w:rsidRDefault="00B504BF" w:rsidP="00A076CA">
      <w:pPr>
        <w:numPr>
          <w:ilvl w:val="1"/>
          <w:numId w:val="3"/>
        </w:numPr>
        <w:tabs>
          <w:tab w:val="left" w:pos="-1440"/>
          <w:tab w:val="left" w:pos="-720"/>
          <w:tab w:val="left" w:pos="-426"/>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Součástí předmětu </w:t>
      </w:r>
      <w:r w:rsidR="00FA687C"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jsou i veškeré práce a dodávky související s bezpečnostními opatřeními na ochranu lidí a majetku (zejména </w:t>
      </w:r>
      <w:r w:rsidR="000B7343" w:rsidRPr="00A076CA">
        <w:rPr>
          <w:rFonts w:asciiTheme="minorHAnsi" w:hAnsiTheme="minorHAnsi" w:cstheme="minorHAnsi"/>
          <w:color w:val="000000" w:themeColor="text1"/>
          <w:sz w:val="21"/>
          <w:szCs w:val="21"/>
        </w:rPr>
        <w:t>osob</w:t>
      </w:r>
      <w:r w:rsidRPr="00A076CA">
        <w:rPr>
          <w:rFonts w:asciiTheme="minorHAnsi" w:hAnsiTheme="minorHAnsi" w:cstheme="minorHAnsi"/>
          <w:color w:val="000000" w:themeColor="text1"/>
          <w:sz w:val="21"/>
          <w:szCs w:val="21"/>
        </w:rPr>
        <w:t>, vozidel a nemovitostí v místech dotčených stavbou)</w:t>
      </w:r>
      <w:r w:rsidR="002C69C1" w:rsidRPr="00A076CA">
        <w:rPr>
          <w:rFonts w:asciiTheme="minorHAnsi" w:hAnsiTheme="minorHAnsi" w:cstheme="minorHAnsi"/>
          <w:color w:val="000000" w:themeColor="text1"/>
          <w:sz w:val="21"/>
          <w:szCs w:val="21"/>
        </w:rPr>
        <w:t>.</w:t>
      </w:r>
    </w:p>
    <w:p w14:paraId="549CB6EB" w14:textId="33AF5211" w:rsidR="00B504BF" w:rsidRPr="00A076CA" w:rsidRDefault="00B504BF" w:rsidP="00A076CA">
      <w:pPr>
        <w:numPr>
          <w:ilvl w:val="1"/>
          <w:numId w:val="3"/>
        </w:numPr>
        <w:tabs>
          <w:tab w:val="left" w:pos="-1440"/>
          <w:tab w:val="left" w:pos="-720"/>
          <w:tab w:val="left" w:pos="-426"/>
          <w:tab w:val="left"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Součástí předmětu </w:t>
      </w:r>
      <w:r w:rsidR="00FA687C"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je zhotovení realizační dokumentace a zejména též zhotovení dílenských a konstrukčních výkresů, pokud je jich k provedení díla zapotřebí, provedení veškerých zkoušek, měření a atestů k prokázání požadovaných kvalitativních parametrů předmětu díla, pokud je vyžadují obecně závazné předpisy, technické normy nebo obchodní zvyklosti, zajištění individuálních a</w:t>
      </w:r>
      <w:r w:rsidR="00213DC1"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komplexních zkoušek včetně návrhu jejich postupu</w:t>
      </w:r>
      <w:r w:rsidR="009E00AB" w:rsidRPr="00A076CA">
        <w:rPr>
          <w:rFonts w:asciiTheme="minorHAnsi" w:hAnsiTheme="minorHAnsi" w:cstheme="minorHAnsi"/>
          <w:color w:val="000000" w:themeColor="text1"/>
          <w:sz w:val="21"/>
          <w:szCs w:val="21"/>
        </w:rPr>
        <w:t xml:space="preserve"> a</w:t>
      </w:r>
      <w:r w:rsidR="00F724BB"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provedení veškerých potřebných prací</w:t>
      </w:r>
      <w:r w:rsidR="009E00AB" w:rsidRPr="00A076CA">
        <w:rPr>
          <w:rFonts w:asciiTheme="minorHAnsi" w:hAnsiTheme="minorHAnsi" w:cstheme="minorHAnsi"/>
          <w:color w:val="000000" w:themeColor="text1"/>
          <w:sz w:val="21"/>
          <w:szCs w:val="21"/>
        </w:rPr>
        <w:t>.</w:t>
      </w:r>
    </w:p>
    <w:p w14:paraId="187B381E" w14:textId="3114BFD9" w:rsidR="00B504BF" w:rsidRPr="00A076CA" w:rsidRDefault="00B504BF" w:rsidP="00A076CA">
      <w:pPr>
        <w:numPr>
          <w:ilvl w:val="1"/>
          <w:numId w:val="3"/>
        </w:numPr>
        <w:tabs>
          <w:tab w:val="left" w:pos="-1440"/>
          <w:tab w:val="left" w:pos="-720"/>
          <w:tab w:val="left" w:pos="-426"/>
          <w:tab w:val="left"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Záměrem </w:t>
      </w:r>
      <w:r w:rsidR="00FA687C"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je, aby dílo obsažené v každém dílčím smlu</w:t>
      </w:r>
      <w:r w:rsidR="00F04B35" w:rsidRPr="00A076CA">
        <w:rPr>
          <w:rFonts w:asciiTheme="minorHAnsi" w:hAnsiTheme="minorHAnsi" w:cstheme="minorHAnsi"/>
          <w:color w:val="000000" w:themeColor="text1"/>
          <w:sz w:val="21"/>
          <w:szCs w:val="21"/>
        </w:rPr>
        <w:t>vním plnění zahrnovalo výrobu a </w:t>
      </w:r>
      <w:r w:rsidRPr="00A076CA">
        <w:rPr>
          <w:rFonts w:asciiTheme="minorHAnsi" w:hAnsiTheme="minorHAnsi" w:cstheme="minorHAnsi"/>
          <w:color w:val="000000" w:themeColor="text1"/>
          <w:sz w:val="21"/>
          <w:szCs w:val="21"/>
        </w:rPr>
        <w:t>opracování, dodávku, montáž nebo instalaci nebo stavební montáž, dopravu, manipulaci a</w:t>
      </w:r>
      <w:r w:rsidR="00F04B35"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skladování, ochranu a ostrahu, pojištění a jiné práce, výkony a dodávky související s každým materiálem a výrobkem použitým pro stavbu, se všemi k tomu příslušnými a s tím souvisejícími pracemi, není-li výslovně dohodnuto jinak. </w:t>
      </w:r>
    </w:p>
    <w:p w14:paraId="7AD9C8A2" w14:textId="3E3D71CA" w:rsidR="002B10A0" w:rsidRPr="00A076CA" w:rsidRDefault="00B504BF" w:rsidP="00A076CA">
      <w:pPr>
        <w:numPr>
          <w:ilvl w:val="1"/>
          <w:numId w:val="3"/>
        </w:numPr>
        <w:tabs>
          <w:tab w:val="left" w:pos="-1440"/>
          <w:tab w:val="left" w:pos="-720"/>
          <w:tab w:val="left" w:pos="-426"/>
          <w:tab w:val="left"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Záměrem </w:t>
      </w:r>
      <w:r w:rsidR="00FA687C"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je poskytnout úplný, plně funkční soubor všech částí díla. Kdykoliv nejsou některé materiály nebo detaily zobrazeny nebo specifikovány ve smluvních dokumentech, jsou však zřejmě nezbytné pro úplné provedení díla vyžadovaného záměrem </w:t>
      </w:r>
      <w:r w:rsidR="00FA687C"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w:t>
      </w:r>
      <w:r w:rsidR="00FA687C"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dodá veškeré takové materiály nebo provede veškeré detailní práce jako součást díla, aniž by</w:t>
      </w:r>
      <w:r w:rsidR="00213DC1"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tím vznikly </w:t>
      </w:r>
      <w:r w:rsidR="0050565A"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 jakékoli další náklady.</w:t>
      </w:r>
    </w:p>
    <w:p w14:paraId="74F22774" w14:textId="26704575" w:rsidR="002B10A0" w:rsidRPr="00A076CA" w:rsidRDefault="002B10A0" w:rsidP="00A076CA">
      <w:pPr>
        <w:numPr>
          <w:ilvl w:val="1"/>
          <w:numId w:val="3"/>
        </w:numPr>
        <w:tabs>
          <w:tab w:val="clear" w:pos="928"/>
          <w:tab w:val="left" w:pos="-1440"/>
          <w:tab w:val="left" w:pos="-720"/>
          <w:tab w:val="left" w:pos="-426"/>
          <w:tab w:val="left"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Náklady vyplývající z výše uvedených podmínek včetně nákladů na provoz zařízení staveniště, jsou zahrnuty v ceně díla.</w:t>
      </w:r>
    </w:p>
    <w:p w14:paraId="29DD57D1" w14:textId="7D51EA2F" w:rsidR="00B504BF" w:rsidRPr="00203DB5" w:rsidRDefault="002B10A0" w:rsidP="00203DB5">
      <w:pPr>
        <w:numPr>
          <w:ilvl w:val="1"/>
          <w:numId w:val="3"/>
        </w:numPr>
        <w:tabs>
          <w:tab w:val="clear" w:pos="928"/>
          <w:tab w:val="left" w:pos="-1440"/>
          <w:tab w:val="left" w:pos="-720"/>
          <w:tab w:val="left" w:pos="-426"/>
          <w:tab w:val="left"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lastRenderedPageBreak/>
        <w:t>Součástí předmětu plnění je také zajištění finálního úklidu prostor po provedení stavebních prací dle</w:t>
      </w:r>
      <w:r w:rsidR="003675F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požadavků </w:t>
      </w:r>
      <w:r w:rsidR="009E00AB" w:rsidRPr="00A076CA">
        <w:rPr>
          <w:rFonts w:asciiTheme="minorHAnsi" w:hAnsiTheme="minorHAnsi" w:cstheme="minorHAnsi"/>
          <w:color w:val="000000" w:themeColor="text1"/>
          <w:sz w:val="21"/>
          <w:szCs w:val="21"/>
        </w:rPr>
        <w:t>Objednatele</w:t>
      </w:r>
      <w:r w:rsidRPr="00A076CA">
        <w:rPr>
          <w:rFonts w:asciiTheme="minorHAnsi" w:hAnsiTheme="minorHAnsi" w:cstheme="minorHAnsi"/>
          <w:color w:val="000000" w:themeColor="text1"/>
          <w:sz w:val="21"/>
          <w:szCs w:val="21"/>
        </w:rPr>
        <w:t>.</w:t>
      </w:r>
    </w:p>
    <w:p w14:paraId="2B7EC232" w14:textId="77777777" w:rsidR="004308C3" w:rsidRPr="00A076CA" w:rsidRDefault="004308C3" w:rsidP="00B065BA">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851"/>
        <w:jc w:val="both"/>
        <w:outlineLvl w:val="0"/>
        <w:rPr>
          <w:rFonts w:asciiTheme="minorHAnsi" w:hAnsiTheme="minorHAnsi" w:cstheme="minorHAnsi"/>
          <w:b/>
          <w:color w:val="000000" w:themeColor="text1"/>
          <w:sz w:val="21"/>
          <w:szCs w:val="21"/>
        </w:rPr>
      </w:pPr>
    </w:p>
    <w:p w14:paraId="38ECC6C4" w14:textId="77777777" w:rsidR="00B504BF" w:rsidRPr="00A076CA" w:rsidRDefault="003E5683" w:rsidP="00B065BA">
      <w:pPr>
        <w:numPr>
          <w:ilvl w:val="0"/>
          <w:numId w:val="3"/>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Doba plnění</w:t>
      </w:r>
    </w:p>
    <w:p w14:paraId="6E92156E" w14:textId="77777777" w:rsidR="00B504BF" w:rsidRPr="00A076CA" w:rsidRDefault="00B504BF" w:rsidP="00AC536F">
      <w:pPr>
        <w:tabs>
          <w:tab w:val="left" w:pos="-1440"/>
          <w:tab w:val="left" w:pos="-720"/>
          <w:tab w:val="left" w:pos="851"/>
          <w:tab w:val="left" w:pos="3969"/>
        </w:tabs>
        <w:ind w:left="431" w:hanging="431"/>
        <w:jc w:val="both"/>
        <w:outlineLvl w:val="0"/>
        <w:rPr>
          <w:rFonts w:asciiTheme="minorHAnsi" w:hAnsiTheme="minorHAnsi" w:cstheme="minorHAnsi"/>
          <w:color w:val="000000" w:themeColor="text1"/>
          <w:sz w:val="21"/>
          <w:szCs w:val="21"/>
        </w:rPr>
      </w:pPr>
    </w:p>
    <w:p w14:paraId="2AFA1F48" w14:textId="7B0E8ECE" w:rsidR="00B504BF" w:rsidRPr="00A076CA" w:rsidRDefault="003E5683" w:rsidP="006322D8">
      <w:pPr>
        <w:numPr>
          <w:ilvl w:val="1"/>
          <w:numId w:val="3"/>
        </w:numPr>
        <w:tabs>
          <w:tab w:val="left" w:pos="-1440"/>
          <w:tab w:val="left" w:pos="-720"/>
          <w:tab w:val="num" w:pos="851"/>
        </w:tabs>
        <w:spacing w:after="240"/>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Doba </w:t>
      </w:r>
      <w:r w:rsidR="00B504BF" w:rsidRPr="00A076CA">
        <w:rPr>
          <w:rFonts w:asciiTheme="minorHAnsi" w:hAnsiTheme="minorHAnsi" w:cstheme="minorHAnsi"/>
          <w:color w:val="000000" w:themeColor="text1"/>
          <w:sz w:val="21"/>
          <w:szCs w:val="21"/>
        </w:rPr>
        <w:t xml:space="preserve">plnění se řídí </w:t>
      </w:r>
      <w:r w:rsidR="005B120D" w:rsidRPr="00A076CA">
        <w:rPr>
          <w:rFonts w:asciiTheme="minorHAnsi" w:hAnsiTheme="minorHAnsi" w:cstheme="minorHAnsi"/>
          <w:color w:val="000000" w:themeColor="text1"/>
          <w:sz w:val="21"/>
          <w:szCs w:val="21"/>
        </w:rPr>
        <w:t xml:space="preserve">potřebami </w:t>
      </w:r>
      <w:r w:rsidR="00FA687C" w:rsidRPr="00A076CA">
        <w:rPr>
          <w:rFonts w:asciiTheme="minorHAnsi" w:hAnsiTheme="minorHAnsi" w:cstheme="minorHAnsi"/>
          <w:color w:val="000000" w:themeColor="text1"/>
          <w:sz w:val="21"/>
          <w:szCs w:val="21"/>
        </w:rPr>
        <w:t>O</w:t>
      </w:r>
      <w:r w:rsidR="005B120D" w:rsidRPr="00A076CA">
        <w:rPr>
          <w:rFonts w:asciiTheme="minorHAnsi" w:hAnsiTheme="minorHAnsi" w:cstheme="minorHAnsi"/>
          <w:color w:val="000000" w:themeColor="text1"/>
          <w:sz w:val="21"/>
          <w:szCs w:val="21"/>
        </w:rPr>
        <w:t xml:space="preserve">bjednatele dle časového </w:t>
      </w:r>
      <w:r w:rsidR="00B504BF" w:rsidRPr="00A076CA">
        <w:rPr>
          <w:rFonts w:asciiTheme="minorHAnsi" w:hAnsiTheme="minorHAnsi" w:cstheme="minorHAnsi"/>
          <w:color w:val="000000" w:themeColor="text1"/>
          <w:sz w:val="21"/>
          <w:szCs w:val="21"/>
        </w:rPr>
        <w:t>harmonogram</w:t>
      </w:r>
      <w:r w:rsidR="005B120D" w:rsidRPr="00A076CA">
        <w:rPr>
          <w:rFonts w:asciiTheme="minorHAnsi" w:hAnsiTheme="minorHAnsi" w:cstheme="minorHAnsi"/>
          <w:color w:val="000000" w:themeColor="text1"/>
          <w:sz w:val="21"/>
          <w:szCs w:val="21"/>
        </w:rPr>
        <w:t>u</w:t>
      </w:r>
      <w:r w:rsidR="00B504BF" w:rsidRPr="00A076CA">
        <w:rPr>
          <w:rFonts w:asciiTheme="minorHAnsi" w:hAnsiTheme="minorHAnsi" w:cstheme="minorHAnsi"/>
          <w:color w:val="000000" w:themeColor="text1"/>
          <w:sz w:val="21"/>
          <w:szCs w:val="21"/>
        </w:rPr>
        <w:t xml:space="preserve"> </w:t>
      </w:r>
      <w:r w:rsidR="005231BB" w:rsidRPr="00A076CA">
        <w:rPr>
          <w:rFonts w:asciiTheme="minorHAnsi" w:hAnsiTheme="minorHAnsi" w:cstheme="minorHAnsi"/>
          <w:color w:val="000000" w:themeColor="text1"/>
          <w:sz w:val="21"/>
          <w:szCs w:val="21"/>
        </w:rPr>
        <w:t>prací (</w:t>
      </w:r>
      <w:r w:rsidR="007E77AD" w:rsidRPr="00A076CA">
        <w:rPr>
          <w:rFonts w:asciiTheme="minorHAnsi" w:hAnsiTheme="minorHAnsi" w:cstheme="minorHAnsi"/>
          <w:color w:val="000000" w:themeColor="text1"/>
          <w:sz w:val="21"/>
          <w:szCs w:val="21"/>
        </w:rPr>
        <w:t>konzultovaného a </w:t>
      </w:r>
      <w:r w:rsidR="005B120D" w:rsidRPr="00A076CA">
        <w:rPr>
          <w:rFonts w:asciiTheme="minorHAnsi" w:hAnsiTheme="minorHAnsi" w:cstheme="minorHAnsi"/>
          <w:color w:val="000000" w:themeColor="text1"/>
          <w:sz w:val="21"/>
          <w:szCs w:val="21"/>
        </w:rPr>
        <w:t xml:space="preserve">odsouhlaseného oběma </w:t>
      </w:r>
      <w:r w:rsidR="00FA687C" w:rsidRPr="00A076CA">
        <w:rPr>
          <w:rFonts w:asciiTheme="minorHAnsi" w:hAnsiTheme="minorHAnsi" w:cstheme="minorHAnsi"/>
          <w:color w:val="000000" w:themeColor="text1"/>
          <w:sz w:val="21"/>
          <w:szCs w:val="21"/>
        </w:rPr>
        <w:t>S</w:t>
      </w:r>
      <w:r w:rsidR="005B120D" w:rsidRPr="00A076CA">
        <w:rPr>
          <w:rFonts w:asciiTheme="minorHAnsi" w:hAnsiTheme="minorHAnsi" w:cstheme="minorHAnsi"/>
          <w:color w:val="000000" w:themeColor="text1"/>
          <w:sz w:val="21"/>
          <w:szCs w:val="21"/>
        </w:rPr>
        <w:t>mluvními stranami)</w:t>
      </w:r>
      <w:r w:rsidR="00B504BF" w:rsidRPr="00A076CA">
        <w:rPr>
          <w:rFonts w:asciiTheme="minorHAnsi" w:hAnsiTheme="minorHAnsi" w:cstheme="minorHAnsi"/>
          <w:color w:val="000000" w:themeColor="text1"/>
          <w:sz w:val="21"/>
          <w:szCs w:val="21"/>
        </w:rPr>
        <w:t>, aktualizovan</w:t>
      </w:r>
      <w:r w:rsidR="00263618" w:rsidRPr="00A076CA">
        <w:rPr>
          <w:rFonts w:asciiTheme="minorHAnsi" w:hAnsiTheme="minorHAnsi" w:cstheme="minorHAnsi"/>
          <w:color w:val="000000" w:themeColor="text1"/>
          <w:sz w:val="21"/>
          <w:szCs w:val="21"/>
        </w:rPr>
        <w:t>ého</w:t>
      </w:r>
      <w:r w:rsidR="00B504BF" w:rsidRPr="00A076CA">
        <w:rPr>
          <w:rFonts w:asciiTheme="minorHAnsi" w:hAnsiTheme="minorHAnsi" w:cstheme="minorHAnsi"/>
          <w:color w:val="000000" w:themeColor="text1"/>
          <w:sz w:val="21"/>
          <w:szCs w:val="21"/>
        </w:rPr>
        <w:t xml:space="preserve"> podle skutečného termínu zahájení stavby v souladu s podmínkami </w:t>
      </w:r>
      <w:r w:rsidR="00FA687C" w:rsidRPr="00A076CA">
        <w:rPr>
          <w:rFonts w:asciiTheme="minorHAnsi" w:hAnsiTheme="minorHAnsi" w:cstheme="minorHAnsi"/>
          <w:color w:val="000000" w:themeColor="text1"/>
          <w:sz w:val="21"/>
          <w:szCs w:val="21"/>
        </w:rPr>
        <w:t>S</w:t>
      </w:r>
      <w:r w:rsidR="00B504BF" w:rsidRPr="00A076CA">
        <w:rPr>
          <w:rFonts w:asciiTheme="minorHAnsi" w:hAnsiTheme="minorHAnsi" w:cstheme="minorHAnsi"/>
          <w:color w:val="000000" w:themeColor="text1"/>
          <w:sz w:val="21"/>
          <w:szCs w:val="21"/>
        </w:rPr>
        <w:t xml:space="preserve">mlouvy, nebo termíny, které určil </w:t>
      </w:r>
      <w:r w:rsidR="00FA687C"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 xml:space="preserve">bjednatel uplatněním svého práva na úpravu harmonogramu. Aktualizaci uvedenou v předchozí větě provede </w:t>
      </w:r>
      <w:r w:rsidR="00FA687C"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 díla, a</w:t>
      </w:r>
      <w:r w:rsidR="003675F3">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to</w:t>
      </w:r>
      <w:r w:rsidR="003675F3">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nejpozději do </w:t>
      </w:r>
      <w:r w:rsidR="00FA687C" w:rsidRPr="00A076CA">
        <w:rPr>
          <w:rFonts w:asciiTheme="minorHAnsi" w:hAnsiTheme="minorHAnsi" w:cstheme="minorHAnsi"/>
          <w:color w:val="000000" w:themeColor="text1"/>
          <w:sz w:val="21"/>
          <w:szCs w:val="21"/>
        </w:rPr>
        <w:t>1 (</w:t>
      </w:r>
      <w:r w:rsidR="00B504BF" w:rsidRPr="00A076CA">
        <w:rPr>
          <w:rFonts w:asciiTheme="minorHAnsi" w:hAnsiTheme="minorHAnsi" w:cstheme="minorHAnsi"/>
          <w:color w:val="000000" w:themeColor="text1"/>
          <w:sz w:val="21"/>
          <w:szCs w:val="21"/>
        </w:rPr>
        <w:t>jednoho</w:t>
      </w:r>
      <w:r w:rsidR="00FA687C" w:rsidRPr="00A076CA">
        <w:rPr>
          <w:rFonts w:asciiTheme="minorHAnsi" w:hAnsiTheme="minorHAnsi" w:cstheme="minorHAnsi"/>
          <w:color w:val="000000" w:themeColor="text1"/>
          <w:sz w:val="21"/>
          <w:szCs w:val="21"/>
        </w:rPr>
        <w:t>)</w:t>
      </w:r>
      <w:r w:rsidR="00B504BF" w:rsidRPr="00A076CA">
        <w:rPr>
          <w:rFonts w:asciiTheme="minorHAnsi" w:hAnsiTheme="minorHAnsi" w:cstheme="minorHAnsi"/>
          <w:color w:val="000000" w:themeColor="text1"/>
          <w:sz w:val="21"/>
          <w:szCs w:val="21"/>
        </w:rPr>
        <w:t xml:space="preserve"> týdne od data skutečného předání staveniště. Takto aktualizovaný harmonogram podléhá písemnému schválení </w:t>
      </w:r>
      <w:r w:rsidR="00FA687C"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bjednatelem.</w:t>
      </w:r>
    </w:p>
    <w:p w14:paraId="588ED71C" w14:textId="77777777" w:rsidR="00694B13" w:rsidRPr="00A076CA" w:rsidRDefault="00694B13" w:rsidP="00694B13">
      <w:pPr>
        <w:numPr>
          <w:ilvl w:val="1"/>
          <w:numId w:val="3"/>
        </w:num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Doba plnění závazku této Smlouvy je stanovena takto:                                              </w:t>
      </w:r>
    </w:p>
    <w:p w14:paraId="7ADF31B9" w14:textId="77777777" w:rsidR="00694B13" w:rsidRPr="00A076CA" w:rsidRDefault="00694B13" w:rsidP="00694B13">
      <w:pPr>
        <w:pStyle w:val="Odstavecseseznamem"/>
        <w:tabs>
          <w:tab w:val="left" w:pos="-1440"/>
          <w:tab w:val="left" w:pos="-720"/>
        </w:tabs>
        <w:ind w:left="567"/>
        <w:jc w:val="both"/>
        <w:outlineLvl w:val="0"/>
        <w:rPr>
          <w:rFonts w:asciiTheme="minorHAnsi" w:hAnsiTheme="minorHAnsi" w:cstheme="minorHAnsi"/>
          <w:color w:val="000000" w:themeColor="text1"/>
          <w:sz w:val="21"/>
          <w:szCs w:val="21"/>
        </w:rPr>
      </w:pPr>
    </w:p>
    <w:p w14:paraId="5F837D44" w14:textId="17D6B105" w:rsidR="00694B13" w:rsidRPr="00F37B9A" w:rsidRDefault="00694B13" w:rsidP="00922F11">
      <w:pPr>
        <w:pStyle w:val="Odstavecseseznamem"/>
        <w:numPr>
          <w:ilvl w:val="0"/>
          <w:numId w:val="26"/>
        </w:numPr>
        <w:tabs>
          <w:tab w:val="left" w:pos="-1440"/>
          <w:tab w:val="left" w:pos="-720"/>
          <w:tab w:val="num" w:pos="567"/>
        </w:tabs>
        <w:ind w:left="851" w:hanging="281"/>
        <w:jc w:val="both"/>
        <w:outlineLvl w:val="0"/>
        <w:rPr>
          <w:rFonts w:asciiTheme="minorHAnsi" w:hAnsiTheme="minorHAnsi" w:cstheme="minorHAnsi"/>
          <w:b/>
          <w:bCs/>
          <w:color w:val="000000" w:themeColor="text1"/>
          <w:sz w:val="21"/>
          <w:szCs w:val="21"/>
        </w:rPr>
      </w:pPr>
      <w:r w:rsidRPr="00A076CA">
        <w:rPr>
          <w:rFonts w:asciiTheme="minorHAnsi" w:hAnsiTheme="minorHAnsi" w:cstheme="minorHAnsi"/>
          <w:color w:val="000000" w:themeColor="text1"/>
          <w:sz w:val="21"/>
          <w:szCs w:val="21"/>
        </w:rPr>
        <w:t>Termín předání a převzetí staveniště:</w:t>
      </w:r>
      <w:r w:rsidR="00E973CF">
        <w:rPr>
          <w:rFonts w:asciiTheme="minorHAnsi" w:hAnsiTheme="minorHAnsi" w:cstheme="minorHAnsi"/>
          <w:color w:val="000000" w:themeColor="text1"/>
          <w:sz w:val="21"/>
          <w:szCs w:val="21"/>
        </w:rPr>
        <w:tab/>
      </w:r>
      <w:r w:rsidR="00E973CF" w:rsidRPr="00F37B9A">
        <w:rPr>
          <w:rFonts w:asciiTheme="minorHAnsi" w:hAnsiTheme="minorHAnsi" w:cstheme="minorHAnsi"/>
          <w:b/>
          <w:bCs/>
          <w:color w:val="000000" w:themeColor="text1"/>
          <w:sz w:val="21"/>
          <w:szCs w:val="21"/>
        </w:rPr>
        <w:t xml:space="preserve">na základě dohody smluvních stran, přičemž zhotovitel </w:t>
      </w:r>
    </w:p>
    <w:p w14:paraId="7F1DE681" w14:textId="38306D8D" w:rsidR="00E973CF" w:rsidRPr="00F37B9A" w:rsidRDefault="00E973CF" w:rsidP="00E973CF">
      <w:pPr>
        <w:tabs>
          <w:tab w:val="left" w:pos="-1440"/>
          <w:tab w:val="left" w:pos="-720"/>
          <w:tab w:val="num" w:pos="567"/>
        </w:tabs>
        <w:jc w:val="both"/>
        <w:outlineLvl w:val="0"/>
        <w:rPr>
          <w:rFonts w:asciiTheme="minorHAnsi" w:hAnsiTheme="minorHAnsi" w:cstheme="minorHAnsi"/>
          <w:b/>
          <w:bCs/>
          <w:color w:val="000000" w:themeColor="text1"/>
          <w:sz w:val="21"/>
          <w:szCs w:val="21"/>
        </w:rPr>
      </w:pPr>
      <w:r w:rsidRPr="00F37B9A">
        <w:rPr>
          <w:rFonts w:asciiTheme="minorHAnsi" w:hAnsiTheme="minorHAnsi" w:cstheme="minorHAnsi"/>
          <w:b/>
          <w:bCs/>
          <w:color w:val="000000" w:themeColor="text1"/>
          <w:sz w:val="21"/>
          <w:szCs w:val="21"/>
        </w:rPr>
        <w:tab/>
      </w:r>
      <w:r w:rsidRPr="00F37B9A">
        <w:rPr>
          <w:rFonts w:asciiTheme="minorHAnsi" w:hAnsiTheme="minorHAnsi" w:cstheme="minorHAnsi"/>
          <w:b/>
          <w:bCs/>
          <w:color w:val="000000" w:themeColor="text1"/>
          <w:sz w:val="21"/>
          <w:szCs w:val="21"/>
        </w:rPr>
        <w:tab/>
      </w:r>
      <w:r w:rsidRPr="00F37B9A">
        <w:rPr>
          <w:rFonts w:asciiTheme="minorHAnsi" w:hAnsiTheme="minorHAnsi" w:cstheme="minorHAnsi"/>
          <w:b/>
          <w:bCs/>
          <w:color w:val="000000" w:themeColor="text1"/>
          <w:sz w:val="21"/>
          <w:szCs w:val="21"/>
        </w:rPr>
        <w:tab/>
      </w:r>
      <w:r w:rsidRPr="00F37B9A">
        <w:rPr>
          <w:rFonts w:asciiTheme="minorHAnsi" w:hAnsiTheme="minorHAnsi" w:cstheme="minorHAnsi"/>
          <w:b/>
          <w:bCs/>
          <w:color w:val="000000" w:themeColor="text1"/>
          <w:sz w:val="21"/>
          <w:szCs w:val="21"/>
        </w:rPr>
        <w:tab/>
      </w:r>
      <w:r w:rsidRPr="00F37B9A">
        <w:rPr>
          <w:rFonts w:asciiTheme="minorHAnsi" w:hAnsiTheme="minorHAnsi" w:cstheme="minorHAnsi"/>
          <w:b/>
          <w:bCs/>
          <w:color w:val="000000" w:themeColor="text1"/>
          <w:sz w:val="21"/>
          <w:szCs w:val="21"/>
        </w:rPr>
        <w:tab/>
      </w:r>
      <w:r w:rsidRPr="00F37B9A">
        <w:rPr>
          <w:rFonts w:asciiTheme="minorHAnsi" w:hAnsiTheme="minorHAnsi" w:cstheme="minorHAnsi"/>
          <w:b/>
          <w:bCs/>
          <w:color w:val="000000" w:themeColor="text1"/>
          <w:sz w:val="21"/>
          <w:szCs w:val="21"/>
        </w:rPr>
        <w:tab/>
      </w:r>
      <w:r w:rsidRPr="00F37B9A">
        <w:rPr>
          <w:rFonts w:asciiTheme="minorHAnsi" w:hAnsiTheme="minorHAnsi" w:cstheme="minorHAnsi"/>
          <w:b/>
          <w:bCs/>
          <w:color w:val="000000" w:themeColor="text1"/>
          <w:sz w:val="21"/>
          <w:szCs w:val="21"/>
        </w:rPr>
        <w:tab/>
        <w:t>nesmí bezdůvodně odpírat objednateli součinnost při</w:t>
      </w:r>
    </w:p>
    <w:p w14:paraId="39DA24B4" w14:textId="3C8055ED" w:rsidR="00E973CF" w:rsidRPr="00E973CF" w:rsidRDefault="00E973CF" w:rsidP="00E973CF">
      <w:pPr>
        <w:tabs>
          <w:tab w:val="left" w:pos="-1440"/>
          <w:tab w:val="left" w:pos="-720"/>
          <w:tab w:val="num" w:pos="567"/>
        </w:tabs>
        <w:jc w:val="both"/>
        <w:outlineLvl w:val="0"/>
        <w:rPr>
          <w:rFonts w:asciiTheme="minorHAnsi" w:hAnsiTheme="minorHAnsi" w:cstheme="minorHAnsi"/>
          <w:color w:val="000000" w:themeColor="text1"/>
          <w:sz w:val="21"/>
          <w:szCs w:val="21"/>
        </w:rPr>
      </w:pPr>
      <w:r w:rsidRPr="00F37B9A">
        <w:rPr>
          <w:rFonts w:asciiTheme="minorHAnsi" w:hAnsiTheme="minorHAnsi" w:cstheme="minorHAnsi"/>
          <w:b/>
          <w:bCs/>
          <w:color w:val="000000" w:themeColor="text1"/>
          <w:sz w:val="21"/>
          <w:szCs w:val="21"/>
        </w:rPr>
        <w:tab/>
      </w:r>
      <w:r w:rsidRPr="00F37B9A">
        <w:rPr>
          <w:rFonts w:asciiTheme="minorHAnsi" w:hAnsiTheme="minorHAnsi" w:cstheme="minorHAnsi"/>
          <w:b/>
          <w:bCs/>
          <w:color w:val="000000" w:themeColor="text1"/>
          <w:sz w:val="21"/>
          <w:szCs w:val="21"/>
        </w:rPr>
        <w:tab/>
      </w:r>
      <w:r w:rsidRPr="00F37B9A">
        <w:rPr>
          <w:rFonts w:asciiTheme="minorHAnsi" w:hAnsiTheme="minorHAnsi" w:cstheme="minorHAnsi"/>
          <w:b/>
          <w:bCs/>
          <w:color w:val="000000" w:themeColor="text1"/>
          <w:sz w:val="21"/>
          <w:szCs w:val="21"/>
        </w:rPr>
        <w:tab/>
      </w:r>
      <w:r w:rsidRPr="00F37B9A">
        <w:rPr>
          <w:rFonts w:asciiTheme="minorHAnsi" w:hAnsiTheme="minorHAnsi" w:cstheme="minorHAnsi"/>
          <w:b/>
          <w:bCs/>
          <w:color w:val="000000" w:themeColor="text1"/>
          <w:sz w:val="21"/>
          <w:szCs w:val="21"/>
        </w:rPr>
        <w:tab/>
      </w:r>
      <w:r w:rsidRPr="00F37B9A">
        <w:rPr>
          <w:rFonts w:asciiTheme="minorHAnsi" w:hAnsiTheme="minorHAnsi" w:cstheme="minorHAnsi"/>
          <w:b/>
          <w:bCs/>
          <w:color w:val="000000" w:themeColor="text1"/>
          <w:sz w:val="21"/>
          <w:szCs w:val="21"/>
        </w:rPr>
        <w:tab/>
      </w:r>
      <w:r w:rsidRPr="00F37B9A">
        <w:rPr>
          <w:rFonts w:asciiTheme="minorHAnsi" w:hAnsiTheme="minorHAnsi" w:cstheme="minorHAnsi"/>
          <w:b/>
          <w:bCs/>
          <w:color w:val="000000" w:themeColor="text1"/>
          <w:sz w:val="21"/>
          <w:szCs w:val="21"/>
        </w:rPr>
        <w:tab/>
      </w:r>
      <w:r w:rsidRPr="00F37B9A">
        <w:rPr>
          <w:rFonts w:asciiTheme="minorHAnsi" w:hAnsiTheme="minorHAnsi" w:cstheme="minorHAnsi"/>
          <w:b/>
          <w:bCs/>
          <w:color w:val="000000" w:themeColor="text1"/>
          <w:sz w:val="21"/>
          <w:szCs w:val="21"/>
        </w:rPr>
        <w:tab/>
        <w:t>předání staveniště</w:t>
      </w:r>
    </w:p>
    <w:p w14:paraId="52698BAB" w14:textId="16FB6DD4" w:rsidR="00694B13" w:rsidRPr="00A076CA" w:rsidRDefault="00694B13" w:rsidP="00A076CA">
      <w:pPr>
        <w:tabs>
          <w:tab w:val="left" w:pos="-1440"/>
          <w:tab w:val="left" w:pos="-720"/>
          <w:tab w:val="num" w:pos="851"/>
        </w:tabs>
        <w:ind w:left="570"/>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r>
    </w:p>
    <w:p w14:paraId="36200387" w14:textId="2779C05F" w:rsidR="00694B13" w:rsidRPr="00A076CA" w:rsidRDefault="00694B13" w:rsidP="00922F11">
      <w:pPr>
        <w:pStyle w:val="Odstavecseseznamem"/>
        <w:tabs>
          <w:tab w:val="left" w:pos="-1440"/>
          <w:tab w:val="left" w:pos="-720"/>
          <w:tab w:val="num" w:pos="851"/>
        </w:tabs>
        <w:ind w:left="851" w:hanging="284"/>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b)</w:t>
      </w:r>
      <w:r w:rsidRPr="00A076CA">
        <w:rPr>
          <w:rFonts w:asciiTheme="minorHAnsi" w:hAnsiTheme="minorHAnsi" w:cstheme="minorHAnsi"/>
          <w:color w:val="000000" w:themeColor="text1"/>
          <w:sz w:val="21"/>
          <w:szCs w:val="21"/>
        </w:rPr>
        <w:tab/>
        <w:t>Termín zahájení stavebních prací:</w:t>
      </w:r>
      <w:r w:rsidR="0006647B" w:rsidRPr="00A076CA">
        <w:rPr>
          <w:rFonts w:asciiTheme="minorHAnsi" w:hAnsiTheme="minorHAnsi" w:cstheme="minorHAnsi"/>
          <w:color w:val="000000" w:themeColor="text1"/>
          <w:sz w:val="21"/>
          <w:szCs w:val="21"/>
        </w:rPr>
        <w:t xml:space="preserve"> </w:t>
      </w:r>
      <w:r w:rsidR="007E77AD" w:rsidRPr="00F37B9A">
        <w:rPr>
          <w:rFonts w:asciiTheme="minorHAnsi" w:hAnsiTheme="minorHAnsi" w:cstheme="minorHAnsi"/>
          <w:b/>
          <w:bCs/>
          <w:color w:val="000000" w:themeColor="text1"/>
          <w:sz w:val="21"/>
          <w:szCs w:val="21"/>
        </w:rPr>
        <w:t>dnem předání a převzetí staveniště</w:t>
      </w:r>
      <w:r w:rsidR="002F05F2" w:rsidRPr="00A076CA">
        <w:rPr>
          <w:rFonts w:asciiTheme="minorHAnsi" w:hAnsiTheme="minorHAnsi" w:cstheme="minorHAnsi"/>
          <w:color w:val="000000" w:themeColor="text1"/>
          <w:sz w:val="21"/>
          <w:szCs w:val="21"/>
        </w:rPr>
        <w:t xml:space="preserve"> </w:t>
      </w:r>
    </w:p>
    <w:p w14:paraId="053414CF" w14:textId="77777777" w:rsidR="00694B13" w:rsidRPr="00A076CA" w:rsidRDefault="00694B13" w:rsidP="00694B13">
      <w:pPr>
        <w:pStyle w:val="Odstavecseseznamem"/>
        <w:tabs>
          <w:tab w:val="left" w:pos="-1440"/>
          <w:tab w:val="left" w:pos="-720"/>
          <w:tab w:val="num" w:pos="851"/>
        </w:tabs>
        <w:ind w:left="567"/>
        <w:jc w:val="both"/>
        <w:outlineLvl w:val="0"/>
        <w:rPr>
          <w:rFonts w:asciiTheme="minorHAnsi" w:hAnsiTheme="minorHAnsi" w:cstheme="minorHAnsi"/>
          <w:color w:val="000000" w:themeColor="text1"/>
          <w:sz w:val="21"/>
          <w:szCs w:val="21"/>
        </w:rPr>
      </w:pPr>
    </w:p>
    <w:p w14:paraId="3A0EF69B" w14:textId="19FB1CE6" w:rsidR="00694B13" w:rsidRPr="00F37B9A" w:rsidRDefault="00694B13" w:rsidP="00694B13">
      <w:pPr>
        <w:pStyle w:val="Odstavecseseznamem"/>
        <w:tabs>
          <w:tab w:val="left" w:pos="-1440"/>
          <w:tab w:val="left" w:pos="-720"/>
          <w:tab w:val="num" w:pos="851"/>
        </w:tabs>
        <w:ind w:left="852" w:hanging="285"/>
        <w:jc w:val="both"/>
        <w:outlineLvl w:val="0"/>
        <w:rPr>
          <w:rFonts w:asciiTheme="minorHAnsi" w:hAnsiTheme="minorHAnsi" w:cstheme="minorHAnsi"/>
          <w:bCs/>
          <w:color w:val="000000" w:themeColor="text1"/>
          <w:sz w:val="21"/>
          <w:szCs w:val="21"/>
        </w:rPr>
      </w:pPr>
      <w:r w:rsidRPr="00A076CA">
        <w:rPr>
          <w:rFonts w:asciiTheme="minorHAnsi" w:hAnsiTheme="minorHAnsi" w:cstheme="minorHAnsi"/>
          <w:color w:val="000000" w:themeColor="text1"/>
          <w:sz w:val="21"/>
          <w:szCs w:val="21"/>
        </w:rPr>
        <w:t>c)</w:t>
      </w:r>
      <w:r w:rsidRPr="00A076CA">
        <w:rPr>
          <w:rFonts w:asciiTheme="minorHAnsi" w:hAnsiTheme="minorHAnsi" w:cstheme="minorHAnsi"/>
          <w:color w:val="000000" w:themeColor="text1"/>
          <w:sz w:val="21"/>
          <w:szCs w:val="21"/>
        </w:rPr>
        <w:tab/>
        <w:t>Termín předání a p</w:t>
      </w:r>
      <w:r w:rsidR="00F45EB6" w:rsidRPr="00A076CA">
        <w:rPr>
          <w:rFonts w:asciiTheme="minorHAnsi" w:hAnsiTheme="minorHAnsi" w:cstheme="minorHAnsi"/>
          <w:color w:val="000000" w:themeColor="text1"/>
          <w:sz w:val="21"/>
          <w:szCs w:val="21"/>
        </w:rPr>
        <w:t>řevzetí řádně dokončeného díla</w:t>
      </w:r>
      <w:r w:rsidRPr="00A076CA">
        <w:rPr>
          <w:rFonts w:asciiTheme="minorHAnsi" w:hAnsiTheme="minorHAnsi" w:cstheme="minorHAnsi"/>
          <w:color w:val="000000" w:themeColor="text1"/>
          <w:sz w:val="21"/>
          <w:szCs w:val="21"/>
        </w:rPr>
        <w:t xml:space="preserve"> (protokolární předání a převzetí řádně dokončeného díla):</w:t>
      </w:r>
      <w:r w:rsidR="0006647B" w:rsidRPr="00A076CA">
        <w:rPr>
          <w:rFonts w:asciiTheme="minorHAnsi" w:hAnsiTheme="minorHAnsi" w:cstheme="minorHAnsi"/>
          <w:color w:val="000000" w:themeColor="text1"/>
          <w:sz w:val="21"/>
          <w:szCs w:val="21"/>
        </w:rPr>
        <w:t xml:space="preserve"> </w:t>
      </w:r>
      <w:r w:rsidR="004A29CE">
        <w:rPr>
          <w:rFonts w:asciiTheme="minorHAnsi" w:hAnsiTheme="minorHAnsi" w:cstheme="minorHAnsi"/>
          <w:b/>
          <w:color w:val="000000" w:themeColor="text1"/>
          <w:sz w:val="21"/>
          <w:szCs w:val="21"/>
        </w:rPr>
        <w:t>nejpozději do 20.12.2023.</w:t>
      </w:r>
      <w:r w:rsidR="00BB15A5" w:rsidRPr="00F37B9A">
        <w:rPr>
          <w:rFonts w:asciiTheme="minorHAnsi" w:hAnsiTheme="minorHAnsi" w:cstheme="minorHAnsi"/>
          <w:bCs/>
          <w:color w:val="000000" w:themeColor="text1"/>
          <w:sz w:val="21"/>
          <w:szCs w:val="21"/>
        </w:rPr>
        <w:t xml:space="preserve"> </w:t>
      </w:r>
    </w:p>
    <w:p w14:paraId="6B1774FE" w14:textId="77777777" w:rsidR="00DA455F" w:rsidRPr="00A076CA" w:rsidRDefault="00DA455F" w:rsidP="00DA455F">
      <w:pPr>
        <w:pStyle w:val="Odstavecseseznamem"/>
        <w:tabs>
          <w:tab w:val="left" w:pos="-1440"/>
          <w:tab w:val="left" w:pos="-720"/>
          <w:tab w:val="num" w:pos="851"/>
        </w:tabs>
        <w:ind w:left="567"/>
        <w:jc w:val="both"/>
        <w:outlineLvl w:val="0"/>
        <w:rPr>
          <w:rFonts w:asciiTheme="minorHAnsi" w:hAnsiTheme="minorHAnsi" w:cstheme="minorHAnsi"/>
          <w:color w:val="000000" w:themeColor="text1"/>
          <w:sz w:val="21"/>
          <w:szCs w:val="21"/>
        </w:rPr>
      </w:pPr>
    </w:p>
    <w:p w14:paraId="7D98937E" w14:textId="3111130C" w:rsidR="00A4368B" w:rsidRPr="00A4368B" w:rsidRDefault="00A4368B" w:rsidP="00A4368B">
      <w:pPr>
        <w:numPr>
          <w:ilvl w:val="1"/>
          <w:numId w:val="3"/>
        </w:num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Zhotovitel</w:t>
      </w:r>
      <w:r w:rsidRPr="00A4368B">
        <w:rPr>
          <w:rFonts w:asciiTheme="minorHAnsi" w:hAnsiTheme="minorHAnsi" w:cstheme="minorHAnsi"/>
          <w:color w:val="000000" w:themeColor="text1"/>
          <w:sz w:val="21"/>
          <w:szCs w:val="21"/>
        </w:rPr>
        <w:t xml:space="preserve"> je povinen zajistit, aby byl</w:t>
      </w:r>
      <w:r>
        <w:rPr>
          <w:rFonts w:asciiTheme="minorHAnsi" w:hAnsiTheme="minorHAnsi" w:cstheme="minorHAnsi"/>
          <w:color w:val="000000" w:themeColor="text1"/>
          <w:sz w:val="21"/>
          <w:szCs w:val="21"/>
        </w:rPr>
        <w:t>o</w:t>
      </w:r>
      <w:r w:rsidRPr="00A4368B">
        <w:rPr>
          <w:rFonts w:asciiTheme="minorHAnsi" w:hAnsiTheme="minorHAnsi" w:cstheme="minorHAnsi"/>
          <w:color w:val="000000" w:themeColor="text1"/>
          <w:sz w:val="21"/>
          <w:szCs w:val="21"/>
        </w:rPr>
        <w:t xml:space="preserve"> </w:t>
      </w:r>
      <w:r w:rsidR="0079027B">
        <w:rPr>
          <w:rFonts w:asciiTheme="minorHAnsi" w:hAnsiTheme="minorHAnsi" w:cstheme="minorHAnsi"/>
          <w:color w:val="000000" w:themeColor="text1"/>
          <w:sz w:val="21"/>
          <w:szCs w:val="21"/>
        </w:rPr>
        <w:t>dílo</w:t>
      </w:r>
      <w:r w:rsidR="0079027B" w:rsidRPr="00A4368B">
        <w:rPr>
          <w:rFonts w:asciiTheme="minorHAnsi" w:hAnsiTheme="minorHAnsi" w:cstheme="minorHAnsi"/>
          <w:color w:val="000000" w:themeColor="text1"/>
          <w:sz w:val="21"/>
          <w:szCs w:val="21"/>
        </w:rPr>
        <w:t xml:space="preserve"> </w:t>
      </w:r>
      <w:r w:rsidRPr="00A4368B">
        <w:rPr>
          <w:rFonts w:asciiTheme="minorHAnsi" w:hAnsiTheme="minorHAnsi" w:cstheme="minorHAnsi"/>
          <w:color w:val="000000" w:themeColor="text1"/>
          <w:sz w:val="21"/>
          <w:szCs w:val="21"/>
        </w:rPr>
        <w:t>prováděn</w:t>
      </w:r>
      <w:r>
        <w:rPr>
          <w:rFonts w:asciiTheme="minorHAnsi" w:hAnsiTheme="minorHAnsi" w:cstheme="minorHAnsi"/>
          <w:color w:val="000000" w:themeColor="text1"/>
          <w:sz w:val="21"/>
          <w:szCs w:val="21"/>
        </w:rPr>
        <w:t>o</w:t>
      </w:r>
      <w:r w:rsidRPr="00A4368B">
        <w:rPr>
          <w:rFonts w:asciiTheme="minorHAnsi" w:hAnsiTheme="minorHAnsi" w:cstheme="minorHAnsi"/>
          <w:color w:val="000000" w:themeColor="text1"/>
          <w:sz w:val="21"/>
          <w:szCs w:val="21"/>
        </w:rPr>
        <w:t xml:space="preserve"> s ohledem na skutečnost, že plněním Smlouvy je dotčeno školské zařízení. </w:t>
      </w:r>
      <w:r w:rsidR="0079027B">
        <w:rPr>
          <w:rFonts w:asciiTheme="minorHAnsi" w:hAnsiTheme="minorHAnsi" w:cstheme="minorHAnsi"/>
          <w:color w:val="000000" w:themeColor="text1"/>
          <w:sz w:val="21"/>
          <w:szCs w:val="21"/>
        </w:rPr>
        <w:t>Zhotovitel</w:t>
      </w:r>
      <w:r w:rsidRPr="00A4368B">
        <w:rPr>
          <w:rFonts w:asciiTheme="minorHAnsi" w:hAnsiTheme="minorHAnsi" w:cstheme="minorHAnsi"/>
          <w:color w:val="000000" w:themeColor="text1"/>
          <w:sz w:val="21"/>
          <w:szCs w:val="21"/>
        </w:rPr>
        <w:t xml:space="preserve"> je povinen veškeré hlučné práce, či práce jinak narušující provoz školského zařízení, provádět výhradně v dobu určenou </w:t>
      </w:r>
      <w:r w:rsidR="0079027B">
        <w:rPr>
          <w:rFonts w:asciiTheme="minorHAnsi" w:hAnsiTheme="minorHAnsi" w:cstheme="minorHAnsi"/>
          <w:color w:val="000000" w:themeColor="text1"/>
          <w:sz w:val="21"/>
          <w:szCs w:val="21"/>
        </w:rPr>
        <w:t>Objednatelem</w:t>
      </w:r>
      <w:r w:rsidRPr="00A4368B">
        <w:rPr>
          <w:rFonts w:asciiTheme="minorHAnsi" w:hAnsiTheme="minorHAnsi" w:cstheme="minorHAnsi"/>
          <w:color w:val="000000" w:themeColor="text1"/>
          <w:sz w:val="21"/>
          <w:szCs w:val="21"/>
        </w:rPr>
        <w:t>.</w:t>
      </w:r>
    </w:p>
    <w:p w14:paraId="5A051350" w14:textId="77777777" w:rsidR="00A4368B" w:rsidRDefault="00A4368B" w:rsidP="007F62AA">
      <w:pPr>
        <w:tabs>
          <w:tab w:val="left" w:pos="-1440"/>
          <w:tab w:val="left" w:pos="-720"/>
          <w:tab w:val="num" w:pos="928"/>
        </w:tabs>
        <w:ind w:left="431"/>
        <w:jc w:val="both"/>
        <w:outlineLvl w:val="0"/>
        <w:rPr>
          <w:rFonts w:asciiTheme="minorHAnsi" w:hAnsiTheme="minorHAnsi" w:cstheme="minorHAnsi"/>
          <w:color w:val="000000" w:themeColor="text1"/>
          <w:sz w:val="21"/>
          <w:szCs w:val="21"/>
        </w:rPr>
      </w:pPr>
    </w:p>
    <w:p w14:paraId="7DF0288F" w14:textId="62F305BC" w:rsidR="00B504BF" w:rsidRPr="00A076CA" w:rsidRDefault="00B504BF" w:rsidP="00AC536F">
      <w:pPr>
        <w:numPr>
          <w:ilvl w:val="1"/>
          <w:numId w:val="3"/>
        </w:num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případě posunutí termínu zahájení stavby z</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důvodů, které neleží na straně </w:t>
      </w:r>
      <w:r w:rsidR="009D6ED6" w:rsidRPr="00A076CA">
        <w:rPr>
          <w:rFonts w:asciiTheme="minorHAnsi" w:hAnsiTheme="minorHAnsi" w:cstheme="minorHAnsi"/>
          <w:color w:val="000000" w:themeColor="text1"/>
          <w:sz w:val="21"/>
          <w:szCs w:val="21"/>
        </w:rPr>
        <w:t>Z</w:t>
      </w:r>
      <w:r w:rsidR="00B17927" w:rsidRPr="00A076CA">
        <w:rPr>
          <w:rFonts w:asciiTheme="minorHAnsi" w:hAnsiTheme="minorHAnsi" w:cstheme="minorHAnsi"/>
          <w:color w:val="000000" w:themeColor="text1"/>
          <w:sz w:val="21"/>
          <w:szCs w:val="21"/>
        </w:rPr>
        <w:t>hotovitele, bude o </w:t>
      </w:r>
      <w:r w:rsidRPr="00A076CA">
        <w:rPr>
          <w:rFonts w:asciiTheme="minorHAnsi" w:hAnsiTheme="minorHAnsi" w:cstheme="minorHAnsi"/>
          <w:color w:val="000000" w:themeColor="text1"/>
          <w:sz w:val="21"/>
          <w:szCs w:val="21"/>
        </w:rPr>
        <w:t>stejný počet dní, o který dojde k</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posunutí termínu zahájení stavby, posunut i termín dokončení stavby, pokud se obě </w:t>
      </w:r>
      <w:r w:rsidR="009D6ED6"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mluvní strany nedohodnou jinak.</w:t>
      </w:r>
    </w:p>
    <w:p w14:paraId="0150F28F" w14:textId="77777777" w:rsidR="00B504BF" w:rsidRPr="00A076CA" w:rsidRDefault="00B504BF" w:rsidP="00B065BA">
      <w:pPr>
        <w:tabs>
          <w:tab w:val="left" w:pos="-1440"/>
          <w:tab w:val="left" w:pos="-720"/>
          <w:tab w:val="num" w:pos="851"/>
        </w:tabs>
        <w:ind w:left="567"/>
        <w:jc w:val="both"/>
        <w:outlineLvl w:val="0"/>
        <w:rPr>
          <w:rFonts w:asciiTheme="minorHAnsi" w:hAnsiTheme="minorHAnsi" w:cstheme="minorHAnsi"/>
          <w:color w:val="000000" w:themeColor="text1"/>
          <w:sz w:val="21"/>
          <w:szCs w:val="21"/>
        </w:rPr>
      </w:pPr>
    </w:p>
    <w:p w14:paraId="19760E20" w14:textId="6776DEB6" w:rsidR="00415067" w:rsidRPr="00A076CA" w:rsidRDefault="00415067" w:rsidP="00415067">
      <w:pPr>
        <w:numPr>
          <w:ilvl w:val="1"/>
          <w:numId w:val="3"/>
        </w:num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případě nepřekonatelné překážky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provádění díla, kter</w:t>
      </w:r>
      <w:r w:rsidR="00BB15A5" w:rsidRPr="00A076CA">
        <w:rPr>
          <w:rFonts w:asciiTheme="minorHAnsi" w:hAnsiTheme="minorHAnsi" w:cstheme="minorHAnsi"/>
          <w:color w:val="000000" w:themeColor="text1"/>
          <w:sz w:val="21"/>
          <w:szCs w:val="21"/>
        </w:rPr>
        <w:t>á</w:t>
      </w:r>
      <w:r w:rsidRPr="00A076CA">
        <w:rPr>
          <w:rFonts w:asciiTheme="minorHAnsi" w:hAnsiTheme="minorHAnsi" w:cstheme="minorHAnsi"/>
          <w:color w:val="000000" w:themeColor="text1"/>
          <w:sz w:val="21"/>
          <w:szCs w:val="21"/>
        </w:rPr>
        <w:t xml:space="preserve"> neleží na straně Zhotovitele (zejména nevhodnost aktuálních klimatických podmínek pro provádění díla trvající nejméně po dobu 3 po</w:t>
      </w:r>
      <w:r w:rsidR="009E00AB"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sobě následujících dnů</w:t>
      </w:r>
      <w:r w:rsidR="007E77AD" w:rsidRPr="00A076CA">
        <w:rPr>
          <w:rFonts w:asciiTheme="minorHAnsi" w:hAnsiTheme="minorHAnsi" w:cstheme="minorHAnsi"/>
          <w:color w:val="000000" w:themeColor="text1"/>
          <w:sz w:val="21"/>
          <w:szCs w:val="21"/>
        </w:rPr>
        <w:t>,</w:t>
      </w:r>
      <w:r w:rsidR="00E44968"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 xml:space="preserve">neposkytnutí oprávněně požadované součinnosti </w:t>
      </w:r>
      <w:r w:rsidR="00C10F5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bjednatele, vyšší moc apod.) bude o stejný počet dní, na které bude stavba přerušena</w:t>
      </w:r>
      <w:r w:rsidR="00B85A0C"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posunut i termín dokončení stavby, pokud se obě Smluvní strany nedohodnou jinak. Takovouto překážku oznámí Zhotovitel Objednateli bez zbytečného odkladu, nejpozději do 3 (tří) dnů.</w:t>
      </w:r>
      <w:r w:rsidR="009E00AB" w:rsidRPr="00A076CA">
        <w:rPr>
          <w:rFonts w:asciiTheme="minorHAnsi" w:hAnsiTheme="minorHAnsi" w:cstheme="minorHAnsi"/>
          <w:color w:val="000000" w:themeColor="text1"/>
          <w:sz w:val="21"/>
          <w:szCs w:val="21"/>
        </w:rPr>
        <w:t xml:space="preserve"> O oprávněnosti překážky je </w:t>
      </w:r>
      <w:r w:rsidR="00BB1EA1" w:rsidRPr="00A076CA">
        <w:rPr>
          <w:rFonts w:asciiTheme="minorHAnsi" w:hAnsiTheme="minorHAnsi" w:cstheme="minorHAnsi"/>
          <w:color w:val="000000" w:themeColor="text1"/>
          <w:sz w:val="21"/>
          <w:szCs w:val="21"/>
        </w:rPr>
        <w:t>oprávněn rozhodnout výlučně Objednatel.</w:t>
      </w:r>
    </w:p>
    <w:p w14:paraId="29DAFCA3" w14:textId="6AAA0A22" w:rsidR="00EB3A43" w:rsidRDefault="00EB3A43" w:rsidP="007F62AA">
      <w:pPr>
        <w:pStyle w:val="Odstavecseseznamem"/>
        <w:rPr>
          <w:rFonts w:asciiTheme="minorHAnsi" w:hAnsiTheme="minorHAnsi" w:cstheme="minorHAnsi"/>
          <w:color w:val="000000" w:themeColor="text1"/>
          <w:sz w:val="21"/>
          <w:szCs w:val="21"/>
        </w:rPr>
      </w:pPr>
    </w:p>
    <w:p w14:paraId="1853A99F" w14:textId="5C9F087C" w:rsidR="00F37B9A" w:rsidRDefault="00F37B9A" w:rsidP="007F62AA">
      <w:pPr>
        <w:pStyle w:val="Odstavecseseznamem"/>
        <w:rPr>
          <w:rFonts w:asciiTheme="minorHAnsi" w:hAnsiTheme="minorHAnsi" w:cstheme="minorHAnsi"/>
          <w:color w:val="000000" w:themeColor="text1"/>
          <w:sz w:val="21"/>
          <w:szCs w:val="21"/>
        </w:rPr>
      </w:pPr>
    </w:p>
    <w:p w14:paraId="5244B51F" w14:textId="77777777" w:rsidR="00B504BF" w:rsidRPr="00A076CA" w:rsidRDefault="00B504BF" w:rsidP="009831DB">
      <w:pPr>
        <w:pStyle w:val="Odstavecseseznamem"/>
        <w:numPr>
          <w:ilvl w:val="0"/>
          <w:numId w:val="17"/>
        </w:numPr>
        <w:tabs>
          <w:tab w:val="left" w:pos="-1440"/>
          <w:tab w:val="left" w:pos="-720"/>
          <w:tab w:val="left" w:pos="426"/>
        </w:tabs>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Cenové podmínky</w:t>
      </w:r>
    </w:p>
    <w:p w14:paraId="30E5499E" w14:textId="77777777" w:rsidR="000F0163" w:rsidRPr="00A076CA" w:rsidRDefault="000F0163" w:rsidP="000F0163">
      <w:pPr>
        <w:pStyle w:val="Odstavecseseznamem"/>
        <w:tabs>
          <w:tab w:val="left" w:pos="-1440"/>
          <w:tab w:val="left" w:pos="-720"/>
          <w:tab w:val="left" w:pos="426"/>
        </w:tabs>
        <w:ind w:left="360"/>
        <w:outlineLvl w:val="0"/>
        <w:rPr>
          <w:rFonts w:asciiTheme="minorHAnsi" w:hAnsiTheme="minorHAnsi" w:cstheme="minorHAnsi"/>
          <w:b/>
          <w:color w:val="000000" w:themeColor="text1"/>
          <w:sz w:val="21"/>
          <w:szCs w:val="21"/>
        </w:rPr>
      </w:pPr>
    </w:p>
    <w:p w14:paraId="674606B1" w14:textId="006B9A92" w:rsidR="005D0490" w:rsidRPr="007F62AA" w:rsidRDefault="005D0490" w:rsidP="007F62AA">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sz w:val="21"/>
          <w:szCs w:val="21"/>
        </w:rPr>
      </w:pPr>
      <w:r w:rsidRPr="007F62AA">
        <w:rPr>
          <w:rFonts w:asciiTheme="minorHAnsi" w:hAnsiTheme="minorHAnsi" w:cstheme="minorHAnsi"/>
          <w:sz w:val="21"/>
          <w:szCs w:val="21"/>
        </w:rPr>
        <w:t xml:space="preserve">Objednatel se zavazuje zaplatit </w:t>
      </w:r>
      <w:r w:rsidR="00743F71" w:rsidRPr="007F62AA">
        <w:rPr>
          <w:rFonts w:asciiTheme="minorHAnsi" w:hAnsiTheme="minorHAnsi" w:cstheme="minorHAnsi"/>
          <w:sz w:val="21"/>
          <w:szCs w:val="21"/>
        </w:rPr>
        <w:t>Z</w:t>
      </w:r>
      <w:r w:rsidRPr="007F62AA">
        <w:rPr>
          <w:rFonts w:asciiTheme="minorHAnsi" w:hAnsiTheme="minorHAnsi" w:cstheme="minorHAnsi"/>
          <w:sz w:val="21"/>
          <w:szCs w:val="21"/>
        </w:rPr>
        <w:t>hotoviteli za provedení díla cenu dle nabídkov</w:t>
      </w:r>
      <w:r w:rsidR="00817122" w:rsidRPr="007F62AA">
        <w:rPr>
          <w:rFonts w:asciiTheme="minorHAnsi" w:hAnsiTheme="minorHAnsi" w:cstheme="minorHAnsi"/>
          <w:sz w:val="21"/>
          <w:szCs w:val="21"/>
        </w:rPr>
        <w:t xml:space="preserve">ého </w:t>
      </w:r>
      <w:r w:rsidRPr="007F62AA">
        <w:rPr>
          <w:rFonts w:asciiTheme="minorHAnsi" w:hAnsiTheme="minorHAnsi" w:cstheme="minorHAnsi"/>
          <w:sz w:val="21"/>
          <w:szCs w:val="21"/>
        </w:rPr>
        <w:t>rozpočt</w:t>
      </w:r>
      <w:r w:rsidR="00817122" w:rsidRPr="007F62AA">
        <w:rPr>
          <w:rFonts w:asciiTheme="minorHAnsi" w:hAnsiTheme="minorHAnsi" w:cstheme="minorHAnsi"/>
          <w:sz w:val="21"/>
          <w:szCs w:val="21"/>
        </w:rPr>
        <w:t xml:space="preserve">u ve výši </w:t>
      </w:r>
      <w:r w:rsidR="00966FB3" w:rsidRPr="00966FB3">
        <w:rPr>
          <w:rFonts w:asciiTheme="minorHAnsi" w:hAnsiTheme="minorHAnsi" w:cstheme="minorHAnsi"/>
          <w:b/>
          <w:sz w:val="21"/>
          <w:szCs w:val="21"/>
        </w:rPr>
        <w:t>908 570, 00</w:t>
      </w:r>
      <w:r w:rsidR="00486824" w:rsidRPr="00966FB3">
        <w:rPr>
          <w:rFonts w:asciiTheme="minorHAnsi" w:hAnsiTheme="minorHAnsi" w:cstheme="minorHAnsi"/>
          <w:b/>
          <w:sz w:val="21"/>
          <w:szCs w:val="21"/>
        </w:rPr>
        <w:t xml:space="preserve"> </w:t>
      </w:r>
      <w:r w:rsidR="00B85C9D" w:rsidRPr="007F62AA">
        <w:rPr>
          <w:rFonts w:asciiTheme="minorHAnsi" w:hAnsiTheme="minorHAnsi" w:cstheme="minorHAnsi"/>
          <w:b/>
          <w:sz w:val="21"/>
          <w:szCs w:val="21"/>
        </w:rPr>
        <w:t xml:space="preserve">Kč </w:t>
      </w:r>
      <w:r w:rsidR="00F334E3" w:rsidRPr="007F62AA">
        <w:rPr>
          <w:rFonts w:asciiTheme="minorHAnsi" w:hAnsiTheme="minorHAnsi" w:cstheme="minorHAnsi"/>
          <w:b/>
          <w:sz w:val="21"/>
          <w:szCs w:val="21"/>
        </w:rPr>
        <w:t>be</w:t>
      </w:r>
      <w:r w:rsidRPr="007F62AA">
        <w:rPr>
          <w:rFonts w:asciiTheme="minorHAnsi" w:hAnsiTheme="minorHAnsi" w:cstheme="minorHAnsi"/>
          <w:b/>
          <w:sz w:val="21"/>
          <w:szCs w:val="21"/>
        </w:rPr>
        <w:t>z DPH</w:t>
      </w:r>
      <w:r w:rsidRPr="007F62AA">
        <w:rPr>
          <w:rFonts w:asciiTheme="minorHAnsi" w:hAnsiTheme="minorHAnsi" w:cstheme="minorHAnsi"/>
          <w:sz w:val="21"/>
          <w:szCs w:val="21"/>
        </w:rPr>
        <w:t>. K</w:t>
      </w:r>
      <w:r w:rsidR="00EB3A43" w:rsidRPr="007F62AA">
        <w:rPr>
          <w:rFonts w:asciiTheme="minorHAnsi" w:hAnsiTheme="minorHAnsi" w:cstheme="minorHAnsi"/>
          <w:sz w:val="21"/>
          <w:szCs w:val="21"/>
        </w:rPr>
        <w:t> </w:t>
      </w:r>
      <w:r w:rsidRPr="007F62AA">
        <w:rPr>
          <w:rFonts w:asciiTheme="minorHAnsi" w:hAnsiTheme="minorHAnsi" w:cstheme="minorHAnsi"/>
          <w:sz w:val="21"/>
          <w:szCs w:val="21"/>
        </w:rPr>
        <w:t>takto sjednané ceně bude účtováno DPH ve výši stanovené právními předpisy platnými ke dni uskutečnění zdanitelného plnění.</w:t>
      </w:r>
    </w:p>
    <w:p w14:paraId="047B9B68" w14:textId="77777777" w:rsidR="005B120D" w:rsidRPr="00A076CA" w:rsidRDefault="005B120D" w:rsidP="00B065BA">
      <w:pPr>
        <w:tabs>
          <w:tab w:val="left" w:pos="-1440"/>
          <w:tab w:val="left" w:pos="-720"/>
          <w:tab w:val="left" w:pos="851"/>
          <w:tab w:val="num" w:pos="1070"/>
        </w:tabs>
        <w:ind w:left="567"/>
        <w:jc w:val="both"/>
        <w:outlineLvl w:val="0"/>
        <w:rPr>
          <w:rFonts w:asciiTheme="minorHAnsi" w:hAnsiTheme="minorHAnsi" w:cstheme="minorHAnsi"/>
          <w:color w:val="000000" w:themeColor="text1"/>
          <w:sz w:val="21"/>
          <w:szCs w:val="21"/>
        </w:rPr>
      </w:pPr>
    </w:p>
    <w:p w14:paraId="13129632" w14:textId="3BD7B517" w:rsidR="004D1532" w:rsidRPr="00203DB5" w:rsidRDefault="005D0490" w:rsidP="00203DB5">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Takto sjednaná cena díla, resp. </w:t>
      </w:r>
      <w:r w:rsidR="004D1532" w:rsidRPr="00A076CA">
        <w:rPr>
          <w:rFonts w:asciiTheme="minorHAnsi" w:hAnsiTheme="minorHAnsi" w:cstheme="minorHAnsi"/>
          <w:color w:val="000000" w:themeColor="text1"/>
          <w:sz w:val="21"/>
          <w:szCs w:val="21"/>
        </w:rPr>
        <w:t>c</w:t>
      </w:r>
      <w:r w:rsidR="00D87E63" w:rsidRPr="00A076CA">
        <w:rPr>
          <w:rFonts w:asciiTheme="minorHAnsi" w:hAnsiTheme="minorHAnsi" w:cstheme="minorHAnsi"/>
          <w:color w:val="000000" w:themeColor="text1"/>
          <w:sz w:val="21"/>
          <w:szCs w:val="21"/>
        </w:rPr>
        <w:t xml:space="preserve">ena </w:t>
      </w:r>
      <w:r w:rsidR="004D1532" w:rsidRPr="00A076CA">
        <w:rPr>
          <w:rFonts w:asciiTheme="minorHAnsi" w:hAnsiTheme="minorHAnsi" w:cstheme="minorHAnsi"/>
          <w:color w:val="000000" w:themeColor="text1"/>
          <w:sz w:val="21"/>
          <w:szCs w:val="21"/>
        </w:rPr>
        <w:t>pro každé dílčí plnění je nejvýše přípustná a lze ji překročit jen za</w:t>
      </w:r>
      <w:r w:rsidR="00334840">
        <w:rPr>
          <w:rFonts w:asciiTheme="minorHAnsi" w:hAnsiTheme="minorHAnsi" w:cstheme="minorHAnsi"/>
          <w:color w:val="000000" w:themeColor="text1"/>
          <w:sz w:val="21"/>
          <w:szCs w:val="21"/>
        </w:rPr>
        <w:t> </w:t>
      </w:r>
      <w:r w:rsidR="004D1532" w:rsidRPr="00A076CA">
        <w:rPr>
          <w:rFonts w:asciiTheme="minorHAnsi" w:hAnsiTheme="minorHAnsi" w:cstheme="minorHAnsi"/>
          <w:color w:val="000000" w:themeColor="text1"/>
          <w:sz w:val="21"/>
          <w:szCs w:val="21"/>
        </w:rPr>
        <w:t>podmínek stanovených v</w:t>
      </w:r>
      <w:r w:rsidR="00EB3A43">
        <w:rPr>
          <w:rFonts w:asciiTheme="minorHAnsi" w:hAnsiTheme="minorHAnsi" w:cstheme="minorHAnsi"/>
          <w:color w:val="000000" w:themeColor="text1"/>
          <w:sz w:val="21"/>
          <w:szCs w:val="21"/>
        </w:rPr>
        <w:t> </w:t>
      </w:r>
      <w:r w:rsidR="004D1532" w:rsidRPr="00A076CA">
        <w:rPr>
          <w:rFonts w:asciiTheme="minorHAnsi" w:hAnsiTheme="minorHAnsi" w:cstheme="minorHAnsi"/>
          <w:color w:val="000000" w:themeColor="text1"/>
          <w:sz w:val="21"/>
          <w:szCs w:val="21"/>
        </w:rPr>
        <w:t xml:space="preserve">této </w:t>
      </w:r>
      <w:r w:rsidR="001B74EC" w:rsidRPr="00A076CA">
        <w:rPr>
          <w:rFonts w:asciiTheme="minorHAnsi" w:hAnsiTheme="minorHAnsi" w:cstheme="minorHAnsi"/>
          <w:color w:val="000000" w:themeColor="text1"/>
          <w:sz w:val="21"/>
          <w:szCs w:val="21"/>
        </w:rPr>
        <w:t>S</w:t>
      </w:r>
      <w:r w:rsidR="004D1532" w:rsidRPr="00A076CA">
        <w:rPr>
          <w:rFonts w:asciiTheme="minorHAnsi" w:hAnsiTheme="minorHAnsi" w:cstheme="minorHAnsi"/>
          <w:color w:val="000000" w:themeColor="text1"/>
          <w:sz w:val="21"/>
          <w:szCs w:val="21"/>
        </w:rPr>
        <w:t xml:space="preserve">mlouvě. Celková cena díla je stanovena jako součet cen dílčích plnění. Nejvýše přípustnou cenou se přitom rozumí cena, která je neměnná, </w:t>
      </w:r>
      <w:r w:rsidR="00B504BF" w:rsidRPr="00A076CA">
        <w:rPr>
          <w:rFonts w:asciiTheme="minorHAnsi" w:hAnsiTheme="minorHAnsi" w:cstheme="minorHAnsi"/>
          <w:color w:val="000000" w:themeColor="text1"/>
          <w:sz w:val="21"/>
          <w:szCs w:val="21"/>
        </w:rPr>
        <w:t>bez výhrad a</w:t>
      </w:r>
      <w:r w:rsidR="00213DC1" w:rsidRPr="00A076CA">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závazná po</w:t>
      </w:r>
      <w:r w:rsidR="00334840">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celou dobu trvání </w:t>
      </w:r>
      <w:r w:rsidR="001B74EC" w:rsidRPr="00A076CA">
        <w:rPr>
          <w:rFonts w:asciiTheme="minorHAnsi" w:hAnsiTheme="minorHAnsi" w:cstheme="minorHAnsi"/>
          <w:color w:val="000000" w:themeColor="text1"/>
          <w:sz w:val="21"/>
          <w:szCs w:val="21"/>
        </w:rPr>
        <w:t>S</w:t>
      </w:r>
      <w:r w:rsidR="00B504BF" w:rsidRPr="00A076CA">
        <w:rPr>
          <w:rFonts w:asciiTheme="minorHAnsi" w:hAnsiTheme="minorHAnsi" w:cstheme="minorHAnsi"/>
          <w:color w:val="000000" w:themeColor="text1"/>
          <w:sz w:val="21"/>
          <w:szCs w:val="21"/>
        </w:rPr>
        <w:t>mlouvy, není-li přitom splněna některá z</w:t>
      </w:r>
      <w:r w:rsidR="00EB3A43">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podmínek, které dle</w:t>
      </w:r>
      <w:r w:rsidR="00213DC1" w:rsidRPr="00A076CA">
        <w:rPr>
          <w:rFonts w:asciiTheme="minorHAnsi" w:hAnsiTheme="minorHAnsi" w:cstheme="minorHAnsi"/>
          <w:color w:val="000000" w:themeColor="text1"/>
          <w:sz w:val="21"/>
          <w:szCs w:val="21"/>
        </w:rPr>
        <w:t> </w:t>
      </w:r>
      <w:r w:rsidR="001B74EC" w:rsidRPr="00A076CA">
        <w:rPr>
          <w:rFonts w:asciiTheme="minorHAnsi" w:hAnsiTheme="minorHAnsi" w:cstheme="minorHAnsi"/>
          <w:color w:val="000000" w:themeColor="text1"/>
          <w:sz w:val="21"/>
          <w:szCs w:val="21"/>
        </w:rPr>
        <w:t>S</w:t>
      </w:r>
      <w:r w:rsidR="00B504BF" w:rsidRPr="00A076CA">
        <w:rPr>
          <w:rFonts w:asciiTheme="minorHAnsi" w:hAnsiTheme="minorHAnsi" w:cstheme="minorHAnsi"/>
          <w:color w:val="000000" w:themeColor="text1"/>
          <w:sz w:val="21"/>
          <w:szCs w:val="21"/>
        </w:rPr>
        <w:t xml:space="preserve">mlouvy zakládají možnost či povinnost její změny. </w:t>
      </w:r>
      <w:r w:rsidR="009E00AB" w:rsidRPr="00A076CA">
        <w:rPr>
          <w:rFonts w:asciiTheme="minorHAnsi" w:hAnsiTheme="minorHAnsi" w:cstheme="minorHAnsi"/>
          <w:color w:val="000000" w:themeColor="text1"/>
          <w:sz w:val="21"/>
          <w:szCs w:val="21"/>
        </w:rPr>
        <w:t>Nedílnou s</w:t>
      </w:r>
      <w:r w:rsidR="004D1532" w:rsidRPr="00A076CA">
        <w:rPr>
          <w:rFonts w:asciiTheme="minorHAnsi" w:hAnsiTheme="minorHAnsi" w:cstheme="minorHAnsi"/>
          <w:color w:val="000000" w:themeColor="text1"/>
          <w:sz w:val="21"/>
          <w:szCs w:val="21"/>
        </w:rPr>
        <w:t xml:space="preserve">oučástí této </w:t>
      </w:r>
      <w:r w:rsidR="001B74EC" w:rsidRPr="00A076CA">
        <w:rPr>
          <w:rFonts w:asciiTheme="minorHAnsi" w:hAnsiTheme="minorHAnsi" w:cstheme="minorHAnsi"/>
          <w:color w:val="000000" w:themeColor="text1"/>
          <w:sz w:val="21"/>
          <w:szCs w:val="21"/>
        </w:rPr>
        <w:t>S</w:t>
      </w:r>
      <w:r w:rsidR="004D1532" w:rsidRPr="00A076CA">
        <w:rPr>
          <w:rFonts w:asciiTheme="minorHAnsi" w:hAnsiTheme="minorHAnsi" w:cstheme="minorHAnsi"/>
          <w:color w:val="000000" w:themeColor="text1"/>
          <w:sz w:val="21"/>
          <w:szCs w:val="21"/>
        </w:rPr>
        <w:t>mlouvy j</w:t>
      </w:r>
      <w:r w:rsidR="00817122">
        <w:rPr>
          <w:rFonts w:asciiTheme="minorHAnsi" w:hAnsiTheme="minorHAnsi" w:cstheme="minorHAnsi"/>
          <w:color w:val="000000" w:themeColor="text1"/>
          <w:sz w:val="21"/>
          <w:szCs w:val="21"/>
        </w:rPr>
        <w:t>e</w:t>
      </w:r>
      <w:r w:rsidR="004D1532" w:rsidRPr="00A076CA">
        <w:rPr>
          <w:rFonts w:asciiTheme="minorHAnsi" w:hAnsiTheme="minorHAnsi" w:cstheme="minorHAnsi"/>
          <w:color w:val="000000" w:themeColor="text1"/>
          <w:sz w:val="21"/>
          <w:szCs w:val="21"/>
        </w:rPr>
        <w:t xml:space="preserve"> </w:t>
      </w:r>
      <w:r w:rsidR="009E00AB" w:rsidRPr="00A076CA">
        <w:rPr>
          <w:rFonts w:asciiTheme="minorHAnsi" w:hAnsiTheme="minorHAnsi" w:cstheme="minorHAnsi"/>
          <w:color w:val="000000" w:themeColor="text1"/>
          <w:sz w:val="21"/>
          <w:szCs w:val="21"/>
        </w:rPr>
        <w:t xml:space="preserve">jako příloha č. 1 </w:t>
      </w:r>
      <w:r w:rsidR="00AC3115" w:rsidRPr="00A076CA">
        <w:rPr>
          <w:rFonts w:asciiTheme="minorHAnsi" w:hAnsiTheme="minorHAnsi" w:cstheme="minorHAnsi"/>
          <w:color w:val="000000" w:themeColor="text1"/>
          <w:sz w:val="21"/>
          <w:szCs w:val="21"/>
        </w:rPr>
        <w:t>nabídkov</w:t>
      </w:r>
      <w:r w:rsidR="00817122">
        <w:rPr>
          <w:rFonts w:asciiTheme="minorHAnsi" w:hAnsiTheme="minorHAnsi" w:cstheme="minorHAnsi"/>
          <w:color w:val="000000" w:themeColor="text1"/>
          <w:sz w:val="21"/>
          <w:szCs w:val="21"/>
        </w:rPr>
        <w:t>ý</w:t>
      </w:r>
      <w:r w:rsidR="00AC3115" w:rsidRPr="00A076CA">
        <w:rPr>
          <w:rFonts w:asciiTheme="minorHAnsi" w:hAnsiTheme="minorHAnsi" w:cstheme="minorHAnsi"/>
          <w:color w:val="000000" w:themeColor="text1"/>
          <w:sz w:val="21"/>
          <w:szCs w:val="21"/>
        </w:rPr>
        <w:t xml:space="preserve"> </w:t>
      </w:r>
      <w:r w:rsidR="004D1532" w:rsidRPr="00A076CA">
        <w:rPr>
          <w:rFonts w:asciiTheme="minorHAnsi" w:hAnsiTheme="minorHAnsi" w:cstheme="minorHAnsi"/>
          <w:color w:val="000000" w:themeColor="text1"/>
          <w:sz w:val="21"/>
          <w:szCs w:val="21"/>
        </w:rPr>
        <w:t>rozpoč</w:t>
      </w:r>
      <w:r w:rsidR="00817122">
        <w:rPr>
          <w:rFonts w:asciiTheme="minorHAnsi" w:hAnsiTheme="minorHAnsi" w:cstheme="minorHAnsi"/>
          <w:color w:val="000000" w:themeColor="text1"/>
          <w:sz w:val="21"/>
          <w:szCs w:val="21"/>
        </w:rPr>
        <w:t>e</w:t>
      </w:r>
      <w:r w:rsidR="004D1532" w:rsidRPr="00A076CA">
        <w:rPr>
          <w:rFonts w:asciiTheme="minorHAnsi" w:hAnsiTheme="minorHAnsi" w:cstheme="minorHAnsi"/>
          <w:color w:val="000000" w:themeColor="text1"/>
          <w:sz w:val="21"/>
          <w:szCs w:val="21"/>
        </w:rPr>
        <w:t xml:space="preserve">t </w:t>
      </w:r>
      <w:r w:rsidR="001B74EC" w:rsidRPr="00A076CA">
        <w:rPr>
          <w:rFonts w:asciiTheme="minorHAnsi" w:hAnsiTheme="minorHAnsi" w:cstheme="minorHAnsi"/>
          <w:color w:val="000000" w:themeColor="text1"/>
          <w:sz w:val="21"/>
          <w:szCs w:val="21"/>
        </w:rPr>
        <w:t>Z</w:t>
      </w:r>
      <w:r w:rsidR="004D1532" w:rsidRPr="00A076CA">
        <w:rPr>
          <w:rFonts w:asciiTheme="minorHAnsi" w:hAnsiTheme="minorHAnsi" w:cstheme="minorHAnsi"/>
          <w:color w:val="000000" w:themeColor="text1"/>
          <w:sz w:val="21"/>
          <w:szCs w:val="21"/>
        </w:rPr>
        <w:t>hotovitel</w:t>
      </w:r>
      <w:r w:rsidR="007315E0" w:rsidRPr="00A076CA">
        <w:rPr>
          <w:rFonts w:asciiTheme="minorHAnsi" w:hAnsiTheme="minorHAnsi" w:cstheme="minorHAnsi"/>
          <w:color w:val="000000" w:themeColor="text1"/>
          <w:sz w:val="21"/>
          <w:szCs w:val="21"/>
        </w:rPr>
        <w:t>e</w:t>
      </w:r>
      <w:r w:rsidR="009E00AB" w:rsidRPr="00A076CA">
        <w:rPr>
          <w:rFonts w:asciiTheme="minorHAnsi" w:hAnsiTheme="minorHAnsi" w:cstheme="minorHAnsi"/>
          <w:color w:val="000000" w:themeColor="text1"/>
          <w:sz w:val="21"/>
          <w:szCs w:val="21"/>
        </w:rPr>
        <w:t>.</w:t>
      </w:r>
      <w:r w:rsidR="004D1532" w:rsidRPr="00A076CA">
        <w:rPr>
          <w:rFonts w:asciiTheme="minorHAnsi" w:hAnsiTheme="minorHAnsi" w:cstheme="minorHAnsi"/>
          <w:color w:val="000000" w:themeColor="text1"/>
          <w:sz w:val="21"/>
          <w:szCs w:val="21"/>
        </w:rPr>
        <w:t xml:space="preserve"> </w:t>
      </w:r>
      <w:r w:rsidR="004D1532" w:rsidRPr="00203DB5">
        <w:rPr>
          <w:rFonts w:asciiTheme="minorHAnsi" w:hAnsiTheme="minorHAnsi" w:cstheme="minorHAnsi"/>
          <w:color w:val="000000" w:themeColor="text1"/>
          <w:sz w:val="21"/>
          <w:szCs w:val="21"/>
        </w:rPr>
        <w:t>Zhotovitel zaručuje úplnost rozpočt</w:t>
      </w:r>
      <w:r w:rsidR="00817122">
        <w:rPr>
          <w:rFonts w:asciiTheme="minorHAnsi" w:hAnsiTheme="minorHAnsi" w:cstheme="minorHAnsi"/>
          <w:color w:val="000000" w:themeColor="text1"/>
          <w:sz w:val="21"/>
          <w:szCs w:val="21"/>
        </w:rPr>
        <w:t>u</w:t>
      </w:r>
      <w:r w:rsidR="004D1532" w:rsidRPr="00203DB5">
        <w:rPr>
          <w:rFonts w:asciiTheme="minorHAnsi" w:hAnsiTheme="minorHAnsi" w:cstheme="minorHAnsi"/>
          <w:color w:val="000000" w:themeColor="text1"/>
          <w:sz w:val="21"/>
          <w:szCs w:val="21"/>
        </w:rPr>
        <w:t xml:space="preserve">. </w:t>
      </w:r>
    </w:p>
    <w:p w14:paraId="4B18BE66" w14:textId="77777777" w:rsidR="00B504BF" w:rsidRPr="00A076CA" w:rsidRDefault="00B504BF" w:rsidP="00B065BA">
      <w:pPr>
        <w:tabs>
          <w:tab w:val="left" w:pos="-1440"/>
          <w:tab w:val="left" w:pos="-720"/>
          <w:tab w:val="num" w:pos="851"/>
        </w:tabs>
        <w:ind w:left="567"/>
        <w:jc w:val="both"/>
        <w:outlineLvl w:val="0"/>
        <w:rPr>
          <w:rFonts w:asciiTheme="minorHAnsi" w:hAnsiTheme="minorHAnsi" w:cstheme="minorHAnsi"/>
          <w:b/>
          <w:color w:val="000000" w:themeColor="text1"/>
          <w:sz w:val="21"/>
          <w:szCs w:val="21"/>
        </w:rPr>
      </w:pPr>
    </w:p>
    <w:p w14:paraId="0F4D3EC7" w14:textId="0495360F" w:rsidR="00B504BF" w:rsidRPr="00A076CA" w:rsidRDefault="004D1532"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lastRenderedPageBreak/>
        <w:t>Celková cena pokrývá veškeré náklady spojené s</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provedením díla. Není</w:t>
      </w:r>
      <w:r w:rsidR="00644727"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li příslušný náklad </w:t>
      </w:r>
      <w:r w:rsidR="00B504BF" w:rsidRPr="00A076CA">
        <w:rPr>
          <w:rFonts w:asciiTheme="minorHAnsi" w:hAnsiTheme="minorHAnsi" w:cstheme="minorHAnsi"/>
          <w:color w:val="000000" w:themeColor="text1"/>
          <w:sz w:val="21"/>
          <w:szCs w:val="21"/>
        </w:rPr>
        <w:t>v</w:t>
      </w:r>
      <w:r w:rsidR="00EB3A43">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kalkulaci nabídkové ceny jednoznačně přiřazen konkrétnímu dílčímu plnění nebo není v</w:t>
      </w:r>
      <w:r w:rsidR="00EB3A43">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této kalkulaci uveden, má se za to, že je zahrnut do ceny jednotlivých dílčích plnění úměrně jejich podílu na celkové ceně, není-li</w:t>
      </w:r>
      <w:r w:rsidR="00465686" w:rsidRPr="00A076CA">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z</w:t>
      </w:r>
      <w:r w:rsidR="00EB3A43">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povahy nákladu zřejmé něco jiného. Obdobně se posuzuje přiřazení takových nákladů jednotlivým</w:t>
      </w:r>
      <w:r w:rsidR="00465686" w:rsidRPr="00A076CA">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položkám kalkulace.</w:t>
      </w:r>
    </w:p>
    <w:p w14:paraId="216E051A" w14:textId="77777777" w:rsidR="00B504BF" w:rsidRPr="00A076CA" w:rsidRDefault="00B504BF" w:rsidP="00B065BA">
      <w:pPr>
        <w:tabs>
          <w:tab w:val="left" w:pos="-1440"/>
          <w:tab w:val="left" w:pos="-720"/>
          <w:tab w:val="num" w:pos="851"/>
        </w:tabs>
        <w:ind w:left="567"/>
        <w:jc w:val="both"/>
        <w:outlineLvl w:val="0"/>
        <w:rPr>
          <w:rFonts w:asciiTheme="minorHAnsi" w:hAnsiTheme="minorHAnsi" w:cstheme="minorHAnsi"/>
          <w:color w:val="000000" w:themeColor="text1"/>
          <w:sz w:val="21"/>
          <w:szCs w:val="21"/>
        </w:rPr>
      </w:pPr>
    </w:p>
    <w:p w14:paraId="7EFB90D7" w14:textId="77777777" w:rsidR="008A0A47" w:rsidRPr="00A076CA" w:rsidRDefault="008A0A47" w:rsidP="00017E3B">
      <w:pPr>
        <w:tabs>
          <w:tab w:val="left" w:pos="-1440"/>
          <w:tab w:val="left" w:pos="-720"/>
          <w:tab w:val="left" w:pos="426"/>
        </w:tabs>
        <w:jc w:val="both"/>
        <w:outlineLvl w:val="0"/>
        <w:rPr>
          <w:rFonts w:asciiTheme="minorHAnsi" w:hAnsiTheme="minorHAnsi" w:cstheme="minorHAnsi"/>
          <w:b/>
          <w:color w:val="000000" w:themeColor="text1"/>
          <w:sz w:val="21"/>
          <w:szCs w:val="21"/>
        </w:rPr>
      </w:pPr>
    </w:p>
    <w:p w14:paraId="13F0890F" w14:textId="77777777" w:rsidR="00B504BF" w:rsidRPr="00A076CA" w:rsidRDefault="00B504BF" w:rsidP="00B065BA">
      <w:pPr>
        <w:numPr>
          <w:ilvl w:val="0"/>
          <w:numId w:val="17"/>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Platební podmínky</w:t>
      </w:r>
    </w:p>
    <w:p w14:paraId="0DC6CF28" w14:textId="77777777" w:rsidR="00B504BF" w:rsidRPr="00A076CA" w:rsidRDefault="00B504BF" w:rsidP="00B065BA">
      <w:pPr>
        <w:tabs>
          <w:tab w:val="left" w:pos="-1440"/>
          <w:tab w:val="left" w:pos="-720"/>
          <w:tab w:val="left" w:pos="426"/>
        </w:tabs>
        <w:ind w:left="567"/>
        <w:jc w:val="both"/>
        <w:outlineLvl w:val="0"/>
        <w:rPr>
          <w:rFonts w:asciiTheme="minorHAnsi" w:hAnsiTheme="minorHAnsi" w:cstheme="minorHAnsi"/>
          <w:b/>
          <w:color w:val="000000" w:themeColor="text1"/>
          <w:sz w:val="21"/>
          <w:szCs w:val="21"/>
        </w:rPr>
      </w:pPr>
    </w:p>
    <w:p w14:paraId="1F05E8AE" w14:textId="07A36D62" w:rsidR="000F5CA2" w:rsidRPr="00A076CA" w:rsidRDefault="00B504BF"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Nárok na zaplacení ceny za dílo vznikne </w:t>
      </w:r>
      <w:r w:rsidR="00635EF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hotoviteli teprve tehdy, je-li předmět </w:t>
      </w:r>
      <w:r w:rsidR="00635EF9"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řádně dokončen a plně způsobilý sloužit svému účelu dle této </w:t>
      </w:r>
      <w:r w:rsidR="00635EF9"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w:t>
      </w:r>
      <w:r w:rsidR="00B56167" w:rsidRPr="00A076CA">
        <w:rPr>
          <w:rFonts w:asciiTheme="minorHAnsi" w:hAnsiTheme="minorHAnsi" w:cstheme="minorHAnsi"/>
          <w:color w:val="000000" w:themeColor="text1"/>
          <w:sz w:val="21"/>
          <w:szCs w:val="21"/>
        </w:rPr>
        <w:t>a je</w:t>
      </w:r>
      <w:r w:rsidR="00922F11" w:rsidRPr="00A076CA">
        <w:rPr>
          <w:rFonts w:asciiTheme="minorHAnsi" w:hAnsiTheme="minorHAnsi" w:cstheme="minorHAnsi"/>
          <w:color w:val="000000" w:themeColor="text1"/>
          <w:sz w:val="21"/>
          <w:szCs w:val="21"/>
        </w:rPr>
        <w:noBreakHyphen/>
      </w:r>
      <w:r w:rsidR="00B56167" w:rsidRPr="00A076CA">
        <w:rPr>
          <w:rFonts w:asciiTheme="minorHAnsi" w:hAnsiTheme="minorHAnsi" w:cstheme="minorHAnsi"/>
          <w:color w:val="000000" w:themeColor="text1"/>
          <w:sz w:val="21"/>
          <w:szCs w:val="21"/>
        </w:rPr>
        <w:t>li je řádně předán.</w:t>
      </w:r>
      <w:r w:rsidRPr="00A076CA">
        <w:rPr>
          <w:rFonts w:asciiTheme="minorHAnsi" w:hAnsiTheme="minorHAnsi" w:cstheme="minorHAnsi"/>
          <w:color w:val="000000" w:themeColor="text1"/>
          <w:sz w:val="21"/>
          <w:szCs w:val="21"/>
        </w:rPr>
        <w:t xml:space="preserve"> Při předání předmětu </w:t>
      </w:r>
      <w:r w:rsidR="00635EF9"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bude sepsán protokol o předání předmětu </w:t>
      </w:r>
      <w:r w:rsidR="00635EF9"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podepsaný pověřenými zástupci obou </w:t>
      </w:r>
      <w:r w:rsidR="00635EF9"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mluvních stran. </w:t>
      </w:r>
    </w:p>
    <w:p w14:paraId="40BC2910" w14:textId="77777777" w:rsidR="000F5CA2" w:rsidRPr="00A076CA" w:rsidRDefault="000F5CA2" w:rsidP="00B065BA">
      <w:pPr>
        <w:tabs>
          <w:tab w:val="left" w:pos="-1440"/>
          <w:tab w:val="left" w:pos="-720"/>
          <w:tab w:val="num" w:pos="928"/>
        </w:tabs>
        <w:ind w:left="567"/>
        <w:jc w:val="both"/>
        <w:outlineLvl w:val="0"/>
        <w:rPr>
          <w:rFonts w:asciiTheme="minorHAnsi" w:hAnsiTheme="minorHAnsi" w:cstheme="minorHAnsi"/>
          <w:color w:val="000000" w:themeColor="text1"/>
          <w:sz w:val="21"/>
          <w:szCs w:val="21"/>
        </w:rPr>
      </w:pPr>
    </w:p>
    <w:p w14:paraId="70E7E57A" w14:textId="6B479BB6" w:rsidR="00EB3A43" w:rsidRPr="007F62AA" w:rsidRDefault="00B504BF" w:rsidP="007F62AA">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Objednatel se zavazuje uhradit cenu díla dle čl. 5 této </w:t>
      </w:r>
      <w:r w:rsidR="003D509D"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na základě konečné faktury, která je</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podkladem pro úhradu ceny. Konečná faktura (daňový doklad) bude vystavena nejdříve po</w:t>
      </w:r>
      <w:r w:rsidR="00213DC1"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řádném dokončení díla a po jeho protokolárním předání bez výhrad, vad a nedodělků</w:t>
      </w:r>
      <w:r w:rsidR="00213DC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a</w:t>
      </w:r>
      <w:r w:rsidR="00213DC1"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to</w:t>
      </w:r>
      <w:r w:rsidR="00213DC1"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do</w:t>
      </w:r>
      <w:r w:rsidR="00213DC1"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15</w:t>
      </w:r>
      <w:r w:rsidR="003D509D" w:rsidRPr="00A076CA">
        <w:rPr>
          <w:rFonts w:asciiTheme="minorHAnsi" w:hAnsiTheme="minorHAnsi" w:cstheme="minorHAnsi"/>
          <w:color w:val="000000" w:themeColor="text1"/>
          <w:sz w:val="21"/>
          <w:szCs w:val="21"/>
        </w:rPr>
        <w:t xml:space="preserve"> (patnácti)</w:t>
      </w:r>
      <w:r w:rsidRPr="00A076CA">
        <w:rPr>
          <w:rFonts w:asciiTheme="minorHAnsi" w:hAnsiTheme="minorHAnsi" w:cstheme="minorHAnsi"/>
          <w:color w:val="000000" w:themeColor="text1"/>
          <w:sz w:val="21"/>
          <w:szCs w:val="21"/>
        </w:rPr>
        <w:t xml:space="preserve"> dnů ode dne potvrzení protokolu převzetí řádně dokončeného díla. Faktura musí obsahovat všechny náležitosti předepsané pro daňový doklad.</w:t>
      </w:r>
    </w:p>
    <w:p w14:paraId="06759E94" w14:textId="77777777" w:rsidR="00B504BF" w:rsidRPr="00A076CA" w:rsidRDefault="00B504BF" w:rsidP="00B065BA">
      <w:pPr>
        <w:tabs>
          <w:tab w:val="left" w:pos="-1440"/>
          <w:tab w:val="left" w:pos="-720"/>
          <w:tab w:val="num" w:pos="851"/>
        </w:tabs>
        <w:ind w:left="567"/>
        <w:jc w:val="both"/>
        <w:outlineLvl w:val="0"/>
        <w:rPr>
          <w:rFonts w:asciiTheme="minorHAnsi" w:hAnsiTheme="minorHAnsi" w:cstheme="minorHAnsi"/>
          <w:color w:val="000000" w:themeColor="text1"/>
          <w:sz w:val="21"/>
          <w:szCs w:val="21"/>
        </w:rPr>
      </w:pPr>
    </w:p>
    <w:p w14:paraId="697B6B49" w14:textId="2B3F6F59" w:rsidR="00EB3A43" w:rsidRPr="007F62AA" w:rsidRDefault="00B56167" w:rsidP="007F62AA">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Řádně v</w:t>
      </w:r>
      <w:r w:rsidR="00B504BF" w:rsidRPr="00A076CA">
        <w:rPr>
          <w:rFonts w:asciiTheme="minorHAnsi" w:hAnsiTheme="minorHAnsi" w:cstheme="minorHAnsi"/>
          <w:color w:val="000000" w:themeColor="text1"/>
          <w:sz w:val="21"/>
          <w:szCs w:val="21"/>
        </w:rPr>
        <w:t xml:space="preserve">ystavenou fakturu uhradí </w:t>
      </w:r>
      <w:r w:rsidR="0050565A"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bjednatel do 30</w:t>
      </w:r>
      <w:r w:rsidR="0050565A" w:rsidRPr="00A076CA">
        <w:rPr>
          <w:rFonts w:asciiTheme="minorHAnsi" w:hAnsiTheme="minorHAnsi" w:cstheme="minorHAnsi"/>
          <w:color w:val="000000" w:themeColor="text1"/>
          <w:sz w:val="21"/>
          <w:szCs w:val="21"/>
        </w:rPr>
        <w:t xml:space="preserve"> (třiceti)</w:t>
      </w:r>
      <w:r w:rsidR="00B504BF" w:rsidRPr="00A076CA">
        <w:rPr>
          <w:rFonts w:asciiTheme="minorHAnsi" w:hAnsiTheme="minorHAnsi" w:cstheme="minorHAnsi"/>
          <w:color w:val="000000" w:themeColor="text1"/>
          <w:sz w:val="21"/>
          <w:szCs w:val="21"/>
        </w:rPr>
        <w:t xml:space="preserve"> dnů po jejím doručení do sídla </w:t>
      </w:r>
      <w:r w:rsidR="009831DB" w:rsidRPr="00A076CA">
        <w:rPr>
          <w:rFonts w:asciiTheme="minorHAnsi" w:hAnsiTheme="minorHAnsi" w:cstheme="minorHAnsi"/>
          <w:color w:val="000000" w:themeColor="text1"/>
          <w:sz w:val="21"/>
          <w:szCs w:val="21"/>
        </w:rPr>
        <w:t>Objednatele,</w:t>
      </w:r>
      <w:r w:rsidR="005107E6" w:rsidRPr="00A076CA">
        <w:rPr>
          <w:rFonts w:asciiTheme="minorHAnsi" w:hAnsiTheme="minorHAnsi" w:cstheme="minorHAnsi"/>
          <w:color w:val="000000" w:themeColor="text1"/>
          <w:sz w:val="21"/>
          <w:szCs w:val="21"/>
        </w:rPr>
        <w:t xml:space="preserve"> a to bezhotovostním převodem na účet </w:t>
      </w:r>
      <w:r w:rsidR="0050565A" w:rsidRPr="00A076CA">
        <w:rPr>
          <w:rFonts w:asciiTheme="minorHAnsi" w:hAnsiTheme="minorHAnsi" w:cstheme="minorHAnsi"/>
          <w:color w:val="000000" w:themeColor="text1"/>
          <w:sz w:val="21"/>
          <w:szCs w:val="21"/>
        </w:rPr>
        <w:t>Z</w:t>
      </w:r>
      <w:r w:rsidR="005107E6" w:rsidRPr="00A076CA">
        <w:rPr>
          <w:rFonts w:asciiTheme="minorHAnsi" w:hAnsiTheme="minorHAnsi" w:cstheme="minorHAnsi"/>
          <w:color w:val="000000" w:themeColor="text1"/>
          <w:sz w:val="21"/>
          <w:szCs w:val="21"/>
        </w:rPr>
        <w:t>hotovitele</w:t>
      </w:r>
      <w:r w:rsidR="009831DB" w:rsidRPr="00A076CA">
        <w:rPr>
          <w:rFonts w:asciiTheme="minorHAnsi" w:hAnsiTheme="minorHAnsi" w:cstheme="minorHAnsi"/>
          <w:color w:val="000000" w:themeColor="text1"/>
          <w:sz w:val="21"/>
          <w:szCs w:val="21"/>
        </w:rPr>
        <w:t>,</w:t>
      </w:r>
      <w:r w:rsidR="005107E6" w:rsidRPr="00A076CA">
        <w:rPr>
          <w:rFonts w:asciiTheme="minorHAnsi" w:hAnsiTheme="minorHAnsi" w:cstheme="minorHAnsi"/>
          <w:color w:val="000000" w:themeColor="text1"/>
          <w:sz w:val="21"/>
          <w:szCs w:val="21"/>
        </w:rPr>
        <w:t xml:space="preserve"> </w:t>
      </w:r>
      <w:r w:rsidR="00134184" w:rsidRPr="00A076CA">
        <w:rPr>
          <w:rFonts w:asciiTheme="minorHAnsi" w:hAnsiTheme="minorHAnsi" w:cstheme="minorHAnsi"/>
          <w:color w:val="000000" w:themeColor="text1"/>
          <w:sz w:val="21"/>
          <w:szCs w:val="21"/>
        </w:rPr>
        <w:t>uvedený v</w:t>
      </w:r>
      <w:r w:rsidR="00EB3A43">
        <w:rPr>
          <w:rFonts w:asciiTheme="minorHAnsi" w:hAnsiTheme="minorHAnsi" w:cstheme="minorHAnsi"/>
          <w:color w:val="000000" w:themeColor="text1"/>
          <w:sz w:val="21"/>
          <w:szCs w:val="21"/>
        </w:rPr>
        <w:t> </w:t>
      </w:r>
      <w:r w:rsidR="00134184" w:rsidRPr="00A076CA">
        <w:rPr>
          <w:rFonts w:asciiTheme="minorHAnsi" w:hAnsiTheme="minorHAnsi" w:cstheme="minorHAnsi"/>
          <w:color w:val="000000" w:themeColor="text1"/>
          <w:sz w:val="21"/>
          <w:szCs w:val="21"/>
        </w:rPr>
        <w:t xml:space="preserve">záhlaví této Smlouvy. </w:t>
      </w:r>
      <w:r w:rsidR="008D07BD" w:rsidRPr="00A076CA">
        <w:rPr>
          <w:rFonts w:asciiTheme="minorHAnsi" w:hAnsiTheme="minorHAnsi" w:cstheme="minorHAnsi"/>
          <w:color w:val="000000" w:themeColor="text1"/>
          <w:sz w:val="21"/>
          <w:szCs w:val="21"/>
        </w:rPr>
        <w:t>Platby budou probíhat v</w:t>
      </w:r>
      <w:r w:rsidR="00EB3A43">
        <w:rPr>
          <w:rFonts w:asciiTheme="minorHAnsi" w:hAnsiTheme="minorHAnsi" w:cstheme="minorHAnsi"/>
          <w:color w:val="000000" w:themeColor="text1"/>
          <w:sz w:val="21"/>
          <w:szCs w:val="21"/>
        </w:rPr>
        <w:t> </w:t>
      </w:r>
      <w:r w:rsidR="008D07BD" w:rsidRPr="00A076CA">
        <w:rPr>
          <w:rFonts w:asciiTheme="minorHAnsi" w:hAnsiTheme="minorHAnsi" w:cstheme="minorHAnsi"/>
          <w:color w:val="000000" w:themeColor="text1"/>
          <w:sz w:val="21"/>
          <w:szCs w:val="21"/>
        </w:rPr>
        <w:t>CZK a rovněž veškeré cenové údaje budou v</w:t>
      </w:r>
      <w:r w:rsidR="00EB3A43">
        <w:rPr>
          <w:rFonts w:asciiTheme="minorHAnsi" w:hAnsiTheme="minorHAnsi" w:cstheme="minorHAnsi"/>
          <w:color w:val="000000" w:themeColor="text1"/>
          <w:sz w:val="21"/>
          <w:szCs w:val="21"/>
        </w:rPr>
        <w:t> </w:t>
      </w:r>
      <w:r w:rsidR="008D07BD" w:rsidRPr="00A076CA">
        <w:rPr>
          <w:rFonts w:asciiTheme="minorHAnsi" w:hAnsiTheme="minorHAnsi" w:cstheme="minorHAnsi"/>
          <w:color w:val="000000" w:themeColor="text1"/>
          <w:sz w:val="21"/>
          <w:szCs w:val="21"/>
        </w:rPr>
        <w:t>této měně. Cena je</w:t>
      </w:r>
      <w:r w:rsidR="00B85A0C" w:rsidRPr="00A076CA">
        <w:rPr>
          <w:rFonts w:asciiTheme="minorHAnsi" w:hAnsiTheme="minorHAnsi" w:cstheme="minorHAnsi"/>
          <w:color w:val="000000" w:themeColor="text1"/>
          <w:sz w:val="21"/>
          <w:szCs w:val="21"/>
        </w:rPr>
        <w:t> </w:t>
      </w:r>
      <w:r w:rsidR="008D07BD" w:rsidRPr="00A076CA">
        <w:rPr>
          <w:rFonts w:asciiTheme="minorHAnsi" w:hAnsiTheme="minorHAnsi" w:cstheme="minorHAnsi"/>
          <w:color w:val="000000" w:themeColor="text1"/>
          <w:sz w:val="21"/>
          <w:szCs w:val="21"/>
        </w:rPr>
        <w:t>považovaná za uhrazenou dnem odeslání platby z</w:t>
      </w:r>
      <w:r w:rsidR="00EB3A43">
        <w:rPr>
          <w:rFonts w:asciiTheme="minorHAnsi" w:hAnsiTheme="minorHAnsi" w:cstheme="minorHAnsi"/>
          <w:color w:val="000000" w:themeColor="text1"/>
          <w:sz w:val="21"/>
          <w:szCs w:val="21"/>
        </w:rPr>
        <w:t> </w:t>
      </w:r>
      <w:r w:rsidR="008D07BD" w:rsidRPr="00A076CA">
        <w:rPr>
          <w:rFonts w:asciiTheme="minorHAnsi" w:hAnsiTheme="minorHAnsi" w:cstheme="minorHAnsi"/>
          <w:color w:val="000000" w:themeColor="text1"/>
          <w:sz w:val="21"/>
          <w:szCs w:val="21"/>
        </w:rPr>
        <w:t xml:space="preserve">účtu </w:t>
      </w:r>
      <w:r w:rsidR="00C10F53" w:rsidRPr="00A076CA">
        <w:rPr>
          <w:rFonts w:asciiTheme="minorHAnsi" w:hAnsiTheme="minorHAnsi" w:cstheme="minorHAnsi"/>
          <w:color w:val="000000" w:themeColor="text1"/>
          <w:sz w:val="21"/>
          <w:szCs w:val="21"/>
        </w:rPr>
        <w:t>O</w:t>
      </w:r>
      <w:r w:rsidR="008D07BD" w:rsidRPr="00A076CA">
        <w:rPr>
          <w:rFonts w:asciiTheme="minorHAnsi" w:hAnsiTheme="minorHAnsi" w:cstheme="minorHAnsi"/>
          <w:color w:val="000000" w:themeColor="text1"/>
          <w:sz w:val="21"/>
          <w:szCs w:val="21"/>
        </w:rPr>
        <w:t>bjednatele.</w:t>
      </w:r>
    </w:p>
    <w:p w14:paraId="6EED3E45" w14:textId="77777777" w:rsidR="00F334E3" w:rsidRPr="00A076CA" w:rsidRDefault="00F334E3" w:rsidP="00B065BA">
      <w:pPr>
        <w:pStyle w:val="Odstavecseseznamem"/>
        <w:ind w:left="567"/>
        <w:rPr>
          <w:rFonts w:asciiTheme="minorHAnsi" w:hAnsiTheme="minorHAnsi" w:cstheme="minorHAnsi"/>
          <w:color w:val="000000" w:themeColor="text1"/>
          <w:sz w:val="21"/>
          <w:szCs w:val="21"/>
        </w:rPr>
      </w:pPr>
    </w:p>
    <w:p w14:paraId="1E7ACD03" w14:textId="00CE2EC8" w:rsidR="00B504BF" w:rsidRPr="00A076CA" w:rsidRDefault="00B504BF"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případě, že daňový doklad bude trpět formálními (absence zákonných náležitostí faktury, apod.) či</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věcnými (cena neodpovídá nabídce, práce nebyly provedeny či byly provedeny vadně apod.) vadami, je </w:t>
      </w:r>
      <w:r w:rsidR="0050565A"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 povinen </w:t>
      </w:r>
      <w:r w:rsidR="0050565A"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na tyto vady upozornit a tuto </w:t>
      </w:r>
      <w:r w:rsidR="0050565A" w:rsidRPr="00A076CA">
        <w:rPr>
          <w:rFonts w:asciiTheme="minorHAnsi" w:hAnsiTheme="minorHAnsi" w:cstheme="minorHAnsi"/>
          <w:color w:val="000000" w:themeColor="text1"/>
          <w:sz w:val="21"/>
          <w:szCs w:val="21"/>
        </w:rPr>
        <w:t>Z</w:t>
      </w:r>
      <w:r w:rsidR="00F45EB6" w:rsidRPr="00A076CA">
        <w:rPr>
          <w:rFonts w:asciiTheme="minorHAnsi" w:hAnsiTheme="minorHAnsi" w:cstheme="minorHAnsi"/>
          <w:color w:val="000000" w:themeColor="text1"/>
          <w:sz w:val="21"/>
          <w:szCs w:val="21"/>
        </w:rPr>
        <w:t>hotoviteli vrátit k</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přepracování. Lhůta splatnosti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daňovém dokladu uvedená, se tímto oznámením přerušuje do doby odstranění vad daňového dokladu. Po odstranění sporných záležitostí pak započne běžet nová lhůta pro zaplacení nově vystaveného daňového dokladu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délce dle odst. 6.</w:t>
      </w:r>
      <w:r w:rsidR="000F5CA2" w:rsidRPr="00A076CA">
        <w:rPr>
          <w:rFonts w:asciiTheme="minorHAnsi" w:hAnsiTheme="minorHAnsi" w:cstheme="minorHAnsi"/>
          <w:color w:val="000000" w:themeColor="text1"/>
          <w:sz w:val="21"/>
          <w:szCs w:val="21"/>
        </w:rPr>
        <w:t>3</w:t>
      </w:r>
      <w:r w:rsidRPr="00A076CA">
        <w:rPr>
          <w:rFonts w:asciiTheme="minorHAnsi" w:hAnsiTheme="minorHAnsi" w:cstheme="minorHAnsi"/>
          <w:color w:val="000000" w:themeColor="text1"/>
          <w:sz w:val="21"/>
          <w:szCs w:val="21"/>
        </w:rPr>
        <w:t xml:space="preserve"> tohoto článku.</w:t>
      </w:r>
    </w:p>
    <w:p w14:paraId="6817ADF3" w14:textId="77777777" w:rsidR="00B504BF" w:rsidRPr="00A076CA" w:rsidRDefault="00B504BF" w:rsidP="007F62AA">
      <w:pPr>
        <w:tabs>
          <w:tab w:val="left" w:pos="-1440"/>
          <w:tab w:val="left" w:pos="-720"/>
          <w:tab w:val="num" w:pos="851"/>
        </w:tabs>
        <w:jc w:val="both"/>
        <w:outlineLvl w:val="0"/>
        <w:rPr>
          <w:rFonts w:asciiTheme="minorHAnsi" w:hAnsiTheme="minorHAnsi" w:cstheme="minorHAnsi"/>
          <w:color w:val="000000" w:themeColor="text1"/>
          <w:sz w:val="21"/>
          <w:szCs w:val="21"/>
        </w:rPr>
      </w:pPr>
    </w:p>
    <w:p w14:paraId="6F793684" w14:textId="6BE7E802" w:rsidR="00B504BF" w:rsidRPr="00A076CA" w:rsidRDefault="00B22C75"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není oprávněn provést jednostranné započtení</w:t>
      </w:r>
      <w:r w:rsidR="00B504BF" w:rsidRPr="00A076CA">
        <w:rPr>
          <w:rFonts w:asciiTheme="minorHAnsi" w:hAnsiTheme="minorHAnsi" w:cstheme="minorHAnsi"/>
          <w:color w:val="000000" w:themeColor="text1"/>
          <w:sz w:val="21"/>
          <w:szCs w:val="21"/>
        </w:rPr>
        <w:t xml:space="preserve">. </w:t>
      </w:r>
      <w:r w:rsidR="008D07BD" w:rsidRPr="00A076CA">
        <w:rPr>
          <w:rFonts w:asciiTheme="minorHAnsi" w:hAnsiTheme="minorHAnsi" w:cstheme="minorHAnsi"/>
          <w:color w:val="000000" w:themeColor="text1"/>
          <w:sz w:val="21"/>
          <w:szCs w:val="21"/>
        </w:rPr>
        <w:t xml:space="preserve">Objednatel neposkytuje </w:t>
      </w:r>
      <w:r w:rsidR="006322D8">
        <w:rPr>
          <w:rFonts w:asciiTheme="minorHAnsi" w:hAnsiTheme="minorHAnsi" w:cstheme="minorHAnsi"/>
          <w:color w:val="000000" w:themeColor="text1"/>
          <w:sz w:val="21"/>
          <w:szCs w:val="21"/>
        </w:rPr>
        <w:t>Z</w:t>
      </w:r>
      <w:r w:rsidR="008D07BD" w:rsidRPr="00A076CA">
        <w:rPr>
          <w:rFonts w:asciiTheme="minorHAnsi" w:hAnsiTheme="minorHAnsi" w:cstheme="minorHAnsi"/>
          <w:color w:val="000000" w:themeColor="text1"/>
          <w:sz w:val="21"/>
          <w:szCs w:val="21"/>
        </w:rPr>
        <w:t>hotoviteli na</w:t>
      </w:r>
      <w:r w:rsidR="00B85A0C" w:rsidRPr="00A076CA">
        <w:rPr>
          <w:rFonts w:asciiTheme="minorHAnsi" w:hAnsiTheme="minorHAnsi" w:cstheme="minorHAnsi"/>
          <w:color w:val="000000" w:themeColor="text1"/>
          <w:sz w:val="21"/>
          <w:szCs w:val="21"/>
        </w:rPr>
        <w:t> </w:t>
      </w:r>
      <w:r w:rsidR="008D07BD" w:rsidRPr="00A076CA">
        <w:rPr>
          <w:rFonts w:asciiTheme="minorHAnsi" w:hAnsiTheme="minorHAnsi" w:cstheme="minorHAnsi"/>
          <w:color w:val="000000" w:themeColor="text1"/>
          <w:sz w:val="21"/>
          <w:szCs w:val="21"/>
        </w:rPr>
        <w:t>plnění díla žádné zálohy.</w:t>
      </w:r>
    </w:p>
    <w:p w14:paraId="018DC4A0" w14:textId="77777777" w:rsidR="00EB3A43" w:rsidRDefault="00EB3A43" w:rsidP="007F62AA">
      <w:pPr>
        <w:pStyle w:val="Odstavecseseznamem"/>
        <w:rPr>
          <w:rFonts w:asciiTheme="minorHAnsi" w:hAnsiTheme="minorHAnsi" w:cstheme="minorHAnsi"/>
          <w:color w:val="000000" w:themeColor="text1"/>
          <w:sz w:val="21"/>
          <w:szCs w:val="21"/>
        </w:rPr>
      </w:pPr>
    </w:p>
    <w:p w14:paraId="025F4B72" w14:textId="5220943F" w:rsidR="00D54608" w:rsidRDefault="00D54608" w:rsidP="00334840">
      <w:pPr>
        <w:tabs>
          <w:tab w:val="left" w:pos="-1440"/>
          <w:tab w:val="left" w:pos="-720"/>
          <w:tab w:val="left" w:pos="851"/>
          <w:tab w:val="num" w:pos="1070"/>
        </w:tabs>
        <w:jc w:val="both"/>
        <w:outlineLvl w:val="0"/>
        <w:rPr>
          <w:rFonts w:asciiTheme="minorHAnsi" w:hAnsiTheme="minorHAnsi" w:cstheme="minorHAnsi"/>
          <w:color w:val="000000" w:themeColor="text1"/>
          <w:sz w:val="21"/>
          <w:szCs w:val="21"/>
        </w:rPr>
      </w:pPr>
    </w:p>
    <w:p w14:paraId="1D0BC871" w14:textId="77777777" w:rsidR="00B504BF" w:rsidRPr="00A076CA" w:rsidRDefault="00B504BF" w:rsidP="00B065BA">
      <w:pPr>
        <w:numPr>
          <w:ilvl w:val="0"/>
          <w:numId w:val="17"/>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Staveniště</w:t>
      </w:r>
    </w:p>
    <w:p w14:paraId="681551CB" w14:textId="77777777" w:rsidR="00B504BF" w:rsidRPr="00A076CA" w:rsidRDefault="00B504BF" w:rsidP="00B065BA">
      <w:pPr>
        <w:tabs>
          <w:tab w:val="left" w:pos="-1440"/>
          <w:tab w:val="left" w:pos="-720"/>
          <w:tab w:val="left" w:pos="426"/>
        </w:tabs>
        <w:ind w:left="567"/>
        <w:jc w:val="both"/>
        <w:outlineLvl w:val="0"/>
        <w:rPr>
          <w:rFonts w:asciiTheme="minorHAnsi" w:hAnsiTheme="minorHAnsi" w:cstheme="minorHAnsi"/>
          <w:iCs/>
          <w:color w:val="000000" w:themeColor="text1"/>
          <w:sz w:val="21"/>
          <w:szCs w:val="21"/>
        </w:rPr>
      </w:pPr>
    </w:p>
    <w:p w14:paraId="14EFC22C" w14:textId="036EF5B8" w:rsidR="00B504BF" w:rsidRPr="00A076CA" w:rsidRDefault="00B504BF"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iCs/>
          <w:color w:val="000000" w:themeColor="text1"/>
          <w:sz w:val="21"/>
          <w:szCs w:val="21"/>
        </w:rPr>
      </w:pPr>
      <w:r w:rsidRPr="00A076CA">
        <w:rPr>
          <w:rFonts w:asciiTheme="minorHAnsi" w:hAnsiTheme="minorHAnsi" w:cstheme="minorHAnsi"/>
          <w:color w:val="000000" w:themeColor="text1"/>
          <w:sz w:val="21"/>
          <w:szCs w:val="21"/>
        </w:rPr>
        <w:t>Požadovaný rozsah ploch pro zařízení staveniště, jeho uspořádání a vztahy k</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okolí</w:t>
      </w:r>
      <w:r w:rsidR="00297F77" w:rsidRPr="00A076CA">
        <w:rPr>
          <w:rFonts w:asciiTheme="minorHAnsi" w:hAnsiTheme="minorHAnsi" w:cstheme="minorHAnsi"/>
          <w:sz w:val="21"/>
          <w:szCs w:val="21"/>
        </w:rPr>
        <w:t>, jako například dopravní značení,</w:t>
      </w:r>
      <w:r w:rsidR="00642CE4"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 xml:space="preserve">je součástí nabídky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Tomu odpovídající náklady, včetně nákladů na</w:t>
      </w:r>
      <w:r w:rsidR="00297F77"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provoz zařízení staveniště, jsou zahrnuty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nabídkové ceně. Vyžaduje</w:t>
      </w:r>
      <w:r w:rsidRPr="00A076CA">
        <w:rPr>
          <w:rFonts w:asciiTheme="minorHAnsi" w:hAnsiTheme="minorHAnsi" w:cstheme="minorHAnsi"/>
          <w:color w:val="000000" w:themeColor="text1"/>
          <w:sz w:val="21"/>
          <w:szCs w:val="21"/>
        </w:rPr>
        <w:noBreakHyphen/>
        <w:t>li vybudování zařízení staveniště stavební povolení nebo projednání s</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dotčenými orgány státní správy či jinými osobami, provede je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na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vlastní náklady. Pozemky potřebné pro zařízení staveniště, které jsou ve</w:t>
      </w:r>
      <w:r w:rsidR="00297F77" w:rsidRPr="00A076CA">
        <w:rPr>
          <w:rFonts w:asciiTheme="minorHAnsi" w:hAnsiTheme="minorHAnsi" w:cstheme="minorHAnsi"/>
          <w:color w:val="000000" w:themeColor="text1"/>
          <w:sz w:val="21"/>
          <w:szCs w:val="21"/>
        </w:rPr>
        <w:t> </w:t>
      </w:r>
      <w:r w:rsidR="005A75D9" w:rsidRPr="00A076CA">
        <w:rPr>
          <w:rFonts w:asciiTheme="minorHAnsi" w:hAnsiTheme="minorHAnsi" w:cstheme="minorHAnsi"/>
          <w:color w:val="000000" w:themeColor="text1"/>
          <w:sz w:val="21"/>
          <w:szCs w:val="21"/>
        </w:rPr>
        <w:t>správě</w:t>
      </w:r>
      <w:r w:rsidRPr="00A076CA">
        <w:rPr>
          <w:rFonts w:asciiTheme="minorHAnsi" w:hAnsiTheme="minorHAnsi" w:cstheme="minorHAnsi"/>
          <w:color w:val="000000" w:themeColor="text1"/>
          <w:sz w:val="21"/>
          <w:szCs w:val="21"/>
        </w:rPr>
        <w:t xml:space="preserve">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nebo které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 obstaral, poskytuje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 bezplatně.</w:t>
      </w:r>
    </w:p>
    <w:p w14:paraId="4CF8DB44" w14:textId="77777777" w:rsidR="00B504BF" w:rsidRPr="00A076CA" w:rsidRDefault="00B504BF" w:rsidP="00B065BA">
      <w:pPr>
        <w:tabs>
          <w:tab w:val="left" w:pos="-1440"/>
          <w:tab w:val="left" w:pos="-720"/>
          <w:tab w:val="num" w:pos="851"/>
        </w:tabs>
        <w:ind w:left="567"/>
        <w:jc w:val="both"/>
        <w:outlineLvl w:val="0"/>
        <w:rPr>
          <w:rFonts w:asciiTheme="minorHAnsi" w:hAnsiTheme="minorHAnsi" w:cstheme="minorHAnsi"/>
          <w:i/>
          <w:color w:val="000000" w:themeColor="text1"/>
          <w:sz w:val="21"/>
          <w:szCs w:val="21"/>
        </w:rPr>
      </w:pPr>
    </w:p>
    <w:p w14:paraId="02008BE9" w14:textId="5C54587E" w:rsidR="00B504BF" w:rsidRPr="00A076CA" w:rsidRDefault="00B504BF"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je povinen udržovat na převzatém staveništi pořádek a čistotu a je povinen odstraňovat odpady a nečistoty vzniklé jeho pracemi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souladu s</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platným zněním zákona o odpadech.</w:t>
      </w:r>
    </w:p>
    <w:p w14:paraId="6A0412B4" w14:textId="77777777" w:rsidR="00B504BF" w:rsidRPr="00A076CA" w:rsidRDefault="00B504BF" w:rsidP="007F62AA">
      <w:pPr>
        <w:tabs>
          <w:tab w:val="left" w:pos="-1440"/>
          <w:tab w:val="left" w:pos="-720"/>
          <w:tab w:val="num" w:pos="851"/>
        </w:tabs>
        <w:jc w:val="both"/>
        <w:outlineLvl w:val="0"/>
        <w:rPr>
          <w:rFonts w:asciiTheme="minorHAnsi" w:hAnsiTheme="minorHAnsi" w:cstheme="minorHAnsi"/>
          <w:color w:val="000000" w:themeColor="text1"/>
          <w:sz w:val="21"/>
          <w:szCs w:val="21"/>
        </w:rPr>
      </w:pPr>
    </w:p>
    <w:p w14:paraId="4C91F151" w14:textId="77777777" w:rsidR="00B504BF" w:rsidRPr="00A076CA" w:rsidRDefault="00B504BF" w:rsidP="00B065BA">
      <w:pPr>
        <w:numPr>
          <w:ilvl w:val="0"/>
          <w:numId w:val="17"/>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Podmínky provádění díla</w:t>
      </w:r>
    </w:p>
    <w:p w14:paraId="15E39A27" w14:textId="77777777" w:rsidR="00B504BF" w:rsidRPr="00A076CA" w:rsidRDefault="00B504BF" w:rsidP="00B065BA">
      <w:pPr>
        <w:tabs>
          <w:tab w:val="left" w:pos="-1440"/>
          <w:tab w:val="left" w:pos="-720"/>
          <w:tab w:val="left" w:pos="426"/>
        </w:tabs>
        <w:ind w:left="567"/>
        <w:jc w:val="both"/>
        <w:outlineLvl w:val="0"/>
        <w:rPr>
          <w:rFonts w:asciiTheme="minorHAnsi" w:hAnsiTheme="minorHAnsi" w:cstheme="minorHAnsi"/>
          <w:color w:val="000000" w:themeColor="text1"/>
          <w:sz w:val="21"/>
          <w:szCs w:val="21"/>
        </w:rPr>
      </w:pPr>
    </w:p>
    <w:p w14:paraId="579D88F5" w14:textId="18D7861A" w:rsidR="00AE0208" w:rsidRPr="007F62AA" w:rsidRDefault="00B504BF" w:rsidP="007F62AA">
      <w:pPr>
        <w:pStyle w:val="Odstavecseseznamem"/>
        <w:numPr>
          <w:ilvl w:val="1"/>
          <w:numId w:val="30"/>
        </w:numPr>
        <w:tabs>
          <w:tab w:val="left" w:pos="-1440"/>
          <w:tab w:val="left" w:pos="-720"/>
        </w:tabs>
        <w:jc w:val="both"/>
        <w:outlineLvl w:val="0"/>
        <w:rPr>
          <w:rFonts w:asciiTheme="minorHAnsi" w:hAnsiTheme="minorHAnsi" w:cstheme="minorHAnsi"/>
          <w:color w:val="000000" w:themeColor="text1"/>
          <w:sz w:val="21"/>
          <w:szCs w:val="21"/>
        </w:rPr>
      </w:pPr>
      <w:r w:rsidRPr="007F62AA">
        <w:rPr>
          <w:rFonts w:asciiTheme="minorHAnsi" w:hAnsiTheme="minorHAnsi" w:cstheme="minorHAnsi"/>
          <w:color w:val="000000" w:themeColor="text1"/>
          <w:sz w:val="21"/>
          <w:szCs w:val="21"/>
        </w:rPr>
        <w:t>Zhotovitel provádí dílo samostatně</w:t>
      </w:r>
      <w:r w:rsidR="00303C66" w:rsidRPr="007F62AA">
        <w:rPr>
          <w:rFonts w:asciiTheme="minorHAnsi" w:hAnsiTheme="minorHAnsi" w:cstheme="minorHAnsi"/>
          <w:color w:val="000000" w:themeColor="text1"/>
          <w:sz w:val="21"/>
          <w:szCs w:val="21"/>
        </w:rPr>
        <w:t xml:space="preserve"> (tj. osobně nebo pod svým osobním vedením)</w:t>
      </w:r>
      <w:r w:rsidRPr="007F62AA">
        <w:rPr>
          <w:rFonts w:asciiTheme="minorHAnsi" w:hAnsiTheme="minorHAnsi" w:cstheme="minorHAnsi"/>
          <w:color w:val="000000" w:themeColor="text1"/>
          <w:sz w:val="21"/>
          <w:szCs w:val="21"/>
        </w:rPr>
        <w:t xml:space="preserve"> a na vlastní </w:t>
      </w:r>
      <w:r w:rsidR="00465686" w:rsidRPr="007F62AA">
        <w:rPr>
          <w:rFonts w:asciiTheme="minorHAnsi" w:hAnsiTheme="minorHAnsi" w:cstheme="minorHAnsi"/>
          <w:color w:val="000000" w:themeColor="text1"/>
          <w:sz w:val="21"/>
          <w:szCs w:val="21"/>
        </w:rPr>
        <w:t xml:space="preserve">   </w:t>
      </w:r>
      <w:r w:rsidRPr="007F62AA">
        <w:rPr>
          <w:rFonts w:asciiTheme="minorHAnsi" w:hAnsiTheme="minorHAnsi" w:cstheme="minorHAnsi"/>
          <w:color w:val="000000" w:themeColor="text1"/>
          <w:sz w:val="21"/>
          <w:szCs w:val="21"/>
        </w:rPr>
        <w:t xml:space="preserve">odpovědnost. Při provádění díla je povinen respektovat všechny právní předpisy, technické normy </w:t>
      </w:r>
      <w:r w:rsidR="008D07BD" w:rsidRPr="007F62AA">
        <w:rPr>
          <w:rFonts w:asciiTheme="minorHAnsi" w:hAnsiTheme="minorHAnsi" w:cstheme="minorHAnsi"/>
          <w:color w:val="000000" w:themeColor="text1"/>
          <w:sz w:val="21"/>
          <w:szCs w:val="21"/>
        </w:rPr>
        <w:t xml:space="preserve">(včetně technických norem ČSN) </w:t>
      </w:r>
      <w:r w:rsidRPr="007F62AA">
        <w:rPr>
          <w:rFonts w:asciiTheme="minorHAnsi" w:hAnsiTheme="minorHAnsi" w:cstheme="minorHAnsi"/>
          <w:color w:val="000000" w:themeColor="text1"/>
          <w:sz w:val="21"/>
          <w:szCs w:val="21"/>
        </w:rPr>
        <w:t>a správní akty vztahující se k</w:t>
      </w:r>
      <w:r w:rsidR="00EB3A43">
        <w:rPr>
          <w:rFonts w:asciiTheme="minorHAnsi" w:hAnsiTheme="minorHAnsi" w:cstheme="minorHAnsi"/>
          <w:color w:val="000000" w:themeColor="text1"/>
          <w:sz w:val="21"/>
          <w:szCs w:val="21"/>
        </w:rPr>
        <w:t> </w:t>
      </w:r>
      <w:r w:rsidRPr="007F62AA">
        <w:rPr>
          <w:rFonts w:asciiTheme="minorHAnsi" w:hAnsiTheme="minorHAnsi" w:cstheme="minorHAnsi"/>
          <w:color w:val="000000" w:themeColor="text1"/>
          <w:sz w:val="21"/>
          <w:szCs w:val="21"/>
        </w:rPr>
        <w:t>předmětu díla.</w:t>
      </w:r>
    </w:p>
    <w:p w14:paraId="519C0116" w14:textId="77777777" w:rsidR="00B504BF" w:rsidRPr="00A076CA" w:rsidRDefault="00B504BF">
      <w:pPr>
        <w:tabs>
          <w:tab w:val="left" w:pos="-1440"/>
          <w:tab w:val="left" w:pos="-720"/>
          <w:tab w:val="num" w:pos="1211"/>
        </w:tabs>
        <w:jc w:val="both"/>
        <w:outlineLvl w:val="0"/>
        <w:rPr>
          <w:rFonts w:asciiTheme="minorHAnsi" w:hAnsiTheme="minorHAnsi" w:cstheme="minorHAnsi"/>
          <w:color w:val="000000" w:themeColor="text1"/>
          <w:sz w:val="21"/>
          <w:szCs w:val="21"/>
        </w:rPr>
      </w:pPr>
    </w:p>
    <w:p w14:paraId="536BE671" w14:textId="60BCA161" w:rsidR="00B504BF" w:rsidRPr="00A076CA" w:rsidRDefault="00D34F53" w:rsidP="009831DB">
      <w:pPr>
        <w:tabs>
          <w:tab w:val="left" w:pos="-1440"/>
          <w:tab w:val="left" w:pos="-720"/>
          <w:tab w:val="right" w:leader="dot" w:pos="8931"/>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lastRenderedPageBreak/>
        <w:t>8</w:t>
      </w:r>
      <w:r w:rsidR="000E3305" w:rsidRPr="00A076CA">
        <w:rPr>
          <w:rFonts w:asciiTheme="minorHAnsi" w:hAnsiTheme="minorHAnsi" w:cstheme="minorHAnsi"/>
          <w:color w:val="000000" w:themeColor="text1"/>
          <w:sz w:val="21"/>
          <w:szCs w:val="21"/>
        </w:rPr>
        <w:t>.</w:t>
      </w:r>
      <w:r w:rsidR="00884E46" w:rsidRPr="00A076CA">
        <w:rPr>
          <w:rFonts w:asciiTheme="minorHAnsi" w:hAnsiTheme="minorHAnsi" w:cstheme="minorHAnsi"/>
          <w:color w:val="000000" w:themeColor="text1"/>
          <w:sz w:val="21"/>
          <w:szCs w:val="21"/>
        </w:rPr>
        <w:t>2</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t>Zh</w:t>
      </w:r>
      <w:r w:rsidR="00B504BF" w:rsidRPr="00A076CA">
        <w:rPr>
          <w:rFonts w:asciiTheme="minorHAnsi" w:hAnsiTheme="minorHAnsi" w:cstheme="minorHAnsi"/>
          <w:color w:val="000000" w:themeColor="text1"/>
          <w:sz w:val="21"/>
          <w:szCs w:val="21"/>
        </w:rPr>
        <w:t>otovitel tímto stanovuje stavbyvedoucího, kterým bude</w:t>
      </w:r>
      <w:r w:rsidR="00EC5FAD" w:rsidRPr="00A076CA">
        <w:rPr>
          <w:rFonts w:asciiTheme="minorHAnsi" w:hAnsiTheme="minorHAnsi" w:cstheme="minorHAnsi"/>
          <w:color w:val="000000" w:themeColor="text1"/>
          <w:sz w:val="21"/>
          <w:szCs w:val="21"/>
        </w:rPr>
        <w:t xml:space="preserve"> </w:t>
      </w:r>
      <w:r w:rsidR="00966FB3">
        <w:t>Pavel Roller</w:t>
      </w:r>
      <w:r w:rsidR="00922F11" w:rsidRPr="005E135F">
        <w:rPr>
          <w:rFonts w:asciiTheme="minorHAnsi" w:hAnsiTheme="minorHAnsi" w:cstheme="minorHAnsi"/>
          <w:color w:val="000000" w:themeColor="text1"/>
          <w:sz w:val="21"/>
          <w:szCs w:val="21"/>
        </w:rPr>
        <w:t xml:space="preserve"> </w:t>
      </w:r>
      <w:r w:rsidR="00C9279B" w:rsidRPr="005E135F">
        <w:rPr>
          <w:rFonts w:asciiTheme="minorHAnsi" w:hAnsiTheme="minorHAnsi" w:cstheme="minorHAnsi"/>
          <w:color w:val="000000" w:themeColor="text1"/>
          <w:sz w:val="21"/>
          <w:szCs w:val="21"/>
        </w:rPr>
        <w:t>(</w:t>
      </w:r>
      <w:r w:rsidR="00193D68" w:rsidRPr="005E135F">
        <w:rPr>
          <w:rFonts w:asciiTheme="minorHAnsi" w:hAnsiTheme="minorHAnsi" w:cstheme="minorHAnsi"/>
          <w:color w:val="000000" w:themeColor="text1"/>
          <w:sz w:val="21"/>
          <w:szCs w:val="21"/>
        </w:rPr>
        <w:t>kontakt</w:t>
      </w:r>
      <w:r w:rsidR="00922F11" w:rsidRPr="005E135F">
        <w:rPr>
          <w:rFonts w:asciiTheme="minorHAnsi" w:hAnsiTheme="minorHAnsi" w:cstheme="minorHAnsi"/>
          <w:color w:val="000000" w:themeColor="text1"/>
          <w:sz w:val="21"/>
          <w:szCs w:val="21"/>
        </w:rPr>
        <w:t>: </w:t>
      </w:r>
      <w:bookmarkStart w:id="0" w:name="_GoBack"/>
      <w:bookmarkEnd w:id="0"/>
      <w:r w:rsidR="005E135F" w:rsidRPr="005E135F">
        <w:t>)</w:t>
      </w:r>
      <w:r w:rsidR="00457E8E" w:rsidRPr="005E135F">
        <w:rPr>
          <w:rFonts w:asciiTheme="minorHAnsi" w:hAnsiTheme="minorHAnsi" w:cstheme="minorHAnsi"/>
          <w:b/>
          <w:color w:val="000000" w:themeColor="text1"/>
          <w:sz w:val="21"/>
          <w:szCs w:val="21"/>
        </w:rPr>
        <w:t>.</w:t>
      </w:r>
      <w:r w:rsidR="00A9378A" w:rsidRPr="005E135F">
        <w:rPr>
          <w:rFonts w:asciiTheme="minorHAnsi" w:hAnsiTheme="minorHAnsi" w:cstheme="minorHAnsi"/>
          <w:b/>
          <w:color w:val="000000" w:themeColor="text1"/>
          <w:sz w:val="21"/>
          <w:szCs w:val="21"/>
        </w:rPr>
        <w:t xml:space="preserve"> </w:t>
      </w:r>
      <w:r w:rsidR="00B504BF" w:rsidRPr="005E135F">
        <w:rPr>
          <w:rFonts w:asciiTheme="minorHAnsi" w:hAnsiTheme="minorHAnsi" w:cstheme="minorHAnsi"/>
          <w:color w:val="000000" w:themeColor="text1"/>
          <w:sz w:val="21"/>
          <w:szCs w:val="21"/>
        </w:rPr>
        <w:t xml:space="preserve">Stavbyvedoucí bude za </w:t>
      </w:r>
      <w:r w:rsidR="000536DF" w:rsidRPr="005E135F">
        <w:rPr>
          <w:rFonts w:asciiTheme="minorHAnsi" w:hAnsiTheme="minorHAnsi" w:cstheme="minorHAnsi"/>
          <w:color w:val="000000" w:themeColor="text1"/>
          <w:sz w:val="21"/>
          <w:szCs w:val="21"/>
        </w:rPr>
        <w:t>Z</w:t>
      </w:r>
      <w:r w:rsidR="00B504BF" w:rsidRPr="005E135F">
        <w:rPr>
          <w:rFonts w:asciiTheme="minorHAnsi" w:hAnsiTheme="minorHAnsi" w:cstheme="minorHAnsi"/>
          <w:color w:val="000000" w:themeColor="text1"/>
          <w:sz w:val="21"/>
          <w:szCs w:val="21"/>
        </w:rPr>
        <w:t>hotovitele po celou dobu přítomen na</w:t>
      </w:r>
      <w:r w:rsidR="00387AE2" w:rsidRPr="005E135F">
        <w:rPr>
          <w:rFonts w:asciiTheme="minorHAnsi" w:hAnsiTheme="minorHAnsi" w:cstheme="minorHAnsi"/>
          <w:color w:val="000000" w:themeColor="text1"/>
          <w:sz w:val="21"/>
          <w:szCs w:val="21"/>
        </w:rPr>
        <w:t> </w:t>
      </w:r>
      <w:r w:rsidR="00B504BF" w:rsidRPr="005E135F">
        <w:rPr>
          <w:rFonts w:asciiTheme="minorHAnsi" w:hAnsiTheme="minorHAnsi" w:cstheme="minorHAnsi"/>
          <w:color w:val="000000" w:themeColor="text1"/>
          <w:sz w:val="21"/>
          <w:szCs w:val="21"/>
        </w:rPr>
        <w:t>stavbě. Po dobu nepřítomnosti stavbyvedoucího přejímá jeho funkci ve</w:t>
      </w:r>
      <w:r w:rsidR="00B85A0C" w:rsidRPr="005E135F">
        <w:rPr>
          <w:rFonts w:asciiTheme="minorHAnsi" w:hAnsiTheme="minorHAnsi" w:cstheme="minorHAnsi"/>
          <w:color w:val="000000" w:themeColor="text1"/>
          <w:sz w:val="21"/>
          <w:szCs w:val="21"/>
        </w:rPr>
        <w:t> </w:t>
      </w:r>
      <w:r w:rsidR="000D33B2" w:rsidRPr="005E135F">
        <w:rPr>
          <w:rFonts w:asciiTheme="minorHAnsi" w:hAnsiTheme="minorHAnsi" w:cstheme="minorHAnsi"/>
          <w:color w:val="000000" w:themeColor="text1"/>
          <w:sz w:val="21"/>
          <w:szCs w:val="21"/>
        </w:rPr>
        <w:t>S</w:t>
      </w:r>
      <w:r w:rsidR="00B504BF" w:rsidRPr="005E135F">
        <w:rPr>
          <w:rFonts w:asciiTheme="minorHAnsi" w:hAnsiTheme="minorHAnsi" w:cstheme="minorHAnsi"/>
          <w:color w:val="000000" w:themeColor="text1"/>
          <w:sz w:val="21"/>
          <w:szCs w:val="21"/>
        </w:rPr>
        <w:t>mlouvě urč</w:t>
      </w:r>
      <w:r w:rsidR="00B504BF" w:rsidRPr="00A076CA">
        <w:rPr>
          <w:rFonts w:asciiTheme="minorHAnsi" w:hAnsiTheme="minorHAnsi" w:cstheme="minorHAnsi"/>
          <w:color w:val="000000" w:themeColor="text1"/>
          <w:sz w:val="21"/>
          <w:szCs w:val="21"/>
        </w:rPr>
        <w:t>ený zástupce.</w:t>
      </w:r>
    </w:p>
    <w:p w14:paraId="6D744E1F" w14:textId="77777777" w:rsidR="00B504BF" w:rsidRPr="00A076CA" w:rsidRDefault="00B504BF" w:rsidP="00527305">
      <w:pPr>
        <w:tabs>
          <w:tab w:val="left" w:pos="-1440"/>
          <w:tab w:val="left" w:pos="-720"/>
          <w:tab w:val="num" w:pos="851"/>
        </w:tabs>
        <w:jc w:val="both"/>
        <w:outlineLvl w:val="0"/>
        <w:rPr>
          <w:rFonts w:asciiTheme="minorHAnsi" w:hAnsiTheme="minorHAnsi" w:cstheme="minorHAnsi"/>
          <w:color w:val="000000" w:themeColor="text1"/>
          <w:sz w:val="21"/>
          <w:szCs w:val="21"/>
        </w:rPr>
      </w:pPr>
    </w:p>
    <w:p w14:paraId="21E5E9A2" w14:textId="7B0CC128" w:rsidR="00B504BF" w:rsidRPr="00A076CA" w:rsidRDefault="00D34F53" w:rsidP="00FB1EBB">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0E3305" w:rsidRPr="00A076CA">
        <w:rPr>
          <w:rFonts w:asciiTheme="minorHAnsi" w:hAnsiTheme="minorHAnsi" w:cstheme="minorHAnsi"/>
          <w:color w:val="000000" w:themeColor="text1"/>
          <w:sz w:val="21"/>
          <w:szCs w:val="21"/>
        </w:rPr>
        <w:t>.</w:t>
      </w:r>
      <w:r w:rsidR="00884E46" w:rsidRPr="00A076CA">
        <w:rPr>
          <w:rFonts w:asciiTheme="minorHAnsi" w:hAnsiTheme="minorHAnsi" w:cstheme="minorHAnsi"/>
          <w:color w:val="000000" w:themeColor="text1"/>
          <w:sz w:val="21"/>
          <w:szCs w:val="21"/>
        </w:rPr>
        <w:t>3</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3D509D"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 odpovídá za soulad prováděných prací s</w:t>
      </w:r>
      <w:r w:rsidR="00EB3A43">
        <w:rPr>
          <w:rFonts w:asciiTheme="minorHAnsi" w:hAnsiTheme="minorHAnsi" w:cstheme="minorHAnsi"/>
          <w:color w:val="000000" w:themeColor="text1"/>
          <w:sz w:val="21"/>
          <w:szCs w:val="21"/>
        </w:rPr>
        <w:t> </w:t>
      </w:r>
      <w:r w:rsidR="00325BF0" w:rsidRPr="00A076CA">
        <w:rPr>
          <w:rFonts w:asciiTheme="minorHAnsi" w:hAnsiTheme="minorHAnsi" w:cstheme="minorHAnsi"/>
          <w:color w:val="000000" w:themeColor="text1"/>
          <w:sz w:val="21"/>
          <w:szCs w:val="21"/>
        </w:rPr>
        <w:t xml:space="preserve">touto Smlouvou </w:t>
      </w:r>
      <w:r w:rsidR="00B504BF" w:rsidRPr="00A076CA">
        <w:rPr>
          <w:rFonts w:asciiTheme="minorHAnsi" w:hAnsiTheme="minorHAnsi" w:cstheme="minorHAnsi"/>
          <w:color w:val="000000" w:themeColor="text1"/>
          <w:sz w:val="21"/>
          <w:szCs w:val="21"/>
        </w:rPr>
        <w:t xml:space="preserve">a </w:t>
      </w:r>
      <w:r w:rsidR="00325BF0" w:rsidRPr="00A076CA">
        <w:rPr>
          <w:rFonts w:asciiTheme="minorHAnsi" w:hAnsiTheme="minorHAnsi" w:cstheme="minorHAnsi"/>
          <w:color w:val="000000" w:themeColor="text1"/>
          <w:sz w:val="21"/>
          <w:szCs w:val="21"/>
        </w:rPr>
        <w:t xml:space="preserve">případnými </w:t>
      </w:r>
      <w:r w:rsidR="00B504BF" w:rsidRPr="00A076CA">
        <w:rPr>
          <w:rFonts w:asciiTheme="minorHAnsi" w:hAnsiTheme="minorHAnsi" w:cstheme="minorHAnsi"/>
          <w:color w:val="000000" w:themeColor="text1"/>
          <w:sz w:val="21"/>
          <w:szCs w:val="21"/>
        </w:rPr>
        <w:t>správními akty vztahujícími se k</w:t>
      </w:r>
      <w:r w:rsidR="00EB3A43">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předmětu díla, dodržování veškerých platných norem, předpisů a</w:t>
      </w:r>
      <w:r w:rsidR="00B85A0C" w:rsidRPr="00A076CA">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technologických postupů při provádění </w:t>
      </w:r>
      <w:r w:rsidR="00325BF0" w:rsidRPr="00A076CA">
        <w:rPr>
          <w:rFonts w:asciiTheme="minorHAnsi" w:hAnsiTheme="minorHAnsi" w:cstheme="minorHAnsi"/>
          <w:color w:val="000000" w:themeColor="text1"/>
          <w:sz w:val="21"/>
          <w:szCs w:val="21"/>
        </w:rPr>
        <w:t>díla</w:t>
      </w:r>
      <w:r w:rsidR="009831DB" w:rsidRPr="00A076CA">
        <w:rPr>
          <w:rFonts w:asciiTheme="minorHAnsi" w:hAnsiTheme="minorHAnsi" w:cstheme="minorHAnsi"/>
          <w:color w:val="000000" w:themeColor="text1"/>
          <w:sz w:val="21"/>
          <w:szCs w:val="21"/>
        </w:rPr>
        <w:t>,</w:t>
      </w:r>
      <w:r w:rsidR="00B504BF" w:rsidRPr="00A076CA">
        <w:rPr>
          <w:rFonts w:asciiTheme="minorHAnsi" w:hAnsiTheme="minorHAnsi" w:cstheme="minorHAnsi"/>
          <w:color w:val="000000" w:themeColor="text1"/>
          <w:sz w:val="21"/>
          <w:szCs w:val="21"/>
        </w:rPr>
        <w:t xml:space="preserve"> a to jak u </w:t>
      </w:r>
      <w:r w:rsidR="000536DF"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 xml:space="preserve">hotovitele, tak u jeho </w:t>
      </w:r>
      <w:r w:rsidR="00134184" w:rsidRPr="00A076CA">
        <w:rPr>
          <w:rFonts w:asciiTheme="minorHAnsi" w:hAnsiTheme="minorHAnsi" w:cstheme="minorHAnsi"/>
          <w:color w:val="000000" w:themeColor="text1"/>
          <w:sz w:val="21"/>
          <w:szCs w:val="21"/>
        </w:rPr>
        <w:t>pod</w:t>
      </w:r>
      <w:r w:rsidR="00B504BF" w:rsidRPr="00A076CA">
        <w:rPr>
          <w:rFonts w:asciiTheme="minorHAnsi" w:hAnsiTheme="minorHAnsi" w:cstheme="minorHAnsi"/>
          <w:color w:val="000000" w:themeColor="text1"/>
          <w:sz w:val="21"/>
          <w:szCs w:val="21"/>
        </w:rPr>
        <w:t>dodavatelů.</w:t>
      </w:r>
    </w:p>
    <w:p w14:paraId="0C40B4C3" w14:textId="77777777" w:rsidR="00B504BF" w:rsidRPr="00A076CA" w:rsidRDefault="00B504BF" w:rsidP="00527305">
      <w:pPr>
        <w:tabs>
          <w:tab w:val="left" w:pos="-1440"/>
          <w:tab w:val="left" w:pos="-720"/>
          <w:tab w:val="num" w:pos="851"/>
        </w:tabs>
        <w:jc w:val="both"/>
        <w:outlineLvl w:val="0"/>
        <w:rPr>
          <w:rFonts w:asciiTheme="minorHAnsi" w:hAnsiTheme="minorHAnsi" w:cstheme="minorHAnsi"/>
          <w:color w:val="000000" w:themeColor="text1"/>
          <w:sz w:val="21"/>
          <w:szCs w:val="21"/>
        </w:rPr>
      </w:pPr>
    </w:p>
    <w:p w14:paraId="29634634" w14:textId="335B1B23" w:rsidR="00B504BF" w:rsidRPr="00A076CA" w:rsidRDefault="00D34F53" w:rsidP="000621A2">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884E46" w:rsidRPr="00A076CA">
        <w:rPr>
          <w:rFonts w:asciiTheme="minorHAnsi" w:hAnsiTheme="minorHAnsi" w:cstheme="minorHAnsi"/>
          <w:color w:val="000000" w:themeColor="text1"/>
          <w:sz w:val="21"/>
          <w:szCs w:val="21"/>
        </w:rPr>
        <w:t>4</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Použije</w:t>
      </w:r>
      <w:r w:rsidR="00B504BF" w:rsidRPr="00A076CA">
        <w:rPr>
          <w:rFonts w:asciiTheme="minorHAnsi" w:hAnsiTheme="minorHAnsi" w:cstheme="minorHAnsi"/>
          <w:color w:val="000000" w:themeColor="text1"/>
          <w:sz w:val="21"/>
          <w:szCs w:val="21"/>
        </w:rPr>
        <w:noBreakHyphen/>
        <w:t xml:space="preserve">li </w:t>
      </w:r>
      <w:r w:rsidR="000536DF"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 k</w:t>
      </w:r>
      <w:r w:rsidR="00EB3A43">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provedení některých částí díla </w:t>
      </w:r>
      <w:r w:rsidR="00134184" w:rsidRPr="00A076CA">
        <w:rPr>
          <w:rFonts w:asciiTheme="minorHAnsi" w:hAnsiTheme="minorHAnsi" w:cstheme="minorHAnsi"/>
          <w:color w:val="000000" w:themeColor="text1"/>
          <w:sz w:val="21"/>
          <w:szCs w:val="21"/>
        </w:rPr>
        <w:t>pod</w:t>
      </w:r>
      <w:r w:rsidR="00B504BF" w:rsidRPr="00A076CA">
        <w:rPr>
          <w:rFonts w:asciiTheme="minorHAnsi" w:hAnsiTheme="minorHAnsi" w:cstheme="minorHAnsi"/>
          <w:color w:val="000000" w:themeColor="text1"/>
          <w:sz w:val="21"/>
          <w:szCs w:val="21"/>
        </w:rPr>
        <w:t>dodavatele, je povinen je seznámit se</w:t>
      </w:r>
      <w:r w:rsidR="00B85A0C" w:rsidRPr="00A076CA">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všemi podmínkami provádění díla plynoucími ze zadávacích podkladů a </w:t>
      </w:r>
      <w:r w:rsidR="009E00AB" w:rsidRPr="00A076CA">
        <w:rPr>
          <w:rFonts w:asciiTheme="minorHAnsi" w:hAnsiTheme="minorHAnsi" w:cstheme="minorHAnsi"/>
          <w:color w:val="000000" w:themeColor="text1"/>
          <w:sz w:val="21"/>
          <w:szCs w:val="21"/>
        </w:rPr>
        <w:t xml:space="preserve">této </w:t>
      </w:r>
      <w:r w:rsidR="000D33B2" w:rsidRPr="00A076CA">
        <w:rPr>
          <w:rFonts w:asciiTheme="minorHAnsi" w:hAnsiTheme="minorHAnsi" w:cstheme="minorHAnsi"/>
          <w:color w:val="000000" w:themeColor="text1"/>
          <w:sz w:val="21"/>
          <w:szCs w:val="21"/>
        </w:rPr>
        <w:t>S</w:t>
      </w:r>
      <w:r w:rsidR="00B504BF" w:rsidRPr="00A076CA">
        <w:rPr>
          <w:rFonts w:asciiTheme="minorHAnsi" w:hAnsiTheme="minorHAnsi" w:cstheme="minorHAnsi"/>
          <w:color w:val="000000" w:themeColor="text1"/>
          <w:sz w:val="21"/>
          <w:szCs w:val="21"/>
        </w:rPr>
        <w:t>mlouvy</w:t>
      </w:r>
      <w:r w:rsidR="009E00AB" w:rsidRPr="00A076CA">
        <w:rPr>
          <w:rFonts w:asciiTheme="minorHAnsi" w:hAnsiTheme="minorHAnsi" w:cstheme="minorHAnsi"/>
          <w:color w:val="000000" w:themeColor="text1"/>
          <w:sz w:val="21"/>
          <w:szCs w:val="21"/>
        </w:rPr>
        <w:t>.</w:t>
      </w:r>
      <w:r w:rsidR="00B504BF" w:rsidRPr="00A076CA">
        <w:rPr>
          <w:rFonts w:asciiTheme="minorHAnsi" w:hAnsiTheme="minorHAnsi" w:cstheme="minorHAnsi"/>
          <w:color w:val="000000" w:themeColor="text1"/>
          <w:sz w:val="21"/>
          <w:szCs w:val="21"/>
        </w:rPr>
        <w:t xml:space="preserve"> </w:t>
      </w:r>
    </w:p>
    <w:p w14:paraId="6088F68E" w14:textId="77777777" w:rsidR="00B504BF" w:rsidRPr="00A076CA" w:rsidRDefault="00B504BF" w:rsidP="000621A2">
      <w:p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p>
    <w:p w14:paraId="0167923C" w14:textId="04778E8B" w:rsidR="00B504BF" w:rsidRPr="00A076CA" w:rsidRDefault="00D34F53" w:rsidP="000621A2">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884E46" w:rsidRPr="00A076CA">
        <w:rPr>
          <w:rFonts w:asciiTheme="minorHAnsi" w:hAnsiTheme="minorHAnsi" w:cstheme="minorHAnsi"/>
          <w:color w:val="000000" w:themeColor="text1"/>
          <w:sz w:val="21"/>
          <w:szCs w:val="21"/>
        </w:rPr>
        <w:t>5</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Zhotovitel se zavazuje dodržovat při provádění díla veškeré podmínky vyplývající z</w:t>
      </w:r>
      <w:r w:rsidR="00EB3A43">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platných povolení vztahujících se k</w:t>
      </w:r>
      <w:r w:rsidR="00EB3A43">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předmětu plnění. Pokud nesplněním těchto podmínek vznikne </w:t>
      </w:r>
      <w:r w:rsidR="000536DF"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 xml:space="preserve">bjednateli škoda, hradí ji </w:t>
      </w:r>
      <w:r w:rsidR="000536DF"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 v</w:t>
      </w:r>
      <w:r w:rsidR="00EB3A43">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plném rozsahu.</w:t>
      </w:r>
    </w:p>
    <w:p w14:paraId="7D61C9CE" w14:textId="77777777" w:rsidR="00B504BF" w:rsidRPr="00A076CA" w:rsidRDefault="00B504BF" w:rsidP="000621A2">
      <w:pPr>
        <w:tabs>
          <w:tab w:val="left" w:pos="-1440"/>
          <w:tab w:val="left" w:pos="-720"/>
        </w:tabs>
        <w:ind w:left="431" w:hanging="431"/>
        <w:jc w:val="both"/>
        <w:outlineLvl w:val="0"/>
        <w:rPr>
          <w:rFonts w:asciiTheme="minorHAnsi" w:hAnsiTheme="minorHAnsi" w:cstheme="minorHAnsi"/>
          <w:color w:val="000000" w:themeColor="text1"/>
          <w:sz w:val="21"/>
          <w:szCs w:val="21"/>
        </w:rPr>
      </w:pPr>
    </w:p>
    <w:p w14:paraId="2B87E504" w14:textId="5EADBF59" w:rsidR="00B504BF" w:rsidRPr="00A076CA" w:rsidRDefault="00D34F53" w:rsidP="000621A2">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884E46" w:rsidRPr="00A076CA">
        <w:rPr>
          <w:rFonts w:asciiTheme="minorHAnsi" w:hAnsiTheme="minorHAnsi" w:cstheme="minorHAnsi"/>
          <w:color w:val="000000" w:themeColor="text1"/>
          <w:sz w:val="21"/>
          <w:szCs w:val="21"/>
        </w:rPr>
        <w:t>6</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 xml:space="preserve">Zhotovitel plně odpovídá za škody, které vzniknou při provádění díla vlastníkům dotčených nemovitostí nebo jiným osobám, jejichž práva či právem chráněné zájmy mohou být prováděním díla dotčeny. Zhotovitel je povinen počínat si tak, aby škodám předcházel. Zhotovitel však takovým vlastníkům nemovitostí odpovídá za vzniklou škodu dle </w:t>
      </w:r>
      <w:proofErr w:type="spellStart"/>
      <w:r w:rsidR="00B504BF" w:rsidRPr="00A076CA">
        <w:rPr>
          <w:rFonts w:asciiTheme="minorHAnsi" w:hAnsiTheme="minorHAnsi" w:cstheme="minorHAnsi"/>
          <w:color w:val="000000" w:themeColor="text1"/>
          <w:sz w:val="21"/>
          <w:szCs w:val="21"/>
        </w:rPr>
        <w:t>ust</w:t>
      </w:r>
      <w:proofErr w:type="spellEnd"/>
      <w:r w:rsidR="00B504BF" w:rsidRPr="00A076CA">
        <w:rPr>
          <w:rFonts w:asciiTheme="minorHAnsi" w:hAnsiTheme="minorHAnsi" w:cstheme="minorHAnsi"/>
          <w:color w:val="000000" w:themeColor="text1"/>
          <w:sz w:val="21"/>
          <w:szCs w:val="21"/>
        </w:rPr>
        <w:t>. § 2926 občanského zákoníku. Je</w:t>
      </w:r>
      <w:r w:rsidR="00B504BF" w:rsidRPr="00A076CA">
        <w:rPr>
          <w:rFonts w:asciiTheme="minorHAnsi" w:hAnsiTheme="minorHAnsi" w:cstheme="minorHAnsi"/>
          <w:color w:val="000000" w:themeColor="text1"/>
          <w:sz w:val="21"/>
          <w:szCs w:val="21"/>
        </w:rPr>
        <w:noBreakHyphen/>
        <w:t>li již z</w:t>
      </w:r>
      <w:r w:rsidR="00EB3A43">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povahy prováděného díla zřejmé, že ke škodám na vlastnictví nebo k</w:t>
      </w:r>
      <w:r w:rsidR="00EB3A43">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poškození zájmů může dojít, je </w:t>
      </w:r>
      <w:r w:rsidR="000536DF"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 povinen s</w:t>
      </w:r>
      <w:r w:rsidR="00EB3A43">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dotčenými osobami předem projednat přiměřenou náhradu. </w:t>
      </w:r>
    </w:p>
    <w:p w14:paraId="17698F2A" w14:textId="77777777" w:rsidR="000475D0" w:rsidRPr="00A076CA" w:rsidRDefault="000475D0" w:rsidP="000621A2">
      <w:p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p>
    <w:p w14:paraId="14246ED3" w14:textId="533AB528" w:rsidR="004D1532" w:rsidRPr="00A076CA" w:rsidRDefault="00D34F53" w:rsidP="00611583">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514C1E" w:rsidRPr="00A076CA">
        <w:rPr>
          <w:rFonts w:asciiTheme="minorHAnsi" w:hAnsiTheme="minorHAnsi" w:cstheme="minorHAnsi"/>
          <w:color w:val="000000" w:themeColor="text1"/>
          <w:sz w:val="21"/>
          <w:szCs w:val="21"/>
        </w:rPr>
        <w:t>7</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970ECD" w:rsidRPr="00A076CA">
        <w:rPr>
          <w:rFonts w:asciiTheme="minorHAnsi" w:hAnsiTheme="minorHAnsi" w:cstheme="minorHAnsi"/>
          <w:color w:val="000000" w:themeColor="text1"/>
          <w:sz w:val="21"/>
          <w:szCs w:val="21"/>
        </w:rPr>
        <w:t>Stavební deník, který vede Zhotovitel, musí být během celé doby, po kterou se na stavbě pracuje, přístupný osobám pověřeným Objednatelem kontrolou provádění díla, případně dalším osobám oprávněným k</w:t>
      </w:r>
      <w:r w:rsidR="00EB3A43">
        <w:rPr>
          <w:rFonts w:asciiTheme="minorHAnsi" w:hAnsiTheme="minorHAnsi" w:cstheme="minorHAnsi"/>
          <w:color w:val="000000" w:themeColor="text1"/>
          <w:sz w:val="21"/>
          <w:szCs w:val="21"/>
        </w:rPr>
        <w:t> </w:t>
      </w:r>
      <w:r w:rsidR="00970ECD" w:rsidRPr="00A076CA">
        <w:rPr>
          <w:rFonts w:asciiTheme="minorHAnsi" w:hAnsiTheme="minorHAnsi" w:cstheme="minorHAnsi"/>
          <w:color w:val="000000" w:themeColor="text1"/>
          <w:sz w:val="21"/>
          <w:szCs w:val="21"/>
        </w:rPr>
        <w:t>nahlížení nebo zápisu do deníku ze Smlouvy. Deník vede Zhotovitel se dvěma oddělitelnými průpisy, z</w:t>
      </w:r>
      <w:r w:rsidR="00EB3A43">
        <w:rPr>
          <w:rFonts w:asciiTheme="minorHAnsi" w:hAnsiTheme="minorHAnsi" w:cstheme="minorHAnsi"/>
          <w:color w:val="000000" w:themeColor="text1"/>
          <w:sz w:val="21"/>
          <w:szCs w:val="21"/>
        </w:rPr>
        <w:t> </w:t>
      </w:r>
      <w:r w:rsidR="00970ECD" w:rsidRPr="00A076CA">
        <w:rPr>
          <w:rFonts w:asciiTheme="minorHAnsi" w:hAnsiTheme="minorHAnsi" w:cstheme="minorHAnsi"/>
          <w:color w:val="000000" w:themeColor="text1"/>
          <w:sz w:val="21"/>
          <w:szCs w:val="21"/>
        </w:rPr>
        <w:t>nichž první si oddělí osoba pověřená Objednatelem k</w:t>
      </w:r>
      <w:r w:rsidR="00EB3A43">
        <w:rPr>
          <w:rFonts w:asciiTheme="minorHAnsi" w:hAnsiTheme="minorHAnsi" w:cstheme="minorHAnsi"/>
          <w:color w:val="000000" w:themeColor="text1"/>
          <w:sz w:val="21"/>
          <w:szCs w:val="21"/>
        </w:rPr>
        <w:t> </w:t>
      </w:r>
      <w:r w:rsidR="00970ECD" w:rsidRPr="00A076CA">
        <w:rPr>
          <w:rFonts w:asciiTheme="minorHAnsi" w:hAnsiTheme="minorHAnsi" w:cstheme="minorHAnsi"/>
          <w:color w:val="000000" w:themeColor="text1"/>
          <w:sz w:val="21"/>
          <w:szCs w:val="21"/>
        </w:rPr>
        <w:t>provádění kontroly díla, druhý ukládá Zhotovitel</w:t>
      </w:r>
      <w:r w:rsidR="0063689D" w:rsidRPr="00A076CA">
        <w:rPr>
          <w:rFonts w:asciiTheme="minorHAnsi" w:hAnsiTheme="minorHAnsi" w:cstheme="minorHAnsi"/>
          <w:color w:val="000000" w:themeColor="text1"/>
          <w:sz w:val="21"/>
          <w:szCs w:val="21"/>
        </w:rPr>
        <w:t>.</w:t>
      </w:r>
      <w:r w:rsidR="00970ECD" w:rsidRPr="00A076CA">
        <w:rPr>
          <w:rFonts w:asciiTheme="minorHAnsi" w:hAnsiTheme="minorHAnsi" w:cstheme="minorHAnsi"/>
          <w:color w:val="000000" w:themeColor="text1"/>
          <w:sz w:val="21"/>
          <w:szCs w:val="21"/>
        </w:rPr>
        <w:t xml:space="preserve"> Originál </w:t>
      </w:r>
      <w:r w:rsidR="009E00AB" w:rsidRPr="00A076CA">
        <w:rPr>
          <w:rFonts w:asciiTheme="minorHAnsi" w:hAnsiTheme="minorHAnsi" w:cstheme="minorHAnsi"/>
          <w:color w:val="000000" w:themeColor="text1"/>
          <w:sz w:val="21"/>
          <w:szCs w:val="21"/>
        </w:rPr>
        <w:t>s</w:t>
      </w:r>
      <w:r w:rsidR="00970ECD" w:rsidRPr="00A076CA">
        <w:rPr>
          <w:rFonts w:asciiTheme="minorHAnsi" w:hAnsiTheme="minorHAnsi" w:cstheme="minorHAnsi"/>
          <w:color w:val="000000" w:themeColor="text1"/>
          <w:sz w:val="21"/>
          <w:szCs w:val="21"/>
        </w:rPr>
        <w:t xml:space="preserve">tavebního deníku předá </w:t>
      </w:r>
      <w:r w:rsidR="0063689D" w:rsidRPr="00A076CA">
        <w:rPr>
          <w:rFonts w:asciiTheme="minorHAnsi" w:hAnsiTheme="minorHAnsi" w:cstheme="minorHAnsi"/>
          <w:color w:val="000000" w:themeColor="text1"/>
          <w:sz w:val="21"/>
          <w:szCs w:val="21"/>
        </w:rPr>
        <w:t>Z</w:t>
      </w:r>
      <w:r w:rsidR="00970ECD" w:rsidRPr="00A076CA">
        <w:rPr>
          <w:rFonts w:asciiTheme="minorHAnsi" w:hAnsiTheme="minorHAnsi" w:cstheme="minorHAnsi"/>
          <w:color w:val="000000" w:themeColor="text1"/>
          <w:sz w:val="21"/>
          <w:szCs w:val="21"/>
        </w:rPr>
        <w:t xml:space="preserve">hotovitel </w:t>
      </w:r>
      <w:r w:rsidR="0063689D" w:rsidRPr="00A076CA">
        <w:rPr>
          <w:rFonts w:asciiTheme="minorHAnsi" w:hAnsiTheme="minorHAnsi" w:cstheme="minorHAnsi"/>
          <w:color w:val="000000" w:themeColor="text1"/>
          <w:sz w:val="21"/>
          <w:szCs w:val="21"/>
        </w:rPr>
        <w:t>O</w:t>
      </w:r>
      <w:r w:rsidR="00970ECD" w:rsidRPr="00A076CA">
        <w:rPr>
          <w:rFonts w:asciiTheme="minorHAnsi" w:hAnsiTheme="minorHAnsi" w:cstheme="minorHAnsi"/>
          <w:color w:val="000000" w:themeColor="text1"/>
          <w:sz w:val="21"/>
          <w:szCs w:val="21"/>
        </w:rPr>
        <w:t>bjednateli</w:t>
      </w:r>
      <w:r w:rsidR="0063689D" w:rsidRPr="00A076CA">
        <w:rPr>
          <w:rFonts w:asciiTheme="minorHAnsi" w:hAnsiTheme="minorHAnsi" w:cstheme="minorHAnsi"/>
          <w:color w:val="000000" w:themeColor="text1"/>
          <w:sz w:val="21"/>
          <w:szCs w:val="21"/>
        </w:rPr>
        <w:t>.</w:t>
      </w:r>
      <w:r w:rsidR="00970ECD" w:rsidRPr="00A076CA">
        <w:rPr>
          <w:rFonts w:asciiTheme="minorHAnsi" w:hAnsiTheme="minorHAnsi" w:cstheme="minorHAnsi"/>
          <w:color w:val="000000" w:themeColor="text1"/>
          <w:sz w:val="21"/>
          <w:szCs w:val="21"/>
        </w:rPr>
        <w:t xml:space="preserve"> Do</w:t>
      </w:r>
      <w:r w:rsidR="00B85A0C" w:rsidRPr="00A076CA">
        <w:rPr>
          <w:rFonts w:asciiTheme="minorHAnsi" w:hAnsiTheme="minorHAnsi" w:cstheme="minorHAnsi"/>
          <w:color w:val="000000" w:themeColor="text1"/>
          <w:sz w:val="21"/>
          <w:szCs w:val="21"/>
        </w:rPr>
        <w:t> </w:t>
      </w:r>
      <w:r w:rsidR="009E00AB" w:rsidRPr="00A076CA">
        <w:rPr>
          <w:rFonts w:asciiTheme="minorHAnsi" w:hAnsiTheme="minorHAnsi" w:cstheme="minorHAnsi"/>
          <w:color w:val="000000" w:themeColor="text1"/>
          <w:sz w:val="21"/>
          <w:szCs w:val="21"/>
        </w:rPr>
        <w:t>s</w:t>
      </w:r>
      <w:r w:rsidR="00970ECD" w:rsidRPr="00A076CA">
        <w:rPr>
          <w:rFonts w:asciiTheme="minorHAnsi" w:hAnsiTheme="minorHAnsi" w:cstheme="minorHAnsi"/>
          <w:color w:val="000000" w:themeColor="text1"/>
          <w:sz w:val="21"/>
          <w:szCs w:val="21"/>
        </w:rPr>
        <w:t xml:space="preserve">tavebního deníku může dále provádět potřebné záznamy pouze </w:t>
      </w:r>
      <w:r w:rsidR="0063689D" w:rsidRPr="00A076CA">
        <w:rPr>
          <w:rFonts w:asciiTheme="minorHAnsi" w:hAnsiTheme="minorHAnsi" w:cstheme="minorHAnsi"/>
          <w:color w:val="000000" w:themeColor="text1"/>
          <w:sz w:val="21"/>
          <w:szCs w:val="21"/>
        </w:rPr>
        <w:t>O</w:t>
      </w:r>
      <w:r w:rsidR="00970ECD" w:rsidRPr="00A076CA">
        <w:rPr>
          <w:rFonts w:asciiTheme="minorHAnsi" w:hAnsiTheme="minorHAnsi" w:cstheme="minorHAnsi"/>
          <w:color w:val="000000" w:themeColor="text1"/>
          <w:sz w:val="21"/>
          <w:szCs w:val="21"/>
        </w:rPr>
        <w:t>bjednatel, případně jím pověřený zástupce ve</w:t>
      </w:r>
      <w:r w:rsidR="00387AE2">
        <w:rPr>
          <w:rFonts w:asciiTheme="minorHAnsi" w:hAnsiTheme="minorHAnsi" w:cstheme="minorHAnsi"/>
          <w:color w:val="000000" w:themeColor="text1"/>
          <w:sz w:val="21"/>
          <w:szCs w:val="21"/>
        </w:rPr>
        <w:t> </w:t>
      </w:r>
      <w:r w:rsidR="00970ECD" w:rsidRPr="00A076CA">
        <w:rPr>
          <w:rFonts w:asciiTheme="minorHAnsi" w:hAnsiTheme="minorHAnsi" w:cstheme="minorHAnsi"/>
          <w:color w:val="000000" w:themeColor="text1"/>
          <w:sz w:val="21"/>
          <w:szCs w:val="21"/>
        </w:rPr>
        <w:t xml:space="preserve">věcech technických, nebo příslušné orgány státní správy. Nesouhlasí-li </w:t>
      </w:r>
      <w:r w:rsidR="00FB7A25" w:rsidRPr="00A076CA">
        <w:rPr>
          <w:rFonts w:asciiTheme="minorHAnsi" w:hAnsiTheme="minorHAnsi" w:cstheme="minorHAnsi"/>
          <w:color w:val="000000" w:themeColor="text1"/>
          <w:sz w:val="21"/>
          <w:szCs w:val="21"/>
        </w:rPr>
        <w:t>Z</w:t>
      </w:r>
      <w:r w:rsidR="00970ECD" w:rsidRPr="00A076CA">
        <w:rPr>
          <w:rFonts w:asciiTheme="minorHAnsi" w:hAnsiTheme="minorHAnsi" w:cstheme="minorHAnsi"/>
          <w:color w:val="000000" w:themeColor="text1"/>
          <w:sz w:val="21"/>
          <w:szCs w:val="21"/>
        </w:rPr>
        <w:t xml:space="preserve">hotovitel se zápisem, který učinil </w:t>
      </w:r>
      <w:r w:rsidR="00FB7A25" w:rsidRPr="00A076CA">
        <w:rPr>
          <w:rFonts w:asciiTheme="minorHAnsi" w:hAnsiTheme="minorHAnsi" w:cstheme="minorHAnsi"/>
          <w:color w:val="000000" w:themeColor="text1"/>
          <w:sz w:val="21"/>
          <w:szCs w:val="21"/>
        </w:rPr>
        <w:t>O</w:t>
      </w:r>
      <w:r w:rsidR="00970ECD" w:rsidRPr="00A076CA">
        <w:rPr>
          <w:rFonts w:asciiTheme="minorHAnsi" w:hAnsiTheme="minorHAnsi" w:cstheme="minorHAnsi"/>
          <w:color w:val="000000" w:themeColor="text1"/>
          <w:sz w:val="21"/>
          <w:szCs w:val="21"/>
        </w:rPr>
        <w:t xml:space="preserve">bjednatel nebo jím pověřený zástupce, do </w:t>
      </w:r>
      <w:r w:rsidR="009E00AB" w:rsidRPr="00A076CA">
        <w:rPr>
          <w:rFonts w:asciiTheme="minorHAnsi" w:hAnsiTheme="minorHAnsi" w:cstheme="minorHAnsi"/>
          <w:color w:val="000000" w:themeColor="text1"/>
          <w:sz w:val="21"/>
          <w:szCs w:val="21"/>
        </w:rPr>
        <w:t>s</w:t>
      </w:r>
      <w:r w:rsidR="00970ECD" w:rsidRPr="00A076CA">
        <w:rPr>
          <w:rFonts w:asciiTheme="minorHAnsi" w:hAnsiTheme="minorHAnsi" w:cstheme="minorHAnsi"/>
          <w:color w:val="000000" w:themeColor="text1"/>
          <w:sz w:val="21"/>
          <w:szCs w:val="21"/>
        </w:rPr>
        <w:t>tavebního deníku, musí k</w:t>
      </w:r>
      <w:r w:rsidR="00EB3A43">
        <w:rPr>
          <w:rFonts w:asciiTheme="minorHAnsi" w:hAnsiTheme="minorHAnsi" w:cstheme="minorHAnsi"/>
          <w:color w:val="000000" w:themeColor="text1"/>
          <w:sz w:val="21"/>
          <w:szCs w:val="21"/>
        </w:rPr>
        <w:t> </w:t>
      </w:r>
      <w:r w:rsidR="00970ECD" w:rsidRPr="00A076CA">
        <w:rPr>
          <w:rFonts w:asciiTheme="minorHAnsi" w:hAnsiTheme="minorHAnsi" w:cstheme="minorHAnsi"/>
          <w:color w:val="000000" w:themeColor="text1"/>
          <w:sz w:val="21"/>
          <w:szCs w:val="21"/>
        </w:rPr>
        <w:t>tomuto zápisu připojit svoje stanovisko nejpozději do tří dnů o</w:t>
      </w:r>
      <w:r w:rsidR="001E01F3" w:rsidRPr="00A076CA">
        <w:rPr>
          <w:rFonts w:asciiTheme="minorHAnsi" w:hAnsiTheme="minorHAnsi" w:cstheme="minorHAnsi"/>
          <w:color w:val="000000" w:themeColor="text1"/>
          <w:sz w:val="21"/>
          <w:szCs w:val="21"/>
        </w:rPr>
        <w:t>d</w:t>
      </w:r>
      <w:r w:rsidR="00970ECD" w:rsidRPr="00A076CA">
        <w:rPr>
          <w:rFonts w:asciiTheme="minorHAnsi" w:hAnsiTheme="minorHAnsi" w:cstheme="minorHAnsi"/>
          <w:color w:val="000000" w:themeColor="text1"/>
          <w:sz w:val="21"/>
          <w:szCs w:val="21"/>
        </w:rPr>
        <w:t xml:space="preserve"> sporného zápisu, jinak se</w:t>
      </w:r>
      <w:r w:rsidR="00B85A0C" w:rsidRPr="00A076CA">
        <w:rPr>
          <w:rFonts w:asciiTheme="minorHAnsi" w:hAnsiTheme="minorHAnsi" w:cstheme="minorHAnsi"/>
          <w:color w:val="000000" w:themeColor="text1"/>
          <w:sz w:val="21"/>
          <w:szCs w:val="21"/>
        </w:rPr>
        <w:t> </w:t>
      </w:r>
      <w:r w:rsidR="00970ECD" w:rsidRPr="00A076CA">
        <w:rPr>
          <w:rFonts w:asciiTheme="minorHAnsi" w:hAnsiTheme="minorHAnsi" w:cstheme="minorHAnsi"/>
          <w:color w:val="000000" w:themeColor="text1"/>
          <w:sz w:val="21"/>
          <w:szCs w:val="21"/>
        </w:rPr>
        <w:t>má za to, že s</w:t>
      </w:r>
      <w:r w:rsidR="00EB3A43">
        <w:rPr>
          <w:rFonts w:asciiTheme="minorHAnsi" w:hAnsiTheme="minorHAnsi" w:cstheme="minorHAnsi"/>
          <w:color w:val="000000" w:themeColor="text1"/>
          <w:sz w:val="21"/>
          <w:szCs w:val="21"/>
        </w:rPr>
        <w:t> </w:t>
      </w:r>
      <w:r w:rsidR="00970ECD" w:rsidRPr="00A076CA">
        <w:rPr>
          <w:rFonts w:asciiTheme="minorHAnsi" w:hAnsiTheme="minorHAnsi" w:cstheme="minorHAnsi"/>
          <w:color w:val="000000" w:themeColor="text1"/>
          <w:sz w:val="21"/>
          <w:szCs w:val="21"/>
        </w:rPr>
        <w:t>uvedeným zápisem souhlasí.</w:t>
      </w:r>
    </w:p>
    <w:p w14:paraId="54BC5803" w14:textId="77777777" w:rsidR="004D1532" w:rsidRPr="00A076CA" w:rsidRDefault="004D1532" w:rsidP="00922F11">
      <w:pPr>
        <w:tabs>
          <w:tab w:val="left" w:pos="-1440"/>
          <w:tab w:val="left" w:pos="-720"/>
          <w:tab w:val="num" w:pos="928"/>
        </w:tabs>
        <w:ind w:left="426" w:hanging="431"/>
        <w:jc w:val="both"/>
        <w:outlineLvl w:val="0"/>
        <w:rPr>
          <w:rFonts w:asciiTheme="minorHAnsi" w:hAnsiTheme="minorHAnsi" w:cstheme="minorHAnsi"/>
          <w:color w:val="000000" w:themeColor="text1"/>
          <w:sz w:val="21"/>
          <w:szCs w:val="21"/>
        </w:rPr>
      </w:pPr>
    </w:p>
    <w:p w14:paraId="079ECEEC" w14:textId="0E44A3F0" w:rsidR="00297F77" w:rsidRPr="00A076CA" w:rsidRDefault="00514C1E" w:rsidP="00297F77">
      <w:pPr>
        <w:tabs>
          <w:tab w:val="left" w:pos="-1440"/>
          <w:tab w:val="left" w:pos="-720"/>
        </w:tabs>
        <w:ind w:left="426" w:hanging="426"/>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8.8</w:t>
      </w:r>
      <w:r w:rsidR="00AE0208"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297F77" w:rsidRPr="00A076CA">
        <w:rPr>
          <w:rFonts w:asciiTheme="minorHAnsi" w:hAnsiTheme="minorHAnsi" w:cstheme="minorHAnsi"/>
          <w:color w:val="000000" w:themeColor="text1"/>
          <w:sz w:val="21"/>
          <w:szCs w:val="21"/>
        </w:rPr>
        <w:t>Zhotovitel je povinen vyzvat Objednatele a technický dozor stavebníka ke kontrole provedení částí předmětu díla, které budou dalším postupem zakryty nebo u nichž další postup prací jinak znemožní kontrolu. Výzva ke kontrole musí být provedena doručením písemného sdělení na adresu Objednatele a technického dozoru stavebníka nejméně 2 (dva) pracovní dny před požadovaným termínem pokračování prací a zápisem do stavebního deníku nejméně 3 (tři) pracovní dny před požadovaným termínem pokračování prací. Nereaguje</w:t>
      </w:r>
      <w:r w:rsidR="00297F77" w:rsidRPr="00A076CA">
        <w:rPr>
          <w:rFonts w:asciiTheme="minorHAnsi" w:hAnsiTheme="minorHAnsi" w:cstheme="minorHAnsi"/>
          <w:color w:val="000000" w:themeColor="text1"/>
          <w:sz w:val="21"/>
          <w:szCs w:val="21"/>
        </w:rPr>
        <w:noBreakHyphen/>
        <w:t>li Objednatel a/nebo technický dozor stavebníka na výzvu Zhotovitele, může Zhotovitel po marném uplynutí lhůty pokračovat v</w:t>
      </w:r>
      <w:r w:rsidR="00EB3A43">
        <w:rPr>
          <w:rFonts w:asciiTheme="minorHAnsi" w:hAnsiTheme="minorHAnsi" w:cstheme="minorHAnsi"/>
          <w:color w:val="000000" w:themeColor="text1"/>
          <w:sz w:val="21"/>
          <w:szCs w:val="21"/>
        </w:rPr>
        <w:t> </w:t>
      </w:r>
      <w:r w:rsidR="00297F77" w:rsidRPr="00A076CA">
        <w:rPr>
          <w:rFonts w:asciiTheme="minorHAnsi" w:hAnsiTheme="minorHAnsi" w:cstheme="minorHAnsi"/>
          <w:color w:val="000000" w:themeColor="text1"/>
          <w:sz w:val="21"/>
          <w:szCs w:val="21"/>
        </w:rPr>
        <w:t>práci. Objednatel může provést dodatečnou kontrolu odkrytím příslušné části předmětu díla na svůj náklad.</w:t>
      </w:r>
    </w:p>
    <w:p w14:paraId="7274F046" w14:textId="77777777" w:rsidR="00297F77" w:rsidRPr="00A076CA" w:rsidRDefault="00297F77" w:rsidP="00297F77">
      <w:pPr>
        <w:tabs>
          <w:tab w:val="left" w:pos="-1440"/>
          <w:tab w:val="left" w:pos="-720"/>
        </w:tabs>
        <w:ind w:left="426" w:hanging="426"/>
        <w:jc w:val="both"/>
        <w:outlineLvl w:val="0"/>
        <w:rPr>
          <w:rFonts w:asciiTheme="minorHAnsi" w:hAnsiTheme="minorHAnsi" w:cstheme="minorHAnsi"/>
          <w:color w:val="000000" w:themeColor="text1"/>
          <w:sz w:val="21"/>
          <w:szCs w:val="21"/>
        </w:rPr>
      </w:pPr>
    </w:p>
    <w:p w14:paraId="6EA34BE1" w14:textId="1795787B" w:rsidR="00297F77" w:rsidRPr="00A076CA" w:rsidRDefault="00297F77" w:rsidP="00297F77">
      <w:pPr>
        <w:tabs>
          <w:tab w:val="left" w:pos="-1440"/>
          <w:tab w:val="left" w:pos="-720"/>
        </w:tabs>
        <w:ind w:left="426" w:hanging="426"/>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8.9.</w:t>
      </w:r>
      <w:r w:rsidRPr="00A076CA">
        <w:rPr>
          <w:rFonts w:asciiTheme="minorHAnsi" w:hAnsiTheme="minorHAnsi" w:cstheme="minorHAnsi"/>
          <w:color w:val="000000" w:themeColor="text1"/>
          <w:sz w:val="21"/>
          <w:szCs w:val="21"/>
        </w:rPr>
        <w:tab/>
        <w:t>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případě, že jakékoli části předmětu díla Zhotovitel zakryje bez toho, že by vyzval Objednatele k</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jejich kontrole před zakrytím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souladu s</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předchozím odstavcem, nemá nárok na úhradu prací a dodávek souvisejících s</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takovýmito částmi předmětu díla Objednatelem. Nárok na zaplacení prací a dodávek uvedených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tomto odstavci vznikne Zhotoviteli jedině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případě, že Objednatel dodatečně uzná Zhotovitelem předložené průkazy o způsobu provedení předmětné části díla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souladu se</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všemi ostatními podmínkami Smlouvy.</w:t>
      </w:r>
    </w:p>
    <w:p w14:paraId="43F30D9D" w14:textId="77777777" w:rsidR="00297F77" w:rsidRPr="00A076CA" w:rsidRDefault="00297F77" w:rsidP="00297F77">
      <w:pPr>
        <w:tabs>
          <w:tab w:val="left" w:pos="-1440"/>
          <w:tab w:val="left" w:pos="-720"/>
        </w:tabs>
        <w:ind w:left="426" w:hanging="426"/>
        <w:jc w:val="both"/>
        <w:outlineLvl w:val="0"/>
        <w:rPr>
          <w:rFonts w:asciiTheme="minorHAnsi" w:hAnsiTheme="minorHAnsi" w:cstheme="minorHAnsi"/>
          <w:color w:val="000000" w:themeColor="text1"/>
          <w:sz w:val="21"/>
          <w:szCs w:val="21"/>
        </w:rPr>
      </w:pPr>
    </w:p>
    <w:p w14:paraId="5889503E" w14:textId="20BFE6A3" w:rsidR="00B504BF" w:rsidRPr="00A076CA" w:rsidRDefault="00297F77" w:rsidP="00297F77">
      <w:pPr>
        <w:tabs>
          <w:tab w:val="left" w:pos="-1440"/>
          <w:tab w:val="left" w:pos="-72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8.10.</w:t>
      </w:r>
      <w:r w:rsidRPr="00A076CA">
        <w:rPr>
          <w:rFonts w:asciiTheme="minorHAnsi" w:hAnsiTheme="minorHAnsi" w:cstheme="minorHAnsi"/>
          <w:color w:val="000000" w:themeColor="text1"/>
          <w:sz w:val="21"/>
          <w:szCs w:val="21"/>
        </w:rPr>
        <w:tab/>
      </w:r>
      <w:r w:rsidR="004D1532" w:rsidRPr="00A076CA">
        <w:rPr>
          <w:rFonts w:asciiTheme="minorHAnsi" w:hAnsiTheme="minorHAnsi" w:cstheme="minorHAnsi"/>
          <w:color w:val="000000" w:themeColor="text1"/>
          <w:sz w:val="21"/>
          <w:szCs w:val="21"/>
        </w:rPr>
        <w:t>Objednatel má právo nezahájit přejímací řízení díla</w:t>
      </w:r>
      <w:r w:rsidR="00B504BF" w:rsidRPr="00A076CA">
        <w:rPr>
          <w:rFonts w:asciiTheme="minorHAnsi" w:hAnsiTheme="minorHAnsi" w:cstheme="minorHAnsi"/>
          <w:color w:val="000000" w:themeColor="text1"/>
          <w:sz w:val="21"/>
          <w:szCs w:val="21"/>
        </w:rPr>
        <w:t>, není-li na staveništi pořádek, zejména uspořádaný zbylý materiál nebo není-li odstraněn odpad vzniklý při stavebních pracích apod.</w:t>
      </w:r>
    </w:p>
    <w:p w14:paraId="26D83C9B" w14:textId="77777777" w:rsidR="005107E6" w:rsidRPr="00A076CA" w:rsidRDefault="005107E6" w:rsidP="00922F11">
      <w:pPr>
        <w:tabs>
          <w:tab w:val="left" w:pos="-1440"/>
          <w:tab w:val="left" w:pos="-720"/>
          <w:tab w:val="num" w:pos="928"/>
        </w:tabs>
        <w:ind w:left="426" w:hanging="431"/>
        <w:jc w:val="both"/>
        <w:outlineLvl w:val="0"/>
        <w:rPr>
          <w:rFonts w:asciiTheme="minorHAnsi" w:hAnsiTheme="minorHAnsi" w:cstheme="minorHAnsi"/>
          <w:color w:val="000000" w:themeColor="text1"/>
          <w:sz w:val="21"/>
          <w:szCs w:val="21"/>
        </w:rPr>
      </w:pPr>
    </w:p>
    <w:p w14:paraId="5099D73B" w14:textId="0B5913E6" w:rsidR="004D1532" w:rsidRPr="00A076CA" w:rsidRDefault="00514C1E" w:rsidP="00297F77">
      <w:pPr>
        <w:tabs>
          <w:tab w:val="left" w:pos="-1440"/>
          <w:tab w:val="left" w:pos="-720"/>
          <w:tab w:val="left" w:pos="851"/>
          <w:tab w:val="num" w:pos="107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297F77" w:rsidRPr="00A076CA">
        <w:rPr>
          <w:rFonts w:asciiTheme="minorHAnsi" w:hAnsiTheme="minorHAnsi" w:cstheme="minorHAnsi"/>
          <w:color w:val="000000" w:themeColor="text1"/>
          <w:sz w:val="21"/>
          <w:szCs w:val="21"/>
        </w:rPr>
        <w:t>11</w:t>
      </w:r>
      <w:r w:rsidR="00AE0208"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4D1532" w:rsidRPr="00A076CA">
        <w:rPr>
          <w:rFonts w:asciiTheme="minorHAnsi" w:hAnsiTheme="minorHAnsi" w:cstheme="minorHAnsi"/>
          <w:color w:val="000000" w:themeColor="text1"/>
          <w:sz w:val="21"/>
          <w:szCs w:val="21"/>
        </w:rPr>
        <w:t>K</w:t>
      </w:r>
      <w:r w:rsidR="00EB3A43">
        <w:rPr>
          <w:rFonts w:asciiTheme="minorHAnsi" w:hAnsiTheme="minorHAnsi" w:cstheme="minorHAnsi"/>
          <w:color w:val="000000" w:themeColor="text1"/>
          <w:sz w:val="21"/>
          <w:szCs w:val="21"/>
        </w:rPr>
        <w:t> </w:t>
      </w:r>
      <w:r w:rsidR="004D1532" w:rsidRPr="00A076CA">
        <w:rPr>
          <w:rFonts w:asciiTheme="minorHAnsi" w:hAnsiTheme="minorHAnsi" w:cstheme="minorHAnsi"/>
          <w:color w:val="000000" w:themeColor="text1"/>
          <w:sz w:val="21"/>
          <w:szCs w:val="21"/>
        </w:rPr>
        <w:t xml:space="preserve">termínu stanovenému ve </w:t>
      </w:r>
      <w:r w:rsidR="000D33B2" w:rsidRPr="00A076CA">
        <w:rPr>
          <w:rFonts w:asciiTheme="minorHAnsi" w:hAnsiTheme="minorHAnsi" w:cstheme="minorHAnsi"/>
          <w:color w:val="000000" w:themeColor="text1"/>
          <w:sz w:val="21"/>
          <w:szCs w:val="21"/>
        </w:rPr>
        <w:t>S</w:t>
      </w:r>
      <w:r w:rsidR="004D1532" w:rsidRPr="00A076CA">
        <w:rPr>
          <w:rFonts w:asciiTheme="minorHAnsi" w:hAnsiTheme="minorHAnsi" w:cstheme="minorHAnsi"/>
          <w:color w:val="000000" w:themeColor="text1"/>
          <w:sz w:val="21"/>
          <w:szCs w:val="21"/>
        </w:rPr>
        <w:t>mlouvě k</w:t>
      </w:r>
      <w:r w:rsidR="00EB3A43">
        <w:rPr>
          <w:rFonts w:asciiTheme="minorHAnsi" w:hAnsiTheme="minorHAnsi" w:cstheme="minorHAnsi"/>
          <w:color w:val="000000" w:themeColor="text1"/>
          <w:sz w:val="21"/>
          <w:szCs w:val="21"/>
        </w:rPr>
        <w:t> </w:t>
      </w:r>
      <w:r w:rsidR="004D1532" w:rsidRPr="00A076CA">
        <w:rPr>
          <w:rFonts w:asciiTheme="minorHAnsi" w:hAnsiTheme="minorHAnsi" w:cstheme="minorHAnsi"/>
          <w:color w:val="000000" w:themeColor="text1"/>
          <w:sz w:val="21"/>
          <w:szCs w:val="21"/>
        </w:rPr>
        <w:t xml:space="preserve">vyklizení staveniště je </w:t>
      </w:r>
      <w:r w:rsidR="000536DF" w:rsidRPr="00A076CA">
        <w:rPr>
          <w:rFonts w:asciiTheme="minorHAnsi" w:hAnsiTheme="minorHAnsi" w:cstheme="minorHAnsi"/>
          <w:color w:val="000000" w:themeColor="text1"/>
          <w:sz w:val="21"/>
          <w:szCs w:val="21"/>
        </w:rPr>
        <w:t>Z</w:t>
      </w:r>
      <w:r w:rsidR="004D1532" w:rsidRPr="00A076CA">
        <w:rPr>
          <w:rFonts w:asciiTheme="minorHAnsi" w:hAnsiTheme="minorHAnsi" w:cstheme="minorHAnsi"/>
          <w:color w:val="000000" w:themeColor="text1"/>
          <w:sz w:val="21"/>
          <w:szCs w:val="21"/>
        </w:rPr>
        <w:t xml:space="preserve">hotovitel povinen předat všechny </w:t>
      </w:r>
      <w:r w:rsidR="00527305" w:rsidRPr="00A076CA">
        <w:rPr>
          <w:rFonts w:asciiTheme="minorHAnsi" w:hAnsiTheme="minorHAnsi" w:cstheme="minorHAnsi"/>
          <w:color w:val="000000" w:themeColor="text1"/>
          <w:sz w:val="21"/>
          <w:szCs w:val="21"/>
        </w:rPr>
        <w:t>p</w:t>
      </w:r>
      <w:r w:rsidR="004D1532" w:rsidRPr="00A076CA">
        <w:rPr>
          <w:rFonts w:asciiTheme="minorHAnsi" w:hAnsiTheme="minorHAnsi" w:cstheme="minorHAnsi"/>
          <w:color w:val="000000" w:themeColor="text1"/>
          <w:sz w:val="21"/>
          <w:szCs w:val="21"/>
        </w:rPr>
        <w:t xml:space="preserve">ozemky dotčené prováděním stavby zpět jejich vlastníkům. O tomto předání sepíší spolu písemný zápis, který </w:t>
      </w:r>
      <w:r w:rsidR="000536DF" w:rsidRPr="00A076CA">
        <w:rPr>
          <w:rFonts w:asciiTheme="minorHAnsi" w:hAnsiTheme="minorHAnsi" w:cstheme="minorHAnsi"/>
          <w:color w:val="000000" w:themeColor="text1"/>
          <w:sz w:val="21"/>
          <w:szCs w:val="21"/>
        </w:rPr>
        <w:t>Z</w:t>
      </w:r>
      <w:r w:rsidR="004D1532" w:rsidRPr="00A076CA">
        <w:rPr>
          <w:rFonts w:asciiTheme="minorHAnsi" w:hAnsiTheme="minorHAnsi" w:cstheme="minorHAnsi"/>
          <w:color w:val="000000" w:themeColor="text1"/>
          <w:sz w:val="21"/>
          <w:szCs w:val="21"/>
        </w:rPr>
        <w:t xml:space="preserve">hotovitel předá </w:t>
      </w:r>
      <w:r w:rsidR="000536DF" w:rsidRPr="00A076CA">
        <w:rPr>
          <w:rFonts w:asciiTheme="minorHAnsi" w:hAnsiTheme="minorHAnsi" w:cstheme="minorHAnsi"/>
          <w:color w:val="000000" w:themeColor="text1"/>
          <w:sz w:val="21"/>
          <w:szCs w:val="21"/>
        </w:rPr>
        <w:t>O</w:t>
      </w:r>
      <w:r w:rsidR="004D1532" w:rsidRPr="00A076CA">
        <w:rPr>
          <w:rFonts w:asciiTheme="minorHAnsi" w:hAnsiTheme="minorHAnsi" w:cstheme="minorHAnsi"/>
          <w:color w:val="000000" w:themeColor="text1"/>
          <w:sz w:val="21"/>
          <w:szCs w:val="21"/>
        </w:rPr>
        <w:t>bjednateli nejpozději zároveň s</w:t>
      </w:r>
      <w:r w:rsidR="00EB3A43">
        <w:rPr>
          <w:rFonts w:asciiTheme="minorHAnsi" w:hAnsiTheme="minorHAnsi" w:cstheme="minorHAnsi"/>
          <w:color w:val="000000" w:themeColor="text1"/>
          <w:sz w:val="21"/>
          <w:szCs w:val="21"/>
        </w:rPr>
        <w:t> </w:t>
      </w:r>
      <w:r w:rsidR="004D1532" w:rsidRPr="00A076CA">
        <w:rPr>
          <w:rFonts w:asciiTheme="minorHAnsi" w:hAnsiTheme="minorHAnsi" w:cstheme="minorHAnsi"/>
          <w:color w:val="000000" w:themeColor="text1"/>
          <w:sz w:val="21"/>
          <w:szCs w:val="21"/>
        </w:rPr>
        <w:t xml:space="preserve">oznámením o odstranění veškerých vad </w:t>
      </w:r>
      <w:r w:rsidR="004D1532" w:rsidRPr="00A076CA">
        <w:rPr>
          <w:rFonts w:asciiTheme="minorHAnsi" w:hAnsiTheme="minorHAnsi" w:cstheme="minorHAnsi"/>
          <w:color w:val="000000" w:themeColor="text1"/>
          <w:sz w:val="21"/>
          <w:szCs w:val="21"/>
        </w:rPr>
        <w:lastRenderedPageBreak/>
        <w:t>a nedodělků uvedených v</w:t>
      </w:r>
      <w:r w:rsidR="00EB3A43">
        <w:rPr>
          <w:rFonts w:asciiTheme="minorHAnsi" w:hAnsiTheme="minorHAnsi" w:cstheme="minorHAnsi"/>
          <w:color w:val="000000" w:themeColor="text1"/>
          <w:sz w:val="21"/>
          <w:szCs w:val="21"/>
        </w:rPr>
        <w:t> </w:t>
      </w:r>
      <w:r w:rsidR="004D1532" w:rsidRPr="00A076CA">
        <w:rPr>
          <w:rFonts w:asciiTheme="minorHAnsi" w:hAnsiTheme="minorHAnsi" w:cstheme="minorHAnsi"/>
          <w:color w:val="000000" w:themeColor="text1"/>
          <w:sz w:val="21"/>
          <w:szCs w:val="21"/>
        </w:rPr>
        <w:t>zápise o definitivním předání stavby. Každý chybějící písemný zápis o</w:t>
      </w:r>
      <w:r w:rsidR="00334840">
        <w:rPr>
          <w:rFonts w:asciiTheme="minorHAnsi" w:hAnsiTheme="minorHAnsi" w:cstheme="minorHAnsi"/>
          <w:color w:val="000000" w:themeColor="text1"/>
          <w:sz w:val="21"/>
          <w:szCs w:val="21"/>
        </w:rPr>
        <w:t> </w:t>
      </w:r>
      <w:r w:rsidR="004D1532" w:rsidRPr="00A076CA">
        <w:rPr>
          <w:rFonts w:asciiTheme="minorHAnsi" w:hAnsiTheme="minorHAnsi" w:cstheme="minorHAnsi"/>
          <w:color w:val="000000" w:themeColor="text1"/>
          <w:sz w:val="21"/>
          <w:szCs w:val="21"/>
        </w:rPr>
        <w:t>zpětném předání pozemku dotčeného prováděním stavby jeho vlastníkovi bude považován za</w:t>
      </w:r>
      <w:r w:rsidR="00334840">
        <w:rPr>
          <w:rFonts w:asciiTheme="minorHAnsi" w:hAnsiTheme="minorHAnsi" w:cstheme="minorHAnsi"/>
          <w:color w:val="000000" w:themeColor="text1"/>
          <w:sz w:val="21"/>
          <w:szCs w:val="21"/>
        </w:rPr>
        <w:t> </w:t>
      </w:r>
      <w:r w:rsidR="004D1532" w:rsidRPr="00A076CA">
        <w:rPr>
          <w:rFonts w:asciiTheme="minorHAnsi" w:hAnsiTheme="minorHAnsi" w:cstheme="minorHAnsi"/>
          <w:color w:val="000000" w:themeColor="text1"/>
          <w:sz w:val="21"/>
          <w:szCs w:val="21"/>
        </w:rPr>
        <w:t>nedodělek díla.</w:t>
      </w:r>
    </w:p>
    <w:p w14:paraId="70C05FB8" w14:textId="77777777" w:rsidR="00AE0208" w:rsidRPr="00A076CA" w:rsidRDefault="00AE0208" w:rsidP="00A076CA">
      <w:pPr>
        <w:tabs>
          <w:tab w:val="left" w:pos="-1440"/>
          <w:tab w:val="left" w:pos="-720"/>
          <w:tab w:val="left" w:pos="426"/>
          <w:tab w:val="num" w:pos="851"/>
        </w:tabs>
        <w:jc w:val="both"/>
        <w:outlineLvl w:val="0"/>
        <w:rPr>
          <w:rFonts w:asciiTheme="minorHAnsi" w:hAnsiTheme="minorHAnsi" w:cstheme="minorHAnsi"/>
          <w:b/>
          <w:color w:val="000000" w:themeColor="text1"/>
          <w:sz w:val="21"/>
          <w:szCs w:val="21"/>
        </w:rPr>
      </w:pPr>
    </w:p>
    <w:p w14:paraId="1F250437" w14:textId="084A2A2F" w:rsidR="00B504BF" w:rsidRPr="00A076CA" w:rsidRDefault="00B504BF" w:rsidP="00B065BA">
      <w:pPr>
        <w:numPr>
          <w:ilvl w:val="0"/>
          <w:numId w:val="17"/>
        </w:numPr>
        <w:tabs>
          <w:tab w:val="left" w:pos="-1440"/>
          <w:tab w:val="left" w:pos="-720"/>
          <w:tab w:val="left" w:pos="426"/>
          <w:tab w:val="num" w:pos="851"/>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Kontrola provádění díla</w:t>
      </w:r>
    </w:p>
    <w:p w14:paraId="6A1F7AE2" w14:textId="77777777" w:rsidR="00B504BF" w:rsidRPr="00A076CA" w:rsidRDefault="00B504BF" w:rsidP="00B065BA">
      <w:pPr>
        <w:tabs>
          <w:tab w:val="left" w:pos="-1440"/>
          <w:tab w:val="left" w:pos="-720"/>
          <w:tab w:val="left" w:pos="426"/>
          <w:tab w:val="num" w:pos="851"/>
        </w:tabs>
        <w:ind w:left="567"/>
        <w:jc w:val="both"/>
        <w:outlineLvl w:val="0"/>
        <w:rPr>
          <w:rFonts w:asciiTheme="minorHAnsi" w:hAnsiTheme="minorHAnsi" w:cstheme="minorHAnsi"/>
          <w:color w:val="000000" w:themeColor="text1"/>
          <w:sz w:val="21"/>
          <w:szCs w:val="21"/>
        </w:rPr>
      </w:pPr>
    </w:p>
    <w:p w14:paraId="54BA2630" w14:textId="735D1BB2" w:rsidR="00B504BF" w:rsidRPr="00A076CA" w:rsidRDefault="00B504BF" w:rsidP="000621A2">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Objednatel může písemně určit osoby, které jsou oprávněny kontrolovat provádění díla (dále jen </w:t>
      </w:r>
      <w:r w:rsidR="009E00AB"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technický dozor</w:t>
      </w:r>
      <w:r w:rsidR="00970ECD" w:rsidRPr="00A076CA">
        <w:rPr>
          <w:rFonts w:asciiTheme="minorHAnsi" w:hAnsiTheme="minorHAnsi" w:cstheme="minorHAnsi"/>
          <w:color w:val="000000" w:themeColor="text1"/>
          <w:sz w:val="21"/>
          <w:szCs w:val="21"/>
        </w:rPr>
        <w:t xml:space="preserve"> stavebníka</w:t>
      </w:r>
      <w:r w:rsidR="009E00AB"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Dojde</w:t>
      </w:r>
      <w:r w:rsidRPr="00A076CA">
        <w:rPr>
          <w:rFonts w:asciiTheme="minorHAnsi" w:hAnsiTheme="minorHAnsi" w:cstheme="minorHAnsi"/>
          <w:color w:val="000000" w:themeColor="text1"/>
          <w:sz w:val="21"/>
          <w:szCs w:val="21"/>
        </w:rPr>
        <w:noBreakHyphen/>
        <w:t>li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průběhu stavby ke změně technického dozoru</w:t>
      </w:r>
      <w:r w:rsidR="00970ECD" w:rsidRPr="00A076CA">
        <w:rPr>
          <w:rFonts w:asciiTheme="minorHAnsi" w:hAnsiTheme="minorHAnsi" w:cstheme="minorHAnsi"/>
          <w:color w:val="000000" w:themeColor="text1"/>
          <w:sz w:val="21"/>
          <w:szCs w:val="21"/>
        </w:rPr>
        <w:t xml:space="preserve"> stavebníka</w:t>
      </w:r>
      <w:r w:rsidRPr="00A076CA">
        <w:rPr>
          <w:rFonts w:asciiTheme="minorHAnsi" w:hAnsiTheme="minorHAnsi" w:cstheme="minorHAnsi"/>
          <w:color w:val="000000" w:themeColor="text1"/>
          <w:sz w:val="21"/>
          <w:szCs w:val="21"/>
        </w:rPr>
        <w:t>, je</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vůči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hotoviteli tato změna účinná doručením písemného oznámení jména nového technického dozoru </w:t>
      </w:r>
      <w:r w:rsidR="00970ECD" w:rsidRPr="00A076CA">
        <w:rPr>
          <w:rFonts w:asciiTheme="minorHAnsi" w:hAnsiTheme="minorHAnsi" w:cstheme="minorHAnsi"/>
          <w:color w:val="000000" w:themeColor="text1"/>
          <w:sz w:val="21"/>
          <w:szCs w:val="21"/>
        </w:rPr>
        <w:t xml:space="preserve">stavebníka </w:t>
      </w:r>
      <w:r w:rsidRPr="00A076CA">
        <w:rPr>
          <w:rFonts w:asciiTheme="minorHAnsi" w:hAnsiTheme="minorHAnsi" w:cstheme="minorHAnsi"/>
          <w:color w:val="000000" w:themeColor="text1"/>
          <w:sz w:val="21"/>
          <w:szCs w:val="21"/>
        </w:rPr>
        <w:t xml:space="preserve">podepsaného osobou oprávněnou jednat za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w:t>
      </w:r>
      <w:r w:rsidR="00970ECD" w:rsidRPr="00A076CA">
        <w:rPr>
          <w:rFonts w:asciiTheme="minorHAnsi" w:hAnsiTheme="minorHAnsi" w:cstheme="minorHAnsi"/>
          <w:color w:val="000000" w:themeColor="text1"/>
          <w:sz w:val="21"/>
          <w:szCs w:val="21"/>
        </w:rPr>
        <w:t>ve</w:t>
      </w:r>
      <w:r w:rsidR="00B85A0C" w:rsidRPr="00A076CA">
        <w:rPr>
          <w:rFonts w:asciiTheme="minorHAnsi" w:hAnsiTheme="minorHAnsi" w:cstheme="minorHAnsi"/>
          <w:color w:val="000000" w:themeColor="text1"/>
          <w:sz w:val="21"/>
          <w:szCs w:val="21"/>
        </w:rPr>
        <w:t> </w:t>
      </w:r>
      <w:r w:rsidR="00970ECD" w:rsidRPr="00A076CA">
        <w:rPr>
          <w:rFonts w:asciiTheme="minorHAnsi" w:hAnsiTheme="minorHAnsi" w:cstheme="minorHAnsi"/>
          <w:color w:val="000000" w:themeColor="text1"/>
          <w:sz w:val="21"/>
          <w:szCs w:val="21"/>
        </w:rPr>
        <w:t xml:space="preserve">věcech technických </w:t>
      </w:r>
      <w:r w:rsidRPr="00A076CA">
        <w:rPr>
          <w:rFonts w:asciiTheme="minorHAnsi" w:hAnsiTheme="minorHAnsi" w:cstheme="minorHAnsi"/>
          <w:color w:val="000000" w:themeColor="text1"/>
          <w:sz w:val="21"/>
          <w:szCs w:val="21"/>
        </w:rPr>
        <w:t>nebo zápisem do stavebního deníku.</w:t>
      </w:r>
    </w:p>
    <w:p w14:paraId="0457E379" w14:textId="77777777" w:rsidR="00B504BF" w:rsidRPr="00A076CA" w:rsidRDefault="00B504BF" w:rsidP="000621A2">
      <w:p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p>
    <w:p w14:paraId="3ABE38E1" w14:textId="55FC5DE5" w:rsidR="00B504BF" w:rsidRPr="00A076CA" w:rsidRDefault="00B504BF" w:rsidP="000621A2">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Technický dozor </w:t>
      </w:r>
      <w:r w:rsidR="00970ECD" w:rsidRPr="00A076CA">
        <w:rPr>
          <w:rFonts w:asciiTheme="minorHAnsi" w:hAnsiTheme="minorHAnsi" w:cstheme="minorHAnsi"/>
          <w:color w:val="000000" w:themeColor="text1"/>
          <w:sz w:val="21"/>
          <w:szCs w:val="21"/>
        </w:rPr>
        <w:t xml:space="preserve">stavebníka </w:t>
      </w:r>
      <w:r w:rsidRPr="00A076CA">
        <w:rPr>
          <w:rFonts w:asciiTheme="minorHAnsi" w:hAnsiTheme="minorHAnsi" w:cstheme="minorHAnsi"/>
          <w:color w:val="000000" w:themeColor="text1"/>
          <w:sz w:val="21"/>
          <w:szCs w:val="21"/>
        </w:rPr>
        <w:t>je oprávněn kontrolovat provádění díla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plném rozsahu a je při tom oprávněn vstupovat na staveniš</w:t>
      </w:r>
      <w:r w:rsidRPr="00A076CA">
        <w:rPr>
          <w:rFonts w:asciiTheme="minorHAnsi" w:hAnsiTheme="minorHAnsi" w:cstheme="minorHAnsi"/>
          <w:color w:val="000000" w:themeColor="text1"/>
          <w:sz w:val="21"/>
          <w:szCs w:val="21"/>
        </w:rPr>
        <w:softHyphen/>
        <w:t xml:space="preserve">tě a na všechna pracoviště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kde se vyrábějí výrobky pro</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stavbu, a do skladů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kde se materiály a výrobky pro stavbu skladují.</w:t>
      </w:r>
    </w:p>
    <w:p w14:paraId="2E98D1C0" w14:textId="77777777" w:rsidR="00B504BF" w:rsidRPr="00A076CA" w:rsidRDefault="00B504BF" w:rsidP="007F62AA">
      <w:pPr>
        <w:tabs>
          <w:tab w:val="left" w:pos="-1440"/>
          <w:tab w:val="left" w:pos="-720"/>
          <w:tab w:val="num" w:pos="851"/>
        </w:tabs>
        <w:jc w:val="both"/>
        <w:outlineLvl w:val="0"/>
        <w:rPr>
          <w:rFonts w:asciiTheme="minorHAnsi" w:hAnsiTheme="minorHAnsi" w:cstheme="minorHAnsi"/>
          <w:color w:val="000000" w:themeColor="text1"/>
          <w:sz w:val="21"/>
          <w:szCs w:val="21"/>
        </w:rPr>
      </w:pPr>
    </w:p>
    <w:p w14:paraId="37B38D90" w14:textId="77777777" w:rsidR="00B504BF" w:rsidRPr="00A076CA" w:rsidRDefault="00B504BF" w:rsidP="000621A2">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Technický dozor </w:t>
      </w:r>
      <w:r w:rsidR="00970ECD" w:rsidRPr="00A076CA">
        <w:rPr>
          <w:rFonts w:asciiTheme="minorHAnsi" w:hAnsiTheme="minorHAnsi" w:cstheme="minorHAnsi"/>
          <w:color w:val="000000" w:themeColor="text1"/>
          <w:sz w:val="21"/>
          <w:szCs w:val="21"/>
        </w:rPr>
        <w:t xml:space="preserve">stavebníka </w:t>
      </w:r>
      <w:r w:rsidRPr="00A076CA">
        <w:rPr>
          <w:rFonts w:asciiTheme="minorHAnsi" w:hAnsiTheme="minorHAnsi" w:cstheme="minorHAnsi"/>
          <w:color w:val="000000" w:themeColor="text1"/>
          <w:sz w:val="21"/>
          <w:szCs w:val="21"/>
        </w:rPr>
        <w:t xml:space="preserve">je oprávněn po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hotoviteli požadovat prokázání původu a vlastností materiálů a výrobků, které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hodlá použít pro stavbu.</w:t>
      </w:r>
    </w:p>
    <w:p w14:paraId="7E4AACD8" w14:textId="77777777" w:rsidR="00F411DD" w:rsidRPr="007F62AA" w:rsidRDefault="00F411DD" w:rsidP="007F62AA">
      <w:pPr>
        <w:rPr>
          <w:rFonts w:asciiTheme="minorHAnsi" w:hAnsiTheme="minorHAnsi" w:cstheme="minorHAnsi"/>
          <w:color w:val="000000" w:themeColor="text1"/>
          <w:sz w:val="21"/>
          <w:szCs w:val="21"/>
        </w:rPr>
      </w:pPr>
    </w:p>
    <w:p w14:paraId="11D5CB04" w14:textId="77777777" w:rsidR="00F411DD" w:rsidRPr="00A076CA" w:rsidRDefault="00F411DD" w:rsidP="000621A2">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Technický dozor </w:t>
      </w:r>
      <w:r w:rsidR="00970ECD" w:rsidRPr="00A076CA">
        <w:rPr>
          <w:rFonts w:asciiTheme="minorHAnsi" w:hAnsiTheme="minorHAnsi" w:cstheme="minorHAnsi"/>
          <w:color w:val="000000" w:themeColor="text1"/>
          <w:sz w:val="21"/>
          <w:szCs w:val="21"/>
        </w:rPr>
        <w:t xml:space="preserve">stavebníka </w:t>
      </w:r>
      <w:r w:rsidRPr="00A076CA">
        <w:rPr>
          <w:rFonts w:asciiTheme="minorHAnsi" w:hAnsiTheme="minorHAnsi" w:cstheme="minorHAnsi"/>
          <w:color w:val="000000" w:themeColor="text1"/>
          <w:sz w:val="21"/>
          <w:szCs w:val="21"/>
        </w:rPr>
        <w:t>potvrzuje podepsáním protokolu nebo zápisem do stavebního deníku provedení prací, které mají být uplatněny fakturou.</w:t>
      </w:r>
    </w:p>
    <w:p w14:paraId="51DA0556" w14:textId="77777777" w:rsidR="00970ECD" w:rsidRPr="007F62AA" w:rsidRDefault="00970ECD" w:rsidP="007F62AA">
      <w:pPr>
        <w:rPr>
          <w:rFonts w:asciiTheme="minorHAnsi" w:hAnsiTheme="minorHAnsi" w:cstheme="minorHAnsi"/>
          <w:color w:val="000000" w:themeColor="text1"/>
          <w:sz w:val="21"/>
          <w:szCs w:val="21"/>
        </w:rPr>
      </w:pPr>
    </w:p>
    <w:p w14:paraId="2B1D97F1" w14:textId="6CDB7069" w:rsidR="00B504BF" w:rsidRDefault="00970ECD" w:rsidP="007F62AA">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Zjistí-li technický dozor stavebníka, že jsou prováděny stavební a montážní práce bez toho, že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by</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na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stavbě byl přítomen stavbyvedoucí nebo jeho zástupce, má právo tyto práce zastavit až</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do</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doby, než bude stavbyvedoucí nebo jeho zástupce přítomen. Zhotovitel nemá nárok na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prodloužení termínu dokončení stavby ani úhradu nákladů vzniklých z</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důvodů takovéto prodlevy.</w:t>
      </w:r>
    </w:p>
    <w:p w14:paraId="41A9ECE0" w14:textId="77777777" w:rsidR="001C7F06" w:rsidRDefault="001C7F06" w:rsidP="001C7F06">
      <w:pPr>
        <w:pStyle w:val="Odstavecseseznamem"/>
        <w:rPr>
          <w:rFonts w:asciiTheme="minorHAnsi" w:hAnsiTheme="minorHAnsi" w:cstheme="minorHAnsi"/>
          <w:color w:val="000000" w:themeColor="text1"/>
          <w:sz w:val="21"/>
          <w:szCs w:val="21"/>
        </w:rPr>
      </w:pPr>
    </w:p>
    <w:p w14:paraId="39746741" w14:textId="2EF1130F" w:rsidR="001C7F06" w:rsidRDefault="001C7F06" w:rsidP="001C7F06">
      <w:pPr>
        <w:tabs>
          <w:tab w:val="left" w:pos="-1440"/>
          <w:tab w:val="left" w:pos="-720"/>
        </w:tabs>
        <w:jc w:val="both"/>
        <w:outlineLvl w:val="0"/>
        <w:rPr>
          <w:rFonts w:asciiTheme="minorHAnsi" w:hAnsiTheme="minorHAnsi" w:cstheme="minorHAnsi"/>
          <w:color w:val="000000" w:themeColor="text1"/>
          <w:sz w:val="21"/>
          <w:szCs w:val="21"/>
        </w:rPr>
      </w:pPr>
    </w:p>
    <w:p w14:paraId="7174FD70" w14:textId="77777777" w:rsidR="001C7F06" w:rsidRPr="00BF229C" w:rsidRDefault="001C7F06" w:rsidP="001C7F06">
      <w:pPr>
        <w:tabs>
          <w:tab w:val="left" w:pos="-1440"/>
          <w:tab w:val="left" w:pos="-720"/>
        </w:tabs>
        <w:jc w:val="both"/>
        <w:outlineLvl w:val="0"/>
        <w:rPr>
          <w:rFonts w:asciiTheme="minorHAnsi" w:hAnsiTheme="minorHAnsi" w:cstheme="minorHAnsi"/>
          <w:color w:val="000000" w:themeColor="text1"/>
          <w:sz w:val="21"/>
          <w:szCs w:val="21"/>
        </w:rPr>
      </w:pPr>
    </w:p>
    <w:p w14:paraId="295AD131" w14:textId="77777777" w:rsidR="003E5683" w:rsidRPr="00A076CA" w:rsidRDefault="003E5683" w:rsidP="000621A2">
      <w:pPr>
        <w:numPr>
          <w:ilvl w:val="0"/>
          <w:numId w:val="18"/>
        </w:numPr>
        <w:tabs>
          <w:tab w:val="left" w:pos="-1440"/>
          <w:tab w:val="left" w:pos="-720"/>
          <w:tab w:val="left" w:pos="426"/>
        </w:tabs>
        <w:ind w:left="431" w:hanging="431"/>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Předání, převzetí díla</w:t>
      </w:r>
    </w:p>
    <w:p w14:paraId="1C181A12" w14:textId="77777777" w:rsidR="003E5683" w:rsidRPr="00A076CA" w:rsidRDefault="003E5683" w:rsidP="000621A2">
      <w:p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p>
    <w:p w14:paraId="63ACF323" w14:textId="08CCBAF4" w:rsidR="003E5683" w:rsidRPr="00A076CA" w:rsidRDefault="003E5683" w:rsidP="00B822FF">
      <w:pPr>
        <w:pStyle w:val="Zpat"/>
        <w:numPr>
          <w:ilvl w:val="0"/>
          <w:numId w:val="19"/>
        </w:numPr>
        <w:tabs>
          <w:tab w:val="clear" w:pos="360"/>
          <w:tab w:val="clear" w:pos="4536"/>
          <w:tab w:val="clear" w:pos="9072"/>
          <w:tab w:val="left" w:pos="851"/>
        </w:tabs>
        <w:ind w:left="431"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Dílo je provedeno, je-li řádně dokončeno a předáno. Dílo bude předáno na místě samém, o tom se</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zavazují obě zúčastněné strany sepsat samostatný zápis o předání a převzetí, podepsaný oprávněným zástupcem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technickým dozorem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a zástupcem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bjednatele, oprávněným jednat ve věcech technických. Dílo se nepovažuje za dokončené, vykazuje-li vady 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nedodělky, které buď samy o sobě, anebo ve spojení s</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jinými brání užívání stavby funkčně nebo esteticky.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zápise se uvede zejména soupis předaných dokladů, soupis ojedinělých drobných vad 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nedodělků, které samy o sobě ani ve spojení s</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jinými nebrání užívání stavby funkčně nebo esteticky ani její užívání podstatným způsobem neomezují s</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termínem jejich odstranění, který nesmí být delší než </w:t>
      </w:r>
      <w:r w:rsidR="00134184" w:rsidRPr="00A076CA">
        <w:rPr>
          <w:rFonts w:asciiTheme="minorHAnsi" w:hAnsiTheme="minorHAnsi" w:cstheme="minorHAnsi"/>
          <w:color w:val="000000" w:themeColor="text1"/>
          <w:sz w:val="21"/>
          <w:szCs w:val="21"/>
        </w:rPr>
        <w:t xml:space="preserve">30 </w:t>
      </w:r>
      <w:r w:rsidR="00B54CA9" w:rsidRPr="00A076CA">
        <w:rPr>
          <w:rFonts w:asciiTheme="minorHAnsi" w:hAnsiTheme="minorHAnsi" w:cstheme="minorHAnsi"/>
          <w:color w:val="000000" w:themeColor="text1"/>
          <w:sz w:val="21"/>
          <w:szCs w:val="21"/>
        </w:rPr>
        <w:t>(</w:t>
      </w:r>
      <w:r w:rsidR="00134184" w:rsidRPr="00A076CA">
        <w:rPr>
          <w:rFonts w:asciiTheme="minorHAnsi" w:hAnsiTheme="minorHAnsi" w:cstheme="minorHAnsi"/>
          <w:color w:val="000000" w:themeColor="text1"/>
          <w:sz w:val="21"/>
          <w:szCs w:val="21"/>
        </w:rPr>
        <w:t>třicet</w:t>
      </w:r>
      <w:r w:rsidR="00B54CA9"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dní, soupis dodatečně požadovaných prací s</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termínem a způsobem jejich zajištění, cena díla a konec záruční doby. Taktéž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něm bude uvedeno datum vyklizení staveniště. Nebudou</w:t>
      </w:r>
      <w:r w:rsidR="00B54CA9"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li vady 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nedodělky odstraněny ve sjednaném termínu, je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 oprávněn jejich odstranění provést prostřednictvím třetí osoby</w:t>
      </w:r>
      <w:r w:rsidR="00B54CA9"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a to na náklady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Takto odstraněné vady budou považovány za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odstraněné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hotovitelem a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ponese dál záruku</w:t>
      </w:r>
      <w:r w:rsidR="0049489A" w:rsidRPr="00A076CA">
        <w:rPr>
          <w:rFonts w:asciiTheme="minorHAnsi" w:hAnsiTheme="minorHAnsi" w:cstheme="minorHAnsi"/>
          <w:color w:val="000000" w:themeColor="text1"/>
          <w:sz w:val="21"/>
          <w:szCs w:val="21"/>
        </w:rPr>
        <w:t xml:space="preserve"> (odpovědnost za vady)</w:t>
      </w:r>
      <w:r w:rsidRPr="00A076CA">
        <w:rPr>
          <w:rFonts w:asciiTheme="minorHAnsi" w:hAnsiTheme="minorHAnsi" w:cstheme="minorHAnsi"/>
          <w:color w:val="000000" w:themeColor="text1"/>
          <w:sz w:val="21"/>
          <w:szCs w:val="21"/>
        </w:rPr>
        <w:t xml:space="preserve"> za celé dílo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plném rozsahu dle této </w:t>
      </w:r>
      <w:r w:rsidR="00B54CA9"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včetně vad odstraněných třetí stranou. Tím nezaniká právo na náhradu škody, která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souvislosti s</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nečinností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při odstraňování vad a nedodělků vznikla. </w:t>
      </w:r>
    </w:p>
    <w:p w14:paraId="7CF8744E" w14:textId="77777777" w:rsidR="003E5683" w:rsidRPr="00A076CA" w:rsidRDefault="003E5683" w:rsidP="00B822FF">
      <w:pPr>
        <w:pStyle w:val="Zpat"/>
        <w:tabs>
          <w:tab w:val="clear" w:pos="4536"/>
          <w:tab w:val="clear" w:pos="9072"/>
          <w:tab w:val="left" w:pos="851"/>
        </w:tabs>
        <w:ind w:left="431" w:hanging="573"/>
        <w:jc w:val="both"/>
        <w:rPr>
          <w:rFonts w:asciiTheme="minorHAnsi" w:hAnsiTheme="minorHAnsi" w:cstheme="minorHAnsi"/>
          <w:color w:val="000000" w:themeColor="text1"/>
          <w:sz w:val="21"/>
          <w:szCs w:val="21"/>
        </w:rPr>
      </w:pPr>
    </w:p>
    <w:p w14:paraId="3B417FE2" w14:textId="5822905C" w:rsidR="00EB3A43" w:rsidRPr="007F62AA" w:rsidRDefault="003E5683" w:rsidP="007F62AA">
      <w:pPr>
        <w:pStyle w:val="Zpat"/>
        <w:numPr>
          <w:ilvl w:val="0"/>
          <w:numId w:val="19"/>
        </w:numPr>
        <w:tabs>
          <w:tab w:val="clear" w:pos="360"/>
          <w:tab w:val="clear" w:pos="4536"/>
          <w:tab w:val="clear" w:pos="9072"/>
          <w:tab w:val="left" w:pos="851"/>
        </w:tabs>
        <w:spacing w:after="240"/>
        <w:ind w:left="431"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Řádné provedení díla bude dále prokázáno úspěšným provedením všech předepsaných zkoušek, nutných k</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řádnému dokončení celého díla. K</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účasti na nich je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povinen </w:t>
      </w:r>
      <w:r w:rsidR="00A35F99" w:rsidRPr="00A076CA">
        <w:rPr>
          <w:rFonts w:asciiTheme="minorHAnsi" w:hAnsiTheme="minorHAnsi" w:cstheme="minorHAnsi"/>
          <w:color w:val="000000" w:themeColor="text1"/>
          <w:sz w:val="21"/>
          <w:szCs w:val="21"/>
        </w:rPr>
        <w:t>Objednatele,</w:t>
      </w:r>
      <w:r w:rsidRPr="00A076CA">
        <w:rPr>
          <w:rFonts w:asciiTheme="minorHAnsi" w:hAnsiTheme="minorHAnsi" w:cstheme="minorHAnsi"/>
          <w:color w:val="000000" w:themeColor="text1"/>
          <w:sz w:val="21"/>
          <w:szCs w:val="21"/>
        </w:rPr>
        <w:t xml:space="preserve"> resp.</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technický dozor, včas pozvat, jinak nemusí být výsledky těchto zkoušek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bjednatelem uznány a</w:t>
      </w:r>
      <w:r w:rsidR="00334840">
        <w:rPr>
          <w:rFonts w:asciiTheme="minorHAnsi" w:hAnsiTheme="minorHAnsi" w:cstheme="minorHAnsi"/>
          <w:color w:val="000000" w:themeColor="text1"/>
          <w:sz w:val="21"/>
          <w:szCs w:val="21"/>
        </w:rPr>
        <w:t>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na své náklady zajistí nové zkoušky za přítomnosti </w:t>
      </w:r>
      <w:r w:rsidR="00A35F99" w:rsidRPr="00A076CA">
        <w:rPr>
          <w:rFonts w:asciiTheme="minorHAnsi" w:hAnsiTheme="minorHAnsi" w:cstheme="minorHAnsi"/>
          <w:color w:val="000000" w:themeColor="text1"/>
          <w:sz w:val="21"/>
          <w:szCs w:val="21"/>
        </w:rPr>
        <w:t>Objednatele,</w:t>
      </w:r>
      <w:r w:rsidRPr="00A076CA">
        <w:rPr>
          <w:rFonts w:asciiTheme="minorHAnsi" w:hAnsiTheme="minorHAnsi" w:cstheme="minorHAnsi"/>
          <w:color w:val="000000" w:themeColor="text1"/>
          <w:sz w:val="21"/>
          <w:szCs w:val="21"/>
        </w:rPr>
        <w:t xml:space="preserve"> resp. jeho technického dozoru.</w:t>
      </w:r>
    </w:p>
    <w:p w14:paraId="4D4DB169" w14:textId="410901F2" w:rsidR="003E5683" w:rsidRPr="00A076CA" w:rsidRDefault="003E5683" w:rsidP="00B822FF">
      <w:pPr>
        <w:pStyle w:val="Zpat"/>
        <w:numPr>
          <w:ilvl w:val="0"/>
          <w:numId w:val="19"/>
        </w:numPr>
        <w:tabs>
          <w:tab w:val="clear" w:pos="360"/>
          <w:tab w:val="clear" w:pos="4536"/>
          <w:tab w:val="clear" w:pos="9072"/>
          <w:tab w:val="left" w:pos="851"/>
        </w:tabs>
        <w:ind w:left="426"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odpovídá za faktické a právní vady, které má dílo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době předání.</w:t>
      </w:r>
    </w:p>
    <w:p w14:paraId="389BE6BB" w14:textId="77777777" w:rsidR="003E5683" w:rsidRPr="00A076CA" w:rsidRDefault="003E5683" w:rsidP="00B822FF">
      <w:pPr>
        <w:pStyle w:val="Odstavecseseznamem"/>
        <w:tabs>
          <w:tab w:val="left" w:pos="851"/>
        </w:tabs>
        <w:ind w:left="426" w:hanging="573"/>
        <w:rPr>
          <w:rFonts w:asciiTheme="minorHAnsi" w:hAnsiTheme="minorHAnsi" w:cstheme="minorHAnsi"/>
          <w:color w:val="000000" w:themeColor="text1"/>
          <w:sz w:val="21"/>
          <w:szCs w:val="21"/>
        </w:rPr>
      </w:pPr>
    </w:p>
    <w:p w14:paraId="4FEF68C0" w14:textId="440CBBA7" w:rsidR="003E5683" w:rsidRPr="00A076CA" w:rsidRDefault="003E5683" w:rsidP="00B822FF">
      <w:pPr>
        <w:pStyle w:val="Zpat"/>
        <w:numPr>
          <w:ilvl w:val="0"/>
          <w:numId w:val="19"/>
        </w:numPr>
        <w:tabs>
          <w:tab w:val="clear" w:pos="360"/>
          <w:tab w:val="clear" w:pos="4536"/>
          <w:tab w:val="clear" w:pos="9072"/>
          <w:tab w:val="left" w:pos="851"/>
        </w:tabs>
        <w:ind w:left="426"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případě, že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oznámí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 zápisem do stavebního deníku nebo samostatnou písemnou výzvou k</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převzetí dokončeného díla, že dílo je připraveno k</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předání a převzetí 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při</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předávacím a přejímacím řízení se prokáže, že dílo není dokončeno nebo, že není ve stavu nezbytném pro předání a převzetí díla, je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povinen uhradit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 veškeré náklady jemu vzniklé při neúspěšném předávacím a přejímacím řízení. Zhotovitel nese i náklady na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organizaci opakovaného řízení.</w:t>
      </w:r>
    </w:p>
    <w:p w14:paraId="2E927F45" w14:textId="77777777" w:rsidR="003E5683" w:rsidRPr="007F62AA" w:rsidRDefault="003E5683" w:rsidP="007F62AA">
      <w:pPr>
        <w:tabs>
          <w:tab w:val="left" w:pos="851"/>
        </w:tabs>
        <w:rPr>
          <w:rFonts w:asciiTheme="minorHAnsi" w:hAnsiTheme="minorHAnsi" w:cstheme="minorHAnsi"/>
          <w:color w:val="000000" w:themeColor="text1"/>
          <w:sz w:val="21"/>
          <w:szCs w:val="21"/>
        </w:rPr>
      </w:pPr>
    </w:p>
    <w:p w14:paraId="452934A9" w14:textId="6E1F97B1" w:rsidR="003E5683" w:rsidRPr="00A076CA" w:rsidRDefault="003E5683" w:rsidP="00B822FF">
      <w:pPr>
        <w:pStyle w:val="Zpat"/>
        <w:numPr>
          <w:ilvl w:val="0"/>
          <w:numId w:val="19"/>
        </w:numPr>
        <w:tabs>
          <w:tab w:val="clear" w:pos="360"/>
          <w:tab w:val="clear" w:pos="4536"/>
          <w:tab w:val="clear" w:pos="9072"/>
          <w:tab w:val="left" w:pos="851"/>
        </w:tabs>
        <w:ind w:left="426"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případě, že se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 přes řádné vyzvání a bez závažného důvodu nedostaví k</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převzetí 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při</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předání díla, nebo předávací a přejímací řízení jiným způsobem zmaří, je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 povinen uhradit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hotoviteli veškeré náklady jemu vzniklé při neúspěšném předávacím a přejímacím řízení. Objednatel pak nese i náklady na organizaci opakovaného řízení.</w:t>
      </w:r>
    </w:p>
    <w:p w14:paraId="002246CA" w14:textId="77777777" w:rsidR="00970ECD" w:rsidRPr="00A076CA" w:rsidRDefault="00970ECD" w:rsidP="00611583">
      <w:pPr>
        <w:rPr>
          <w:color w:val="000000" w:themeColor="text1"/>
          <w:sz w:val="21"/>
          <w:szCs w:val="21"/>
        </w:rPr>
      </w:pPr>
    </w:p>
    <w:p w14:paraId="3E02595F" w14:textId="473E33E8" w:rsidR="00970ECD" w:rsidRPr="00A076CA" w:rsidRDefault="00970ECD" w:rsidP="00970ECD">
      <w:pPr>
        <w:pStyle w:val="Zpat"/>
        <w:numPr>
          <w:ilvl w:val="0"/>
          <w:numId w:val="19"/>
        </w:numPr>
        <w:tabs>
          <w:tab w:val="clear" w:pos="360"/>
          <w:tab w:val="left" w:pos="851"/>
        </w:tabs>
        <w:ind w:left="426"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Zhotovitel je povinen doložit při zahájení předávání a přebírání díla dle </w:t>
      </w:r>
      <w:r w:rsidR="00297F77" w:rsidRPr="00A076CA">
        <w:rPr>
          <w:rFonts w:asciiTheme="minorHAnsi" w:hAnsiTheme="minorHAnsi" w:cstheme="minorHAnsi"/>
          <w:color w:val="000000" w:themeColor="text1"/>
          <w:sz w:val="21"/>
          <w:szCs w:val="21"/>
        </w:rPr>
        <w:t>čl</w:t>
      </w:r>
      <w:r w:rsidRPr="00A076CA">
        <w:rPr>
          <w:rFonts w:asciiTheme="minorHAnsi" w:hAnsiTheme="minorHAnsi" w:cstheme="minorHAnsi"/>
          <w:color w:val="000000" w:themeColor="text1"/>
          <w:sz w:val="21"/>
          <w:szCs w:val="21"/>
        </w:rPr>
        <w:t xml:space="preserve">. 10 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mimo doklady uvedené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mlouvě i níže uvedené doklady, listiny a potvrzení. Bez jejich předložení objednateli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uvedené lhůtě není dílo považováno za dokončené. Jedná se o tyto doklady:</w:t>
      </w:r>
    </w:p>
    <w:p w14:paraId="0DEC3D96" w14:textId="77777777" w:rsidR="00EB3A43" w:rsidRDefault="00EB3A43" w:rsidP="007F62AA">
      <w:pPr>
        <w:pStyle w:val="Odstavecseseznamem"/>
        <w:rPr>
          <w:rFonts w:asciiTheme="minorHAnsi" w:hAnsiTheme="minorHAnsi" w:cstheme="minorHAnsi"/>
          <w:color w:val="000000" w:themeColor="text1"/>
          <w:sz w:val="21"/>
          <w:szCs w:val="21"/>
        </w:rPr>
      </w:pPr>
    </w:p>
    <w:p w14:paraId="7B2B6EDF" w14:textId="77777777" w:rsidR="00970ECD" w:rsidRPr="00A076CA" w:rsidRDefault="00970ECD" w:rsidP="00970ECD">
      <w:pPr>
        <w:pStyle w:val="Zpat"/>
        <w:numPr>
          <w:ilvl w:val="0"/>
          <w:numId w:val="24"/>
        </w:numPr>
        <w:tabs>
          <w:tab w:val="left" w:pos="851"/>
        </w:tabs>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zápisy a osvědčení o provedených zkouškách použitých materiálů,</w:t>
      </w:r>
    </w:p>
    <w:p w14:paraId="4C4955AD" w14:textId="77777777" w:rsidR="00970ECD" w:rsidRPr="00A076CA" w:rsidRDefault="00970ECD" w:rsidP="00970ECD">
      <w:pPr>
        <w:pStyle w:val="Zpat"/>
        <w:numPr>
          <w:ilvl w:val="0"/>
          <w:numId w:val="24"/>
        </w:numPr>
        <w:tabs>
          <w:tab w:val="left" w:pos="851"/>
        </w:tabs>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zápisy o vyzkoušení smontovaného zařízení, o provedených revizních a provozních kontrolách,</w:t>
      </w:r>
    </w:p>
    <w:p w14:paraId="3468A0A5" w14:textId="385A19CF" w:rsidR="00970ECD" w:rsidRPr="00A076CA" w:rsidRDefault="00970ECD" w:rsidP="00970ECD">
      <w:pPr>
        <w:pStyle w:val="Zpat"/>
        <w:numPr>
          <w:ilvl w:val="0"/>
          <w:numId w:val="24"/>
        </w:numPr>
        <w:tabs>
          <w:tab w:val="left" w:pos="851"/>
        </w:tabs>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doklady o likvidaci odpadů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průběhu provádění prací,</w:t>
      </w:r>
    </w:p>
    <w:p w14:paraId="4E424457" w14:textId="379E6BF8" w:rsidR="00970ECD" w:rsidRPr="00A076CA" w:rsidRDefault="00970ECD" w:rsidP="00FB7A25">
      <w:pPr>
        <w:pStyle w:val="Zpat"/>
        <w:numPr>
          <w:ilvl w:val="0"/>
          <w:numId w:val="24"/>
        </w:numPr>
        <w:tabs>
          <w:tab w:val="left" w:pos="851"/>
        </w:tabs>
        <w:jc w:val="both"/>
        <w:rPr>
          <w:rFonts w:asciiTheme="minorHAnsi" w:hAnsiTheme="minorHAnsi" w:cstheme="minorHAnsi"/>
          <w:color w:val="FF0000"/>
          <w:sz w:val="21"/>
          <w:szCs w:val="21"/>
        </w:rPr>
      </w:pPr>
      <w:r w:rsidRPr="00A076CA">
        <w:rPr>
          <w:rFonts w:asciiTheme="minorHAnsi" w:hAnsiTheme="minorHAnsi" w:cstheme="minorHAnsi"/>
          <w:color w:val="000000" w:themeColor="text1"/>
          <w:sz w:val="21"/>
          <w:szCs w:val="21"/>
        </w:rPr>
        <w:t>prohlášení o shodě, certifikáty výrobků, doklady o schválení výrobků apod.,</w:t>
      </w:r>
    </w:p>
    <w:p w14:paraId="71D01E1E" w14:textId="1AEC98E1" w:rsidR="00203DB5" w:rsidRDefault="00970ECD" w:rsidP="00334840">
      <w:pPr>
        <w:pStyle w:val="Zpat"/>
        <w:numPr>
          <w:ilvl w:val="0"/>
          <w:numId w:val="24"/>
        </w:numPr>
        <w:tabs>
          <w:tab w:val="left" w:pos="851"/>
        </w:tabs>
        <w:spacing w:after="240"/>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originál stavebního deníku.</w:t>
      </w:r>
    </w:p>
    <w:p w14:paraId="01B1BA5F" w14:textId="77777777" w:rsidR="00387AE2" w:rsidRPr="00334840" w:rsidRDefault="00387AE2" w:rsidP="007F62AA">
      <w:pPr>
        <w:pStyle w:val="Zpat"/>
        <w:tabs>
          <w:tab w:val="left" w:pos="851"/>
        </w:tabs>
        <w:spacing w:after="240"/>
        <w:ind w:left="1146"/>
        <w:jc w:val="both"/>
        <w:rPr>
          <w:rFonts w:asciiTheme="minorHAnsi" w:hAnsiTheme="minorHAnsi" w:cstheme="minorHAnsi"/>
          <w:color w:val="000000" w:themeColor="text1"/>
          <w:sz w:val="21"/>
          <w:szCs w:val="21"/>
        </w:rPr>
      </w:pPr>
    </w:p>
    <w:p w14:paraId="5177E1BC" w14:textId="77777777" w:rsidR="00B504BF" w:rsidRPr="00A076CA" w:rsidRDefault="00B504BF"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Záruka, odpovědnost za škody a sankce</w:t>
      </w:r>
    </w:p>
    <w:p w14:paraId="7F1BD9E9" w14:textId="77777777" w:rsidR="00B504BF" w:rsidRPr="00A076CA" w:rsidRDefault="00B504BF" w:rsidP="00B822FF">
      <w:pPr>
        <w:tabs>
          <w:tab w:val="left" w:pos="-1440"/>
          <w:tab w:val="left" w:pos="-720"/>
          <w:tab w:val="left" w:pos="426"/>
        </w:tabs>
        <w:ind w:left="567" w:hanging="709"/>
        <w:jc w:val="both"/>
        <w:outlineLvl w:val="0"/>
        <w:rPr>
          <w:rFonts w:asciiTheme="minorHAnsi" w:hAnsiTheme="minorHAnsi" w:cstheme="minorHAnsi"/>
          <w:b/>
          <w:color w:val="000000" w:themeColor="text1"/>
          <w:sz w:val="21"/>
          <w:szCs w:val="21"/>
        </w:rPr>
      </w:pPr>
    </w:p>
    <w:p w14:paraId="6A83C012" w14:textId="639C1FB9" w:rsidR="00B504BF" w:rsidRPr="00A076CA" w:rsidRDefault="004D1532" w:rsidP="00B822FF">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odpovídá za vady díla za podmínek a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rozsahu stanoveném obecně závaznými právními předpisy. Zhotovitel poskytuje </w:t>
      </w:r>
      <w:r w:rsidR="00793F28"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 za jakost díla záruku, že dílo bude po záruční dobu způsobilé k</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použití pro ujednaný, jinak obvyklý, účel, a že si zachová ujednané, jinak obvyklé vlastnosti. </w:t>
      </w:r>
      <w:r w:rsidR="00B504BF" w:rsidRPr="00A076CA">
        <w:rPr>
          <w:rFonts w:asciiTheme="minorHAnsi" w:hAnsiTheme="minorHAnsi" w:cstheme="minorHAnsi"/>
          <w:color w:val="000000" w:themeColor="text1"/>
          <w:sz w:val="21"/>
          <w:szCs w:val="21"/>
        </w:rPr>
        <w:t xml:space="preserve">Zhotovitel plně odpovídá za škody, které vzniknou </w:t>
      </w:r>
      <w:r w:rsidR="00793F28"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b</w:t>
      </w:r>
      <w:r w:rsidR="00F04B35" w:rsidRPr="00A076CA">
        <w:rPr>
          <w:rFonts w:asciiTheme="minorHAnsi" w:hAnsiTheme="minorHAnsi" w:cstheme="minorHAnsi"/>
          <w:color w:val="000000" w:themeColor="text1"/>
          <w:sz w:val="21"/>
          <w:szCs w:val="21"/>
        </w:rPr>
        <w:t>jednateli a které mají původ ve </w:t>
      </w:r>
      <w:r w:rsidR="00B504BF" w:rsidRPr="00A076CA">
        <w:rPr>
          <w:rFonts w:asciiTheme="minorHAnsi" w:hAnsiTheme="minorHAnsi" w:cstheme="minorHAnsi"/>
          <w:color w:val="000000" w:themeColor="text1"/>
          <w:sz w:val="21"/>
          <w:szCs w:val="21"/>
        </w:rPr>
        <w:t>vadném, neúplném nebo</w:t>
      </w:r>
      <w:r w:rsidR="00334840">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opožděném plnění </w:t>
      </w:r>
      <w:r w:rsidR="00793F28"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hotovitele</w:t>
      </w:r>
      <w:r w:rsidRPr="00A076CA">
        <w:rPr>
          <w:rFonts w:asciiTheme="minorHAnsi" w:hAnsiTheme="minorHAnsi" w:cstheme="minorHAnsi"/>
          <w:color w:val="000000" w:themeColor="text1"/>
          <w:sz w:val="21"/>
          <w:szCs w:val="21"/>
        </w:rPr>
        <w:t>.</w:t>
      </w:r>
    </w:p>
    <w:p w14:paraId="5B6C5944" w14:textId="77777777" w:rsidR="00B504BF" w:rsidRPr="00A076CA" w:rsidRDefault="00B504BF" w:rsidP="00B822FF">
      <w:pPr>
        <w:tabs>
          <w:tab w:val="left" w:pos="-1440"/>
          <w:tab w:val="left" w:pos="-720"/>
          <w:tab w:val="left" w:pos="426"/>
          <w:tab w:val="num" w:pos="851"/>
        </w:tabs>
        <w:ind w:left="567" w:hanging="709"/>
        <w:jc w:val="both"/>
        <w:outlineLvl w:val="0"/>
        <w:rPr>
          <w:rFonts w:asciiTheme="minorHAnsi" w:hAnsiTheme="minorHAnsi" w:cstheme="minorHAnsi"/>
          <w:color w:val="000000" w:themeColor="text1"/>
          <w:sz w:val="21"/>
          <w:szCs w:val="21"/>
        </w:rPr>
      </w:pPr>
    </w:p>
    <w:p w14:paraId="099F360A" w14:textId="14999B99" w:rsidR="00EB3A43" w:rsidRPr="007F62AA" w:rsidRDefault="00862AD6" w:rsidP="007F62AA">
      <w:pPr>
        <w:numPr>
          <w:ilvl w:val="1"/>
          <w:numId w:val="20"/>
        </w:numPr>
        <w:tabs>
          <w:tab w:val="left" w:pos="-1440"/>
          <w:tab w:val="left" w:pos="-720"/>
          <w:tab w:val="left" w:pos="426"/>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Záruční doba na dílo a veškeré jeho části včetně všech provedených prací je</w:t>
      </w:r>
      <w:r w:rsidRPr="00A076CA" w:rsidDel="00862AD6">
        <w:rPr>
          <w:rFonts w:asciiTheme="minorHAnsi" w:hAnsiTheme="minorHAnsi" w:cstheme="minorHAnsi"/>
          <w:color w:val="000000" w:themeColor="text1"/>
          <w:sz w:val="21"/>
          <w:szCs w:val="21"/>
        </w:rPr>
        <w:t xml:space="preserve"> </w:t>
      </w:r>
      <w:r w:rsidR="001C7F06">
        <w:rPr>
          <w:rFonts w:asciiTheme="minorHAnsi" w:hAnsiTheme="minorHAnsi" w:cstheme="minorHAnsi"/>
          <w:b/>
          <w:color w:val="000000" w:themeColor="text1"/>
          <w:sz w:val="21"/>
          <w:szCs w:val="21"/>
        </w:rPr>
        <w:t>24</w:t>
      </w:r>
      <w:r w:rsidR="00E73723" w:rsidRPr="002E508C">
        <w:rPr>
          <w:rFonts w:asciiTheme="minorHAnsi" w:hAnsiTheme="minorHAnsi" w:cstheme="minorHAnsi"/>
          <w:b/>
          <w:color w:val="000000" w:themeColor="text1"/>
          <w:sz w:val="21"/>
          <w:szCs w:val="21"/>
        </w:rPr>
        <w:t xml:space="preserve"> (</w:t>
      </w:r>
      <w:r w:rsidR="001C7F06">
        <w:rPr>
          <w:rFonts w:asciiTheme="minorHAnsi" w:hAnsiTheme="minorHAnsi" w:cstheme="minorHAnsi"/>
          <w:b/>
          <w:color w:val="000000" w:themeColor="text1"/>
          <w:sz w:val="21"/>
          <w:szCs w:val="21"/>
        </w:rPr>
        <w:t>dvacet čtyři</w:t>
      </w:r>
      <w:r w:rsidR="00E73723" w:rsidRPr="002E508C">
        <w:rPr>
          <w:rFonts w:asciiTheme="minorHAnsi" w:hAnsiTheme="minorHAnsi" w:cstheme="minorHAnsi"/>
          <w:b/>
          <w:color w:val="000000" w:themeColor="text1"/>
          <w:sz w:val="21"/>
          <w:szCs w:val="21"/>
        </w:rPr>
        <w:t>)</w:t>
      </w:r>
      <w:r w:rsidR="00B504BF" w:rsidRPr="002E508C">
        <w:rPr>
          <w:rFonts w:asciiTheme="minorHAnsi" w:hAnsiTheme="minorHAnsi" w:cstheme="minorHAnsi"/>
          <w:b/>
          <w:color w:val="000000" w:themeColor="text1"/>
          <w:sz w:val="21"/>
          <w:szCs w:val="21"/>
        </w:rPr>
        <w:t xml:space="preserve"> měsíců</w:t>
      </w:r>
      <w:r w:rsidR="00F84FD8" w:rsidRPr="002E508C">
        <w:rPr>
          <w:rFonts w:asciiTheme="minorHAnsi" w:hAnsiTheme="minorHAnsi" w:cstheme="minorHAnsi"/>
          <w:b/>
          <w:color w:val="000000" w:themeColor="text1"/>
          <w:sz w:val="21"/>
          <w:szCs w:val="21"/>
        </w:rPr>
        <w:t>.</w:t>
      </w:r>
    </w:p>
    <w:p w14:paraId="0AEE473B" w14:textId="77777777" w:rsidR="00B504BF" w:rsidRPr="00A076CA" w:rsidRDefault="00B504BF" w:rsidP="00B822FF">
      <w:pPr>
        <w:tabs>
          <w:tab w:val="left" w:pos="-1440"/>
          <w:tab w:val="left" w:pos="-720"/>
          <w:tab w:val="left" w:pos="426"/>
          <w:tab w:val="num" w:pos="928"/>
        </w:tabs>
        <w:ind w:left="567" w:hanging="709"/>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 </w:t>
      </w:r>
    </w:p>
    <w:p w14:paraId="4D1CBB76" w14:textId="74D94D3A" w:rsidR="00EB3A43" w:rsidRPr="007F62AA" w:rsidRDefault="004D1532" w:rsidP="007F62AA">
      <w:pPr>
        <w:pStyle w:val="Zpat"/>
        <w:numPr>
          <w:ilvl w:val="1"/>
          <w:numId w:val="20"/>
        </w:numPr>
        <w:tabs>
          <w:tab w:val="clear" w:pos="4536"/>
          <w:tab w:val="clear" w:pos="9072"/>
        </w:tabs>
        <w:ind w:left="426" w:hanging="568"/>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Záruční doba počíná běžet dnem předání a převzetí díla jako celku bez vad a nedodělků, provedeného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souladu s</w:t>
      </w:r>
      <w:r w:rsidR="00EB3A43">
        <w:rPr>
          <w:rFonts w:asciiTheme="minorHAnsi" w:hAnsiTheme="minorHAnsi" w:cstheme="minorHAnsi"/>
          <w:color w:val="000000" w:themeColor="text1"/>
          <w:sz w:val="21"/>
          <w:szCs w:val="21"/>
        </w:rPr>
        <w:t> </w:t>
      </w:r>
      <w:r w:rsidR="009E00AB" w:rsidRPr="00A076CA">
        <w:rPr>
          <w:rFonts w:asciiTheme="minorHAnsi" w:hAnsiTheme="minorHAnsi" w:cstheme="minorHAnsi"/>
          <w:color w:val="000000" w:themeColor="text1"/>
          <w:sz w:val="21"/>
          <w:szCs w:val="21"/>
        </w:rPr>
        <w:t>touto Smlouvou a</w:t>
      </w:r>
      <w:r w:rsidRPr="00A076CA">
        <w:rPr>
          <w:rFonts w:asciiTheme="minorHAnsi" w:hAnsiTheme="minorHAnsi" w:cstheme="minorHAnsi"/>
          <w:color w:val="000000" w:themeColor="text1"/>
          <w:sz w:val="21"/>
          <w:szCs w:val="21"/>
        </w:rPr>
        <w:t xml:space="preserve"> zadávací</w:t>
      </w:r>
      <w:r w:rsidR="00F04B35" w:rsidRPr="00A076CA">
        <w:rPr>
          <w:rFonts w:asciiTheme="minorHAnsi" w:hAnsiTheme="minorHAnsi" w:cstheme="minorHAnsi"/>
          <w:color w:val="000000" w:themeColor="text1"/>
          <w:sz w:val="21"/>
          <w:szCs w:val="21"/>
        </w:rPr>
        <w:t>mi podmínkami veřejné zakázky</w:t>
      </w:r>
      <w:r w:rsidR="009E00AB" w:rsidRPr="00A076CA">
        <w:rPr>
          <w:rFonts w:asciiTheme="minorHAnsi" w:hAnsiTheme="minorHAnsi" w:cstheme="minorHAnsi"/>
          <w:color w:val="000000" w:themeColor="text1"/>
          <w:sz w:val="21"/>
          <w:szCs w:val="21"/>
        </w:rPr>
        <w:t>.</w:t>
      </w:r>
      <w:r w:rsidR="00F04B35"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Dílčí předávání a přebírání díla po jednotlivých stavebních objektech nebo částech (to především z</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důvodu nutnosti nebo potřeby jejich uvedení do předčasného užívání či zkušebního provozu) nezbavuje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povinnosti předat dílo jako celek komplexním zápisem o předání a převzetí. </w:t>
      </w:r>
    </w:p>
    <w:p w14:paraId="1F2A645C" w14:textId="77777777" w:rsidR="008C30E3" w:rsidRPr="00A076CA" w:rsidRDefault="008C30E3" w:rsidP="00B822FF">
      <w:pPr>
        <w:pStyle w:val="Zpat"/>
        <w:tabs>
          <w:tab w:val="clear" w:pos="4536"/>
          <w:tab w:val="clear" w:pos="9072"/>
        </w:tabs>
        <w:ind w:left="426" w:hanging="568"/>
        <w:jc w:val="both"/>
        <w:rPr>
          <w:rFonts w:asciiTheme="minorHAnsi" w:hAnsiTheme="minorHAnsi" w:cstheme="minorHAnsi"/>
          <w:color w:val="000000" w:themeColor="text1"/>
          <w:sz w:val="21"/>
          <w:szCs w:val="21"/>
        </w:rPr>
      </w:pPr>
    </w:p>
    <w:p w14:paraId="3858DACA" w14:textId="4C81B16E" w:rsidR="004D1532" w:rsidRPr="00A076CA" w:rsidRDefault="004D1532" w:rsidP="00B822FF">
      <w:pPr>
        <w:pStyle w:val="Zpat"/>
        <w:numPr>
          <w:ilvl w:val="1"/>
          <w:numId w:val="20"/>
        </w:numPr>
        <w:tabs>
          <w:tab w:val="clear" w:pos="4536"/>
          <w:tab w:val="clear" w:pos="9072"/>
        </w:tabs>
        <w:ind w:left="426" w:hanging="568"/>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poskytne na opravy provedené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rámci odstranění vad díla včetně záručních vad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posledních </w:t>
      </w:r>
      <w:r w:rsidR="00E73723" w:rsidRPr="00A076CA">
        <w:rPr>
          <w:rFonts w:asciiTheme="minorHAnsi" w:hAnsiTheme="minorHAnsi" w:cstheme="minorHAnsi"/>
          <w:color w:val="000000" w:themeColor="text1"/>
          <w:sz w:val="21"/>
          <w:szCs w:val="21"/>
        </w:rPr>
        <w:t>6 (</w:t>
      </w:r>
      <w:r w:rsidRPr="00A076CA">
        <w:rPr>
          <w:rFonts w:asciiTheme="minorHAnsi" w:hAnsiTheme="minorHAnsi" w:cstheme="minorHAnsi"/>
          <w:color w:val="000000" w:themeColor="text1"/>
          <w:sz w:val="21"/>
          <w:szCs w:val="21"/>
        </w:rPr>
        <w:t>šesti</w:t>
      </w:r>
      <w:r w:rsidR="00E73723"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měsících záruční doby záruku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délce 24</w:t>
      </w:r>
      <w:r w:rsidR="00E73723" w:rsidRPr="00A076CA">
        <w:rPr>
          <w:rFonts w:asciiTheme="minorHAnsi" w:hAnsiTheme="minorHAnsi" w:cstheme="minorHAnsi"/>
          <w:color w:val="000000" w:themeColor="text1"/>
          <w:sz w:val="21"/>
          <w:szCs w:val="21"/>
        </w:rPr>
        <w:t xml:space="preserve"> (dvacet čtyři)</w:t>
      </w:r>
      <w:r w:rsidRPr="00A076CA">
        <w:rPr>
          <w:rFonts w:asciiTheme="minorHAnsi" w:hAnsiTheme="minorHAnsi" w:cstheme="minorHAnsi"/>
          <w:color w:val="000000" w:themeColor="text1"/>
          <w:sz w:val="21"/>
          <w:szCs w:val="21"/>
        </w:rPr>
        <w:t xml:space="preserve"> měsíců. Záruční doba začíná běžet ode dne převzetí dokončené opravy reklamované vady.</w:t>
      </w:r>
    </w:p>
    <w:p w14:paraId="43CE4828" w14:textId="77777777" w:rsidR="008C30E3" w:rsidRPr="00A076CA" w:rsidRDefault="008C30E3" w:rsidP="007F62AA">
      <w:pPr>
        <w:pStyle w:val="Zpat"/>
        <w:tabs>
          <w:tab w:val="clear" w:pos="4536"/>
          <w:tab w:val="clear" w:pos="9072"/>
        </w:tabs>
        <w:jc w:val="both"/>
        <w:rPr>
          <w:rFonts w:asciiTheme="minorHAnsi" w:hAnsiTheme="minorHAnsi" w:cstheme="minorHAnsi"/>
          <w:color w:val="000000" w:themeColor="text1"/>
          <w:sz w:val="21"/>
          <w:szCs w:val="21"/>
        </w:rPr>
      </w:pPr>
    </w:p>
    <w:p w14:paraId="5BB2F907" w14:textId="2652C91E" w:rsidR="004D1532" w:rsidRPr="00A076CA" w:rsidRDefault="004D1532" w:rsidP="00B822FF">
      <w:pPr>
        <w:pStyle w:val="Zpat"/>
        <w:numPr>
          <w:ilvl w:val="1"/>
          <w:numId w:val="20"/>
        </w:numPr>
        <w:tabs>
          <w:tab w:val="clear" w:pos="4536"/>
          <w:tab w:val="clear" w:pos="9072"/>
        </w:tabs>
        <w:ind w:left="426" w:hanging="568"/>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případě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bjednatelem uplatněné reklamace je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povinen do 7 </w:t>
      </w:r>
      <w:r w:rsidR="00E73723" w:rsidRPr="00A076CA">
        <w:rPr>
          <w:rFonts w:asciiTheme="minorHAnsi" w:hAnsiTheme="minorHAnsi" w:cstheme="minorHAnsi"/>
          <w:color w:val="000000" w:themeColor="text1"/>
          <w:sz w:val="21"/>
          <w:szCs w:val="21"/>
        </w:rPr>
        <w:t xml:space="preserve">(sedmi) </w:t>
      </w:r>
      <w:r w:rsidRPr="00A076CA">
        <w:rPr>
          <w:rFonts w:asciiTheme="minorHAnsi" w:hAnsiTheme="minorHAnsi" w:cstheme="minorHAnsi"/>
          <w:color w:val="000000" w:themeColor="text1"/>
          <w:sz w:val="21"/>
          <w:szCs w:val="21"/>
        </w:rPr>
        <w:t>pracovních dní od</w:t>
      </w:r>
      <w:r w:rsidR="00772D39">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jejího oznámení sepsat zápis na základě prohlídky, která bude uskutečněna za účasti obou stran.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zápise bude popsán rozsah závady, s</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datem jejího zjištění, návrh opatření, předpokládaný postup odstranění závady včetně požadavků na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bjednatele. Zápis bude oboustranně podepsán.</w:t>
      </w:r>
    </w:p>
    <w:p w14:paraId="7C085ADB" w14:textId="77777777" w:rsidR="008C30E3" w:rsidRPr="00A076CA" w:rsidRDefault="008C30E3" w:rsidP="007F62AA">
      <w:pPr>
        <w:pStyle w:val="Zpat"/>
        <w:tabs>
          <w:tab w:val="clear" w:pos="4536"/>
          <w:tab w:val="clear" w:pos="9072"/>
        </w:tabs>
        <w:jc w:val="both"/>
        <w:rPr>
          <w:rFonts w:asciiTheme="minorHAnsi" w:hAnsiTheme="minorHAnsi" w:cstheme="minorHAnsi"/>
          <w:color w:val="000000" w:themeColor="text1"/>
          <w:sz w:val="21"/>
          <w:szCs w:val="21"/>
        </w:rPr>
      </w:pPr>
    </w:p>
    <w:p w14:paraId="36108484" w14:textId="684FC29B" w:rsidR="00EB3A43" w:rsidRPr="007F62AA" w:rsidRDefault="004D1532" w:rsidP="007F62AA">
      <w:pPr>
        <w:pStyle w:val="Zpat"/>
        <w:numPr>
          <w:ilvl w:val="1"/>
          <w:numId w:val="20"/>
        </w:numPr>
        <w:tabs>
          <w:tab w:val="clear" w:pos="4536"/>
          <w:tab w:val="clear" w:pos="9072"/>
        </w:tabs>
        <w:ind w:left="426" w:hanging="568"/>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Práce na odstranění vady nebo záruční vady budou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hotovitelem zahájeny do 7 </w:t>
      </w:r>
      <w:r w:rsidR="00E73723" w:rsidRPr="00A076CA">
        <w:rPr>
          <w:rFonts w:asciiTheme="minorHAnsi" w:hAnsiTheme="minorHAnsi" w:cstheme="minorHAnsi"/>
          <w:color w:val="000000" w:themeColor="text1"/>
          <w:sz w:val="21"/>
          <w:szCs w:val="21"/>
        </w:rPr>
        <w:t xml:space="preserve">(sedmi) </w:t>
      </w:r>
      <w:r w:rsidRPr="00A076CA">
        <w:rPr>
          <w:rFonts w:asciiTheme="minorHAnsi" w:hAnsiTheme="minorHAnsi" w:cstheme="minorHAnsi"/>
          <w:color w:val="000000" w:themeColor="text1"/>
          <w:sz w:val="21"/>
          <w:szCs w:val="21"/>
        </w:rPr>
        <w:t>dní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případě </w:t>
      </w:r>
      <w:r w:rsidR="0049489A" w:rsidRPr="00A076CA">
        <w:rPr>
          <w:rFonts w:asciiTheme="minorHAnsi" w:hAnsiTheme="minorHAnsi" w:cstheme="minorHAnsi"/>
          <w:color w:val="000000" w:themeColor="text1"/>
          <w:sz w:val="21"/>
          <w:szCs w:val="21"/>
        </w:rPr>
        <w:t>vady</w:t>
      </w:r>
      <w:r w:rsidR="000A514D" w:rsidRPr="00A076CA">
        <w:rPr>
          <w:rFonts w:asciiTheme="minorHAnsi" w:hAnsiTheme="minorHAnsi" w:cstheme="minorHAnsi"/>
          <w:color w:val="000000" w:themeColor="text1"/>
          <w:sz w:val="21"/>
          <w:szCs w:val="21"/>
        </w:rPr>
        <w:t xml:space="preserve"> omezující </w:t>
      </w:r>
      <w:r w:rsidR="0049489A" w:rsidRPr="00A076CA">
        <w:rPr>
          <w:rFonts w:asciiTheme="minorHAnsi" w:hAnsiTheme="minorHAnsi" w:cstheme="minorHAnsi"/>
          <w:color w:val="000000" w:themeColor="text1"/>
          <w:sz w:val="21"/>
          <w:szCs w:val="21"/>
        </w:rPr>
        <w:t>běžné užívání díla</w:t>
      </w:r>
      <w:r w:rsidRPr="00A076CA">
        <w:rPr>
          <w:rFonts w:asciiTheme="minorHAnsi" w:hAnsiTheme="minorHAnsi" w:cstheme="minorHAnsi"/>
          <w:color w:val="000000" w:themeColor="text1"/>
          <w:sz w:val="21"/>
          <w:szCs w:val="21"/>
        </w:rPr>
        <w:t xml:space="preserve">, jinak do 30 </w:t>
      </w:r>
      <w:r w:rsidR="00E73723" w:rsidRPr="00A076CA">
        <w:rPr>
          <w:rFonts w:asciiTheme="minorHAnsi" w:hAnsiTheme="minorHAnsi" w:cstheme="minorHAnsi"/>
          <w:color w:val="000000" w:themeColor="text1"/>
          <w:sz w:val="21"/>
          <w:szCs w:val="21"/>
        </w:rPr>
        <w:t xml:space="preserve">(třiceti) </w:t>
      </w:r>
      <w:r w:rsidRPr="00A076CA">
        <w:rPr>
          <w:rFonts w:asciiTheme="minorHAnsi" w:hAnsiTheme="minorHAnsi" w:cstheme="minorHAnsi"/>
          <w:color w:val="000000" w:themeColor="text1"/>
          <w:sz w:val="21"/>
          <w:szCs w:val="21"/>
        </w:rPr>
        <w:t>dní po obdržení reklamace (pokud to dovolí klimatické podmínky), a to i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případě, že reklamaci neuznává. Náklady na odstranění reklamované vady nese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i ve sporných případech až do rozhodnutí soudu. Zhotovitel je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povinen reklamaci vyřídit, tj. odstranit vyskytlou reklamovanou vadu nejpozději ve lhůtě, která bude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mluvními stranami </w:t>
      </w:r>
      <w:r w:rsidRPr="00A076CA">
        <w:rPr>
          <w:rFonts w:asciiTheme="minorHAnsi" w:hAnsiTheme="minorHAnsi" w:cstheme="minorHAnsi"/>
          <w:color w:val="000000" w:themeColor="text1"/>
          <w:sz w:val="21"/>
          <w:szCs w:val="21"/>
        </w:rPr>
        <w:lastRenderedPageBreak/>
        <w:t>dohodnuta, neprodleně po uplatnění reklamace, když tato lhůta bude stanovena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zápise dle odst. </w:t>
      </w:r>
      <w:r w:rsidR="00F411DD" w:rsidRPr="00A076CA">
        <w:rPr>
          <w:rFonts w:asciiTheme="minorHAnsi" w:hAnsiTheme="minorHAnsi" w:cstheme="minorHAnsi"/>
          <w:color w:val="000000" w:themeColor="text1"/>
          <w:sz w:val="21"/>
          <w:szCs w:val="21"/>
        </w:rPr>
        <w:t>5</w:t>
      </w:r>
      <w:r w:rsidR="008C30E3"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 xml:space="preserve">tohoto článku. Pakliže se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mluvní strany nedohodnou na lhůtě k</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odstranění reklamované vady, bude tato určena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bjednatelem dle povahy a charakteru vyskytlé vady. </w:t>
      </w:r>
    </w:p>
    <w:p w14:paraId="780CC1A8" w14:textId="77777777" w:rsidR="008C30E3" w:rsidRPr="00A076CA" w:rsidRDefault="008C30E3" w:rsidP="00B822FF">
      <w:pPr>
        <w:pStyle w:val="Zpat"/>
        <w:tabs>
          <w:tab w:val="clear" w:pos="4536"/>
          <w:tab w:val="clear" w:pos="9072"/>
        </w:tabs>
        <w:ind w:left="426" w:hanging="568"/>
        <w:jc w:val="both"/>
        <w:rPr>
          <w:rFonts w:asciiTheme="minorHAnsi" w:hAnsiTheme="minorHAnsi" w:cstheme="minorHAnsi"/>
          <w:color w:val="000000" w:themeColor="text1"/>
          <w:sz w:val="21"/>
          <w:szCs w:val="21"/>
        </w:rPr>
      </w:pPr>
    </w:p>
    <w:p w14:paraId="1C6E42F8" w14:textId="62D6584D" w:rsidR="00F411DD" w:rsidRPr="00A076CA" w:rsidRDefault="004D1532" w:rsidP="00B822FF">
      <w:pPr>
        <w:pStyle w:val="Zpat"/>
        <w:numPr>
          <w:ilvl w:val="1"/>
          <w:numId w:val="20"/>
        </w:numPr>
        <w:tabs>
          <w:tab w:val="clear" w:pos="4536"/>
          <w:tab w:val="clear" w:pos="9072"/>
        </w:tabs>
        <w:ind w:left="426" w:hanging="568"/>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případě, že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nenastoupí k</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odstranění záručních vad zjištěných a uplatněných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bjednatelem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souladu s</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touto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mlouvou, případně pokud je neodstraní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termínech stanovených touto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mlouvou, má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 právo zadat odstranění takovýchto vad třetí straně na náklady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Takto odstraněné vady budou považovány za odstraněné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hotovitelem a</w:t>
      </w:r>
      <w:r w:rsidR="00B85A0C" w:rsidRPr="00A076CA">
        <w:rPr>
          <w:rFonts w:asciiTheme="minorHAnsi" w:hAnsiTheme="minorHAnsi" w:cstheme="minorHAnsi"/>
          <w:color w:val="000000" w:themeColor="text1"/>
          <w:sz w:val="21"/>
          <w:szCs w:val="21"/>
        </w:rPr>
        <w:t>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ponese dál záruku</w:t>
      </w:r>
      <w:r w:rsidR="000A514D" w:rsidRPr="00A076CA">
        <w:rPr>
          <w:rFonts w:asciiTheme="minorHAnsi" w:hAnsiTheme="minorHAnsi" w:cstheme="minorHAnsi"/>
          <w:color w:val="000000" w:themeColor="text1"/>
          <w:sz w:val="21"/>
          <w:szCs w:val="21"/>
        </w:rPr>
        <w:t xml:space="preserve"> (odpovědnost za vady)</w:t>
      </w:r>
      <w:r w:rsidRPr="00A076CA">
        <w:rPr>
          <w:rFonts w:asciiTheme="minorHAnsi" w:hAnsiTheme="minorHAnsi" w:cstheme="minorHAnsi"/>
          <w:color w:val="000000" w:themeColor="text1"/>
          <w:sz w:val="21"/>
          <w:szCs w:val="21"/>
        </w:rPr>
        <w:t xml:space="preserve"> za celé dílo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plném rozsahu dle této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včetně vad odstraněných třetí stranou.</w:t>
      </w:r>
    </w:p>
    <w:p w14:paraId="4D0BDE2A" w14:textId="77777777" w:rsidR="00F411DD" w:rsidRPr="00A076CA" w:rsidRDefault="00F411DD" w:rsidP="007F62AA">
      <w:pPr>
        <w:pStyle w:val="Zpat"/>
        <w:tabs>
          <w:tab w:val="clear" w:pos="4536"/>
          <w:tab w:val="clear" w:pos="9072"/>
        </w:tabs>
        <w:jc w:val="both"/>
        <w:rPr>
          <w:rFonts w:asciiTheme="minorHAnsi" w:hAnsiTheme="minorHAnsi" w:cstheme="minorHAnsi"/>
          <w:color w:val="000000" w:themeColor="text1"/>
          <w:sz w:val="21"/>
          <w:szCs w:val="21"/>
        </w:rPr>
      </w:pPr>
    </w:p>
    <w:p w14:paraId="7B94FC4B" w14:textId="603DF963" w:rsidR="00EB3A43" w:rsidRPr="007F62AA" w:rsidRDefault="004D1532" w:rsidP="007F62AA">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Objednatel je povinen </w:t>
      </w:r>
      <w:r w:rsidR="000A514D" w:rsidRPr="00A076CA">
        <w:rPr>
          <w:rFonts w:asciiTheme="minorHAnsi" w:hAnsiTheme="minorHAnsi" w:cstheme="minorHAnsi"/>
          <w:color w:val="000000" w:themeColor="text1"/>
          <w:sz w:val="21"/>
          <w:szCs w:val="21"/>
        </w:rPr>
        <w:t>uplatnit práva z</w:t>
      </w:r>
      <w:r w:rsidR="00EB3A43">
        <w:rPr>
          <w:rFonts w:asciiTheme="minorHAnsi" w:hAnsiTheme="minorHAnsi" w:cstheme="minorHAnsi"/>
          <w:color w:val="000000" w:themeColor="text1"/>
          <w:sz w:val="21"/>
          <w:szCs w:val="21"/>
        </w:rPr>
        <w:t> </w:t>
      </w:r>
      <w:r w:rsidR="000A514D" w:rsidRPr="00A076CA">
        <w:rPr>
          <w:rFonts w:asciiTheme="minorHAnsi" w:hAnsiTheme="minorHAnsi" w:cstheme="minorHAnsi"/>
          <w:color w:val="000000" w:themeColor="text1"/>
          <w:sz w:val="21"/>
          <w:szCs w:val="21"/>
        </w:rPr>
        <w:t>vadného plnění</w:t>
      </w:r>
      <w:r w:rsidRPr="00A076CA">
        <w:rPr>
          <w:rFonts w:asciiTheme="minorHAnsi" w:hAnsiTheme="minorHAnsi" w:cstheme="minorHAnsi"/>
          <w:color w:val="000000" w:themeColor="text1"/>
          <w:sz w:val="21"/>
          <w:szCs w:val="21"/>
        </w:rPr>
        <w:t xml:space="preserve"> u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bez zbytečného odkladu po</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jejich zjištění. Oznámení </w:t>
      </w:r>
      <w:r w:rsidR="004557C7" w:rsidRPr="00A076CA">
        <w:rPr>
          <w:rFonts w:asciiTheme="minorHAnsi" w:hAnsiTheme="minorHAnsi" w:cstheme="minorHAnsi"/>
          <w:color w:val="000000" w:themeColor="text1"/>
          <w:sz w:val="21"/>
          <w:szCs w:val="21"/>
        </w:rPr>
        <w:t>(</w:t>
      </w:r>
      <w:r w:rsidR="000A514D" w:rsidRPr="00A076CA">
        <w:rPr>
          <w:rFonts w:asciiTheme="minorHAnsi" w:hAnsiTheme="minorHAnsi" w:cstheme="minorHAnsi"/>
          <w:color w:val="000000" w:themeColor="text1"/>
          <w:sz w:val="21"/>
          <w:szCs w:val="21"/>
        </w:rPr>
        <w:t>uplatnění práv z</w:t>
      </w:r>
      <w:r w:rsidR="00EB3A43">
        <w:rPr>
          <w:rFonts w:asciiTheme="minorHAnsi" w:hAnsiTheme="minorHAnsi" w:cstheme="minorHAnsi"/>
          <w:color w:val="000000" w:themeColor="text1"/>
          <w:sz w:val="21"/>
          <w:szCs w:val="21"/>
        </w:rPr>
        <w:t> </w:t>
      </w:r>
      <w:r w:rsidR="000A514D" w:rsidRPr="00A076CA">
        <w:rPr>
          <w:rFonts w:asciiTheme="minorHAnsi" w:hAnsiTheme="minorHAnsi" w:cstheme="minorHAnsi"/>
          <w:color w:val="000000" w:themeColor="text1"/>
          <w:sz w:val="21"/>
          <w:szCs w:val="21"/>
        </w:rPr>
        <w:t>vadného plnění</w:t>
      </w:r>
      <w:r w:rsidRPr="00A076CA">
        <w:rPr>
          <w:rFonts w:asciiTheme="minorHAnsi" w:hAnsiTheme="minorHAnsi" w:cstheme="minorHAnsi"/>
          <w:color w:val="000000" w:themeColor="text1"/>
          <w:sz w:val="21"/>
          <w:szCs w:val="21"/>
        </w:rPr>
        <w:t xml:space="preserve">) odešle na adresu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uvedenou v</w:t>
      </w:r>
      <w:r w:rsidR="00EB3A43">
        <w:rPr>
          <w:rFonts w:asciiTheme="minorHAnsi" w:hAnsiTheme="minorHAnsi" w:cstheme="minorHAnsi"/>
          <w:color w:val="000000" w:themeColor="text1"/>
          <w:sz w:val="21"/>
          <w:szCs w:val="21"/>
        </w:rPr>
        <w:t> </w:t>
      </w:r>
      <w:r w:rsidR="00F411DD" w:rsidRPr="00A076CA">
        <w:rPr>
          <w:rFonts w:asciiTheme="minorHAnsi" w:hAnsiTheme="minorHAnsi" w:cstheme="minorHAnsi"/>
          <w:color w:val="000000" w:themeColor="text1"/>
          <w:sz w:val="21"/>
          <w:szCs w:val="21"/>
        </w:rPr>
        <w:t xml:space="preserve">článku 1. </w:t>
      </w:r>
      <w:r w:rsidRPr="00A076CA">
        <w:rPr>
          <w:rFonts w:asciiTheme="minorHAnsi" w:hAnsiTheme="minorHAnsi" w:cstheme="minorHAnsi"/>
          <w:color w:val="000000" w:themeColor="text1"/>
          <w:sz w:val="21"/>
          <w:szCs w:val="21"/>
        </w:rPr>
        <w:t>Smluvní strany. V</w:t>
      </w:r>
      <w:r w:rsidR="00EB3A43">
        <w:rPr>
          <w:rFonts w:asciiTheme="minorHAnsi" w:hAnsiTheme="minorHAnsi" w:cstheme="minorHAnsi"/>
          <w:color w:val="000000" w:themeColor="text1"/>
          <w:sz w:val="21"/>
          <w:szCs w:val="21"/>
        </w:rPr>
        <w:t> </w:t>
      </w:r>
      <w:r w:rsidR="000A514D" w:rsidRPr="00A076CA">
        <w:rPr>
          <w:rFonts w:asciiTheme="minorHAnsi" w:hAnsiTheme="minorHAnsi" w:cstheme="minorHAnsi"/>
          <w:color w:val="000000" w:themeColor="text1"/>
          <w:sz w:val="21"/>
          <w:szCs w:val="21"/>
        </w:rPr>
        <w:t xml:space="preserve">oznámení </w:t>
      </w:r>
      <w:r w:rsidRPr="00A076CA">
        <w:rPr>
          <w:rFonts w:asciiTheme="minorHAnsi" w:hAnsiTheme="minorHAnsi" w:cstheme="minorHAnsi"/>
          <w:color w:val="000000" w:themeColor="text1"/>
          <w:sz w:val="21"/>
          <w:szCs w:val="21"/>
        </w:rPr>
        <w:t xml:space="preserve">musí být vady popsány nebo </w:t>
      </w:r>
      <w:r w:rsidR="00A35F99" w:rsidRPr="00A076CA">
        <w:rPr>
          <w:rFonts w:asciiTheme="minorHAnsi" w:hAnsiTheme="minorHAnsi" w:cstheme="minorHAnsi"/>
          <w:color w:val="000000" w:themeColor="text1"/>
          <w:sz w:val="21"/>
          <w:szCs w:val="21"/>
        </w:rPr>
        <w:t>uvedeno,</w:t>
      </w:r>
      <w:r w:rsidRPr="00A076CA">
        <w:rPr>
          <w:rFonts w:asciiTheme="minorHAnsi" w:hAnsiTheme="minorHAnsi" w:cstheme="minorHAnsi"/>
          <w:color w:val="000000" w:themeColor="text1"/>
          <w:sz w:val="21"/>
          <w:szCs w:val="21"/>
        </w:rPr>
        <w:t xml:space="preserve"> jak se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projevují. Dále v</w:t>
      </w:r>
      <w:r w:rsidR="00EB3A43">
        <w:rPr>
          <w:rFonts w:asciiTheme="minorHAnsi" w:hAnsiTheme="minorHAnsi" w:cstheme="minorHAnsi"/>
          <w:color w:val="000000" w:themeColor="text1"/>
          <w:sz w:val="21"/>
          <w:szCs w:val="21"/>
        </w:rPr>
        <w:t> </w:t>
      </w:r>
      <w:r w:rsidR="000A514D" w:rsidRPr="00A076CA">
        <w:rPr>
          <w:rFonts w:asciiTheme="minorHAnsi" w:hAnsiTheme="minorHAnsi" w:cstheme="minorHAnsi"/>
          <w:color w:val="000000" w:themeColor="text1"/>
          <w:sz w:val="21"/>
          <w:szCs w:val="21"/>
        </w:rPr>
        <w:t xml:space="preserve">oznámení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 uvede, jakým způsobem požaduje sjednat nápravu</w:t>
      </w:r>
      <w:r w:rsidR="00B504BF" w:rsidRPr="00A076CA">
        <w:rPr>
          <w:rFonts w:asciiTheme="minorHAnsi" w:hAnsiTheme="minorHAnsi" w:cstheme="minorHAnsi"/>
          <w:color w:val="000000" w:themeColor="text1"/>
          <w:sz w:val="21"/>
          <w:szCs w:val="21"/>
        </w:rPr>
        <w:t xml:space="preserve">.  </w:t>
      </w:r>
    </w:p>
    <w:p w14:paraId="2A69FEE3" w14:textId="77777777" w:rsidR="00B504BF" w:rsidRPr="00A076CA" w:rsidRDefault="00B504BF" w:rsidP="00B822FF">
      <w:pPr>
        <w:tabs>
          <w:tab w:val="left" w:pos="-1440"/>
          <w:tab w:val="left" w:pos="-720"/>
        </w:tabs>
        <w:ind w:left="426" w:hanging="568"/>
        <w:jc w:val="both"/>
        <w:outlineLvl w:val="0"/>
        <w:rPr>
          <w:rFonts w:asciiTheme="minorHAnsi" w:hAnsiTheme="minorHAnsi" w:cstheme="minorHAnsi"/>
          <w:color w:val="000000" w:themeColor="text1"/>
          <w:sz w:val="21"/>
          <w:szCs w:val="21"/>
        </w:rPr>
      </w:pPr>
    </w:p>
    <w:p w14:paraId="3F64134C" w14:textId="2BD0E08F" w:rsidR="00B504BF" w:rsidRPr="00A076CA" w:rsidRDefault="000A514D" w:rsidP="00611583">
      <w:pPr>
        <w:numPr>
          <w:ilvl w:val="1"/>
          <w:numId w:val="20"/>
        </w:numPr>
        <w:tabs>
          <w:tab w:val="left" w:pos="-1440"/>
          <w:tab w:val="left" w:pos="-720"/>
        </w:tabs>
        <w:spacing w:after="240"/>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Práva z</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vadného plnění </w:t>
      </w:r>
      <w:r w:rsidR="00B504BF" w:rsidRPr="00A076CA">
        <w:rPr>
          <w:rFonts w:asciiTheme="minorHAnsi" w:hAnsiTheme="minorHAnsi" w:cstheme="minorHAnsi"/>
          <w:color w:val="000000" w:themeColor="text1"/>
          <w:sz w:val="21"/>
          <w:szCs w:val="21"/>
        </w:rPr>
        <w:t xml:space="preserve">lze uplatnit nejpozději do posledního dne záruční </w:t>
      </w:r>
      <w:r w:rsidR="00BA2298" w:rsidRPr="00A076CA">
        <w:rPr>
          <w:rFonts w:asciiTheme="minorHAnsi" w:hAnsiTheme="minorHAnsi" w:cstheme="minorHAnsi"/>
          <w:color w:val="000000" w:themeColor="text1"/>
          <w:sz w:val="21"/>
          <w:szCs w:val="21"/>
        </w:rPr>
        <w:t>doby</w:t>
      </w:r>
      <w:r w:rsidR="00B504BF" w:rsidRPr="00A076CA">
        <w:rPr>
          <w:rFonts w:asciiTheme="minorHAnsi" w:hAnsiTheme="minorHAnsi" w:cstheme="minorHAnsi"/>
          <w:color w:val="000000" w:themeColor="text1"/>
          <w:sz w:val="21"/>
          <w:szCs w:val="21"/>
        </w:rPr>
        <w:t>, přičemž i</w:t>
      </w:r>
      <w:r w:rsidR="00B85A0C" w:rsidRPr="00A076CA">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reklamace odeslaná </w:t>
      </w:r>
      <w:r w:rsidR="0050565A"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bjednatelem v</w:t>
      </w:r>
      <w:r w:rsidR="00EB3A43">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poslední den záruční </w:t>
      </w:r>
      <w:r w:rsidR="00BA2298" w:rsidRPr="00A076CA">
        <w:rPr>
          <w:rFonts w:asciiTheme="minorHAnsi" w:hAnsiTheme="minorHAnsi" w:cstheme="minorHAnsi"/>
          <w:color w:val="000000" w:themeColor="text1"/>
          <w:sz w:val="21"/>
          <w:szCs w:val="21"/>
        </w:rPr>
        <w:t>doby</w:t>
      </w:r>
      <w:r w:rsidR="00B504BF" w:rsidRPr="00A076CA">
        <w:rPr>
          <w:rFonts w:asciiTheme="minorHAnsi" w:hAnsiTheme="minorHAnsi" w:cstheme="minorHAnsi"/>
          <w:color w:val="000000" w:themeColor="text1"/>
          <w:sz w:val="21"/>
          <w:szCs w:val="21"/>
        </w:rPr>
        <w:t xml:space="preserve"> se považuje za včas uplatněnou.</w:t>
      </w:r>
    </w:p>
    <w:p w14:paraId="5E04BEEF" w14:textId="07438639" w:rsidR="00B504BF" w:rsidRPr="00A076CA" w:rsidRDefault="00B504BF" w:rsidP="00B822FF">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Za nedodržení termínu odstranění oprávněné reklamované vady je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povinen zaplatit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bjednateli smluvní pokutu </w:t>
      </w:r>
      <w:r w:rsidRPr="00A076CA">
        <w:rPr>
          <w:rFonts w:asciiTheme="minorHAnsi" w:hAnsiTheme="minorHAnsi" w:cstheme="minorHAnsi"/>
          <w:b/>
          <w:i/>
          <w:color w:val="000000" w:themeColor="text1"/>
          <w:sz w:val="21"/>
          <w:szCs w:val="21"/>
        </w:rPr>
        <w:t xml:space="preserve">ve </w:t>
      </w:r>
      <w:r w:rsidRPr="002E508C">
        <w:rPr>
          <w:rFonts w:asciiTheme="minorHAnsi" w:hAnsiTheme="minorHAnsi" w:cstheme="minorHAnsi"/>
          <w:b/>
          <w:i/>
          <w:color w:val="000000" w:themeColor="text1"/>
          <w:sz w:val="21"/>
          <w:szCs w:val="21"/>
        </w:rPr>
        <w:t xml:space="preserve">výši </w:t>
      </w:r>
      <w:r w:rsidRPr="002E508C">
        <w:rPr>
          <w:rFonts w:asciiTheme="minorHAnsi" w:hAnsiTheme="minorHAnsi" w:cstheme="minorHAnsi"/>
          <w:b/>
          <w:i/>
          <w:color w:val="000000" w:themeColor="text1"/>
          <w:sz w:val="21"/>
          <w:szCs w:val="21"/>
          <w:u w:val="single"/>
        </w:rPr>
        <w:t>500,- Kč</w:t>
      </w:r>
      <w:r w:rsidRPr="00A076CA">
        <w:rPr>
          <w:rFonts w:asciiTheme="minorHAnsi" w:hAnsiTheme="minorHAnsi" w:cstheme="minorHAnsi"/>
          <w:b/>
          <w:i/>
          <w:color w:val="000000" w:themeColor="text1"/>
          <w:sz w:val="21"/>
          <w:szCs w:val="21"/>
        </w:rPr>
        <w:t xml:space="preserve"> </w:t>
      </w:r>
      <w:r w:rsidR="00E73723" w:rsidRPr="00A076CA">
        <w:rPr>
          <w:rFonts w:asciiTheme="minorHAnsi" w:hAnsiTheme="minorHAnsi" w:cstheme="minorHAnsi"/>
          <w:i/>
          <w:color w:val="000000" w:themeColor="text1"/>
          <w:sz w:val="21"/>
          <w:szCs w:val="21"/>
        </w:rPr>
        <w:t xml:space="preserve">(slovy: </w:t>
      </w:r>
      <w:proofErr w:type="spellStart"/>
      <w:r w:rsidR="00E73723" w:rsidRPr="00A076CA">
        <w:rPr>
          <w:rFonts w:asciiTheme="minorHAnsi" w:hAnsiTheme="minorHAnsi" w:cstheme="minorHAnsi"/>
          <w:i/>
          <w:color w:val="000000" w:themeColor="text1"/>
          <w:sz w:val="21"/>
          <w:szCs w:val="21"/>
        </w:rPr>
        <w:t>pětset</w:t>
      </w:r>
      <w:proofErr w:type="spellEnd"/>
      <w:r w:rsidR="00E73723" w:rsidRPr="00A076CA">
        <w:rPr>
          <w:rFonts w:asciiTheme="minorHAnsi" w:hAnsiTheme="minorHAnsi" w:cstheme="minorHAnsi"/>
          <w:i/>
          <w:color w:val="000000" w:themeColor="text1"/>
          <w:sz w:val="21"/>
          <w:szCs w:val="21"/>
        </w:rPr>
        <w:t xml:space="preserve"> korun českých) </w:t>
      </w:r>
      <w:r w:rsidRPr="00A076CA">
        <w:rPr>
          <w:rFonts w:asciiTheme="minorHAnsi" w:hAnsiTheme="minorHAnsi" w:cstheme="minorHAnsi"/>
          <w:b/>
          <w:i/>
          <w:color w:val="000000" w:themeColor="text1"/>
          <w:sz w:val="21"/>
          <w:szCs w:val="21"/>
        </w:rPr>
        <w:t>za každý započatý den prodlení s</w:t>
      </w:r>
      <w:r w:rsidR="00EB3A43">
        <w:rPr>
          <w:rFonts w:asciiTheme="minorHAnsi" w:hAnsiTheme="minorHAnsi" w:cstheme="minorHAnsi"/>
          <w:b/>
          <w:i/>
          <w:color w:val="000000" w:themeColor="text1"/>
          <w:sz w:val="21"/>
          <w:szCs w:val="21"/>
        </w:rPr>
        <w:t> </w:t>
      </w:r>
      <w:r w:rsidRPr="00A076CA">
        <w:rPr>
          <w:rFonts w:asciiTheme="minorHAnsi" w:hAnsiTheme="minorHAnsi" w:cstheme="minorHAnsi"/>
          <w:b/>
          <w:i/>
          <w:color w:val="000000" w:themeColor="text1"/>
          <w:sz w:val="21"/>
          <w:szCs w:val="21"/>
        </w:rPr>
        <w:t>odstraněním vady.</w:t>
      </w:r>
      <w:r w:rsidRPr="00A076CA">
        <w:rPr>
          <w:rFonts w:asciiTheme="minorHAnsi" w:hAnsiTheme="minorHAnsi" w:cstheme="minorHAnsi"/>
          <w:color w:val="000000" w:themeColor="text1"/>
          <w:sz w:val="21"/>
          <w:szCs w:val="21"/>
        </w:rPr>
        <w:t xml:space="preserve"> </w:t>
      </w:r>
    </w:p>
    <w:p w14:paraId="771DC33E" w14:textId="77777777" w:rsidR="006B0D77" w:rsidRPr="00A076CA" w:rsidRDefault="006B0D77" w:rsidP="00B822FF">
      <w:pPr>
        <w:tabs>
          <w:tab w:val="left" w:pos="-1440"/>
          <w:tab w:val="left" w:pos="-720"/>
          <w:tab w:val="num" w:pos="928"/>
        </w:tabs>
        <w:ind w:left="426" w:hanging="568"/>
        <w:jc w:val="both"/>
        <w:outlineLvl w:val="0"/>
        <w:rPr>
          <w:rFonts w:asciiTheme="minorHAnsi" w:hAnsiTheme="minorHAnsi" w:cstheme="minorHAnsi"/>
          <w:color w:val="000000" w:themeColor="text1"/>
          <w:sz w:val="21"/>
          <w:szCs w:val="21"/>
        </w:rPr>
      </w:pPr>
    </w:p>
    <w:p w14:paraId="4BD81B5B" w14:textId="12E80DBD" w:rsidR="002C39A9" w:rsidRPr="00A076CA" w:rsidRDefault="00B504BF" w:rsidP="00B822FF">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Zhotovitel je povinen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 zaplatit smluvní pokutu za nedodržení sjednaného termínu na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odstranění vad a nedodělků nebránících užívání </w:t>
      </w:r>
      <w:r w:rsidR="006322D8">
        <w:rPr>
          <w:rFonts w:asciiTheme="minorHAnsi" w:hAnsiTheme="minorHAnsi" w:cstheme="minorHAnsi"/>
          <w:color w:val="000000" w:themeColor="text1"/>
          <w:sz w:val="21"/>
          <w:szCs w:val="21"/>
        </w:rPr>
        <w:t>díla</w:t>
      </w:r>
      <w:r w:rsidRPr="00A076CA">
        <w:rPr>
          <w:rFonts w:asciiTheme="minorHAnsi" w:hAnsiTheme="minorHAnsi" w:cstheme="minorHAnsi"/>
          <w:color w:val="000000" w:themeColor="text1"/>
          <w:sz w:val="21"/>
          <w:szCs w:val="21"/>
        </w:rPr>
        <w:t xml:space="preserve"> ve výši </w:t>
      </w:r>
      <w:r w:rsidRPr="002E508C">
        <w:rPr>
          <w:rFonts w:asciiTheme="minorHAnsi" w:hAnsiTheme="minorHAnsi" w:cstheme="minorHAnsi"/>
          <w:b/>
          <w:i/>
          <w:color w:val="000000" w:themeColor="text1"/>
          <w:sz w:val="21"/>
          <w:szCs w:val="21"/>
          <w:u w:val="single"/>
        </w:rPr>
        <w:t>500,- Kč</w:t>
      </w:r>
      <w:r w:rsidRPr="00A076CA">
        <w:rPr>
          <w:rFonts w:asciiTheme="minorHAnsi" w:hAnsiTheme="minorHAnsi" w:cstheme="minorHAnsi"/>
          <w:color w:val="000000" w:themeColor="text1"/>
          <w:sz w:val="21"/>
          <w:szCs w:val="21"/>
        </w:rPr>
        <w:t xml:space="preserve"> </w:t>
      </w:r>
      <w:r w:rsidR="00E73723" w:rsidRPr="00A076CA">
        <w:rPr>
          <w:rFonts w:asciiTheme="minorHAnsi" w:hAnsiTheme="minorHAnsi" w:cstheme="minorHAnsi"/>
          <w:i/>
          <w:color w:val="000000" w:themeColor="text1"/>
          <w:sz w:val="21"/>
          <w:szCs w:val="21"/>
        </w:rPr>
        <w:t xml:space="preserve">(slovy: </w:t>
      </w:r>
      <w:proofErr w:type="spellStart"/>
      <w:r w:rsidR="00E73723" w:rsidRPr="00A076CA">
        <w:rPr>
          <w:rFonts w:asciiTheme="minorHAnsi" w:hAnsiTheme="minorHAnsi" w:cstheme="minorHAnsi"/>
          <w:i/>
          <w:color w:val="000000" w:themeColor="text1"/>
          <w:sz w:val="21"/>
          <w:szCs w:val="21"/>
        </w:rPr>
        <w:t>pětset</w:t>
      </w:r>
      <w:proofErr w:type="spellEnd"/>
      <w:r w:rsidR="00E73723" w:rsidRPr="00A076CA">
        <w:rPr>
          <w:rFonts w:asciiTheme="minorHAnsi" w:hAnsiTheme="minorHAnsi" w:cstheme="minorHAnsi"/>
          <w:i/>
          <w:color w:val="000000" w:themeColor="text1"/>
          <w:sz w:val="21"/>
          <w:szCs w:val="21"/>
        </w:rPr>
        <w:t xml:space="preserve"> korun českých) </w:t>
      </w:r>
      <w:r w:rsidRPr="00A076CA">
        <w:rPr>
          <w:rFonts w:asciiTheme="minorHAnsi" w:hAnsiTheme="minorHAnsi" w:cstheme="minorHAnsi"/>
          <w:color w:val="000000" w:themeColor="text1"/>
          <w:sz w:val="21"/>
          <w:szCs w:val="21"/>
        </w:rPr>
        <w:t>za každý započatý den prodlení.</w:t>
      </w:r>
    </w:p>
    <w:p w14:paraId="3C9E5963" w14:textId="77777777" w:rsidR="00B504BF" w:rsidRPr="00A076CA" w:rsidRDefault="00B504BF" w:rsidP="007F62AA">
      <w:pPr>
        <w:tabs>
          <w:tab w:val="left" w:pos="-1440"/>
          <w:tab w:val="left" w:pos="-720"/>
          <w:tab w:val="num" w:pos="851"/>
        </w:tabs>
        <w:jc w:val="both"/>
        <w:outlineLvl w:val="0"/>
        <w:rPr>
          <w:rFonts w:asciiTheme="minorHAnsi" w:hAnsiTheme="minorHAnsi" w:cstheme="minorHAnsi"/>
          <w:color w:val="000000" w:themeColor="text1"/>
          <w:sz w:val="21"/>
          <w:szCs w:val="21"/>
        </w:rPr>
      </w:pPr>
    </w:p>
    <w:p w14:paraId="21D7F0F3" w14:textId="4480FBFE" w:rsidR="002C39A9" w:rsidRPr="00A076CA" w:rsidRDefault="00B504BF" w:rsidP="00B822FF">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Zhotovitel je povinen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bjednateli zaplatit smluvní pokutu za nedodržení termínu dokončení </w:t>
      </w:r>
      <w:r w:rsidR="009032F5" w:rsidRPr="00A076CA">
        <w:rPr>
          <w:rFonts w:asciiTheme="minorHAnsi" w:hAnsiTheme="minorHAnsi" w:cstheme="minorHAnsi"/>
          <w:color w:val="000000" w:themeColor="text1"/>
          <w:sz w:val="21"/>
          <w:szCs w:val="21"/>
        </w:rPr>
        <w:t>díla</w:t>
      </w:r>
      <w:r w:rsidRPr="00A076CA">
        <w:rPr>
          <w:rFonts w:asciiTheme="minorHAnsi" w:hAnsiTheme="minorHAnsi" w:cstheme="minorHAnsi"/>
          <w:color w:val="000000" w:themeColor="text1"/>
          <w:sz w:val="21"/>
          <w:szCs w:val="21"/>
        </w:rPr>
        <w:t xml:space="preserve"> ve</w:t>
      </w:r>
      <w:r w:rsidR="00772D39">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výši </w:t>
      </w:r>
      <w:r w:rsidR="00F02F82" w:rsidRPr="002E508C">
        <w:rPr>
          <w:rFonts w:asciiTheme="minorHAnsi" w:hAnsiTheme="minorHAnsi" w:cstheme="minorHAnsi"/>
          <w:b/>
          <w:i/>
          <w:color w:val="000000" w:themeColor="text1"/>
          <w:sz w:val="21"/>
          <w:szCs w:val="21"/>
        </w:rPr>
        <w:t>0,2</w:t>
      </w:r>
      <w:r w:rsidR="00F04B35" w:rsidRPr="002E508C">
        <w:rPr>
          <w:rFonts w:asciiTheme="minorHAnsi" w:hAnsiTheme="minorHAnsi" w:cstheme="minorHAnsi"/>
          <w:b/>
          <w:i/>
          <w:color w:val="000000" w:themeColor="text1"/>
          <w:sz w:val="21"/>
          <w:szCs w:val="21"/>
        </w:rPr>
        <w:t xml:space="preserve"> </w:t>
      </w:r>
      <w:r w:rsidR="00F02F82" w:rsidRPr="002E508C">
        <w:rPr>
          <w:rFonts w:asciiTheme="minorHAnsi" w:hAnsiTheme="minorHAnsi" w:cstheme="minorHAnsi"/>
          <w:b/>
          <w:i/>
          <w:color w:val="000000" w:themeColor="text1"/>
          <w:sz w:val="21"/>
          <w:szCs w:val="21"/>
        </w:rPr>
        <w:t>% z</w:t>
      </w:r>
      <w:r w:rsidR="00EB3A43" w:rsidRPr="002E508C">
        <w:rPr>
          <w:rFonts w:asciiTheme="minorHAnsi" w:hAnsiTheme="minorHAnsi" w:cstheme="minorHAnsi"/>
          <w:b/>
          <w:i/>
          <w:color w:val="000000" w:themeColor="text1"/>
          <w:sz w:val="21"/>
          <w:szCs w:val="21"/>
        </w:rPr>
        <w:t> </w:t>
      </w:r>
      <w:r w:rsidR="00F02F82" w:rsidRPr="002E508C">
        <w:rPr>
          <w:rFonts w:asciiTheme="minorHAnsi" w:hAnsiTheme="minorHAnsi" w:cstheme="minorHAnsi"/>
          <w:b/>
          <w:i/>
          <w:color w:val="000000" w:themeColor="text1"/>
          <w:sz w:val="21"/>
          <w:szCs w:val="21"/>
        </w:rPr>
        <w:t>celkové ceny</w:t>
      </w:r>
      <w:r w:rsidR="004557C7" w:rsidRPr="002E508C">
        <w:rPr>
          <w:rFonts w:asciiTheme="minorHAnsi" w:hAnsiTheme="minorHAnsi" w:cstheme="minorHAnsi"/>
          <w:b/>
          <w:i/>
          <w:color w:val="000000" w:themeColor="text1"/>
          <w:sz w:val="21"/>
          <w:szCs w:val="21"/>
        </w:rPr>
        <w:t xml:space="preserve"> dí</w:t>
      </w:r>
      <w:r w:rsidR="008578AB" w:rsidRPr="002E508C">
        <w:rPr>
          <w:rFonts w:asciiTheme="minorHAnsi" w:hAnsiTheme="minorHAnsi" w:cstheme="minorHAnsi"/>
          <w:b/>
          <w:i/>
          <w:color w:val="000000" w:themeColor="text1"/>
          <w:sz w:val="21"/>
          <w:szCs w:val="21"/>
        </w:rPr>
        <w:t>la bez</w:t>
      </w:r>
      <w:r w:rsidRPr="002E508C">
        <w:rPr>
          <w:rFonts w:asciiTheme="minorHAnsi" w:hAnsiTheme="minorHAnsi" w:cstheme="minorHAnsi"/>
          <w:b/>
          <w:i/>
          <w:color w:val="000000" w:themeColor="text1"/>
          <w:sz w:val="21"/>
          <w:szCs w:val="21"/>
        </w:rPr>
        <w:t xml:space="preserve"> DPH</w:t>
      </w:r>
      <w:r w:rsidRPr="00A076CA">
        <w:rPr>
          <w:rFonts w:asciiTheme="minorHAnsi" w:hAnsiTheme="minorHAnsi" w:cstheme="minorHAnsi"/>
          <w:b/>
          <w:i/>
          <w:color w:val="000000" w:themeColor="text1"/>
          <w:sz w:val="21"/>
          <w:szCs w:val="21"/>
        </w:rPr>
        <w:t xml:space="preserve"> </w:t>
      </w:r>
      <w:r w:rsidRPr="00A076CA">
        <w:rPr>
          <w:rFonts w:asciiTheme="minorHAnsi" w:hAnsiTheme="minorHAnsi" w:cstheme="minorHAnsi"/>
          <w:color w:val="000000" w:themeColor="text1"/>
          <w:sz w:val="21"/>
          <w:szCs w:val="21"/>
        </w:rPr>
        <w:t xml:space="preserve">za každý započatý den prodlení. </w:t>
      </w:r>
    </w:p>
    <w:p w14:paraId="744366C7" w14:textId="77777777" w:rsidR="00B504BF" w:rsidRPr="00A076CA" w:rsidRDefault="00B504BF" w:rsidP="007F62AA">
      <w:pPr>
        <w:tabs>
          <w:tab w:val="left" w:pos="-1440"/>
          <w:tab w:val="left" w:pos="-720"/>
          <w:tab w:val="num" w:pos="851"/>
        </w:tabs>
        <w:jc w:val="both"/>
        <w:outlineLvl w:val="0"/>
        <w:rPr>
          <w:rFonts w:asciiTheme="minorHAnsi" w:hAnsiTheme="minorHAnsi" w:cstheme="minorHAnsi"/>
          <w:color w:val="000000" w:themeColor="text1"/>
          <w:sz w:val="21"/>
          <w:szCs w:val="21"/>
        </w:rPr>
      </w:pPr>
    </w:p>
    <w:p w14:paraId="4CE6346F" w14:textId="23501D76" w:rsidR="00EB3A43" w:rsidRPr="007F62AA" w:rsidRDefault="009032F5" w:rsidP="007F62AA">
      <w:pPr>
        <w:numPr>
          <w:ilvl w:val="1"/>
          <w:numId w:val="20"/>
        </w:numPr>
        <w:tabs>
          <w:tab w:val="clear" w:pos="928"/>
          <w:tab w:val="left" w:pos="-1440"/>
          <w:tab w:val="left" w:pos="-720"/>
          <w:tab w:val="num" w:pos="786"/>
          <w:tab w:val="left" w:pos="1843"/>
        </w:tabs>
        <w:ind w:left="426" w:hanging="569"/>
        <w:jc w:val="both"/>
        <w:outlineLvl w:val="0"/>
        <w:rPr>
          <w:rFonts w:asciiTheme="minorHAnsi" w:hAnsiTheme="minorHAnsi" w:cstheme="minorHAnsi"/>
          <w:sz w:val="21"/>
          <w:szCs w:val="21"/>
        </w:rPr>
      </w:pPr>
      <w:r w:rsidRPr="00A076CA">
        <w:rPr>
          <w:rFonts w:asciiTheme="minorHAnsi" w:hAnsiTheme="minorHAnsi" w:cstheme="minorHAnsi"/>
          <w:sz w:val="21"/>
          <w:szCs w:val="21"/>
        </w:rPr>
        <w:t>Zhotovitel je povinen Objednateli zaplatit smluvní pokutu za nedodržení termínu dle čl. 1</w:t>
      </w:r>
      <w:r w:rsidR="006322D8">
        <w:rPr>
          <w:rFonts w:asciiTheme="minorHAnsi" w:hAnsiTheme="minorHAnsi" w:cstheme="minorHAnsi"/>
          <w:sz w:val="21"/>
          <w:szCs w:val="21"/>
        </w:rPr>
        <w:t>4</w:t>
      </w:r>
      <w:r w:rsidRPr="00A076CA">
        <w:rPr>
          <w:rFonts w:asciiTheme="minorHAnsi" w:hAnsiTheme="minorHAnsi" w:cstheme="minorHAnsi"/>
          <w:sz w:val="21"/>
          <w:szCs w:val="21"/>
        </w:rPr>
        <w:t xml:space="preserve"> odst. 1</w:t>
      </w:r>
      <w:r w:rsidR="006322D8">
        <w:rPr>
          <w:rFonts w:asciiTheme="minorHAnsi" w:hAnsiTheme="minorHAnsi" w:cstheme="minorHAnsi"/>
          <w:sz w:val="21"/>
          <w:szCs w:val="21"/>
        </w:rPr>
        <w:t>4</w:t>
      </w:r>
      <w:r w:rsidRPr="00A076CA">
        <w:rPr>
          <w:rFonts w:asciiTheme="minorHAnsi" w:hAnsiTheme="minorHAnsi" w:cstheme="minorHAnsi"/>
          <w:sz w:val="21"/>
          <w:szCs w:val="21"/>
        </w:rPr>
        <w:t xml:space="preserve">.3. Smlouvy ve výši </w:t>
      </w:r>
      <w:r w:rsidRPr="002E508C">
        <w:rPr>
          <w:rFonts w:asciiTheme="minorHAnsi" w:hAnsiTheme="minorHAnsi" w:cstheme="minorHAnsi"/>
          <w:sz w:val="21"/>
          <w:szCs w:val="21"/>
        </w:rPr>
        <w:t>500,-</w:t>
      </w:r>
      <w:r w:rsidRPr="00A076CA">
        <w:rPr>
          <w:rFonts w:asciiTheme="minorHAnsi" w:hAnsiTheme="minorHAnsi" w:cstheme="minorHAnsi"/>
          <w:sz w:val="21"/>
          <w:szCs w:val="21"/>
        </w:rPr>
        <w:t xml:space="preserve"> Kč (slovy: </w:t>
      </w:r>
      <w:proofErr w:type="spellStart"/>
      <w:r w:rsidRPr="00A076CA">
        <w:rPr>
          <w:rFonts w:asciiTheme="minorHAnsi" w:hAnsiTheme="minorHAnsi" w:cstheme="minorHAnsi"/>
          <w:sz w:val="21"/>
          <w:szCs w:val="21"/>
        </w:rPr>
        <w:t>pětset</w:t>
      </w:r>
      <w:proofErr w:type="spellEnd"/>
      <w:r w:rsidRPr="00A076CA">
        <w:rPr>
          <w:rFonts w:asciiTheme="minorHAnsi" w:hAnsiTheme="minorHAnsi" w:cstheme="minorHAnsi"/>
          <w:sz w:val="21"/>
          <w:szCs w:val="21"/>
        </w:rPr>
        <w:t xml:space="preserve"> korun českých) za každý započatý den prodlení.</w:t>
      </w:r>
    </w:p>
    <w:p w14:paraId="5D225BF9" w14:textId="77777777" w:rsidR="00A076CA" w:rsidRPr="00A076CA" w:rsidRDefault="00A076CA" w:rsidP="00A076CA">
      <w:pPr>
        <w:tabs>
          <w:tab w:val="left" w:pos="-1440"/>
          <w:tab w:val="left" w:pos="-720"/>
          <w:tab w:val="left" w:pos="1843"/>
        </w:tabs>
        <w:ind w:left="426"/>
        <w:jc w:val="both"/>
        <w:outlineLvl w:val="0"/>
        <w:rPr>
          <w:rFonts w:asciiTheme="minorHAnsi" w:hAnsiTheme="minorHAnsi" w:cstheme="minorHAnsi"/>
          <w:sz w:val="21"/>
          <w:szCs w:val="21"/>
        </w:rPr>
      </w:pPr>
    </w:p>
    <w:p w14:paraId="7198557D" w14:textId="36DB692B" w:rsidR="00EB3A43" w:rsidRPr="007F62AA" w:rsidRDefault="00B504BF" w:rsidP="007F62AA">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Pokud dojde k</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opožděné úhradě odsouhlasených faktur, vyjma nároků vyplývajících z</w:t>
      </w:r>
      <w:r w:rsidR="00EB3A43">
        <w:rPr>
          <w:rFonts w:asciiTheme="minorHAnsi" w:hAnsiTheme="minorHAnsi" w:cstheme="minorHAnsi"/>
          <w:color w:val="000000" w:themeColor="text1"/>
          <w:sz w:val="21"/>
          <w:szCs w:val="21"/>
        </w:rPr>
        <w:t> </w:t>
      </w:r>
      <w:r w:rsidR="0008740B" w:rsidRPr="00A076CA">
        <w:rPr>
          <w:rFonts w:asciiTheme="minorHAnsi" w:hAnsiTheme="minorHAnsi" w:cstheme="minorHAnsi"/>
          <w:color w:val="000000" w:themeColor="text1"/>
          <w:sz w:val="21"/>
          <w:szCs w:val="21"/>
        </w:rPr>
        <w:t>čl</w:t>
      </w:r>
      <w:r w:rsidR="006322D8">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6</w:t>
      </w:r>
      <w:r w:rsidR="009032F5" w:rsidRPr="00A076CA">
        <w:rPr>
          <w:rFonts w:asciiTheme="minorHAnsi" w:hAnsiTheme="minorHAnsi" w:cstheme="minorHAnsi"/>
          <w:color w:val="000000" w:themeColor="text1"/>
          <w:sz w:val="21"/>
          <w:szCs w:val="21"/>
        </w:rPr>
        <w:t xml:space="preserve"> odst. 6.4. </w:t>
      </w:r>
      <w:r w:rsidR="0008740B" w:rsidRPr="00A076CA">
        <w:rPr>
          <w:rFonts w:asciiTheme="minorHAnsi" w:hAnsiTheme="minorHAnsi" w:cstheme="minorHAnsi"/>
          <w:color w:val="000000" w:themeColor="text1"/>
          <w:sz w:val="21"/>
          <w:szCs w:val="21"/>
        </w:rPr>
        <w:t>této</w:t>
      </w:r>
      <w:r w:rsidRPr="00A076CA">
        <w:rPr>
          <w:rFonts w:asciiTheme="minorHAnsi" w:hAnsiTheme="minorHAnsi" w:cstheme="minorHAnsi"/>
          <w:color w:val="000000" w:themeColor="text1"/>
          <w:sz w:val="21"/>
          <w:szCs w:val="21"/>
        </w:rPr>
        <w:t xml:space="preserve">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uplatní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vůči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bjednateli </w:t>
      </w:r>
      <w:r w:rsidR="00134184" w:rsidRPr="00A076CA">
        <w:rPr>
          <w:rFonts w:asciiTheme="minorHAnsi" w:hAnsiTheme="minorHAnsi" w:cstheme="minorHAnsi"/>
          <w:color w:val="000000" w:themeColor="text1"/>
          <w:sz w:val="21"/>
          <w:szCs w:val="21"/>
        </w:rPr>
        <w:t xml:space="preserve">smluvní </w:t>
      </w:r>
      <w:r w:rsidR="00D6704C" w:rsidRPr="00A076CA">
        <w:rPr>
          <w:rFonts w:asciiTheme="minorHAnsi" w:hAnsiTheme="minorHAnsi" w:cstheme="minorHAnsi"/>
          <w:color w:val="000000" w:themeColor="text1"/>
          <w:sz w:val="21"/>
          <w:szCs w:val="21"/>
        </w:rPr>
        <w:t>úrok z</w:t>
      </w:r>
      <w:r w:rsidR="00EB3A43">
        <w:rPr>
          <w:rFonts w:asciiTheme="minorHAnsi" w:hAnsiTheme="minorHAnsi" w:cstheme="minorHAnsi"/>
          <w:color w:val="000000" w:themeColor="text1"/>
          <w:sz w:val="21"/>
          <w:szCs w:val="21"/>
        </w:rPr>
        <w:t> </w:t>
      </w:r>
      <w:r w:rsidR="00D6704C" w:rsidRPr="00A076CA">
        <w:rPr>
          <w:rFonts w:asciiTheme="minorHAnsi" w:hAnsiTheme="minorHAnsi" w:cstheme="minorHAnsi"/>
          <w:color w:val="000000" w:themeColor="text1"/>
          <w:sz w:val="21"/>
          <w:szCs w:val="21"/>
        </w:rPr>
        <w:t>prodlení</w:t>
      </w:r>
      <w:r w:rsidRPr="00A076CA">
        <w:rPr>
          <w:rFonts w:asciiTheme="minorHAnsi" w:hAnsiTheme="minorHAnsi" w:cstheme="minorHAnsi"/>
          <w:color w:val="000000" w:themeColor="text1"/>
          <w:sz w:val="21"/>
          <w:szCs w:val="21"/>
        </w:rPr>
        <w:t xml:space="preserve"> ve výši </w:t>
      </w:r>
      <w:r w:rsidR="001B09E9" w:rsidRPr="002E508C">
        <w:rPr>
          <w:rFonts w:asciiTheme="minorHAnsi" w:hAnsiTheme="minorHAnsi" w:cstheme="minorHAnsi"/>
          <w:b/>
          <w:i/>
          <w:color w:val="000000" w:themeColor="text1"/>
          <w:sz w:val="21"/>
          <w:szCs w:val="21"/>
        </w:rPr>
        <w:t>0,0</w:t>
      </w:r>
      <w:r w:rsidR="009E00AB" w:rsidRPr="002E508C">
        <w:rPr>
          <w:rFonts w:asciiTheme="minorHAnsi" w:hAnsiTheme="minorHAnsi" w:cstheme="minorHAnsi"/>
          <w:b/>
          <w:i/>
          <w:color w:val="000000" w:themeColor="text1"/>
          <w:sz w:val="21"/>
          <w:szCs w:val="21"/>
        </w:rPr>
        <w:t>2</w:t>
      </w:r>
      <w:r w:rsidR="009032F5" w:rsidRPr="002E508C">
        <w:rPr>
          <w:rFonts w:asciiTheme="minorHAnsi" w:hAnsiTheme="minorHAnsi" w:cstheme="minorHAnsi"/>
          <w:b/>
          <w:i/>
          <w:color w:val="000000" w:themeColor="text1"/>
          <w:sz w:val="21"/>
          <w:szCs w:val="21"/>
        </w:rPr>
        <w:t> </w:t>
      </w:r>
      <w:r w:rsidRPr="002E508C">
        <w:rPr>
          <w:rFonts w:asciiTheme="minorHAnsi" w:hAnsiTheme="minorHAnsi" w:cstheme="minorHAnsi"/>
          <w:b/>
          <w:i/>
          <w:color w:val="000000" w:themeColor="text1"/>
          <w:sz w:val="21"/>
          <w:szCs w:val="21"/>
        </w:rPr>
        <w:t>%</w:t>
      </w:r>
      <w:r w:rsidRPr="00A076CA">
        <w:rPr>
          <w:rFonts w:asciiTheme="minorHAnsi" w:hAnsiTheme="minorHAnsi" w:cstheme="minorHAnsi"/>
          <w:color w:val="000000" w:themeColor="text1"/>
          <w:sz w:val="21"/>
          <w:szCs w:val="21"/>
        </w:rPr>
        <w:t xml:space="preserve"> z</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dlužné částky za každý započatý den prodlení.</w:t>
      </w:r>
    </w:p>
    <w:p w14:paraId="2324F0E5" w14:textId="77777777" w:rsidR="00BA2298" w:rsidRPr="00A076CA" w:rsidRDefault="00BA2298" w:rsidP="00BA2298">
      <w:pPr>
        <w:tabs>
          <w:tab w:val="left" w:pos="-1440"/>
          <w:tab w:val="left" w:pos="-720"/>
        </w:tabs>
        <w:ind w:left="426"/>
        <w:jc w:val="both"/>
        <w:outlineLvl w:val="0"/>
        <w:rPr>
          <w:rFonts w:asciiTheme="minorHAnsi" w:hAnsiTheme="minorHAnsi" w:cstheme="minorHAnsi"/>
          <w:color w:val="000000" w:themeColor="text1"/>
          <w:sz w:val="21"/>
          <w:szCs w:val="21"/>
        </w:rPr>
      </w:pPr>
    </w:p>
    <w:p w14:paraId="4D64F853" w14:textId="1A5E68D2" w:rsidR="00B85A0C" w:rsidRPr="00A076CA" w:rsidRDefault="00922F11" w:rsidP="009E00AB">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Smluvní pokuty dle výše uvedených odstavců jsou splatné do 14 (čtrnácti) kalendářních dnů od</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data doručení písemné výzvy k</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zaplacení smluvní pokuty.</w:t>
      </w:r>
    </w:p>
    <w:p w14:paraId="76086DA8" w14:textId="302BAD78" w:rsidR="00AA6F18" w:rsidRDefault="00AA6F18" w:rsidP="00BA2298">
      <w:pPr>
        <w:rPr>
          <w:rFonts w:asciiTheme="minorHAnsi" w:hAnsiTheme="minorHAnsi" w:cstheme="minorHAnsi"/>
          <w:color w:val="000000" w:themeColor="text1"/>
          <w:sz w:val="21"/>
          <w:szCs w:val="21"/>
        </w:rPr>
      </w:pPr>
    </w:p>
    <w:p w14:paraId="16AAB122" w14:textId="77777777" w:rsidR="001C7F06" w:rsidRPr="00A076CA" w:rsidRDefault="001C7F06" w:rsidP="00BA2298">
      <w:pPr>
        <w:rPr>
          <w:rFonts w:asciiTheme="minorHAnsi" w:hAnsiTheme="minorHAnsi" w:cstheme="minorHAnsi"/>
          <w:color w:val="000000" w:themeColor="text1"/>
          <w:sz w:val="21"/>
          <w:szCs w:val="21"/>
        </w:rPr>
      </w:pPr>
    </w:p>
    <w:p w14:paraId="4B980518" w14:textId="77777777" w:rsidR="00BA2298" w:rsidRPr="00A076CA" w:rsidRDefault="00BA2298" w:rsidP="00BA2298">
      <w:pPr>
        <w:rPr>
          <w:rFonts w:asciiTheme="minorHAnsi" w:hAnsiTheme="minorHAnsi" w:cstheme="minorHAnsi"/>
          <w:color w:val="000000" w:themeColor="text1"/>
          <w:sz w:val="21"/>
          <w:szCs w:val="21"/>
        </w:rPr>
      </w:pPr>
    </w:p>
    <w:p w14:paraId="5876F79D" w14:textId="32E7FDBB" w:rsidR="00B504BF" w:rsidRPr="00A076CA" w:rsidRDefault="00B504BF"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Vlastnictví k</w:t>
      </w:r>
      <w:r w:rsidR="00EB3A43">
        <w:rPr>
          <w:rFonts w:asciiTheme="minorHAnsi" w:hAnsiTheme="minorHAnsi" w:cstheme="minorHAnsi"/>
          <w:b/>
          <w:color w:val="000000" w:themeColor="text1"/>
          <w:sz w:val="21"/>
          <w:szCs w:val="21"/>
        </w:rPr>
        <w:t> </w:t>
      </w:r>
      <w:r w:rsidRPr="00A076CA">
        <w:rPr>
          <w:rFonts w:asciiTheme="minorHAnsi" w:hAnsiTheme="minorHAnsi" w:cstheme="minorHAnsi"/>
          <w:b/>
          <w:color w:val="000000" w:themeColor="text1"/>
          <w:sz w:val="21"/>
          <w:szCs w:val="21"/>
        </w:rPr>
        <w:t>předmětu díla a nebezpečí škody na něm</w:t>
      </w:r>
    </w:p>
    <w:p w14:paraId="670619B3" w14:textId="77777777" w:rsidR="00B504BF" w:rsidRPr="00A076CA" w:rsidRDefault="00B504BF" w:rsidP="00B065BA">
      <w:pPr>
        <w:tabs>
          <w:tab w:val="left" w:pos="-1440"/>
          <w:tab w:val="left" w:pos="-720"/>
          <w:tab w:val="left" w:pos="426"/>
        </w:tabs>
        <w:ind w:left="567"/>
        <w:jc w:val="both"/>
        <w:outlineLvl w:val="0"/>
        <w:rPr>
          <w:rFonts w:asciiTheme="minorHAnsi" w:hAnsiTheme="minorHAnsi" w:cstheme="minorHAnsi"/>
          <w:color w:val="000000" w:themeColor="text1"/>
          <w:sz w:val="21"/>
          <w:szCs w:val="21"/>
        </w:rPr>
      </w:pPr>
    </w:p>
    <w:p w14:paraId="7014D5CB" w14:textId="08FDC6AE" w:rsidR="00B504BF" w:rsidRPr="00A076CA" w:rsidRDefault="00B504BF" w:rsidP="00BA2298">
      <w:pPr>
        <w:numPr>
          <w:ilvl w:val="1"/>
          <w:numId w:val="20"/>
        </w:numPr>
        <w:tabs>
          <w:tab w:val="left" w:pos="-1440"/>
          <w:tab w:val="left" w:pos="-720"/>
          <w:tab w:val="left" w:pos="851"/>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Objednatel</w:t>
      </w:r>
      <w:r w:rsidR="0018145F" w:rsidRPr="00A076CA">
        <w:rPr>
          <w:rFonts w:asciiTheme="minorHAnsi" w:hAnsiTheme="minorHAnsi" w:cstheme="minorHAnsi"/>
          <w:color w:val="000000" w:themeColor="text1"/>
          <w:sz w:val="21"/>
          <w:szCs w:val="21"/>
        </w:rPr>
        <w:t>i byla zřizovatelem svěřena</w:t>
      </w:r>
      <w:r w:rsidRPr="00A076CA">
        <w:rPr>
          <w:rFonts w:asciiTheme="minorHAnsi" w:hAnsiTheme="minorHAnsi" w:cstheme="minorHAnsi"/>
          <w:color w:val="000000" w:themeColor="text1"/>
          <w:sz w:val="21"/>
          <w:szCs w:val="21"/>
        </w:rPr>
        <w:t xml:space="preserve"> </w:t>
      </w:r>
      <w:r w:rsidR="005A75D9" w:rsidRPr="00A076CA">
        <w:rPr>
          <w:rFonts w:asciiTheme="minorHAnsi" w:hAnsiTheme="minorHAnsi" w:cstheme="minorHAnsi"/>
          <w:color w:val="000000" w:themeColor="text1"/>
          <w:sz w:val="21"/>
          <w:szCs w:val="21"/>
        </w:rPr>
        <w:t>správ</w:t>
      </w:r>
      <w:r w:rsidR="0018145F" w:rsidRPr="00A076CA">
        <w:rPr>
          <w:rFonts w:asciiTheme="minorHAnsi" w:hAnsiTheme="minorHAnsi" w:cstheme="minorHAnsi"/>
          <w:color w:val="000000" w:themeColor="text1"/>
          <w:sz w:val="21"/>
          <w:szCs w:val="21"/>
        </w:rPr>
        <w:t>a</w:t>
      </w:r>
      <w:r w:rsidRPr="00A076CA">
        <w:rPr>
          <w:rFonts w:asciiTheme="minorHAnsi" w:hAnsiTheme="minorHAnsi" w:cstheme="minorHAnsi"/>
          <w:color w:val="000000" w:themeColor="text1"/>
          <w:sz w:val="21"/>
          <w:szCs w:val="21"/>
        </w:rPr>
        <w:t xml:space="preserve"> veškerých objektů, kde bude dílo prováděno</w:t>
      </w:r>
      <w:r w:rsidR="008005B3" w:rsidRPr="00A076CA">
        <w:rPr>
          <w:rFonts w:asciiTheme="minorHAnsi" w:hAnsiTheme="minorHAnsi" w:cstheme="minorHAnsi"/>
          <w:color w:val="000000" w:themeColor="text1"/>
          <w:sz w:val="21"/>
          <w:szCs w:val="21"/>
        </w:rPr>
        <w:t>.</w:t>
      </w:r>
      <w:r w:rsidR="0018145F" w:rsidRPr="00A076CA">
        <w:rPr>
          <w:rFonts w:asciiTheme="minorHAnsi" w:hAnsiTheme="minorHAnsi" w:cstheme="minorHAnsi"/>
          <w:color w:val="000000" w:themeColor="text1"/>
          <w:sz w:val="21"/>
          <w:szCs w:val="21"/>
        </w:rPr>
        <w:t xml:space="preserve"> Objednatel je</w:t>
      </w:r>
      <w:r w:rsidR="005A75D9" w:rsidRPr="00A076CA">
        <w:rPr>
          <w:rFonts w:asciiTheme="minorHAnsi" w:hAnsiTheme="minorHAnsi" w:cstheme="minorHAnsi"/>
          <w:color w:val="000000" w:themeColor="text1"/>
          <w:sz w:val="21"/>
          <w:szCs w:val="21"/>
        </w:rPr>
        <w:t xml:space="preserve"> správcem </w:t>
      </w:r>
      <w:r w:rsidR="008005B3" w:rsidRPr="00A076CA">
        <w:rPr>
          <w:rFonts w:asciiTheme="minorHAnsi" w:hAnsiTheme="minorHAnsi" w:cstheme="minorHAnsi"/>
          <w:color w:val="000000" w:themeColor="text1"/>
          <w:sz w:val="21"/>
          <w:szCs w:val="21"/>
        </w:rPr>
        <w:t xml:space="preserve">(a zřizovatel vlastníkem) </w:t>
      </w:r>
      <w:r w:rsidRPr="00A076CA">
        <w:rPr>
          <w:rFonts w:asciiTheme="minorHAnsi" w:hAnsiTheme="minorHAnsi" w:cstheme="minorHAnsi"/>
          <w:color w:val="000000" w:themeColor="text1"/>
          <w:sz w:val="21"/>
          <w:szCs w:val="21"/>
        </w:rPr>
        <w:t>všech výrobků a materiálů do nich zabudovaných od okamžiku, kdy k</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jejich zabudování dojde. Zhotovitel po celou dobu provádění díla přejímá všechny části stavby, které jsou výsledkem jeho stavební a montážní činnosti, nebo všechny části stavby, které byly jeho stavební a montážní činností dotčeny, do užívání, je povinen je zabezpečit proti poškození a nese nebezpečí škody na nich až do okamžiku jejich definitivního předání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w:t>
      </w:r>
      <w:r w:rsidR="00FF21B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w:t>
      </w:r>
    </w:p>
    <w:p w14:paraId="6A5AD0EB" w14:textId="77777777" w:rsidR="00B504BF" w:rsidRPr="00A076CA" w:rsidRDefault="00B504BF" w:rsidP="00BA2298">
      <w:pPr>
        <w:tabs>
          <w:tab w:val="left" w:pos="-1440"/>
          <w:tab w:val="left" w:pos="-720"/>
          <w:tab w:val="left" w:pos="851"/>
        </w:tabs>
        <w:ind w:left="426" w:hanging="568"/>
        <w:jc w:val="both"/>
        <w:outlineLvl w:val="0"/>
        <w:rPr>
          <w:rFonts w:asciiTheme="minorHAnsi" w:hAnsiTheme="minorHAnsi" w:cstheme="minorHAnsi"/>
          <w:color w:val="000000" w:themeColor="text1"/>
          <w:sz w:val="21"/>
          <w:szCs w:val="21"/>
        </w:rPr>
      </w:pPr>
    </w:p>
    <w:p w14:paraId="390DB118" w14:textId="0ABBA93A" w:rsidR="00B504BF" w:rsidRPr="00A076CA" w:rsidRDefault="00B504BF" w:rsidP="00BA2298">
      <w:pPr>
        <w:numPr>
          <w:ilvl w:val="1"/>
          <w:numId w:val="20"/>
        </w:numPr>
        <w:tabs>
          <w:tab w:val="left" w:pos="-1440"/>
          <w:tab w:val="left" w:pos="-720"/>
          <w:tab w:val="left" w:pos="851"/>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Vlastníkem všech ostatních částí předmětu díla, které nemají p</w:t>
      </w:r>
      <w:r w:rsidR="00F04B35" w:rsidRPr="00A076CA">
        <w:rPr>
          <w:rFonts w:asciiTheme="minorHAnsi" w:hAnsiTheme="minorHAnsi" w:cstheme="minorHAnsi"/>
          <w:color w:val="000000" w:themeColor="text1"/>
          <w:sz w:val="21"/>
          <w:szCs w:val="21"/>
        </w:rPr>
        <w:t>ovahu nemovitosti nebo nejsou s</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nemovitostí pevně spojeny, je </w:t>
      </w:r>
      <w:r w:rsidR="0050565A"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až do okamžiku jejich předání </w:t>
      </w:r>
      <w:r w:rsidR="0018145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w:t>
      </w:r>
    </w:p>
    <w:p w14:paraId="39FB0DD1" w14:textId="2D5A2557" w:rsidR="00EB3A43" w:rsidRDefault="00EB3A43" w:rsidP="007F62AA">
      <w:pPr>
        <w:pStyle w:val="Odstavecseseznamem"/>
        <w:rPr>
          <w:rFonts w:asciiTheme="minorHAnsi" w:hAnsiTheme="minorHAnsi" w:cstheme="minorHAnsi"/>
          <w:b/>
          <w:color w:val="000000" w:themeColor="text1"/>
          <w:sz w:val="21"/>
          <w:szCs w:val="21"/>
        </w:rPr>
      </w:pPr>
    </w:p>
    <w:p w14:paraId="76575916" w14:textId="77777777" w:rsidR="001C7F06" w:rsidRDefault="001C7F06" w:rsidP="007F62AA">
      <w:pPr>
        <w:pStyle w:val="Odstavecseseznamem"/>
        <w:rPr>
          <w:rFonts w:asciiTheme="minorHAnsi" w:hAnsiTheme="minorHAnsi" w:cstheme="minorHAnsi"/>
          <w:b/>
          <w:color w:val="000000" w:themeColor="text1"/>
          <w:sz w:val="21"/>
          <w:szCs w:val="21"/>
        </w:rPr>
      </w:pPr>
    </w:p>
    <w:p w14:paraId="318A9CD4" w14:textId="77777777" w:rsidR="00BA2298" w:rsidRPr="00A076CA" w:rsidRDefault="00BA2298" w:rsidP="007F62AA">
      <w:pPr>
        <w:tabs>
          <w:tab w:val="left" w:pos="-1440"/>
          <w:tab w:val="left" w:pos="-720"/>
          <w:tab w:val="left" w:pos="426"/>
        </w:tabs>
        <w:outlineLvl w:val="0"/>
        <w:rPr>
          <w:rFonts w:asciiTheme="minorHAnsi" w:hAnsiTheme="minorHAnsi" w:cstheme="minorHAnsi"/>
          <w:b/>
          <w:color w:val="000000" w:themeColor="text1"/>
          <w:sz w:val="21"/>
          <w:szCs w:val="21"/>
        </w:rPr>
      </w:pPr>
    </w:p>
    <w:p w14:paraId="7F440002" w14:textId="77777777" w:rsidR="00B504BF" w:rsidRPr="00A076CA" w:rsidRDefault="001A6915"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 xml:space="preserve">Odstoupení od </w:t>
      </w:r>
      <w:r w:rsidR="000D33B2" w:rsidRPr="00A076CA">
        <w:rPr>
          <w:rFonts w:asciiTheme="minorHAnsi" w:hAnsiTheme="minorHAnsi" w:cstheme="minorHAnsi"/>
          <w:b/>
          <w:color w:val="000000" w:themeColor="text1"/>
          <w:sz w:val="21"/>
          <w:szCs w:val="21"/>
        </w:rPr>
        <w:t>S</w:t>
      </w:r>
      <w:r w:rsidRPr="00A076CA">
        <w:rPr>
          <w:rFonts w:asciiTheme="minorHAnsi" w:hAnsiTheme="minorHAnsi" w:cstheme="minorHAnsi"/>
          <w:b/>
          <w:color w:val="000000" w:themeColor="text1"/>
          <w:sz w:val="21"/>
          <w:szCs w:val="21"/>
        </w:rPr>
        <w:t>mlouvy, odpovědnost za škodu</w:t>
      </w:r>
    </w:p>
    <w:p w14:paraId="6EC14429" w14:textId="77777777" w:rsidR="004D1532" w:rsidRPr="00A076CA" w:rsidRDefault="004D1532" w:rsidP="00017E3B">
      <w:pPr>
        <w:tabs>
          <w:tab w:val="left" w:pos="-1440"/>
          <w:tab w:val="left" w:pos="-720"/>
          <w:tab w:val="left" w:pos="851"/>
        </w:tabs>
        <w:jc w:val="both"/>
        <w:outlineLvl w:val="0"/>
        <w:rPr>
          <w:rFonts w:asciiTheme="minorHAnsi" w:hAnsiTheme="minorHAnsi" w:cstheme="minorHAnsi"/>
          <w:color w:val="000000" w:themeColor="text1"/>
          <w:sz w:val="21"/>
          <w:szCs w:val="21"/>
        </w:rPr>
      </w:pPr>
    </w:p>
    <w:p w14:paraId="4B1EF6BB" w14:textId="2ED611CB" w:rsidR="00EC1E12" w:rsidRPr="00A076CA" w:rsidRDefault="00EC1E12" w:rsidP="00EC1E12">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Objednatel je oprávněn z</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důvodu hrubého a opakovaného porušování kvality prací nebo z</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důvodu hrubého a opakovaného porušování bezpečnostních předpisů nebo pracovněprávních předpisů, odstoupit od Smlouvy. Opakovaným porušením se rozumí porušení nejméně ve 3 případech.</w:t>
      </w:r>
      <w:r w:rsidRPr="00A076CA">
        <w:rPr>
          <w:sz w:val="21"/>
          <w:szCs w:val="21"/>
        </w:rPr>
        <w:t xml:space="preserve"> </w:t>
      </w:r>
    </w:p>
    <w:p w14:paraId="7DEC3274" w14:textId="77777777" w:rsidR="00EC1E12" w:rsidRPr="00A076CA" w:rsidRDefault="00EC1E12" w:rsidP="00EC1E12">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69589A21" w14:textId="6124EAED" w:rsidR="00EC1E12" w:rsidRPr="00A076CA" w:rsidRDefault="00EC1E12" w:rsidP="00EC1E12">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Prodlení Zhotovitele s</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řádným dokončením díla, případně prodlení se zhotovením jednotlivých dílčích plnění, je považováno za podstatné porušení Smlouvy o dílo, když na základě této skutečnosti je Objednatel oprávněn od této Smlouvy o dílo odstoupit neprodleně poté, co</w:t>
      </w:r>
      <w:r w:rsidR="00BA2298"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se</w:t>
      </w:r>
      <w:r w:rsidR="00BA2298"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o této skutečnosti dozvěděl. Objednatel je dále oprávněn od této Smlouvy odstoupit také z</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jiných důvodů stanovených zákonem. Odstoupení od Smlouvy se nedotýká nároků na náhradu škody a zaplacení sml</w:t>
      </w:r>
      <w:r w:rsidR="008005B3" w:rsidRPr="00A076CA">
        <w:rPr>
          <w:rFonts w:asciiTheme="minorHAnsi" w:hAnsiTheme="minorHAnsi" w:cstheme="minorHAnsi"/>
          <w:color w:val="000000" w:themeColor="text1"/>
          <w:sz w:val="21"/>
          <w:szCs w:val="21"/>
        </w:rPr>
        <w:t>uvní pokuty, řešení sporů mezi S</w:t>
      </w:r>
      <w:r w:rsidRPr="00A076CA">
        <w:rPr>
          <w:rFonts w:asciiTheme="minorHAnsi" w:hAnsiTheme="minorHAnsi" w:cstheme="minorHAnsi"/>
          <w:color w:val="000000" w:themeColor="text1"/>
          <w:sz w:val="21"/>
          <w:szCs w:val="21"/>
        </w:rPr>
        <w:t>mluvními stranami a jinými ustanovením i Sml</w:t>
      </w:r>
      <w:r w:rsidR="008005B3" w:rsidRPr="00A076CA">
        <w:rPr>
          <w:rFonts w:asciiTheme="minorHAnsi" w:hAnsiTheme="minorHAnsi" w:cstheme="minorHAnsi"/>
          <w:color w:val="000000" w:themeColor="text1"/>
          <w:sz w:val="21"/>
          <w:szCs w:val="21"/>
        </w:rPr>
        <w:t>ouvy, která dle projevené vůle S</w:t>
      </w:r>
      <w:r w:rsidRPr="00A076CA">
        <w:rPr>
          <w:rFonts w:asciiTheme="minorHAnsi" w:hAnsiTheme="minorHAnsi" w:cstheme="minorHAnsi"/>
          <w:color w:val="000000" w:themeColor="text1"/>
          <w:sz w:val="21"/>
          <w:szCs w:val="21"/>
        </w:rPr>
        <w:t>mluvních stran nebo vzhledem ke své povaze mají trvat i</w:t>
      </w:r>
      <w:r w:rsidR="009032F5"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po</w:t>
      </w:r>
      <w:r w:rsidR="009032F5"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ukončení Smlouvy. Zhotovitelovy závazky za jakost stavebních prací a dodávek, odstranění vad a nedodělků, platí</w:t>
      </w:r>
      <w:r w:rsidR="00C10F53" w:rsidRPr="00A076CA">
        <w:rPr>
          <w:rFonts w:asciiTheme="minorHAnsi" w:hAnsiTheme="minorHAnsi" w:cstheme="minorHAnsi"/>
          <w:color w:val="000000" w:themeColor="text1"/>
          <w:sz w:val="21"/>
          <w:szCs w:val="21"/>
        </w:rPr>
        <w:t xml:space="preserve"> i po jakémkoliv odstoupení od Smlouvy, pro část díla, kterou Z</w:t>
      </w:r>
      <w:r w:rsidRPr="00A076CA">
        <w:rPr>
          <w:rFonts w:asciiTheme="minorHAnsi" w:hAnsiTheme="minorHAnsi" w:cstheme="minorHAnsi"/>
          <w:color w:val="000000" w:themeColor="text1"/>
          <w:sz w:val="21"/>
          <w:szCs w:val="21"/>
        </w:rPr>
        <w:t>hotovitel do tohoto odstoupení realizoval.</w:t>
      </w:r>
    </w:p>
    <w:p w14:paraId="400BD043" w14:textId="77777777" w:rsidR="00EB3A43" w:rsidRDefault="00EB3A43" w:rsidP="007F62AA">
      <w:pPr>
        <w:pStyle w:val="Odstavecseseznamem"/>
        <w:rPr>
          <w:rFonts w:asciiTheme="minorHAnsi" w:hAnsiTheme="minorHAnsi" w:cstheme="minorHAnsi"/>
          <w:color w:val="000000" w:themeColor="text1"/>
          <w:sz w:val="21"/>
          <w:szCs w:val="21"/>
        </w:rPr>
      </w:pPr>
    </w:p>
    <w:p w14:paraId="0C64604E" w14:textId="60557F41" w:rsidR="004D1532" w:rsidRPr="00A076CA" w:rsidRDefault="004D1532"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Zhotovitel odpovídá </w:t>
      </w:r>
      <w:r w:rsidR="00E51FC5"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 za škodu vzniklou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důsledku nedodržení ustanovení této </w:t>
      </w:r>
      <w:r w:rsidR="00E51FC5"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a právních předpisů České republiky při provádění díla.</w:t>
      </w:r>
    </w:p>
    <w:p w14:paraId="314E59F7" w14:textId="77777777" w:rsidR="004D1532" w:rsidRPr="00A076CA" w:rsidRDefault="004D1532" w:rsidP="00611583">
      <w:pPr>
        <w:rPr>
          <w:sz w:val="21"/>
          <w:szCs w:val="21"/>
        </w:rPr>
      </w:pPr>
    </w:p>
    <w:p w14:paraId="25DE2826" w14:textId="112475F4" w:rsidR="004D1532" w:rsidRPr="00A076CA" w:rsidRDefault="004D1532"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Pokud činností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dojde ke způsobení škody </w:t>
      </w:r>
      <w:r w:rsidR="00E51FC5"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 nebo třetím osobám z</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titulu opomenutí, nedbalosti nebo neplněním podmínek vyplývajících ze zákona, technických nebo jiných norem nebo vyplývajících z</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této </w:t>
      </w:r>
      <w:r w:rsidR="00E51FC5"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včetně opožděného plnění, je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povinen bez</w:t>
      </w:r>
      <w:r w:rsidR="00387AE2">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zbytečného odkladu tuto škodu odstranit a není-li to možné nebo pokud </w:t>
      </w:r>
      <w:r w:rsidR="00E51FC5"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 bude požadovat jinak, tak finančně uhradit. Veškeré náklady s</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tím spojené nese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Zhotovitel je povinen počínat si tak, aby </w:t>
      </w:r>
      <w:r w:rsidR="00A35F99" w:rsidRPr="00A076CA">
        <w:rPr>
          <w:rFonts w:asciiTheme="minorHAnsi" w:hAnsiTheme="minorHAnsi" w:cstheme="minorHAnsi"/>
          <w:color w:val="000000" w:themeColor="text1"/>
          <w:sz w:val="21"/>
          <w:szCs w:val="21"/>
        </w:rPr>
        <w:t>škodám</w:t>
      </w:r>
      <w:r w:rsidRPr="00A076CA">
        <w:rPr>
          <w:rFonts w:asciiTheme="minorHAnsi" w:hAnsiTheme="minorHAnsi" w:cstheme="minorHAnsi"/>
          <w:color w:val="000000" w:themeColor="text1"/>
          <w:sz w:val="21"/>
          <w:szCs w:val="21"/>
        </w:rPr>
        <w:t xml:space="preserve"> pokud možno předcházel. Je</w:t>
      </w:r>
      <w:r w:rsidRPr="00A076CA">
        <w:rPr>
          <w:rFonts w:asciiTheme="minorHAnsi" w:hAnsiTheme="minorHAnsi" w:cstheme="minorHAnsi"/>
          <w:color w:val="000000" w:themeColor="text1"/>
          <w:sz w:val="21"/>
          <w:szCs w:val="21"/>
        </w:rPr>
        <w:noBreakHyphen/>
        <w:t>li již z</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povahy prováděného díla zřejmé, že</w:t>
      </w:r>
      <w:r w:rsidR="00772D39">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ke</w:t>
      </w:r>
      <w:r w:rsidR="00772D39">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škodám na vlastnictví nebo k</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poškození zájmů může dojít, je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povinen s</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dotčenými osobami předem projednat přiměřenou náhradu. Zproštění odpovědnosti za škodu je možné pouze průkazem, že ke škodě nedošlo.</w:t>
      </w:r>
    </w:p>
    <w:p w14:paraId="56B6F2B6" w14:textId="77777777" w:rsidR="004D1532" w:rsidRPr="007F62AA" w:rsidRDefault="004D1532" w:rsidP="007F62AA">
      <w:pPr>
        <w:rPr>
          <w:rFonts w:asciiTheme="minorHAnsi" w:hAnsiTheme="minorHAnsi" w:cstheme="minorHAnsi"/>
          <w:color w:val="000000" w:themeColor="text1"/>
          <w:sz w:val="21"/>
          <w:szCs w:val="21"/>
        </w:rPr>
      </w:pPr>
    </w:p>
    <w:p w14:paraId="438A1B74" w14:textId="77777777" w:rsidR="004D1532" w:rsidRPr="00A076CA" w:rsidRDefault="004D1532"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odpovídá i za škodu způsobenou činností těch, kteří pro něj dílo provádějí.</w:t>
      </w:r>
    </w:p>
    <w:p w14:paraId="244BFF85" w14:textId="77777777" w:rsidR="004D1532" w:rsidRPr="007F62AA" w:rsidRDefault="004D1532" w:rsidP="007F62AA">
      <w:pPr>
        <w:rPr>
          <w:rFonts w:asciiTheme="minorHAnsi" w:hAnsiTheme="minorHAnsi" w:cstheme="minorHAnsi"/>
          <w:color w:val="000000" w:themeColor="text1"/>
          <w:sz w:val="21"/>
          <w:szCs w:val="21"/>
        </w:rPr>
      </w:pPr>
    </w:p>
    <w:p w14:paraId="129644A5" w14:textId="3ECDD1DB" w:rsidR="004D1532" w:rsidRPr="00A076CA" w:rsidRDefault="004D1532"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odpovídá za škodu způsobenou okolnostmi, které mají původ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povaze strojů, přístrojů nebo jiných věcí, které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použil nebo hodlal použít při provádění díla.</w:t>
      </w:r>
    </w:p>
    <w:p w14:paraId="65EEBE22" w14:textId="1001A312" w:rsidR="00EB3A43" w:rsidRDefault="00EB3A43" w:rsidP="007F62AA">
      <w:pPr>
        <w:pStyle w:val="Odstavecseseznamem"/>
        <w:rPr>
          <w:rFonts w:asciiTheme="minorHAnsi" w:hAnsiTheme="minorHAnsi" w:cstheme="minorHAnsi"/>
          <w:color w:val="000000" w:themeColor="text1"/>
          <w:sz w:val="21"/>
          <w:szCs w:val="21"/>
        </w:rPr>
      </w:pPr>
    </w:p>
    <w:p w14:paraId="29D9A99B" w14:textId="77777777" w:rsidR="001C7F06" w:rsidRDefault="001C7F06" w:rsidP="007F62AA">
      <w:pPr>
        <w:pStyle w:val="Odstavecseseznamem"/>
        <w:rPr>
          <w:rFonts w:asciiTheme="minorHAnsi" w:hAnsiTheme="minorHAnsi" w:cstheme="minorHAnsi"/>
          <w:color w:val="000000" w:themeColor="text1"/>
          <w:sz w:val="21"/>
          <w:szCs w:val="21"/>
        </w:rPr>
      </w:pPr>
    </w:p>
    <w:p w14:paraId="5BE5DF38" w14:textId="77777777" w:rsidR="00922F11" w:rsidRPr="00A076CA" w:rsidRDefault="00922F11" w:rsidP="007F62AA">
      <w:pPr>
        <w:tabs>
          <w:tab w:val="left" w:pos="-1440"/>
          <w:tab w:val="left" w:pos="-720"/>
          <w:tab w:val="left" w:pos="851"/>
        </w:tabs>
        <w:jc w:val="both"/>
        <w:outlineLvl w:val="0"/>
        <w:rPr>
          <w:rFonts w:asciiTheme="minorHAnsi" w:hAnsiTheme="minorHAnsi" w:cstheme="minorHAnsi"/>
          <w:color w:val="000000" w:themeColor="text1"/>
          <w:sz w:val="21"/>
          <w:szCs w:val="21"/>
        </w:rPr>
      </w:pPr>
    </w:p>
    <w:p w14:paraId="7297DAD8" w14:textId="18112BFA" w:rsidR="00BA1D17" w:rsidRPr="00A076CA" w:rsidRDefault="00BA1D17" w:rsidP="00BA1D17">
      <w:pPr>
        <w:pStyle w:val="INadpis"/>
        <w:numPr>
          <w:ilvl w:val="0"/>
          <w:numId w:val="20"/>
        </w:numPr>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Principy odpovědného veřejného zadávání</w:t>
      </w:r>
    </w:p>
    <w:p w14:paraId="5E160C87" w14:textId="77777777" w:rsidR="002F05F2" w:rsidRPr="00A076CA" w:rsidRDefault="002F05F2" w:rsidP="002F05F2">
      <w:pPr>
        <w:pStyle w:val="INadpis"/>
        <w:numPr>
          <w:ilvl w:val="0"/>
          <w:numId w:val="0"/>
        </w:numPr>
        <w:ind w:left="360"/>
        <w:jc w:val="left"/>
        <w:rPr>
          <w:color w:val="000000" w:themeColor="text1"/>
          <w:sz w:val="21"/>
          <w:szCs w:val="21"/>
        </w:rPr>
      </w:pPr>
    </w:p>
    <w:p w14:paraId="46B38116" w14:textId="75824123" w:rsidR="00BA1D17" w:rsidRPr="00A076CA" w:rsidRDefault="00BA1D17" w:rsidP="00F52E2B">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Objednatel je přesvědčen, že jednotliví účastníci dodavatelského řetězce realizujícího plnění dle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mají právo na férové platební podmínky a řádné a včasné placení jejich pohledávek vzniklých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souvislosti s</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řádným plněním jejich povinností, a má zájem na řádné platební morálce napříč dodavatelským řetězcem, na řádném dodržování pracovněprávních předpisů a na snížení negativních dopadů provádění díla na životní prostředí. Za tímto účelem požaduje splnění následujících podmínek ze strany </w:t>
      </w:r>
      <w:r w:rsidR="00C10F5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w:t>
      </w:r>
    </w:p>
    <w:p w14:paraId="4B4A6067" w14:textId="77777777" w:rsidR="00CA7475" w:rsidRPr="00A076CA" w:rsidRDefault="00CA7475" w:rsidP="00CA7475">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7B84B527" w14:textId="0EBA40FD" w:rsidR="00CA7475" w:rsidRPr="00A076CA" w:rsidRDefault="00BA1D17" w:rsidP="00CA7475">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je povinen stanovit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rámci smluvních vztahů se svými poddodavateli podílejícími se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na</w:t>
      </w:r>
      <w:r w:rsidR="00772D39">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provádění díla dle 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dobu splatnosti faktur stejnou nebo kratší</w:t>
      </w:r>
      <w:r w:rsidR="00A35F99"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než je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stanovena dle 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včetně zavázání těchto poddodavatelů, aby tak učinili i vůči svým dalším poddodavatelům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rámci celého dodavatelského řetězce podílejícího se na provádění díla dle 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w:t>
      </w:r>
    </w:p>
    <w:p w14:paraId="4D561C33" w14:textId="77777777" w:rsidR="00CA7475" w:rsidRPr="00A076CA" w:rsidRDefault="00CA7475" w:rsidP="007F62AA">
      <w:pPr>
        <w:tabs>
          <w:tab w:val="left" w:pos="-1440"/>
          <w:tab w:val="left" w:pos="-720"/>
          <w:tab w:val="left" w:pos="851"/>
        </w:tabs>
        <w:jc w:val="both"/>
        <w:outlineLvl w:val="0"/>
        <w:rPr>
          <w:rFonts w:asciiTheme="minorHAnsi" w:hAnsiTheme="minorHAnsi" w:cstheme="minorHAnsi"/>
          <w:color w:val="000000" w:themeColor="text1"/>
          <w:sz w:val="21"/>
          <w:szCs w:val="21"/>
        </w:rPr>
      </w:pPr>
    </w:p>
    <w:p w14:paraId="1DC0F689" w14:textId="4482A718" w:rsidR="00BA1D17" w:rsidRPr="00A076CA" w:rsidRDefault="00BA1D17" w:rsidP="00F52E2B">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lastRenderedPageBreak/>
        <w:t xml:space="preserve">Objednatel je oprávněn vyžádat si od </w:t>
      </w:r>
      <w:r w:rsidR="00C10F5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prokázání splnění jeho povinnosti dle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odst</w:t>
      </w:r>
      <w:r w:rsidR="00922F11" w:rsidRPr="00A076CA">
        <w:rPr>
          <w:rFonts w:asciiTheme="minorHAnsi" w:hAnsiTheme="minorHAnsi" w:cstheme="minorHAnsi"/>
          <w:color w:val="000000" w:themeColor="text1"/>
          <w:sz w:val="21"/>
          <w:szCs w:val="21"/>
        </w:rPr>
        <w:t>. 1</w:t>
      </w:r>
      <w:r w:rsidR="00E11287" w:rsidRPr="00A076CA">
        <w:rPr>
          <w:rFonts w:asciiTheme="minorHAnsi" w:hAnsiTheme="minorHAnsi" w:cstheme="minorHAnsi"/>
          <w:color w:val="000000" w:themeColor="text1"/>
          <w:sz w:val="21"/>
          <w:szCs w:val="21"/>
        </w:rPr>
        <w:t>4</w:t>
      </w:r>
      <w:r w:rsidR="00922F1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2</w:t>
      </w:r>
      <w:r w:rsidR="00922F1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tohoto článku. Zhotovitel je povinen </w:t>
      </w:r>
      <w:r w:rsidR="008005B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bjednateli prokázat splnění jeho povinnosti dle odst. </w:t>
      </w:r>
      <w:r w:rsidR="00922F11" w:rsidRPr="00A076CA">
        <w:rPr>
          <w:rFonts w:asciiTheme="minorHAnsi" w:hAnsiTheme="minorHAnsi" w:cstheme="minorHAnsi"/>
          <w:color w:val="000000" w:themeColor="text1"/>
          <w:sz w:val="21"/>
          <w:szCs w:val="21"/>
        </w:rPr>
        <w:t>1</w:t>
      </w:r>
      <w:r w:rsidR="00E11287" w:rsidRPr="00A076CA">
        <w:rPr>
          <w:rFonts w:asciiTheme="minorHAnsi" w:hAnsiTheme="minorHAnsi" w:cstheme="minorHAnsi"/>
          <w:color w:val="000000" w:themeColor="text1"/>
          <w:sz w:val="21"/>
          <w:szCs w:val="21"/>
        </w:rPr>
        <w:t>4</w:t>
      </w:r>
      <w:r w:rsidR="00922F1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2</w:t>
      </w:r>
      <w:r w:rsidR="00922F1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tohoto článku do pěti (5) pracovních dnů od prokazatelného doručení výzvy </w:t>
      </w:r>
      <w:r w:rsidR="008005B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w:t>
      </w:r>
    </w:p>
    <w:p w14:paraId="63512DE4" w14:textId="77777777" w:rsidR="00CA7475" w:rsidRPr="00A076CA" w:rsidRDefault="00CA7475" w:rsidP="00CA7475">
      <w:pPr>
        <w:tabs>
          <w:tab w:val="left" w:pos="-1440"/>
          <w:tab w:val="left" w:pos="-720"/>
          <w:tab w:val="left" w:pos="851"/>
        </w:tabs>
        <w:jc w:val="both"/>
        <w:outlineLvl w:val="0"/>
        <w:rPr>
          <w:rFonts w:asciiTheme="minorHAnsi" w:hAnsiTheme="minorHAnsi" w:cstheme="minorHAnsi"/>
          <w:color w:val="000000" w:themeColor="text1"/>
          <w:sz w:val="21"/>
          <w:szCs w:val="21"/>
        </w:rPr>
      </w:pPr>
    </w:p>
    <w:p w14:paraId="5EC96009" w14:textId="72FE6208" w:rsidR="00CA7475" w:rsidRPr="00A076CA" w:rsidRDefault="00BA1D17" w:rsidP="00CA7475">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se zavazuje zajistit dodržování pracovněprávních předpisů, zejména zákona č. 262/2006 Sb., zákoník práce, ve znění pozdějších předpisů (se zvláštním zřetelem na regulaci odměňování, pracovní doby, doby odpočinku apod.), zákona č. 435/2004 Sb., o zaměstnanosti, ve</w:t>
      </w:r>
      <w:r w:rsidR="00772D39">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znění pozdějších předpisů (se zvláštním zřetelem na regulaci zaměstnávání cizinců), a to vůči všem osobám, které se na plnění zakázky podílejí a bez ohledu na to, zda jsou práce na předmětu plnění prováděny bezprostředně </w:t>
      </w:r>
      <w:r w:rsidR="00C10F5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hotovitelem nebo jeho poddodavateli.</w:t>
      </w:r>
    </w:p>
    <w:p w14:paraId="05B3D39A" w14:textId="77777777" w:rsidR="00CA7475" w:rsidRPr="00A076CA" w:rsidRDefault="00CA7475" w:rsidP="007F62AA">
      <w:pPr>
        <w:tabs>
          <w:tab w:val="left" w:pos="-1440"/>
          <w:tab w:val="left" w:pos="-720"/>
          <w:tab w:val="left" w:pos="851"/>
        </w:tabs>
        <w:jc w:val="both"/>
        <w:outlineLvl w:val="0"/>
        <w:rPr>
          <w:rFonts w:asciiTheme="minorHAnsi" w:hAnsiTheme="minorHAnsi" w:cstheme="minorHAnsi"/>
          <w:color w:val="000000" w:themeColor="text1"/>
          <w:sz w:val="21"/>
          <w:szCs w:val="21"/>
        </w:rPr>
      </w:pPr>
    </w:p>
    <w:p w14:paraId="6D149B4A" w14:textId="51F28901" w:rsidR="00BA1D17" w:rsidRPr="00A076CA" w:rsidRDefault="00BA1D17" w:rsidP="00F52E2B">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se zavazuje postupovat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rámci provádění díla tak, aby nedocházelo k</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nadměrnému zatěžování životního prostředí, a tam, kde to bude možné a vhodné zajistit zejména vhodné postupy pro redukci množství odpadů a používání rozložitelných či opětovně použitelných obalů.</w:t>
      </w:r>
    </w:p>
    <w:p w14:paraId="05E89667" w14:textId="1E4C5E67" w:rsidR="00153CDB" w:rsidRDefault="00153CDB" w:rsidP="007F62AA">
      <w:pPr>
        <w:tabs>
          <w:tab w:val="left" w:pos="-1440"/>
          <w:tab w:val="left" w:pos="-720"/>
          <w:tab w:val="left" w:pos="426"/>
        </w:tabs>
        <w:outlineLvl w:val="0"/>
        <w:rPr>
          <w:rFonts w:asciiTheme="minorHAnsi" w:hAnsiTheme="minorHAnsi" w:cstheme="minorHAnsi"/>
          <w:b/>
          <w:color w:val="000000" w:themeColor="text1"/>
          <w:sz w:val="21"/>
          <w:szCs w:val="21"/>
        </w:rPr>
      </w:pPr>
    </w:p>
    <w:p w14:paraId="72CE46A5" w14:textId="77777777" w:rsidR="001C7F06" w:rsidRPr="007F62AA" w:rsidRDefault="001C7F06" w:rsidP="007F62AA">
      <w:pPr>
        <w:tabs>
          <w:tab w:val="left" w:pos="-1440"/>
          <w:tab w:val="left" w:pos="-720"/>
          <w:tab w:val="left" w:pos="426"/>
        </w:tabs>
        <w:outlineLvl w:val="0"/>
        <w:rPr>
          <w:rFonts w:asciiTheme="minorHAnsi" w:hAnsiTheme="minorHAnsi" w:cstheme="minorHAnsi"/>
          <w:b/>
          <w:color w:val="000000" w:themeColor="text1"/>
          <w:sz w:val="21"/>
          <w:szCs w:val="21"/>
        </w:rPr>
      </w:pPr>
    </w:p>
    <w:p w14:paraId="3BA0F89E" w14:textId="77777777" w:rsidR="00203DB5" w:rsidRPr="00772D39" w:rsidRDefault="00203DB5" w:rsidP="00772D39">
      <w:pPr>
        <w:tabs>
          <w:tab w:val="left" w:pos="-1440"/>
          <w:tab w:val="left" w:pos="-720"/>
          <w:tab w:val="left" w:pos="426"/>
        </w:tabs>
        <w:outlineLvl w:val="0"/>
        <w:rPr>
          <w:rFonts w:asciiTheme="minorHAnsi" w:hAnsiTheme="minorHAnsi" w:cstheme="minorHAnsi"/>
          <w:b/>
          <w:color w:val="000000" w:themeColor="text1"/>
          <w:sz w:val="21"/>
          <w:szCs w:val="21"/>
        </w:rPr>
      </w:pPr>
    </w:p>
    <w:p w14:paraId="638F9D11" w14:textId="01D1754C" w:rsidR="009032F5" w:rsidRPr="00A076CA" w:rsidRDefault="009032F5" w:rsidP="00CA7475">
      <w:pPr>
        <w:numPr>
          <w:ilvl w:val="0"/>
          <w:numId w:val="20"/>
        </w:numPr>
        <w:tabs>
          <w:tab w:val="left" w:pos="-1440"/>
          <w:tab w:val="left" w:pos="-720"/>
          <w:tab w:val="left" w:pos="426"/>
        </w:tabs>
        <w:spacing w:after="240"/>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Prohlášení</w:t>
      </w:r>
      <w:r w:rsidR="00787809" w:rsidRPr="00A076CA">
        <w:rPr>
          <w:rFonts w:asciiTheme="minorHAnsi" w:hAnsiTheme="minorHAnsi" w:cstheme="minorHAnsi"/>
          <w:b/>
          <w:color w:val="000000" w:themeColor="text1"/>
          <w:sz w:val="21"/>
          <w:szCs w:val="21"/>
        </w:rPr>
        <w:t xml:space="preserve"> zhotovitele</w:t>
      </w:r>
    </w:p>
    <w:p w14:paraId="3F4BFDED" w14:textId="28E91FC5" w:rsidR="009032F5" w:rsidRPr="00A076CA" w:rsidRDefault="009032F5" w:rsidP="00203DB5">
      <w:pPr>
        <w:numPr>
          <w:ilvl w:val="1"/>
          <w:numId w:val="20"/>
        </w:numPr>
        <w:tabs>
          <w:tab w:val="clear" w:pos="928"/>
          <w:tab w:val="left" w:pos="-1440"/>
          <w:tab w:val="left" w:pos="-720"/>
          <w:tab w:val="num" w:pos="786"/>
          <w:tab w:val="left" w:pos="851"/>
          <w:tab w:val="left" w:pos="1843"/>
        </w:tabs>
        <w:spacing w:after="240"/>
        <w:ind w:left="567" w:hanging="567"/>
        <w:jc w:val="both"/>
        <w:outlineLvl w:val="0"/>
        <w:rPr>
          <w:rFonts w:asciiTheme="minorHAnsi" w:hAnsiTheme="minorHAnsi" w:cstheme="minorHAnsi"/>
          <w:sz w:val="21"/>
          <w:szCs w:val="21"/>
        </w:rPr>
      </w:pPr>
      <w:r w:rsidRPr="00A076CA">
        <w:rPr>
          <w:rFonts w:asciiTheme="minorHAnsi" w:hAnsiTheme="minorHAnsi" w:cstheme="minorHAnsi"/>
          <w:sz w:val="21"/>
          <w:szCs w:val="21"/>
        </w:rPr>
        <w:t>Zhotovitel prohlašuje, že ke dni uzavření Smlouvy jsou informace uvedené v</w:t>
      </w:r>
      <w:r w:rsidR="00EB3A43">
        <w:rPr>
          <w:rFonts w:asciiTheme="minorHAnsi" w:hAnsiTheme="minorHAnsi" w:cstheme="minorHAnsi"/>
          <w:sz w:val="21"/>
          <w:szCs w:val="21"/>
        </w:rPr>
        <w:t> </w:t>
      </w:r>
      <w:r w:rsidRPr="00A076CA">
        <w:rPr>
          <w:rFonts w:asciiTheme="minorHAnsi" w:hAnsiTheme="minorHAnsi" w:cstheme="minorHAnsi"/>
          <w:sz w:val="21"/>
          <w:szCs w:val="21"/>
        </w:rPr>
        <w:t>čestném prohlášení (omezující opatření ve vztahu k</w:t>
      </w:r>
      <w:r w:rsidR="00EB3A43">
        <w:rPr>
          <w:rFonts w:asciiTheme="minorHAnsi" w:hAnsiTheme="minorHAnsi" w:cstheme="minorHAnsi"/>
          <w:sz w:val="21"/>
          <w:szCs w:val="21"/>
        </w:rPr>
        <w:t> </w:t>
      </w:r>
      <w:r w:rsidRPr="00A076CA">
        <w:rPr>
          <w:rFonts w:asciiTheme="minorHAnsi" w:hAnsiTheme="minorHAnsi" w:cstheme="minorHAnsi"/>
          <w:sz w:val="21"/>
          <w:szCs w:val="21"/>
        </w:rPr>
        <w:t>sankcím spojeným s</w:t>
      </w:r>
      <w:r w:rsidR="00EB3A43">
        <w:rPr>
          <w:rFonts w:asciiTheme="minorHAnsi" w:hAnsiTheme="minorHAnsi" w:cstheme="minorHAnsi"/>
          <w:sz w:val="21"/>
          <w:szCs w:val="21"/>
        </w:rPr>
        <w:t> </w:t>
      </w:r>
      <w:r w:rsidRPr="00A076CA">
        <w:rPr>
          <w:rFonts w:asciiTheme="minorHAnsi" w:hAnsiTheme="minorHAnsi" w:cstheme="minorHAnsi"/>
          <w:sz w:val="21"/>
          <w:szCs w:val="21"/>
        </w:rPr>
        <w:t>porušováním mezinárodních práv a konfliktem na Ukrajině) předloženém v</w:t>
      </w:r>
      <w:r w:rsidR="00EB3A43">
        <w:rPr>
          <w:rFonts w:asciiTheme="minorHAnsi" w:hAnsiTheme="minorHAnsi" w:cstheme="minorHAnsi"/>
          <w:sz w:val="21"/>
          <w:szCs w:val="21"/>
        </w:rPr>
        <w:t> </w:t>
      </w:r>
      <w:r w:rsidRPr="00A076CA">
        <w:rPr>
          <w:rFonts w:asciiTheme="minorHAnsi" w:hAnsiTheme="minorHAnsi" w:cstheme="minorHAnsi"/>
          <w:sz w:val="21"/>
          <w:szCs w:val="21"/>
        </w:rPr>
        <w:t>jeho nabídce v</w:t>
      </w:r>
      <w:r w:rsidR="00EB3A43">
        <w:rPr>
          <w:rFonts w:asciiTheme="minorHAnsi" w:hAnsiTheme="minorHAnsi" w:cstheme="minorHAnsi"/>
          <w:sz w:val="21"/>
          <w:szCs w:val="21"/>
        </w:rPr>
        <w:t> </w:t>
      </w:r>
      <w:r w:rsidRPr="00A076CA">
        <w:rPr>
          <w:rFonts w:asciiTheme="minorHAnsi" w:hAnsiTheme="minorHAnsi" w:cstheme="minorHAnsi"/>
          <w:sz w:val="21"/>
          <w:szCs w:val="21"/>
        </w:rPr>
        <w:t>souladu se zadávací dokumentací veřejné zakázky pravdivé.</w:t>
      </w:r>
    </w:p>
    <w:p w14:paraId="61593121" w14:textId="127491C6" w:rsidR="009032F5" w:rsidRPr="00A076CA" w:rsidRDefault="009032F5" w:rsidP="00551134">
      <w:pPr>
        <w:numPr>
          <w:ilvl w:val="1"/>
          <w:numId w:val="20"/>
        </w:numPr>
        <w:tabs>
          <w:tab w:val="clear" w:pos="928"/>
          <w:tab w:val="left" w:pos="-1440"/>
          <w:tab w:val="left" w:pos="-720"/>
          <w:tab w:val="num" w:pos="786"/>
          <w:tab w:val="left" w:pos="851"/>
          <w:tab w:val="left" w:pos="1843"/>
        </w:tabs>
        <w:ind w:left="567" w:hanging="567"/>
        <w:jc w:val="both"/>
        <w:outlineLvl w:val="0"/>
        <w:rPr>
          <w:rFonts w:asciiTheme="minorHAnsi" w:hAnsiTheme="minorHAnsi" w:cstheme="minorHAnsi"/>
          <w:sz w:val="21"/>
          <w:szCs w:val="21"/>
        </w:rPr>
      </w:pPr>
      <w:r w:rsidRPr="00A076CA">
        <w:rPr>
          <w:rFonts w:asciiTheme="minorHAnsi" w:hAnsiTheme="minorHAnsi" w:cstheme="minorHAnsi"/>
          <w:sz w:val="21"/>
          <w:szCs w:val="21"/>
        </w:rPr>
        <w:t>Zhotovitel bez zbytečného odkladu, nejpozději však do 5 pracovních dnů, informuje Objednatele o</w:t>
      </w:r>
      <w:r w:rsidR="00772D39">
        <w:rPr>
          <w:rFonts w:asciiTheme="minorHAnsi" w:hAnsiTheme="minorHAnsi" w:cstheme="minorHAnsi"/>
          <w:sz w:val="21"/>
          <w:szCs w:val="21"/>
        </w:rPr>
        <w:t> </w:t>
      </w:r>
      <w:r w:rsidRPr="00A076CA">
        <w:rPr>
          <w:rFonts w:asciiTheme="minorHAnsi" w:hAnsiTheme="minorHAnsi" w:cstheme="minorHAnsi"/>
          <w:sz w:val="21"/>
          <w:szCs w:val="21"/>
        </w:rPr>
        <w:t>tom, že se dozvěděl o některé z</w:t>
      </w:r>
      <w:r w:rsidR="00EB3A43">
        <w:rPr>
          <w:rFonts w:asciiTheme="minorHAnsi" w:hAnsiTheme="minorHAnsi" w:cstheme="minorHAnsi"/>
          <w:sz w:val="21"/>
          <w:szCs w:val="21"/>
        </w:rPr>
        <w:t> </w:t>
      </w:r>
      <w:r w:rsidRPr="00A076CA">
        <w:rPr>
          <w:rFonts w:asciiTheme="minorHAnsi" w:hAnsiTheme="minorHAnsi" w:cstheme="minorHAnsi"/>
          <w:sz w:val="21"/>
          <w:szCs w:val="21"/>
        </w:rPr>
        <w:t>následujících skutečností:</w:t>
      </w:r>
    </w:p>
    <w:p w14:paraId="70530542" w14:textId="77777777" w:rsidR="00CA7475" w:rsidRPr="00A076CA" w:rsidRDefault="00CA7475" w:rsidP="00CA7475">
      <w:pPr>
        <w:tabs>
          <w:tab w:val="left" w:pos="-1440"/>
          <w:tab w:val="left" w:pos="-720"/>
          <w:tab w:val="left" w:pos="851"/>
          <w:tab w:val="left" w:pos="1843"/>
        </w:tabs>
        <w:ind w:left="567"/>
        <w:jc w:val="both"/>
        <w:outlineLvl w:val="0"/>
        <w:rPr>
          <w:rFonts w:asciiTheme="minorHAnsi" w:hAnsiTheme="minorHAnsi" w:cstheme="minorHAnsi"/>
          <w:sz w:val="21"/>
          <w:szCs w:val="21"/>
        </w:rPr>
      </w:pPr>
    </w:p>
    <w:p w14:paraId="35BEBC7E" w14:textId="3BFDA60B" w:rsidR="009032F5" w:rsidRPr="00A076CA" w:rsidRDefault="009032F5" w:rsidP="009032F5">
      <w:pPr>
        <w:numPr>
          <w:ilvl w:val="2"/>
          <w:numId w:val="20"/>
        </w:numPr>
        <w:tabs>
          <w:tab w:val="left" w:pos="-1440"/>
          <w:tab w:val="left" w:pos="-720"/>
          <w:tab w:val="left" w:pos="851"/>
          <w:tab w:val="left" w:pos="1843"/>
        </w:tabs>
        <w:jc w:val="both"/>
        <w:outlineLvl w:val="0"/>
        <w:rPr>
          <w:rFonts w:asciiTheme="minorHAnsi" w:hAnsiTheme="minorHAnsi" w:cstheme="minorHAnsi"/>
          <w:sz w:val="21"/>
          <w:szCs w:val="21"/>
        </w:rPr>
      </w:pPr>
      <w:r w:rsidRPr="00A076CA">
        <w:rPr>
          <w:rFonts w:asciiTheme="minorHAnsi" w:hAnsiTheme="minorHAnsi" w:cstheme="minorHAnsi"/>
          <w:sz w:val="21"/>
          <w:szCs w:val="21"/>
        </w:rPr>
        <w:t>osobě, na kterou se vztahují mezinárodní sankce závazné pro Objednatele zakazující vůči takové osobě převod peněžních prostředků</w:t>
      </w:r>
      <w:r w:rsidRPr="00A076CA">
        <w:rPr>
          <w:rFonts w:asciiTheme="minorHAnsi" w:hAnsiTheme="minorHAnsi" w:cstheme="minorHAnsi"/>
          <w:sz w:val="21"/>
          <w:szCs w:val="21"/>
          <w:vertAlign w:val="superscript"/>
        </w:rPr>
        <w:footnoteReference w:id="1"/>
      </w:r>
      <w:r w:rsidRPr="00A076CA">
        <w:rPr>
          <w:rFonts w:asciiTheme="minorHAnsi" w:hAnsiTheme="minorHAnsi" w:cstheme="minorHAnsi"/>
          <w:sz w:val="21"/>
          <w:szCs w:val="21"/>
          <w:vertAlign w:val="superscript"/>
        </w:rPr>
        <w:t>,</w:t>
      </w:r>
      <w:r w:rsidRPr="00A076CA">
        <w:rPr>
          <w:rFonts w:asciiTheme="minorHAnsi" w:hAnsiTheme="minorHAnsi" w:cstheme="minorHAnsi"/>
          <w:sz w:val="21"/>
          <w:szCs w:val="21"/>
        </w:rPr>
        <w:t xml:space="preserve"> vzniklo právo na převod peněžních prostředků, které Zhotovitel obdržel nebo má obdržet od Objednatele za plnění Smlouvy,</w:t>
      </w:r>
    </w:p>
    <w:p w14:paraId="0CD7D196" w14:textId="77777777" w:rsidR="00CA7475" w:rsidRPr="00A076CA" w:rsidRDefault="00CA7475" w:rsidP="00CA7475">
      <w:pPr>
        <w:tabs>
          <w:tab w:val="left" w:pos="-1440"/>
          <w:tab w:val="left" w:pos="-720"/>
          <w:tab w:val="left" w:pos="851"/>
          <w:tab w:val="left" w:pos="1843"/>
        </w:tabs>
        <w:ind w:left="1440"/>
        <w:jc w:val="both"/>
        <w:outlineLvl w:val="0"/>
        <w:rPr>
          <w:rFonts w:asciiTheme="minorHAnsi" w:hAnsiTheme="minorHAnsi" w:cstheme="minorHAnsi"/>
          <w:sz w:val="21"/>
          <w:szCs w:val="21"/>
        </w:rPr>
      </w:pPr>
    </w:p>
    <w:p w14:paraId="037D1AEC" w14:textId="63D95452" w:rsidR="00CA7475" w:rsidRPr="00A076CA" w:rsidRDefault="009032F5" w:rsidP="00CA7475">
      <w:pPr>
        <w:numPr>
          <w:ilvl w:val="2"/>
          <w:numId w:val="20"/>
        </w:numPr>
        <w:tabs>
          <w:tab w:val="left" w:pos="-1440"/>
          <w:tab w:val="left" w:pos="-720"/>
          <w:tab w:val="left" w:pos="851"/>
          <w:tab w:val="left" w:pos="1843"/>
        </w:tabs>
        <w:jc w:val="both"/>
        <w:outlineLvl w:val="0"/>
        <w:rPr>
          <w:rFonts w:asciiTheme="minorHAnsi" w:hAnsiTheme="minorHAnsi" w:cstheme="minorHAnsi"/>
          <w:sz w:val="21"/>
          <w:szCs w:val="21"/>
        </w:rPr>
      </w:pPr>
      <w:r w:rsidRPr="00A076CA">
        <w:rPr>
          <w:rFonts w:asciiTheme="minorHAnsi" w:hAnsiTheme="minorHAnsi" w:cstheme="minorHAnsi"/>
          <w:sz w:val="21"/>
          <w:szCs w:val="21"/>
        </w:rPr>
        <w:t>Zhotovitel se stal osobou, na kterou se vztahují mezinárodní sankce závazné pro Objednatele zakazující vůči takové osobě převod peněžních prostředků</w:t>
      </w:r>
      <w:r w:rsidRPr="00A076CA">
        <w:rPr>
          <w:rFonts w:asciiTheme="minorHAnsi" w:hAnsiTheme="minorHAnsi" w:cstheme="minorHAnsi"/>
          <w:sz w:val="21"/>
          <w:szCs w:val="21"/>
          <w:vertAlign w:val="superscript"/>
        </w:rPr>
        <w:t>1</w:t>
      </w:r>
      <w:r w:rsidRPr="00A076CA">
        <w:rPr>
          <w:rFonts w:asciiTheme="minorHAnsi" w:hAnsiTheme="minorHAnsi" w:cstheme="minorHAnsi"/>
          <w:sz w:val="21"/>
          <w:szCs w:val="21"/>
        </w:rPr>
        <w:t>.</w:t>
      </w:r>
    </w:p>
    <w:p w14:paraId="08A6D66F" w14:textId="77777777" w:rsidR="00CA7475" w:rsidRPr="00A076CA" w:rsidRDefault="00CA7475" w:rsidP="007F62AA">
      <w:pPr>
        <w:tabs>
          <w:tab w:val="left" w:pos="-1440"/>
          <w:tab w:val="left" w:pos="-720"/>
          <w:tab w:val="left" w:pos="851"/>
          <w:tab w:val="left" w:pos="1843"/>
        </w:tabs>
        <w:jc w:val="both"/>
        <w:outlineLvl w:val="0"/>
        <w:rPr>
          <w:rFonts w:asciiTheme="minorHAnsi" w:hAnsiTheme="minorHAnsi" w:cstheme="minorHAnsi"/>
          <w:sz w:val="21"/>
          <w:szCs w:val="21"/>
        </w:rPr>
      </w:pPr>
    </w:p>
    <w:p w14:paraId="7467F348" w14:textId="29E11E3B" w:rsidR="009032F5" w:rsidRPr="00A076CA" w:rsidRDefault="009032F5" w:rsidP="00551134">
      <w:pPr>
        <w:numPr>
          <w:ilvl w:val="1"/>
          <w:numId w:val="20"/>
        </w:numPr>
        <w:tabs>
          <w:tab w:val="clear" w:pos="928"/>
          <w:tab w:val="left" w:pos="-1440"/>
          <w:tab w:val="left" w:pos="-720"/>
          <w:tab w:val="num" w:pos="786"/>
          <w:tab w:val="left" w:pos="851"/>
          <w:tab w:val="left" w:pos="1843"/>
        </w:tabs>
        <w:ind w:left="567" w:hanging="567"/>
        <w:jc w:val="both"/>
        <w:outlineLvl w:val="0"/>
        <w:rPr>
          <w:rFonts w:asciiTheme="minorHAnsi" w:hAnsiTheme="minorHAnsi" w:cstheme="minorHAnsi"/>
          <w:sz w:val="21"/>
          <w:szCs w:val="21"/>
        </w:rPr>
      </w:pPr>
      <w:r w:rsidRPr="00A076CA">
        <w:rPr>
          <w:rFonts w:asciiTheme="minorHAnsi" w:hAnsiTheme="minorHAnsi" w:cstheme="minorHAnsi"/>
          <w:sz w:val="21"/>
          <w:szCs w:val="21"/>
        </w:rPr>
        <w:t>V</w:t>
      </w:r>
      <w:r w:rsidR="00EB3A43">
        <w:rPr>
          <w:rFonts w:asciiTheme="minorHAnsi" w:hAnsiTheme="minorHAnsi" w:cstheme="minorHAnsi"/>
          <w:sz w:val="21"/>
          <w:szCs w:val="21"/>
        </w:rPr>
        <w:t> </w:t>
      </w:r>
      <w:r w:rsidRPr="00A076CA">
        <w:rPr>
          <w:rFonts w:asciiTheme="minorHAnsi" w:hAnsiTheme="minorHAnsi" w:cstheme="minorHAnsi"/>
          <w:sz w:val="21"/>
          <w:szCs w:val="21"/>
        </w:rPr>
        <w:t>případě porušení povinnosti dle odst. 1</w:t>
      </w:r>
      <w:r w:rsidR="00E11287" w:rsidRPr="00A076CA">
        <w:rPr>
          <w:rFonts w:asciiTheme="minorHAnsi" w:hAnsiTheme="minorHAnsi" w:cstheme="minorHAnsi"/>
          <w:sz w:val="21"/>
          <w:szCs w:val="21"/>
        </w:rPr>
        <w:t>5</w:t>
      </w:r>
      <w:r w:rsidRPr="00A076CA">
        <w:rPr>
          <w:rFonts w:asciiTheme="minorHAnsi" w:hAnsiTheme="minorHAnsi" w:cstheme="minorHAnsi"/>
          <w:sz w:val="21"/>
          <w:szCs w:val="21"/>
        </w:rPr>
        <w:t>.2.1. nebo 1</w:t>
      </w:r>
      <w:r w:rsidR="00E11287" w:rsidRPr="00A076CA">
        <w:rPr>
          <w:rFonts w:asciiTheme="minorHAnsi" w:hAnsiTheme="minorHAnsi" w:cstheme="minorHAnsi"/>
          <w:sz w:val="21"/>
          <w:szCs w:val="21"/>
        </w:rPr>
        <w:t>5</w:t>
      </w:r>
      <w:r w:rsidRPr="00A076CA">
        <w:rPr>
          <w:rFonts w:asciiTheme="minorHAnsi" w:hAnsiTheme="minorHAnsi" w:cstheme="minorHAnsi"/>
          <w:sz w:val="21"/>
          <w:szCs w:val="21"/>
        </w:rPr>
        <w:t xml:space="preserve">.2.2. tohoto článku vzniká Objednateli nárok na smluvní pokutu ve výši 100.000 Kč za každý takový případ. </w:t>
      </w:r>
    </w:p>
    <w:p w14:paraId="36D9F23A" w14:textId="77777777" w:rsidR="00CA7475" w:rsidRPr="00A076CA" w:rsidRDefault="00CA7475" w:rsidP="00CA7475">
      <w:pPr>
        <w:tabs>
          <w:tab w:val="left" w:pos="-1440"/>
          <w:tab w:val="left" w:pos="-720"/>
          <w:tab w:val="left" w:pos="851"/>
          <w:tab w:val="left" w:pos="1843"/>
        </w:tabs>
        <w:ind w:left="567"/>
        <w:jc w:val="both"/>
        <w:outlineLvl w:val="0"/>
        <w:rPr>
          <w:rFonts w:asciiTheme="minorHAnsi" w:hAnsiTheme="minorHAnsi" w:cstheme="minorHAnsi"/>
          <w:sz w:val="21"/>
          <w:szCs w:val="21"/>
        </w:rPr>
      </w:pPr>
    </w:p>
    <w:p w14:paraId="52ECF855" w14:textId="59643414" w:rsidR="009032F5" w:rsidRPr="00A076CA" w:rsidRDefault="009032F5" w:rsidP="00551134">
      <w:pPr>
        <w:numPr>
          <w:ilvl w:val="1"/>
          <w:numId w:val="20"/>
        </w:numPr>
        <w:tabs>
          <w:tab w:val="clear" w:pos="928"/>
          <w:tab w:val="left" w:pos="-1440"/>
          <w:tab w:val="left" w:pos="-720"/>
          <w:tab w:val="num" w:pos="786"/>
          <w:tab w:val="left" w:pos="851"/>
          <w:tab w:val="left" w:pos="1843"/>
        </w:tabs>
        <w:ind w:left="567" w:hanging="567"/>
        <w:jc w:val="both"/>
        <w:outlineLvl w:val="0"/>
        <w:rPr>
          <w:rFonts w:asciiTheme="minorHAnsi" w:hAnsiTheme="minorHAnsi" w:cstheme="minorHAnsi"/>
          <w:sz w:val="21"/>
          <w:szCs w:val="21"/>
        </w:rPr>
      </w:pPr>
      <w:r w:rsidRPr="00A076CA">
        <w:rPr>
          <w:rFonts w:asciiTheme="minorHAnsi" w:hAnsiTheme="minorHAnsi" w:cstheme="minorHAnsi"/>
          <w:sz w:val="21"/>
          <w:szCs w:val="21"/>
        </w:rPr>
        <w:t>Objednatel je oprávněn odstoupit od Smlouvy v</w:t>
      </w:r>
      <w:r w:rsidR="00EB3A43">
        <w:rPr>
          <w:rFonts w:asciiTheme="minorHAnsi" w:hAnsiTheme="minorHAnsi" w:cstheme="minorHAnsi"/>
          <w:sz w:val="21"/>
          <w:szCs w:val="21"/>
        </w:rPr>
        <w:t> </w:t>
      </w:r>
      <w:r w:rsidRPr="00A076CA">
        <w:rPr>
          <w:rFonts w:asciiTheme="minorHAnsi" w:hAnsiTheme="minorHAnsi" w:cstheme="minorHAnsi"/>
          <w:sz w:val="21"/>
          <w:szCs w:val="21"/>
        </w:rPr>
        <w:t>případě, že nastane skutečnost předjímaná v</w:t>
      </w:r>
      <w:r w:rsidR="00EB3A43">
        <w:rPr>
          <w:rFonts w:asciiTheme="minorHAnsi" w:hAnsiTheme="minorHAnsi" w:cstheme="minorHAnsi"/>
          <w:sz w:val="21"/>
          <w:szCs w:val="21"/>
        </w:rPr>
        <w:t> </w:t>
      </w:r>
      <w:r w:rsidRPr="00A076CA">
        <w:rPr>
          <w:rFonts w:asciiTheme="minorHAnsi" w:hAnsiTheme="minorHAnsi" w:cstheme="minorHAnsi"/>
          <w:sz w:val="21"/>
          <w:szCs w:val="21"/>
        </w:rPr>
        <w:t>odstavci 1</w:t>
      </w:r>
      <w:r w:rsidR="00E11287" w:rsidRPr="00A076CA">
        <w:rPr>
          <w:rFonts w:asciiTheme="minorHAnsi" w:hAnsiTheme="minorHAnsi" w:cstheme="minorHAnsi"/>
          <w:sz w:val="21"/>
          <w:szCs w:val="21"/>
        </w:rPr>
        <w:t>5</w:t>
      </w:r>
      <w:r w:rsidRPr="00A076CA">
        <w:rPr>
          <w:rFonts w:asciiTheme="minorHAnsi" w:hAnsiTheme="minorHAnsi" w:cstheme="minorHAnsi"/>
          <w:sz w:val="21"/>
          <w:szCs w:val="21"/>
        </w:rPr>
        <w:t>.2. tohoto článku. Odstoupení od Smlouvy bude provedeno prostřednictvím písemného oznámení o odstoupení, přičemž je účinné dnem jeho doručení druhé Smluvní straně, není-li v</w:t>
      </w:r>
      <w:r w:rsidR="00EB3A43">
        <w:rPr>
          <w:rFonts w:asciiTheme="minorHAnsi" w:hAnsiTheme="minorHAnsi" w:cstheme="minorHAnsi"/>
          <w:sz w:val="21"/>
          <w:szCs w:val="21"/>
        </w:rPr>
        <w:t> </w:t>
      </w:r>
      <w:r w:rsidRPr="00A076CA">
        <w:rPr>
          <w:rFonts w:asciiTheme="minorHAnsi" w:hAnsiTheme="minorHAnsi" w:cstheme="minorHAnsi"/>
          <w:sz w:val="21"/>
          <w:szCs w:val="21"/>
        </w:rPr>
        <w:t>oznámení o odstoupení od Smlouvy uvedeno pozdější datum účinnosti odstoupení.</w:t>
      </w:r>
    </w:p>
    <w:p w14:paraId="56EEA025" w14:textId="77777777" w:rsidR="00EB3A43" w:rsidRDefault="00EB3A43" w:rsidP="007F62AA">
      <w:pPr>
        <w:pStyle w:val="Odstavecseseznamem"/>
        <w:rPr>
          <w:rFonts w:asciiTheme="minorHAnsi" w:hAnsiTheme="minorHAnsi" w:cstheme="minorHAnsi"/>
          <w:b/>
          <w:color w:val="000000" w:themeColor="text1"/>
          <w:sz w:val="21"/>
          <w:szCs w:val="21"/>
        </w:rPr>
      </w:pPr>
    </w:p>
    <w:p w14:paraId="43A5BF1F" w14:textId="77777777" w:rsidR="00063D1F" w:rsidRPr="00A076CA" w:rsidRDefault="00063D1F" w:rsidP="009032F5">
      <w:pPr>
        <w:tabs>
          <w:tab w:val="left" w:pos="-1440"/>
          <w:tab w:val="left" w:pos="-720"/>
          <w:tab w:val="left" w:pos="426"/>
        </w:tabs>
        <w:outlineLvl w:val="0"/>
        <w:rPr>
          <w:rFonts w:asciiTheme="minorHAnsi" w:hAnsiTheme="minorHAnsi" w:cstheme="minorHAnsi"/>
          <w:b/>
          <w:color w:val="000000" w:themeColor="text1"/>
          <w:sz w:val="21"/>
          <w:szCs w:val="21"/>
        </w:rPr>
      </w:pPr>
    </w:p>
    <w:p w14:paraId="65426933" w14:textId="42EA8D11" w:rsidR="00B504BF" w:rsidRPr="00A076CA" w:rsidRDefault="00B504BF"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Závěrečná ustanovení</w:t>
      </w:r>
    </w:p>
    <w:p w14:paraId="3FCAAD08" w14:textId="77777777" w:rsidR="00B504BF" w:rsidRPr="00A076CA" w:rsidRDefault="00B504BF" w:rsidP="00B065BA">
      <w:pPr>
        <w:tabs>
          <w:tab w:val="left" w:pos="-1440"/>
          <w:tab w:val="left" w:pos="-720"/>
          <w:tab w:val="left" w:pos="426"/>
        </w:tabs>
        <w:ind w:left="567"/>
        <w:jc w:val="both"/>
        <w:outlineLvl w:val="0"/>
        <w:rPr>
          <w:rFonts w:asciiTheme="minorHAnsi" w:hAnsiTheme="minorHAnsi" w:cstheme="minorHAnsi"/>
          <w:b/>
          <w:color w:val="000000" w:themeColor="text1"/>
          <w:sz w:val="21"/>
          <w:szCs w:val="21"/>
        </w:rPr>
      </w:pPr>
    </w:p>
    <w:p w14:paraId="5D5CEE23" w14:textId="5BBBB36F" w:rsidR="00B504BF" w:rsidRPr="00A076CA" w:rsidRDefault="00BB719E" w:rsidP="00BB719E">
      <w:pPr>
        <w:numPr>
          <w:ilvl w:val="1"/>
          <w:numId w:val="20"/>
        </w:numPr>
        <w:tabs>
          <w:tab w:val="left" w:pos="-1440"/>
          <w:tab w:val="left" w:pos="-720"/>
          <w:tab w:val="left" w:pos="851"/>
        </w:tabs>
        <w:ind w:left="567" w:hanging="567"/>
        <w:jc w:val="both"/>
        <w:outlineLvl w:val="0"/>
        <w:rPr>
          <w:rFonts w:asciiTheme="minorHAnsi" w:hAnsiTheme="minorHAnsi" w:cstheme="minorHAnsi"/>
          <w:bCs/>
          <w:iCs/>
          <w:color w:val="000000" w:themeColor="text1"/>
          <w:sz w:val="21"/>
          <w:szCs w:val="21"/>
        </w:rPr>
      </w:pPr>
      <w:r w:rsidRPr="00A076CA">
        <w:rPr>
          <w:rFonts w:asciiTheme="minorHAnsi" w:hAnsiTheme="minorHAnsi" w:cstheme="minorHAnsi"/>
          <w:bCs/>
          <w:iCs/>
          <w:color w:val="000000" w:themeColor="text1"/>
          <w:sz w:val="21"/>
          <w:szCs w:val="21"/>
        </w:rPr>
        <w:t>Smluvní strany berou na vědomí, že za podmínek vyplývajících ze zákona č. 340/2015 Sb., v</w:t>
      </w:r>
      <w:r w:rsidR="00EB3A43">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platném znění, podléhá tato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mlouva uveřejnění v</w:t>
      </w:r>
      <w:r w:rsidR="00EB3A43">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registru smluv, přičemž uveřejnění dle</w:t>
      </w:r>
      <w:r w:rsidR="00B85A0C" w:rsidRPr="00A076CA">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tohoto zákona zajistí </w:t>
      </w:r>
      <w:r w:rsidR="008005B3" w:rsidRPr="00A076CA">
        <w:rPr>
          <w:rFonts w:asciiTheme="minorHAnsi" w:hAnsiTheme="minorHAnsi" w:cstheme="minorHAnsi"/>
          <w:bCs/>
          <w:iCs/>
          <w:color w:val="000000" w:themeColor="text1"/>
          <w:sz w:val="21"/>
          <w:szCs w:val="21"/>
        </w:rPr>
        <w:t>O</w:t>
      </w:r>
      <w:r w:rsidRPr="00A076CA">
        <w:rPr>
          <w:rFonts w:asciiTheme="minorHAnsi" w:hAnsiTheme="minorHAnsi" w:cstheme="minorHAnsi"/>
          <w:bCs/>
          <w:iCs/>
          <w:color w:val="000000" w:themeColor="text1"/>
          <w:sz w:val="21"/>
          <w:szCs w:val="21"/>
        </w:rPr>
        <w:t>bjednatel způsobem, v</w:t>
      </w:r>
      <w:r w:rsidR="00EB3A43">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rozsahu a ve lhůtách z</w:t>
      </w:r>
      <w:r w:rsidR="00EB3A43">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něho vyplývajících. Smluvní strany si</w:t>
      </w:r>
      <w:r w:rsidR="00772D39">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ujednávají, že </w:t>
      </w:r>
      <w:r w:rsidR="008005B3" w:rsidRPr="00A076CA">
        <w:rPr>
          <w:rFonts w:asciiTheme="minorHAnsi" w:hAnsiTheme="minorHAnsi" w:cstheme="minorHAnsi"/>
          <w:bCs/>
          <w:iCs/>
          <w:color w:val="000000" w:themeColor="text1"/>
          <w:sz w:val="21"/>
          <w:szCs w:val="21"/>
        </w:rPr>
        <w:t>O</w:t>
      </w:r>
      <w:r w:rsidRPr="00A076CA">
        <w:rPr>
          <w:rFonts w:asciiTheme="minorHAnsi" w:hAnsiTheme="minorHAnsi" w:cstheme="minorHAnsi"/>
          <w:bCs/>
          <w:iCs/>
          <w:color w:val="000000" w:themeColor="text1"/>
          <w:sz w:val="21"/>
          <w:szCs w:val="21"/>
        </w:rPr>
        <w:t xml:space="preserve">bjednatel je oprávněn bez omezení provést uveřejnění úplného znění této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 xml:space="preserve">mlouvy </w:t>
      </w:r>
      <w:r w:rsidRPr="00A076CA">
        <w:rPr>
          <w:rFonts w:asciiTheme="minorHAnsi" w:hAnsiTheme="minorHAnsi" w:cstheme="minorHAnsi"/>
          <w:bCs/>
          <w:iCs/>
          <w:color w:val="000000" w:themeColor="text1"/>
          <w:sz w:val="21"/>
          <w:szCs w:val="21"/>
        </w:rPr>
        <w:lastRenderedPageBreak/>
        <w:t>včetně všech příloh v</w:t>
      </w:r>
      <w:r w:rsidR="00EB3A43">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registru smluv i v</w:t>
      </w:r>
      <w:r w:rsidR="00EB3A43">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případě, že povinnost k</w:t>
      </w:r>
      <w:r w:rsidR="00EB3A43">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jejímu uveřejnění ze zákona dle</w:t>
      </w:r>
      <w:r w:rsidR="00772D39">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předchozí věty nevyplývá, jakož i uveřejnění na oficiálních webových stránkách města </w:t>
      </w:r>
      <w:r w:rsidR="001B09E9" w:rsidRPr="00A076CA">
        <w:rPr>
          <w:rFonts w:asciiTheme="minorHAnsi" w:hAnsiTheme="minorHAnsi" w:cstheme="minorHAnsi"/>
          <w:bCs/>
          <w:iCs/>
          <w:color w:val="000000" w:themeColor="text1"/>
          <w:sz w:val="21"/>
          <w:szCs w:val="21"/>
        </w:rPr>
        <w:t>Objednatele</w:t>
      </w:r>
      <w:r w:rsidRPr="00A076CA">
        <w:rPr>
          <w:rFonts w:asciiTheme="minorHAnsi" w:hAnsiTheme="minorHAnsi" w:cstheme="minorHAnsi"/>
          <w:bCs/>
          <w:iCs/>
          <w:color w:val="000000" w:themeColor="text1"/>
          <w:sz w:val="21"/>
          <w:szCs w:val="21"/>
        </w:rPr>
        <w:t xml:space="preserve">. Smluvní strany berou dále na vědomí, že </w:t>
      </w:r>
      <w:r w:rsidR="008005B3" w:rsidRPr="00A076CA">
        <w:rPr>
          <w:rFonts w:asciiTheme="minorHAnsi" w:hAnsiTheme="minorHAnsi" w:cstheme="minorHAnsi"/>
          <w:bCs/>
          <w:iCs/>
          <w:color w:val="000000" w:themeColor="text1"/>
          <w:sz w:val="21"/>
          <w:szCs w:val="21"/>
        </w:rPr>
        <w:t>O</w:t>
      </w:r>
      <w:r w:rsidRPr="00A076CA">
        <w:rPr>
          <w:rFonts w:asciiTheme="minorHAnsi" w:hAnsiTheme="minorHAnsi" w:cstheme="minorHAnsi"/>
          <w:bCs/>
          <w:iCs/>
          <w:color w:val="000000" w:themeColor="text1"/>
          <w:sz w:val="21"/>
          <w:szCs w:val="21"/>
        </w:rPr>
        <w:t xml:space="preserve">bjednatel je povinen tuto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mlouvu či</w:t>
      </w:r>
      <w:r w:rsidR="00772D39">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skutečnosti z</w:t>
      </w:r>
      <w:r w:rsidR="00EB3A43">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ní vyplývající uveřejnit nebo poskytnout třetím osobám, pokud takový postup vyplývá z</w:t>
      </w:r>
      <w:r w:rsidR="00EB3A43">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příslušných právních předpisů. Pro účely uveřejňování či poskytování dle předchozích vět </w:t>
      </w:r>
      <w:r w:rsidR="00C03F9E"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 xml:space="preserve">mluvní strany současně shodně prohlašují, že žádnou část této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mlouvy nepovažují za své obchodní tajemství bránící jejímu uveřejnění či poskytnutí. Ujednání dle</w:t>
      </w:r>
      <w:r w:rsidR="00B85A0C" w:rsidRPr="00A076CA">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tohoto odstavce se vztahují i</w:t>
      </w:r>
      <w:r w:rsidR="00772D39">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na všechny případné dodatky k</w:t>
      </w:r>
      <w:r w:rsidR="00EB3A43">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této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 xml:space="preserve">mlouvě, jejichž prostřednictvím je tato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mlouva měněna či ukončována.</w:t>
      </w:r>
    </w:p>
    <w:p w14:paraId="51289393" w14:textId="77777777" w:rsidR="00B504BF" w:rsidRPr="00A076CA" w:rsidRDefault="00B504BF" w:rsidP="00B065BA">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191BC92A" w14:textId="631903DA" w:rsidR="00EB3A43" w:rsidRPr="007F62AA" w:rsidRDefault="004D1532" w:rsidP="007F62A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Tuto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mlouvu lze měnit pouze písemným oboustranně potvrzeným ujednáním, nazvaným </w:t>
      </w:r>
      <w:r w:rsidR="00EB3A43">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Dodatek ke </w:t>
      </w:r>
      <w:r w:rsidR="000D33B2"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mlouvě</w:t>
      </w:r>
      <w:r w:rsidR="00EB3A43">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podepsaným odpovědnými zástupci </w:t>
      </w:r>
      <w:r w:rsidR="00FF21B1" w:rsidRPr="00A076CA">
        <w:rPr>
          <w:rFonts w:asciiTheme="minorHAnsi" w:hAnsiTheme="minorHAnsi" w:cstheme="minorHAnsi"/>
          <w:color w:val="000000" w:themeColor="text1"/>
          <w:sz w:val="21"/>
          <w:szCs w:val="21"/>
        </w:rPr>
        <w:t xml:space="preserve">obou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mluvních stran.</w:t>
      </w:r>
    </w:p>
    <w:p w14:paraId="7E4B0709" w14:textId="77777777" w:rsidR="004D1532" w:rsidRPr="00A076CA" w:rsidRDefault="004D1532" w:rsidP="00B065BA">
      <w:pPr>
        <w:pStyle w:val="Odstavecseseznamem"/>
        <w:ind w:left="567"/>
        <w:rPr>
          <w:rFonts w:asciiTheme="minorHAnsi" w:hAnsiTheme="minorHAnsi" w:cstheme="minorHAnsi"/>
          <w:color w:val="000000" w:themeColor="text1"/>
          <w:sz w:val="21"/>
          <w:szCs w:val="21"/>
        </w:rPr>
      </w:pPr>
    </w:p>
    <w:p w14:paraId="1F59F1F6" w14:textId="51B5A879" w:rsidR="00FF21B1" w:rsidRPr="002E508C" w:rsidRDefault="00B504BF"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2E508C">
        <w:rPr>
          <w:rFonts w:asciiTheme="minorHAnsi" w:hAnsiTheme="minorHAnsi" w:cstheme="minorHAnsi"/>
          <w:color w:val="000000" w:themeColor="text1"/>
          <w:sz w:val="21"/>
          <w:szCs w:val="21"/>
        </w:rPr>
        <w:t xml:space="preserve">Tato </w:t>
      </w:r>
      <w:r w:rsidR="001333E8" w:rsidRPr="002E508C">
        <w:rPr>
          <w:rFonts w:asciiTheme="minorHAnsi" w:hAnsiTheme="minorHAnsi" w:cstheme="minorHAnsi"/>
          <w:color w:val="000000" w:themeColor="text1"/>
          <w:sz w:val="21"/>
          <w:szCs w:val="21"/>
        </w:rPr>
        <w:t>S</w:t>
      </w:r>
      <w:r w:rsidRPr="002E508C">
        <w:rPr>
          <w:rFonts w:asciiTheme="minorHAnsi" w:hAnsiTheme="minorHAnsi" w:cstheme="minorHAnsi"/>
          <w:color w:val="000000" w:themeColor="text1"/>
          <w:sz w:val="21"/>
          <w:szCs w:val="21"/>
        </w:rPr>
        <w:t>mlouva se vyhotovuje ve </w:t>
      </w:r>
      <w:r w:rsidR="001333E8" w:rsidRPr="002E508C">
        <w:rPr>
          <w:rFonts w:asciiTheme="minorHAnsi" w:hAnsiTheme="minorHAnsi" w:cstheme="minorHAnsi"/>
          <w:color w:val="000000" w:themeColor="text1"/>
          <w:sz w:val="21"/>
          <w:szCs w:val="21"/>
        </w:rPr>
        <w:t>4 (</w:t>
      </w:r>
      <w:r w:rsidRPr="002E508C">
        <w:rPr>
          <w:rFonts w:asciiTheme="minorHAnsi" w:hAnsiTheme="minorHAnsi" w:cstheme="minorHAnsi"/>
          <w:color w:val="000000" w:themeColor="text1"/>
          <w:sz w:val="21"/>
          <w:szCs w:val="21"/>
        </w:rPr>
        <w:t>čtyřech</w:t>
      </w:r>
      <w:r w:rsidR="001333E8" w:rsidRPr="002E508C">
        <w:rPr>
          <w:rFonts w:asciiTheme="minorHAnsi" w:hAnsiTheme="minorHAnsi" w:cstheme="minorHAnsi"/>
          <w:color w:val="000000" w:themeColor="text1"/>
          <w:sz w:val="21"/>
          <w:szCs w:val="21"/>
        </w:rPr>
        <w:t>)</w:t>
      </w:r>
      <w:r w:rsidRPr="002E508C">
        <w:rPr>
          <w:rFonts w:asciiTheme="minorHAnsi" w:hAnsiTheme="minorHAnsi" w:cstheme="minorHAnsi"/>
          <w:color w:val="000000" w:themeColor="text1"/>
          <w:sz w:val="21"/>
          <w:szCs w:val="21"/>
        </w:rPr>
        <w:t xml:space="preserve"> stejnopisech, z</w:t>
      </w:r>
      <w:r w:rsidR="00EB3A43" w:rsidRPr="002E508C">
        <w:rPr>
          <w:rFonts w:asciiTheme="minorHAnsi" w:hAnsiTheme="minorHAnsi" w:cstheme="minorHAnsi"/>
          <w:color w:val="000000" w:themeColor="text1"/>
          <w:sz w:val="21"/>
          <w:szCs w:val="21"/>
        </w:rPr>
        <w:t> </w:t>
      </w:r>
      <w:r w:rsidRPr="002E508C">
        <w:rPr>
          <w:rFonts w:asciiTheme="minorHAnsi" w:hAnsiTheme="minorHAnsi" w:cstheme="minorHAnsi"/>
          <w:color w:val="000000" w:themeColor="text1"/>
          <w:sz w:val="21"/>
          <w:szCs w:val="21"/>
        </w:rPr>
        <w:t xml:space="preserve">nichž </w:t>
      </w:r>
      <w:r w:rsidR="001333E8" w:rsidRPr="002E508C">
        <w:rPr>
          <w:rFonts w:asciiTheme="minorHAnsi" w:hAnsiTheme="minorHAnsi" w:cstheme="minorHAnsi"/>
          <w:color w:val="000000" w:themeColor="text1"/>
          <w:sz w:val="21"/>
          <w:szCs w:val="21"/>
        </w:rPr>
        <w:t>Z</w:t>
      </w:r>
      <w:r w:rsidRPr="002E508C">
        <w:rPr>
          <w:rFonts w:asciiTheme="minorHAnsi" w:hAnsiTheme="minorHAnsi" w:cstheme="minorHAnsi"/>
          <w:color w:val="000000" w:themeColor="text1"/>
          <w:sz w:val="21"/>
          <w:szCs w:val="21"/>
        </w:rPr>
        <w:t xml:space="preserve">hotovitel obdrží </w:t>
      </w:r>
      <w:r w:rsidR="001B09E9" w:rsidRPr="002E508C">
        <w:rPr>
          <w:rFonts w:asciiTheme="minorHAnsi" w:hAnsiTheme="minorHAnsi" w:cstheme="minorHAnsi"/>
          <w:color w:val="000000" w:themeColor="text1"/>
          <w:sz w:val="21"/>
          <w:szCs w:val="21"/>
        </w:rPr>
        <w:t>2</w:t>
      </w:r>
      <w:r w:rsidR="001333E8" w:rsidRPr="002E508C">
        <w:rPr>
          <w:rFonts w:asciiTheme="minorHAnsi" w:hAnsiTheme="minorHAnsi" w:cstheme="minorHAnsi"/>
          <w:color w:val="000000" w:themeColor="text1"/>
          <w:sz w:val="21"/>
          <w:szCs w:val="21"/>
        </w:rPr>
        <w:t xml:space="preserve"> (</w:t>
      </w:r>
      <w:r w:rsidR="001B09E9" w:rsidRPr="002E508C">
        <w:rPr>
          <w:rFonts w:asciiTheme="minorHAnsi" w:hAnsiTheme="minorHAnsi" w:cstheme="minorHAnsi"/>
          <w:color w:val="000000" w:themeColor="text1"/>
          <w:sz w:val="21"/>
          <w:szCs w:val="21"/>
        </w:rPr>
        <w:t>dvě</w:t>
      </w:r>
      <w:r w:rsidR="001333E8" w:rsidRPr="002E508C">
        <w:rPr>
          <w:rFonts w:asciiTheme="minorHAnsi" w:hAnsiTheme="minorHAnsi" w:cstheme="minorHAnsi"/>
          <w:color w:val="000000" w:themeColor="text1"/>
          <w:sz w:val="21"/>
          <w:szCs w:val="21"/>
        </w:rPr>
        <w:t>)</w:t>
      </w:r>
      <w:r w:rsidRPr="002E508C">
        <w:rPr>
          <w:rFonts w:asciiTheme="minorHAnsi" w:hAnsiTheme="minorHAnsi" w:cstheme="minorHAnsi"/>
          <w:color w:val="000000" w:themeColor="text1"/>
          <w:sz w:val="21"/>
          <w:szCs w:val="21"/>
        </w:rPr>
        <w:t xml:space="preserve"> vyhotovení a </w:t>
      </w:r>
      <w:r w:rsidR="001333E8" w:rsidRPr="002E508C">
        <w:rPr>
          <w:rFonts w:asciiTheme="minorHAnsi" w:hAnsiTheme="minorHAnsi" w:cstheme="minorHAnsi"/>
          <w:color w:val="000000" w:themeColor="text1"/>
          <w:sz w:val="21"/>
          <w:szCs w:val="21"/>
        </w:rPr>
        <w:t>O</w:t>
      </w:r>
      <w:r w:rsidRPr="002E508C">
        <w:rPr>
          <w:rFonts w:asciiTheme="minorHAnsi" w:hAnsiTheme="minorHAnsi" w:cstheme="minorHAnsi"/>
          <w:color w:val="000000" w:themeColor="text1"/>
          <w:sz w:val="21"/>
          <w:szCs w:val="21"/>
        </w:rPr>
        <w:t xml:space="preserve">bjednatel </w:t>
      </w:r>
      <w:r w:rsidR="001B09E9" w:rsidRPr="002E508C">
        <w:rPr>
          <w:rFonts w:asciiTheme="minorHAnsi" w:hAnsiTheme="minorHAnsi" w:cstheme="minorHAnsi"/>
          <w:color w:val="000000" w:themeColor="text1"/>
          <w:sz w:val="21"/>
          <w:szCs w:val="21"/>
        </w:rPr>
        <w:t>2</w:t>
      </w:r>
      <w:r w:rsidR="001333E8" w:rsidRPr="002E508C">
        <w:rPr>
          <w:rFonts w:asciiTheme="minorHAnsi" w:hAnsiTheme="minorHAnsi" w:cstheme="minorHAnsi"/>
          <w:color w:val="000000" w:themeColor="text1"/>
          <w:sz w:val="21"/>
          <w:szCs w:val="21"/>
        </w:rPr>
        <w:t xml:space="preserve"> (</w:t>
      </w:r>
      <w:r w:rsidR="001B09E9" w:rsidRPr="002E508C">
        <w:rPr>
          <w:rFonts w:asciiTheme="minorHAnsi" w:hAnsiTheme="minorHAnsi" w:cstheme="minorHAnsi"/>
          <w:color w:val="000000" w:themeColor="text1"/>
          <w:sz w:val="21"/>
          <w:szCs w:val="21"/>
        </w:rPr>
        <w:t>dvě</w:t>
      </w:r>
      <w:r w:rsidR="001333E8" w:rsidRPr="002E508C">
        <w:rPr>
          <w:rFonts w:asciiTheme="minorHAnsi" w:hAnsiTheme="minorHAnsi" w:cstheme="minorHAnsi"/>
          <w:color w:val="000000" w:themeColor="text1"/>
          <w:sz w:val="21"/>
          <w:szCs w:val="21"/>
        </w:rPr>
        <w:t>)</w:t>
      </w:r>
      <w:r w:rsidRPr="002E508C">
        <w:rPr>
          <w:rFonts w:asciiTheme="minorHAnsi" w:hAnsiTheme="minorHAnsi" w:cstheme="minorHAnsi"/>
          <w:color w:val="000000" w:themeColor="text1"/>
          <w:sz w:val="21"/>
          <w:szCs w:val="21"/>
        </w:rPr>
        <w:t xml:space="preserve"> vyhotovení.</w:t>
      </w:r>
    </w:p>
    <w:p w14:paraId="58A4306D" w14:textId="77777777" w:rsidR="00F02F82" w:rsidRPr="00A076CA" w:rsidRDefault="00F02F82" w:rsidP="007F62AA">
      <w:pPr>
        <w:tabs>
          <w:tab w:val="left" w:pos="-1440"/>
          <w:tab w:val="left" w:pos="-720"/>
          <w:tab w:val="left" w:pos="851"/>
        </w:tabs>
        <w:jc w:val="both"/>
        <w:outlineLvl w:val="0"/>
        <w:rPr>
          <w:rFonts w:asciiTheme="minorHAnsi" w:hAnsiTheme="minorHAnsi" w:cstheme="minorHAnsi"/>
          <w:color w:val="000000" w:themeColor="text1"/>
          <w:sz w:val="21"/>
          <w:szCs w:val="21"/>
        </w:rPr>
      </w:pPr>
    </w:p>
    <w:p w14:paraId="63946C20" w14:textId="7B87516F" w:rsidR="00EB3A43" w:rsidRPr="007F62AA" w:rsidRDefault="0042296A" w:rsidP="007F62A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Ve smyslu </w:t>
      </w:r>
      <w:proofErr w:type="spellStart"/>
      <w:r w:rsidRPr="00A076CA">
        <w:rPr>
          <w:rFonts w:asciiTheme="minorHAnsi" w:hAnsiTheme="minorHAnsi" w:cstheme="minorHAnsi"/>
          <w:color w:val="000000" w:themeColor="text1"/>
          <w:sz w:val="21"/>
          <w:szCs w:val="21"/>
        </w:rPr>
        <w:t>ust</w:t>
      </w:r>
      <w:proofErr w:type="spellEnd"/>
      <w:r w:rsidRPr="00A076CA">
        <w:rPr>
          <w:rFonts w:asciiTheme="minorHAnsi" w:hAnsiTheme="minorHAnsi" w:cstheme="minorHAnsi"/>
          <w:color w:val="000000" w:themeColor="text1"/>
          <w:sz w:val="21"/>
          <w:szCs w:val="21"/>
        </w:rPr>
        <w:t>. § 89a zákona č. 99/1963 Sb., občanský soudní řád</w:t>
      </w:r>
      <w:r w:rsidR="001333E8"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se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mluvní strany dohodly, že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místně příslušným soudem k</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řešením sporů z</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této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je příslušný soud dle sídla </w:t>
      </w:r>
      <w:r w:rsidR="001333E8"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Rozhodným právem této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je právo České republiky.</w:t>
      </w:r>
    </w:p>
    <w:p w14:paraId="6917085A" w14:textId="77777777" w:rsidR="00B504BF" w:rsidRPr="00A076CA" w:rsidRDefault="00B504BF" w:rsidP="00017E3B">
      <w:pPr>
        <w:tabs>
          <w:tab w:val="left" w:pos="-1440"/>
          <w:tab w:val="left" w:pos="-720"/>
          <w:tab w:val="left" w:pos="851"/>
        </w:tabs>
        <w:jc w:val="both"/>
        <w:outlineLvl w:val="0"/>
        <w:rPr>
          <w:rFonts w:asciiTheme="minorHAnsi" w:hAnsiTheme="minorHAnsi" w:cstheme="minorHAnsi"/>
          <w:color w:val="000000" w:themeColor="text1"/>
          <w:sz w:val="21"/>
          <w:szCs w:val="21"/>
        </w:rPr>
      </w:pPr>
    </w:p>
    <w:p w14:paraId="33A8431B" w14:textId="114BF84D" w:rsidR="00B504BF" w:rsidRPr="00A076CA" w:rsidRDefault="00B504BF"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Účastníci prohlašují, že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mlouva byla sepsána podle jejich skutečné a svobodné vůle. Účastníci dále prohlašují, že si </w:t>
      </w:r>
      <w:r w:rsidR="008A1C57"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mlouvu před podpisem přečetli, s</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jejím obsahem souhlasí a na důkaz toho připojují vlastnoruční podpisy.</w:t>
      </w:r>
    </w:p>
    <w:p w14:paraId="5923378D" w14:textId="77777777" w:rsidR="00B822FF" w:rsidRPr="00A076CA" w:rsidRDefault="00B822FF" w:rsidP="00017E3B">
      <w:pPr>
        <w:tabs>
          <w:tab w:val="left" w:pos="-1440"/>
          <w:tab w:val="left" w:pos="-720"/>
          <w:tab w:val="left" w:pos="851"/>
        </w:tabs>
        <w:jc w:val="both"/>
        <w:outlineLvl w:val="0"/>
        <w:rPr>
          <w:rFonts w:asciiTheme="minorHAnsi" w:hAnsiTheme="minorHAnsi" w:cstheme="minorHAnsi"/>
          <w:color w:val="000000" w:themeColor="text1"/>
          <w:sz w:val="21"/>
          <w:szCs w:val="21"/>
        </w:rPr>
      </w:pPr>
    </w:p>
    <w:p w14:paraId="371706C6" w14:textId="417B0EA3" w:rsidR="00B822FF" w:rsidRPr="00A076CA" w:rsidRDefault="00BB719E" w:rsidP="00BB719E">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Tato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mlouva nabývá účinnosti dnem jejího uveřejnění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registru smluv dle zákona č. 340/2015 Sb., v</w:t>
      </w:r>
      <w:r w:rsidR="00EB3A4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platném znění.</w:t>
      </w:r>
    </w:p>
    <w:p w14:paraId="096B98A6" w14:textId="77777777" w:rsidR="001F67A7" w:rsidRPr="00A076CA" w:rsidRDefault="001F67A7" w:rsidP="001F67A7">
      <w:pPr>
        <w:tabs>
          <w:tab w:val="left" w:pos="-1440"/>
          <w:tab w:val="left" w:pos="-720"/>
          <w:tab w:val="left" w:pos="851"/>
        </w:tabs>
        <w:jc w:val="both"/>
        <w:outlineLvl w:val="0"/>
        <w:rPr>
          <w:rFonts w:asciiTheme="minorHAnsi" w:hAnsiTheme="minorHAnsi" w:cstheme="minorHAnsi"/>
          <w:color w:val="000000" w:themeColor="text1"/>
          <w:sz w:val="21"/>
          <w:szCs w:val="21"/>
        </w:rPr>
      </w:pPr>
    </w:p>
    <w:p w14:paraId="0F9E6904" w14:textId="0B46CF75" w:rsidR="00BF229C" w:rsidRPr="00A076CA" w:rsidRDefault="003B1919" w:rsidP="001F67A7">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Nedílnou součástí této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j</w:t>
      </w:r>
      <w:r w:rsidR="00EB3A43">
        <w:rPr>
          <w:rFonts w:asciiTheme="minorHAnsi" w:hAnsiTheme="minorHAnsi" w:cstheme="minorHAnsi"/>
          <w:color w:val="000000" w:themeColor="text1"/>
          <w:sz w:val="21"/>
          <w:szCs w:val="21"/>
        </w:rPr>
        <w:t>e</w:t>
      </w:r>
      <w:r w:rsidRPr="00A076CA">
        <w:rPr>
          <w:rFonts w:asciiTheme="minorHAnsi" w:hAnsiTheme="minorHAnsi" w:cstheme="minorHAnsi"/>
          <w:color w:val="000000" w:themeColor="text1"/>
          <w:sz w:val="21"/>
          <w:szCs w:val="21"/>
        </w:rPr>
        <w:t xml:space="preserve"> </w:t>
      </w:r>
      <w:r w:rsidR="00AC3115" w:rsidRPr="00A076CA">
        <w:rPr>
          <w:rFonts w:asciiTheme="minorHAnsi" w:hAnsiTheme="minorHAnsi" w:cstheme="minorHAnsi"/>
          <w:color w:val="000000" w:themeColor="text1"/>
          <w:sz w:val="21"/>
          <w:szCs w:val="21"/>
        </w:rPr>
        <w:t>nabídkov</w:t>
      </w:r>
      <w:r w:rsidR="00EB3A43">
        <w:rPr>
          <w:rFonts w:asciiTheme="minorHAnsi" w:hAnsiTheme="minorHAnsi" w:cstheme="minorHAnsi"/>
          <w:color w:val="000000" w:themeColor="text1"/>
          <w:sz w:val="21"/>
          <w:szCs w:val="21"/>
        </w:rPr>
        <w:t>ý</w:t>
      </w:r>
      <w:r w:rsidR="00AC3115" w:rsidRPr="00A076CA">
        <w:rPr>
          <w:rFonts w:asciiTheme="minorHAnsi" w:hAnsiTheme="minorHAnsi" w:cstheme="minorHAnsi"/>
          <w:color w:val="000000" w:themeColor="text1"/>
          <w:sz w:val="21"/>
          <w:szCs w:val="21"/>
        </w:rPr>
        <w:t xml:space="preserve"> </w:t>
      </w:r>
      <w:r w:rsidR="00754C90" w:rsidRPr="00A076CA">
        <w:rPr>
          <w:rFonts w:asciiTheme="minorHAnsi" w:hAnsiTheme="minorHAnsi" w:cstheme="minorHAnsi"/>
          <w:color w:val="000000" w:themeColor="text1"/>
          <w:sz w:val="21"/>
          <w:szCs w:val="21"/>
        </w:rPr>
        <w:t>rozpoč</w:t>
      </w:r>
      <w:r w:rsidR="00EB3A43">
        <w:rPr>
          <w:rFonts w:asciiTheme="minorHAnsi" w:hAnsiTheme="minorHAnsi" w:cstheme="minorHAnsi"/>
          <w:color w:val="000000" w:themeColor="text1"/>
          <w:sz w:val="21"/>
          <w:szCs w:val="21"/>
        </w:rPr>
        <w:t>e</w:t>
      </w:r>
      <w:r w:rsidR="00AC3115" w:rsidRPr="00A076CA">
        <w:rPr>
          <w:rFonts w:asciiTheme="minorHAnsi" w:hAnsiTheme="minorHAnsi" w:cstheme="minorHAnsi"/>
          <w:color w:val="000000" w:themeColor="text1"/>
          <w:sz w:val="21"/>
          <w:szCs w:val="21"/>
        </w:rPr>
        <w:t>t</w:t>
      </w:r>
      <w:r w:rsidRPr="00A076CA">
        <w:rPr>
          <w:rFonts w:asciiTheme="minorHAnsi" w:hAnsiTheme="minorHAnsi" w:cstheme="minorHAnsi"/>
          <w:color w:val="000000" w:themeColor="text1"/>
          <w:sz w:val="21"/>
          <w:szCs w:val="21"/>
        </w:rPr>
        <w:t xml:space="preserve"> </w:t>
      </w:r>
      <w:r w:rsidR="001333E8"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w:t>
      </w:r>
      <w:r w:rsidR="0028058F" w:rsidRPr="00A076CA">
        <w:rPr>
          <w:rFonts w:asciiTheme="minorHAnsi" w:hAnsiTheme="minorHAnsi" w:cstheme="minorHAnsi"/>
          <w:color w:val="000000" w:themeColor="text1"/>
          <w:sz w:val="21"/>
          <w:szCs w:val="21"/>
        </w:rPr>
        <w:t>P</w:t>
      </w:r>
      <w:r w:rsidRPr="00A076CA">
        <w:rPr>
          <w:rFonts w:asciiTheme="minorHAnsi" w:hAnsiTheme="minorHAnsi" w:cstheme="minorHAnsi"/>
          <w:color w:val="000000" w:themeColor="text1"/>
          <w:sz w:val="21"/>
          <w:szCs w:val="21"/>
        </w:rPr>
        <w:t>říloha č. 1).</w:t>
      </w:r>
    </w:p>
    <w:p w14:paraId="672F3D1F" w14:textId="46CE2FB5" w:rsidR="00A35F99" w:rsidRDefault="00A35F99" w:rsidP="007F62AA">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6F09022D" w14:textId="77777777" w:rsidR="001C7F06" w:rsidRPr="00387AE2" w:rsidRDefault="001C7F06" w:rsidP="007F62AA">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0E752BD9" w14:textId="77777777" w:rsidR="00B822FF" w:rsidRPr="00A076CA" w:rsidRDefault="00B822FF" w:rsidP="00B065BA">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70A7DC24" w14:textId="79E53163" w:rsidR="00060479" w:rsidRPr="00A076CA" w:rsidRDefault="001C7F06" w:rsidP="001C7F06">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 xml:space="preserve">V Českých Budějovicích dne </w:t>
      </w:r>
      <w:r w:rsidR="009A3B73">
        <w:rPr>
          <w:rFonts w:asciiTheme="minorHAnsi" w:hAnsiTheme="minorHAnsi" w:cstheme="minorHAnsi"/>
          <w:color w:val="000000" w:themeColor="text1"/>
          <w:sz w:val="21"/>
          <w:szCs w:val="21"/>
        </w:rPr>
        <w:t>10.8.2023</w:t>
      </w:r>
      <w:r w:rsidR="00E657C8" w:rsidRPr="00A076CA">
        <w:rPr>
          <w:rFonts w:asciiTheme="minorHAnsi" w:hAnsiTheme="minorHAnsi" w:cstheme="minorHAnsi"/>
          <w:color w:val="000000" w:themeColor="text1"/>
          <w:sz w:val="21"/>
          <w:szCs w:val="21"/>
        </w:rPr>
        <w:tab/>
      </w:r>
      <w:r w:rsidR="00E657C8" w:rsidRPr="00A076CA">
        <w:rPr>
          <w:rFonts w:asciiTheme="minorHAnsi" w:hAnsiTheme="minorHAnsi" w:cstheme="minorHAnsi"/>
          <w:color w:val="000000" w:themeColor="text1"/>
          <w:sz w:val="21"/>
          <w:szCs w:val="21"/>
        </w:rPr>
        <w:tab/>
      </w:r>
      <w:r w:rsidR="0042296A" w:rsidRPr="00A076CA">
        <w:rPr>
          <w:rFonts w:asciiTheme="minorHAnsi" w:hAnsiTheme="minorHAnsi" w:cstheme="minorHAnsi"/>
          <w:color w:val="000000" w:themeColor="text1"/>
          <w:sz w:val="21"/>
          <w:szCs w:val="21"/>
        </w:rPr>
        <w:t>V</w:t>
      </w:r>
      <w:r w:rsidR="005E135F">
        <w:rPr>
          <w:rFonts w:asciiTheme="minorHAnsi" w:hAnsiTheme="minorHAnsi" w:cstheme="minorHAnsi"/>
          <w:color w:val="000000" w:themeColor="text1"/>
          <w:sz w:val="21"/>
          <w:szCs w:val="21"/>
        </w:rPr>
        <w:t> Českých Budějovicích</w:t>
      </w:r>
      <w:r w:rsidR="0042296A" w:rsidRPr="00A076CA">
        <w:rPr>
          <w:rFonts w:asciiTheme="minorHAnsi" w:hAnsiTheme="minorHAnsi" w:cstheme="minorHAnsi"/>
          <w:color w:val="000000" w:themeColor="text1"/>
          <w:sz w:val="21"/>
          <w:szCs w:val="21"/>
        </w:rPr>
        <w:t xml:space="preserve"> dne </w:t>
      </w:r>
      <w:r w:rsidR="009A3B73">
        <w:rPr>
          <w:rFonts w:asciiTheme="minorHAnsi" w:hAnsiTheme="minorHAnsi" w:cstheme="minorHAnsi"/>
          <w:color w:val="000000" w:themeColor="text1"/>
          <w:sz w:val="21"/>
          <w:szCs w:val="21"/>
        </w:rPr>
        <w:t>10.8.2023</w:t>
      </w:r>
    </w:p>
    <w:p w14:paraId="72B53EC5" w14:textId="77777777" w:rsidR="00B504BF" w:rsidRPr="00A076CA" w:rsidRDefault="00AC32E2"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 xml:space="preserve">Za </w:t>
      </w:r>
      <w:r w:rsidR="001333E8"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bjednatele:</w:t>
      </w:r>
      <w:r w:rsidR="00B504BF"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ab/>
      </w:r>
      <w:r w:rsidR="00E657C8" w:rsidRPr="00A076CA">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 xml:space="preserve">Za </w:t>
      </w:r>
      <w:r w:rsidR="001333E8"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hotovitele:</w:t>
      </w:r>
    </w:p>
    <w:p w14:paraId="2E3608C6" w14:textId="77777777" w:rsidR="00060479" w:rsidRPr="00A076CA" w:rsidRDefault="00060479"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p>
    <w:p w14:paraId="69FB5B7C" w14:textId="6E790EBE" w:rsidR="00060479" w:rsidRDefault="00060479"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p>
    <w:p w14:paraId="353770F5" w14:textId="17C496E0" w:rsidR="001C7F06" w:rsidRDefault="001C7F06"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p>
    <w:p w14:paraId="6BDCCDB7" w14:textId="77777777" w:rsidR="003B19AC" w:rsidRDefault="003B19AC"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p>
    <w:p w14:paraId="1A5B9775" w14:textId="77777777" w:rsidR="001C7F06" w:rsidRPr="00A076CA" w:rsidRDefault="001C7F06"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p>
    <w:p w14:paraId="6AF18FCB" w14:textId="77777777" w:rsidR="00415067" w:rsidRPr="00A076CA" w:rsidRDefault="00415067"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p>
    <w:p w14:paraId="5026403A" w14:textId="77777777" w:rsidR="00B504BF" w:rsidRPr="00A076CA" w:rsidRDefault="00303C66" w:rsidP="004557C7">
      <w:pPr>
        <w:ind w:left="567"/>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______________________________</w:t>
      </w:r>
      <w:r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t>______________________________</w:t>
      </w:r>
    </w:p>
    <w:p w14:paraId="1198C95E" w14:textId="41A02582" w:rsidR="00854F3A" w:rsidRDefault="001C7F06" w:rsidP="00611583">
      <w:pPr>
        <w:ind w:firstLine="567"/>
        <w:rPr>
          <w:rFonts w:asciiTheme="minorHAnsi" w:hAnsiTheme="minorHAnsi" w:cstheme="minorHAnsi"/>
          <w:sz w:val="21"/>
          <w:szCs w:val="21"/>
        </w:rPr>
      </w:pPr>
      <w:r>
        <w:rPr>
          <w:rFonts w:asciiTheme="minorHAnsi" w:hAnsiTheme="minorHAnsi" w:cstheme="minorHAnsi"/>
          <w:color w:val="000000" w:themeColor="text1"/>
          <w:sz w:val="21"/>
          <w:szCs w:val="21"/>
        </w:rPr>
        <w:t>Mgr. Zdeněk Hnilička</w:t>
      </w:r>
      <w:r w:rsidR="005E38C6" w:rsidRPr="00A076CA">
        <w:rPr>
          <w:rFonts w:asciiTheme="minorHAnsi" w:hAnsiTheme="minorHAnsi" w:cstheme="minorHAnsi"/>
          <w:color w:val="000000" w:themeColor="text1"/>
          <w:sz w:val="21"/>
          <w:szCs w:val="21"/>
        </w:rPr>
        <w:tab/>
      </w:r>
      <w:r w:rsidR="005E38C6" w:rsidRPr="00A076CA">
        <w:rPr>
          <w:rFonts w:asciiTheme="minorHAnsi" w:hAnsiTheme="minorHAnsi" w:cstheme="minorHAnsi"/>
          <w:color w:val="000000" w:themeColor="text1"/>
          <w:sz w:val="21"/>
          <w:szCs w:val="21"/>
        </w:rPr>
        <w:tab/>
      </w:r>
      <w:r w:rsidR="005E38C6" w:rsidRPr="00A076CA">
        <w:rPr>
          <w:rFonts w:asciiTheme="minorHAnsi" w:hAnsiTheme="minorHAnsi" w:cstheme="minorHAnsi"/>
          <w:color w:val="000000" w:themeColor="text1"/>
          <w:sz w:val="21"/>
          <w:szCs w:val="21"/>
        </w:rPr>
        <w:tab/>
      </w:r>
      <w:r w:rsidR="005E38C6" w:rsidRPr="00A076CA">
        <w:rPr>
          <w:rFonts w:asciiTheme="minorHAnsi" w:hAnsiTheme="minorHAnsi" w:cstheme="minorHAnsi"/>
          <w:color w:val="000000" w:themeColor="text1"/>
          <w:sz w:val="21"/>
          <w:szCs w:val="21"/>
        </w:rPr>
        <w:tab/>
      </w:r>
      <w:r w:rsidR="00966FB3">
        <w:t>Pavel Roller</w:t>
      </w:r>
    </w:p>
    <w:p w14:paraId="4EE42E15" w14:textId="37CBB25C" w:rsidR="001C7F06" w:rsidRPr="00A076CA" w:rsidRDefault="001C7F06" w:rsidP="00611583">
      <w:pPr>
        <w:ind w:firstLine="567"/>
        <w:rPr>
          <w:rFonts w:asciiTheme="minorHAnsi" w:hAnsiTheme="minorHAnsi" w:cstheme="minorHAnsi"/>
          <w:color w:val="000000" w:themeColor="text1"/>
          <w:sz w:val="21"/>
          <w:szCs w:val="21"/>
        </w:rPr>
      </w:pPr>
      <w:r>
        <w:rPr>
          <w:rFonts w:asciiTheme="minorHAnsi" w:hAnsiTheme="minorHAnsi" w:cstheme="minorHAnsi"/>
          <w:sz w:val="21"/>
          <w:szCs w:val="21"/>
        </w:rPr>
        <w:t>ředitel školy</w:t>
      </w:r>
      <w:r w:rsidR="005E135F">
        <w:rPr>
          <w:rFonts w:asciiTheme="minorHAnsi" w:hAnsiTheme="minorHAnsi" w:cstheme="minorHAnsi"/>
          <w:sz w:val="21"/>
          <w:szCs w:val="21"/>
        </w:rPr>
        <w:tab/>
      </w:r>
      <w:r w:rsidR="005E135F">
        <w:rPr>
          <w:rFonts w:asciiTheme="minorHAnsi" w:hAnsiTheme="minorHAnsi" w:cstheme="minorHAnsi"/>
          <w:sz w:val="21"/>
          <w:szCs w:val="21"/>
        </w:rPr>
        <w:tab/>
      </w:r>
      <w:r w:rsidR="005E135F">
        <w:rPr>
          <w:rFonts w:asciiTheme="minorHAnsi" w:hAnsiTheme="minorHAnsi" w:cstheme="minorHAnsi"/>
          <w:sz w:val="21"/>
          <w:szCs w:val="21"/>
        </w:rPr>
        <w:tab/>
      </w:r>
      <w:r w:rsidR="005E135F">
        <w:rPr>
          <w:rFonts w:asciiTheme="minorHAnsi" w:hAnsiTheme="minorHAnsi" w:cstheme="minorHAnsi"/>
          <w:sz w:val="21"/>
          <w:szCs w:val="21"/>
        </w:rPr>
        <w:tab/>
      </w:r>
      <w:r w:rsidR="005E135F">
        <w:rPr>
          <w:rFonts w:asciiTheme="minorHAnsi" w:hAnsiTheme="minorHAnsi" w:cstheme="minorHAnsi"/>
          <w:sz w:val="21"/>
          <w:szCs w:val="21"/>
        </w:rPr>
        <w:tab/>
      </w:r>
    </w:p>
    <w:sectPr w:rsidR="001C7F06" w:rsidRPr="00A076CA" w:rsidSect="00203DB5">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D956A" w14:textId="77777777" w:rsidR="00CC61C8" w:rsidRDefault="00CC61C8" w:rsidP="007F4A37">
      <w:r>
        <w:separator/>
      </w:r>
    </w:p>
  </w:endnote>
  <w:endnote w:type="continuationSeparator" w:id="0">
    <w:p w14:paraId="6FD00A68" w14:textId="77777777" w:rsidR="00CC61C8" w:rsidRDefault="00CC61C8" w:rsidP="007F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980430"/>
      <w:docPartObj>
        <w:docPartGallery w:val="Page Numbers (Bottom of Page)"/>
        <w:docPartUnique/>
      </w:docPartObj>
    </w:sdtPr>
    <w:sdtEndPr/>
    <w:sdtContent>
      <w:sdt>
        <w:sdtPr>
          <w:id w:val="-1769616900"/>
          <w:docPartObj>
            <w:docPartGallery w:val="Page Numbers (Top of Page)"/>
            <w:docPartUnique/>
          </w:docPartObj>
        </w:sdtPr>
        <w:sdtEndPr/>
        <w:sdtContent>
          <w:p w14:paraId="34EF72BC" w14:textId="698837EF" w:rsidR="00A35F99" w:rsidRDefault="00A35F99">
            <w:pPr>
              <w:pStyle w:val="Zpat"/>
              <w:jc w:val="right"/>
            </w:pPr>
            <w:r w:rsidRPr="003B7E65">
              <w:rPr>
                <w:rFonts w:asciiTheme="minorHAnsi" w:hAnsiTheme="minorHAnsi" w:cstheme="minorHAnsi"/>
                <w:sz w:val="22"/>
                <w:szCs w:val="22"/>
              </w:rPr>
              <w:t xml:space="preserve">Stránka </w:t>
            </w:r>
            <w:r w:rsidRPr="003B7E65">
              <w:rPr>
                <w:rFonts w:asciiTheme="minorHAnsi" w:hAnsiTheme="minorHAnsi" w:cstheme="minorHAnsi"/>
                <w:b/>
                <w:bCs/>
                <w:sz w:val="22"/>
                <w:szCs w:val="22"/>
              </w:rPr>
              <w:fldChar w:fldCharType="begin"/>
            </w:r>
            <w:r w:rsidRPr="003B7E65">
              <w:rPr>
                <w:rFonts w:asciiTheme="minorHAnsi" w:hAnsiTheme="minorHAnsi" w:cstheme="minorHAnsi"/>
                <w:b/>
                <w:bCs/>
                <w:sz w:val="22"/>
                <w:szCs w:val="22"/>
              </w:rPr>
              <w:instrText>PAGE</w:instrText>
            </w:r>
            <w:r w:rsidRPr="003B7E65">
              <w:rPr>
                <w:rFonts w:asciiTheme="minorHAnsi" w:hAnsiTheme="minorHAnsi" w:cstheme="minorHAnsi"/>
                <w:b/>
                <w:bCs/>
                <w:sz w:val="22"/>
                <w:szCs w:val="22"/>
              </w:rPr>
              <w:fldChar w:fldCharType="separate"/>
            </w:r>
            <w:r w:rsidR="00DE280A">
              <w:rPr>
                <w:rFonts w:asciiTheme="minorHAnsi" w:hAnsiTheme="minorHAnsi" w:cstheme="minorHAnsi"/>
                <w:b/>
                <w:bCs/>
                <w:noProof/>
                <w:sz w:val="22"/>
                <w:szCs w:val="22"/>
              </w:rPr>
              <w:t>2</w:t>
            </w:r>
            <w:r w:rsidRPr="003B7E65">
              <w:rPr>
                <w:rFonts w:asciiTheme="minorHAnsi" w:hAnsiTheme="minorHAnsi" w:cstheme="minorHAnsi"/>
                <w:b/>
                <w:bCs/>
                <w:sz w:val="22"/>
                <w:szCs w:val="22"/>
              </w:rPr>
              <w:fldChar w:fldCharType="end"/>
            </w:r>
            <w:r w:rsidRPr="003B7E65">
              <w:rPr>
                <w:rFonts w:asciiTheme="minorHAnsi" w:hAnsiTheme="minorHAnsi" w:cstheme="minorHAnsi"/>
                <w:sz w:val="22"/>
                <w:szCs w:val="22"/>
              </w:rPr>
              <w:t xml:space="preserve"> z </w:t>
            </w:r>
            <w:r w:rsidRPr="003B7E65">
              <w:rPr>
                <w:rFonts w:asciiTheme="minorHAnsi" w:hAnsiTheme="minorHAnsi" w:cstheme="minorHAnsi"/>
                <w:b/>
                <w:bCs/>
                <w:sz w:val="22"/>
                <w:szCs w:val="22"/>
              </w:rPr>
              <w:fldChar w:fldCharType="begin"/>
            </w:r>
            <w:r w:rsidRPr="003B7E65">
              <w:rPr>
                <w:rFonts w:asciiTheme="minorHAnsi" w:hAnsiTheme="minorHAnsi" w:cstheme="minorHAnsi"/>
                <w:b/>
                <w:bCs/>
                <w:sz w:val="22"/>
                <w:szCs w:val="22"/>
              </w:rPr>
              <w:instrText>NUMPAGES</w:instrText>
            </w:r>
            <w:r w:rsidRPr="003B7E65">
              <w:rPr>
                <w:rFonts w:asciiTheme="minorHAnsi" w:hAnsiTheme="minorHAnsi" w:cstheme="minorHAnsi"/>
                <w:b/>
                <w:bCs/>
                <w:sz w:val="22"/>
                <w:szCs w:val="22"/>
              </w:rPr>
              <w:fldChar w:fldCharType="separate"/>
            </w:r>
            <w:r w:rsidR="00DE280A">
              <w:rPr>
                <w:rFonts w:asciiTheme="minorHAnsi" w:hAnsiTheme="minorHAnsi" w:cstheme="minorHAnsi"/>
                <w:b/>
                <w:bCs/>
                <w:noProof/>
                <w:sz w:val="22"/>
                <w:szCs w:val="22"/>
              </w:rPr>
              <w:t>12</w:t>
            </w:r>
            <w:r w:rsidRPr="003B7E65">
              <w:rPr>
                <w:rFonts w:asciiTheme="minorHAnsi" w:hAnsiTheme="minorHAnsi" w:cstheme="minorHAnsi"/>
                <w:b/>
                <w:bCs/>
                <w:sz w:val="22"/>
                <w:szCs w:val="22"/>
              </w:rPr>
              <w:fldChar w:fldCharType="end"/>
            </w:r>
          </w:p>
        </w:sdtContent>
      </w:sdt>
    </w:sdtContent>
  </w:sdt>
  <w:p w14:paraId="0F99F87B" w14:textId="77777777" w:rsidR="00957467" w:rsidRDefault="009574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90684" w14:textId="77777777" w:rsidR="00CC61C8" w:rsidRDefault="00CC61C8" w:rsidP="007F4A37">
      <w:r>
        <w:separator/>
      </w:r>
    </w:p>
  </w:footnote>
  <w:footnote w:type="continuationSeparator" w:id="0">
    <w:p w14:paraId="4D14165E" w14:textId="77777777" w:rsidR="00CC61C8" w:rsidRDefault="00CC61C8" w:rsidP="007F4A37">
      <w:r>
        <w:continuationSeparator/>
      </w:r>
    </w:p>
  </w:footnote>
  <w:footnote w:id="1">
    <w:p w14:paraId="67FFB35D" w14:textId="77777777" w:rsidR="009032F5" w:rsidRDefault="009032F5" w:rsidP="009032F5">
      <w:pPr>
        <w:pStyle w:val="Textpoznpodarou"/>
        <w:jc w:val="both"/>
      </w:pPr>
      <w:r>
        <w:rPr>
          <w:rStyle w:val="Znakapoznpodarou"/>
        </w:rPr>
        <w:footnoteRef/>
      </w:r>
      <w:r>
        <w:t xml:space="preserve"> zejména nařízení Rady (EU) č. 269/2014 ze dne 17. března 2014, o omezujících opatřeních vzhledem k činnostem narušujícím nebo ohrožujícím územní celistvost, svrchovanost a nezávislost Ukrajiny (ve znění pozdějších aktualizací), nařízení Rady (EU) č. 208/2014 ze dne 5. března 2014 o omezujících opatřeních vůči některým osobám, subjektům a orgánům vzhledem k situaci na Ukrajině a nařízení Rady (ES) č. 765/2006 ze dne 18. května 2006 o omezujících opatřeních vůči prezidentu Lukašenkovi a některým představitelům Běloruska (ve znění pozdějších aktualizací)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985B8" w14:textId="76A535BF" w:rsidR="00493461" w:rsidRDefault="00493461">
    <w:pPr>
      <w:pStyle w:val="Zhlav"/>
    </w:pPr>
  </w:p>
  <w:p w14:paraId="40A99270" w14:textId="4B03FC04" w:rsidR="008262CB" w:rsidRDefault="008262CB">
    <w:pPr>
      <w:pStyle w:val="Zhlav"/>
    </w:pPr>
  </w:p>
  <w:p w14:paraId="72E7FBB1" w14:textId="77777777" w:rsidR="00BB15A5" w:rsidRDefault="00BB15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1945"/>
    <w:multiLevelType w:val="multilevel"/>
    <w:tmpl w:val="37422664"/>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none"/>
      <w:suff w:val="nothing"/>
      <w:lvlText w:val=""/>
      <w:lvlJc w:val="left"/>
      <w:pPr>
        <w:ind w:left="0" w:firstLine="0"/>
      </w:pPr>
    </w:lvl>
    <w:lvl w:ilvl="4">
      <w:start w:val="1"/>
      <w:numFmt w:val="decimal"/>
      <w:lvlText w:val="%1.%2.%3.%5"/>
      <w:lvlJc w:val="left"/>
      <w:pPr>
        <w:ind w:left="0" w:firstLine="0"/>
      </w:pPr>
    </w:lvl>
    <w:lvl w:ilvl="5">
      <w:start w:val="1"/>
      <w:numFmt w:val="decimal"/>
      <w:lvlText w:val="%1.%2.%3.%5.%6"/>
      <w:lvlJc w:val="left"/>
      <w:pPr>
        <w:ind w:left="0" w:firstLine="0"/>
      </w:pPr>
    </w:lvl>
    <w:lvl w:ilvl="6">
      <w:start w:val="1"/>
      <w:numFmt w:val="decimal"/>
      <w:lvlText w:val="%1.%2.%3.%5.%6.%7"/>
      <w:lvlJc w:val="left"/>
      <w:pPr>
        <w:ind w:left="0" w:firstLine="0"/>
      </w:pPr>
    </w:lvl>
    <w:lvl w:ilvl="7">
      <w:start w:val="1"/>
      <w:numFmt w:val="decimal"/>
      <w:lvlText w:val="%1.%2.%3.%5.%6.%7.%8"/>
      <w:lvlJc w:val="left"/>
      <w:pPr>
        <w:ind w:left="0" w:firstLine="0"/>
      </w:pPr>
    </w:lvl>
    <w:lvl w:ilvl="8">
      <w:start w:val="1"/>
      <w:numFmt w:val="decimal"/>
      <w:lvlText w:val="%1.%2.%3.%5.%6.%7.%8.%9"/>
      <w:lvlJc w:val="left"/>
      <w:pPr>
        <w:ind w:left="0" w:firstLine="0"/>
      </w:pPr>
    </w:lvl>
  </w:abstractNum>
  <w:abstractNum w:abstractNumId="1" w15:restartNumberingAfterBreak="0">
    <w:nsid w:val="019D0A0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BD40BD"/>
    <w:multiLevelType w:val="hybridMultilevel"/>
    <w:tmpl w:val="B1AEEBCC"/>
    <w:lvl w:ilvl="0" w:tplc="04050019">
      <w:start w:val="1"/>
      <w:numFmt w:val="lowerLetter"/>
      <w:lvlText w:val="%1."/>
      <w:lvlJc w:val="left"/>
      <w:pPr>
        <w:ind w:left="1778" w:hanging="360"/>
      </w:pPr>
    </w:lvl>
    <w:lvl w:ilvl="1" w:tplc="04050019">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 w15:restartNumberingAfterBreak="0">
    <w:nsid w:val="03737FCE"/>
    <w:multiLevelType w:val="multilevel"/>
    <w:tmpl w:val="B5423E7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15:restartNumberingAfterBreak="0">
    <w:nsid w:val="081C588F"/>
    <w:multiLevelType w:val="multilevel"/>
    <w:tmpl w:val="7BE4379C"/>
    <w:lvl w:ilvl="0">
      <w:start w:val="8"/>
      <w:numFmt w:val="decimal"/>
      <w:lvlText w:val="%1."/>
      <w:lvlJc w:val="left"/>
      <w:pPr>
        <w:ind w:left="568" w:hanging="568"/>
      </w:pPr>
      <w:rPr>
        <w:rFonts w:hint="default"/>
      </w:rPr>
    </w:lvl>
    <w:lvl w:ilvl="1">
      <w:start w:val="11"/>
      <w:numFmt w:val="decimal"/>
      <w:lvlText w:val="%1.%2."/>
      <w:lvlJc w:val="left"/>
      <w:pPr>
        <w:ind w:left="426" w:hanging="568"/>
      </w:pPr>
      <w:rPr>
        <w:rFonts w:hint="default"/>
      </w:rPr>
    </w:lvl>
    <w:lvl w:ilvl="2">
      <w:start w:val="1"/>
      <w:numFmt w:val="decimal"/>
      <w:lvlText w:val="%1.%2.%3."/>
      <w:lvlJc w:val="left"/>
      <w:pPr>
        <w:ind w:left="427" w:hanging="711"/>
      </w:pPr>
      <w:rPr>
        <w:rFonts w:hint="default"/>
      </w:rPr>
    </w:lvl>
    <w:lvl w:ilvl="3">
      <w:start w:val="1"/>
      <w:numFmt w:val="decimal"/>
      <w:lvlText w:val="%1.%2.%3.%4."/>
      <w:lvlJc w:val="left"/>
      <w:pPr>
        <w:ind w:left="285" w:hanging="711"/>
      </w:pPr>
      <w:rPr>
        <w:rFonts w:hint="default"/>
      </w:rPr>
    </w:lvl>
    <w:lvl w:ilvl="4">
      <w:start w:val="1"/>
      <w:numFmt w:val="decimal"/>
      <w:lvlText w:val="%1.%2.%3.%4.%5."/>
      <w:lvlJc w:val="left"/>
      <w:pPr>
        <w:ind w:left="503" w:hanging="1071"/>
      </w:pPr>
      <w:rPr>
        <w:rFonts w:hint="default"/>
      </w:rPr>
    </w:lvl>
    <w:lvl w:ilvl="5">
      <w:start w:val="1"/>
      <w:numFmt w:val="decimal"/>
      <w:lvlText w:val="%1.%2.%3.%4.%5.%6."/>
      <w:lvlJc w:val="left"/>
      <w:pPr>
        <w:ind w:left="361" w:hanging="1071"/>
      </w:pPr>
      <w:rPr>
        <w:rFonts w:hint="default"/>
      </w:rPr>
    </w:lvl>
    <w:lvl w:ilvl="6">
      <w:start w:val="1"/>
      <w:numFmt w:val="decimal"/>
      <w:lvlText w:val="%1.%2.%3.%4.%5.%6.%7."/>
      <w:lvlJc w:val="left"/>
      <w:pPr>
        <w:ind w:left="579" w:hanging="1431"/>
      </w:pPr>
      <w:rPr>
        <w:rFonts w:hint="default"/>
      </w:rPr>
    </w:lvl>
    <w:lvl w:ilvl="7">
      <w:start w:val="1"/>
      <w:numFmt w:val="decimal"/>
      <w:lvlText w:val="%1.%2.%3.%4.%5.%6.%7.%8."/>
      <w:lvlJc w:val="left"/>
      <w:pPr>
        <w:ind w:left="437" w:hanging="1431"/>
      </w:pPr>
      <w:rPr>
        <w:rFonts w:hint="default"/>
      </w:rPr>
    </w:lvl>
    <w:lvl w:ilvl="8">
      <w:start w:val="1"/>
      <w:numFmt w:val="decimal"/>
      <w:lvlText w:val="%1.%2.%3.%4.%5.%6.%7.%8.%9."/>
      <w:lvlJc w:val="left"/>
      <w:pPr>
        <w:ind w:left="295" w:hanging="1431"/>
      </w:pPr>
      <w:rPr>
        <w:rFonts w:hint="default"/>
      </w:rPr>
    </w:lvl>
  </w:abstractNum>
  <w:abstractNum w:abstractNumId="5" w15:restartNumberingAfterBreak="0">
    <w:nsid w:val="084500FA"/>
    <w:multiLevelType w:val="hybridMultilevel"/>
    <w:tmpl w:val="38E4E302"/>
    <w:lvl w:ilvl="0" w:tplc="6526D180">
      <w:start w:val="1"/>
      <w:numFmt w:val="lowerLetter"/>
      <w:lvlText w:val="%1)"/>
      <w:lvlJc w:val="left"/>
      <w:pPr>
        <w:ind w:left="930" w:hanging="360"/>
      </w:pPr>
      <w:rPr>
        <w:rFonts w:hint="default"/>
        <w:b w:val="0"/>
        <w:bCs w:val="0"/>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6" w15:restartNumberingAfterBreak="0">
    <w:nsid w:val="0BA454CB"/>
    <w:multiLevelType w:val="hybridMultilevel"/>
    <w:tmpl w:val="5CCA2568"/>
    <w:lvl w:ilvl="0" w:tplc="F578B264">
      <w:start w:val="6"/>
      <w:numFmt w:val="decimal"/>
      <w:lvlText w:val="2.%1"/>
      <w:lvlJc w:val="left"/>
      <w:pPr>
        <w:ind w:left="720" w:hanging="360"/>
      </w:pPr>
      <w:rPr>
        <w:rFonts w:asciiTheme="minorHAnsi" w:hAnsiTheme="minorHAnsi"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617BCF"/>
    <w:multiLevelType w:val="hybridMultilevel"/>
    <w:tmpl w:val="34260F8E"/>
    <w:lvl w:ilvl="0" w:tplc="325A15BC">
      <w:start w:val="1"/>
      <w:numFmt w:val="lowerLetter"/>
      <w:lvlText w:val="%1)"/>
      <w:lvlJc w:val="left"/>
      <w:pPr>
        <w:ind w:left="1146" w:hanging="360"/>
      </w:pPr>
      <w:rPr>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0F3F1E1A"/>
    <w:multiLevelType w:val="hybridMultilevel"/>
    <w:tmpl w:val="0BCE23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7B7040"/>
    <w:multiLevelType w:val="multilevel"/>
    <w:tmpl w:val="2D3CD0E8"/>
    <w:lvl w:ilvl="0">
      <w:start w:val="1"/>
      <w:numFmt w:val="decimal"/>
      <w:lvlText w:val="10.%1"/>
      <w:lvlJc w:val="left"/>
      <w:pPr>
        <w:tabs>
          <w:tab w:val="num" w:pos="360"/>
        </w:tabs>
        <w:ind w:left="360" w:hanging="360"/>
      </w:pPr>
      <w:rPr>
        <w:rFonts w:asciiTheme="minorHAnsi" w:hAnsiTheme="minorHAnsi" w:cstheme="minorHAnsi" w:hint="default"/>
        <w:b w:val="0"/>
        <w:i w:val="0"/>
        <w:sz w:val="22"/>
        <w:szCs w:val="22"/>
      </w:rPr>
    </w:lvl>
    <w:lvl w:ilvl="1">
      <w:start w:val="1"/>
      <w:numFmt w:val="decimal"/>
      <w:lvlText w:val="8.%2"/>
      <w:lvlJc w:val="left"/>
      <w:pPr>
        <w:tabs>
          <w:tab w:val="num" w:pos="928"/>
        </w:tabs>
        <w:ind w:left="928" w:hanging="360"/>
      </w:pPr>
      <w:rPr>
        <w:rFonts w:ascii="Calibri" w:hAnsi="Calibri" w:hint="default"/>
        <w:b w:val="0"/>
        <w:i w:val="0"/>
        <w:sz w:val="20"/>
        <w:szCs w:val="2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18CB69CC"/>
    <w:multiLevelType w:val="multilevel"/>
    <w:tmpl w:val="D4C4EE48"/>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b w:val="0"/>
        <w:bCs/>
        <w:sz w:val="21"/>
        <w:szCs w:val="21"/>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15:restartNumberingAfterBreak="0">
    <w:nsid w:val="20A33326"/>
    <w:multiLevelType w:val="hybridMultilevel"/>
    <w:tmpl w:val="0B66878A"/>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0D23FFC"/>
    <w:multiLevelType w:val="multilevel"/>
    <w:tmpl w:val="4710BE2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15:restartNumberingAfterBreak="0">
    <w:nsid w:val="26710919"/>
    <w:multiLevelType w:val="multilevel"/>
    <w:tmpl w:val="CC069672"/>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4" w15:restartNumberingAfterBreak="0">
    <w:nsid w:val="2C0C0544"/>
    <w:multiLevelType w:val="hybridMultilevel"/>
    <w:tmpl w:val="1D905F24"/>
    <w:lvl w:ilvl="0" w:tplc="305CA5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33C67FC7"/>
    <w:multiLevelType w:val="hybridMultilevel"/>
    <w:tmpl w:val="A8041794"/>
    <w:lvl w:ilvl="0" w:tplc="04050001">
      <w:start w:val="1"/>
      <w:numFmt w:val="bullet"/>
      <w:lvlText w:val=""/>
      <w:lvlJc w:val="left"/>
      <w:pPr>
        <w:tabs>
          <w:tab w:val="num" w:pos="644"/>
        </w:tabs>
        <w:ind w:left="64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4DC1B1D"/>
    <w:multiLevelType w:val="multilevel"/>
    <w:tmpl w:val="538C74BA"/>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432"/>
        </w:tabs>
        <w:ind w:left="432" w:hanging="432"/>
      </w:pPr>
      <w:rPr>
        <w:rFonts w:cs="Times New Roman" w:hint="default"/>
        <w:b w:val="0"/>
        <w:i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7" w15:restartNumberingAfterBreak="0">
    <w:nsid w:val="35A37504"/>
    <w:multiLevelType w:val="hybridMultilevel"/>
    <w:tmpl w:val="C1E26B9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8" w15:restartNumberingAfterBreak="0">
    <w:nsid w:val="3CB52033"/>
    <w:multiLevelType w:val="hybridMultilevel"/>
    <w:tmpl w:val="085E82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D227B06"/>
    <w:multiLevelType w:val="hybridMultilevel"/>
    <w:tmpl w:val="A80C803C"/>
    <w:lvl w:ilvl="0" w:tplc="0405000F">
      <w:start w:val="1"/>
      <w:numFmt w:val="decimal"/>
      <w:lvlText w:val="%1."/>
      <w:lvlJc w:val="left"/>
      <w:pPr>
        <w:tabs>
          <w:tab w:val="num" w:pos="360"/>
        </w:tabs>
        <w:ind w:left="360" w:hanging="360"/>
      </w:pPr>
    </w:lvl>
    <w:lvl w:ilvl="1" w:tplc="44D4E51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4A10EC1"/>
    <w:multiLevelType w:val="hybridMultilevel"/>
    <w:tmpl w:val="5A585D72"/>
    <w:lvl w:ilvl="0" w:tplc="186E797E">
      <w:start w:val="1"/>
      <w:numFmt w:val="lowerLetter"/>
      <w:lvlText w:val="%1)"/>
      <w:lvlJc w:val="left"/>
      <w:pPr>
        <w:ind w:left="1212" w:hanging="360"/>
      </w:pPr>
      <w:rPr>
        <w:rFonts w:hint="default"/>
      </w:r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21" w15:restartNumberingAfterBreak="0">
    <w:nsid w:val="44B63653"/>
    <w:multiLevelType w:val="hybridMultilevel"/>
    <w:tmpl w:val="2B2A5600"/>
    <w:lvl w:ilvl="0" w:tplc="44D4E51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FD7194"/>
    <w:multiLevelType w:val="multilevel"/>
    <w:tmpl w:val="EC6A6210"/>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15:restartNumberingAfterBreak="0">
    <w:nsid w:val="47012AE1"/>
    <w:multiLevelType w:val="multilevel"/>
    <w:tmpl w:val="8A460544"/>
    <w:lvl w:ilvl="0">
      <w:start w:val="10"/>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1070"/>
        </w:tabs>
        <w:ind w:left="1070" w:hanging="360"/>
      </w:pPr>
      <w:rPr>
        <w:rFonts w:ascii="Calibri" w:hAnsi="Calibri" w:hint="default"/>
        <w:b w:val="0"/>
        <w:i w:val="0"/>
        <w:sz w:val="20"/>
        <w:szCs w:val="2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15:restartNumberingAfterBreak="0">
    <w:nsid w:val="51F57145"/>
    <w:multiLevelType w:val="hybridMultilevel"/>
    <w:tmpl w:val="517A2F96"/>
    <w:lvl w:ilvl="0" w:tplc="FFFFFFFF">
      <w:start w:val="1"/>
      <w:numFmt w:val="decimal"/>
      <w:lvlText w:val="%1."/>
      <w:lvlJc w:val="left"/>
      <w:pPr>
        <w:tabs>
          <w:tab w:val="num" w:pos="780"/>
        </w:tabs>
        <w:ind w:left="780" w:hanging="4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D2C8C28E">
      <w:start w:val="1"/>
      <w:numFmt w:val="lowerLetter"/>
      <w:lvlText w:val="%3)"/>
      <w:lvlJc w:val="left"/>
      <w:pPr>
        <w:tabs>
          <w:tab w:val="num" w:pos="2340"/>
        </w:tabs>
        <w:ind w:left="2340" w:hanging="360"/>
      </w:pPr>
      <w:rPr>
        <w:rFonts w:asciiTheme="minorHAnsi" w:eastAsia="Times New Roman" w:hAnsiTheme="minorHAnsi" w:cstheme="minorHAnsi"/>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579A04EF"/>
    <w:multiLevelType w:val="hybridMultilevel"/>
    <w:tmpl w:val="CD06EA4C"/>
    <w:lvl w:ilvl="0" w:tplc="986272BA">
      <w:start w:val="1"/>
      <w:numFmt w:val="upperRoman"/>
      <w:pStyle w:val="INadpis"/>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5F0769A2"/>
    <w:multiLevelType w:val="multilevel"/>
    <w:tmpl w:val="CC069672"/>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7" w15:restartNumberingAfterBreak="0">
    <w:nsid w:val="71231681"/>
    <w:multiLevelType w:val="hybridMultilevel"/>
    <w:tmpl w:val="6D34D440"/>
    <w:lvl w:ilvl="0" w:tplc="1148447A">
      <w:start w:val="2"/>
      <w:numFmt w:val="decimal"/>
      <w:lvlText w:val="4.%1"/>
      <w:lvlJc w:val="left"/>
      <w:pPr>
        <w:ind w:left="720" w:hanging="360"/>
      </w:pPr>
      <w:rPr>
        <w:rFonts w:asciiTheme="minorHAnsi" w:hAnsiTheme="minorHAnsi"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1BA449E"/>
    <w:multiLevelType w:val="hybridMultilevel"/>
    <w:tmpl w:val="1CB80F9A"/>
    <w:lvl w:ilvl="0" w:tplc="F368A616">
      <w:start w:val="1"/>
      <w:numFmt w:val="decimal"/>
      <w:lvlText w:val="8.%1."/>
      <w:lvlJc w:val="left"/>
      <w:pPr>
        <w:tabs>
          <w:tab w:val="num" w:pos="720"/>
        </w:tabs>
        <w:ind w:left="720" w:hanging="360"/>
      </w:pPr>
      <w:rPr>
        <w:rFonts w:ascii="Times New Roman" w:hAnsi="Times New Roman" w:cs="Times New Roman" w:hint="default"/>
        <w:b/>
        <w:bCs/>
        <w:i w:val="0"/>
        <w:iCs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2515CA3"/>
    <w:multiLevelType w:val="multilevel"/>
    <w:tmpl w:val="357E826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15"/>
  </w:num>
  <w:num w:numId="2">
    <w:abstractNumId w:val="28"/>
  </w:num>
  <w:num w:numId="3">
    <w:abstractNumId w:val="12"/>
  </w:num>
  <w:num w:numId="4">
    <w:abstractNumId w:val="24"/>
  </w:num>
  <w:num w:numId="5">
    <w:abstractNumId w:val="1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6"/>
  </w:num>
  <w:num w:numId="10">
    <w:abstractNumId w:val="1"/>
  </w:num>
  <w:num w:numId="11">
    <w:abstractNumId w:val="13"/>
  </w:num>
  <w:num w:numId="12">
    <w:abstractNumId w:val="19"/>
  </w:num>
  <w:num w:numId="13">
    <w:abstractNumId w:val="6"/>
  </w:num>
  <w:num w:numId="14">
    <w:abstractNumId w:val="27"/>
  </w:num>
  <w:num w:numId="15">
    <w:abstractNumId w:val="21"/>
  </w:num>
  <w:num w:numId="16">
    <w:abstractNumId w:val="22"/>
  </w:num>
  <w:num w:numId="17">
    <w:abstractNumId w:val="3"/>
  </w:num>
  <w:num w:numId="18">
    <w:abstractNumId w:val="23"/>
  </w:num>
  <w:num w:numId="19">
    <w:abstractNumId w:val="9"/>
  </w:num>
  <w:num w:numId="20">
    <w:abstractNumId w:val="10"/>
  </w:num>
  <w:num w:numId="21">
    <w:abstractNumId w:val="2"/>
  </w:num>
  <w:num w:numId="22">
    <w:abstractNumId w:val="0"/>
  </w:num>
  <w:num w:numId="23">
    <w:abstractNumId w:val="20"/>
  </w:num>
  <w:num w:numId="24">
    <w:abstractNumId w:val="7"/>
  </w:num>
  <w:num w:numId="25">
    <w:abstractNumId w:val="14"/>
  </w:num>
  <w:num w:numId="26">
    <w:abstractNumId w:val="5"/>
  </w:num>
  <w:num w:numId="27">
    <w:abstractNumId w:val="8"/>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092"/>
    <w:rsid w:val="000001E2"/>
    <w:rsid w:val="00000FDF"/>
    <w:rsid w:val="00002868"/>
    <w:rsid w:val="000030BC"/>
    <w:rsid w:val="0000447E"/>
    <w:rsid w:val="00007A23"/>
    <w:rsid w:val="00014296"/>
    <w:rsid w:val="0001612D"/>
    <w:rsid w:val="00017E3B"/>
    <w:rsid w:val="00030366"/>
    <w:rsid w:val="000305BC"/>
    <w:rsid w:val="00034C5B"/>
    <w:rsid w:val="00035DAD"/>
    <w:rsid w:val="00041099"/>
    <w:rsid w:val="00045892"/>
    <w:rsid w:val="000475D0"/>
    <w:rsid w:val="000536DF"/>
    <w:rsid w:val="000602BC"/>
    <w:rsid w:val="00060479"/>
    <w:rsid w:val="00061B4D"/>
    <w:rsid w:val="000621A2"/>
    <w:rsid w:val="00063D1F"/>
    <w:rsid w:val="0006647B"/>
    <w:rsid w:val="00075904"/>
    <w:rsid w:val="00080962"/>
    <w:rsid w:val="00080B4A"/>
    <w:rsid w:val="00081FF4"/>
    <w:rsid w:val="0008740B"/>
    <w:rsid w:val="000A514D"/>
    <w:rsid w:val="000A5EA6"/>
    <w:rsid w:val="000B14D5"/>
    <w:rsid w:val="000B30A3"/>
    <w:rsid w:val="000B3D6E"/>
    <w:rsid w:val="000B7343"/>
    <w:rsid w:val="000C221A"/>
    <w:rsid w:val="000D0DFC"/>
    <w:rsid w:val="000D2959"/>
    <w:rsid w:val="000D33B2"/>
    <w:rsid w:val="000D4595"/>
    <w:rsid w:val="000D54B1"/>
    <w:rsid w:val="000E05F7"/>
    <w:rsid w:val="000E3305"/>
    <w:rsid w:val="000E3F96"/>
    <w:rsid w:val="000E475B"/>
    <w:rsid w:val="000E79CD"/>
    <w:rsid w:val="000F0163"/>
    <w:rsid w:val="000F06C6"/>
    <w:rsid w:val="000F5CA2"/>
    <w:rsid w:val="001014A8"/>
    <w:rsid w:val="00104DBB"/>
    <w:rsid w:val="00105886"/>
    <w:rsid w:val="00106940"/>
    <w:rsid w:val="001103AB"/>
    <w:rsid w:val="00123A3E"/>
    <w:rsid w:val="001333E8"/>
    <w:rsid w:val="00134184"/>
    <w:rsid w:val="00135808"/>
    <w:rsid w:val="001404DF"/>
    <w:rsid w:val="001425CE"/>
    <w:rsid w:val="001438A3"/>
    <w:rsid w:val="00152598"/>
    <w:rsid w:val="001529CC"/>
    <w:rsid w:val="00153CDB"/>
    <w:rsid w:val="001548F2"/>
    <w:rsid w:val="00165E1C"/>
    <w:rsid w:val="00167933"/>
    <w:rsid w:val="00180228"/>
    <w:rsid w:val="00180F8E"/>
    <w:rsid w:val="0018145F"/>
    <w:rsid w:val="0018154A"/>
    <w:rsid w:val="00193D68"/>
    <w:rsid w:val="001940CA"/>
    <w:rsid w:val="00194EF3"/>
    <w:rsid w:val="001953B4"/>
    <w:rsid w:val="001A6915"/>
    <w:rsid w:val="001A791A"/>
    <w:rsid w:val="001B09E9"/>
    <w:rsid w:val="001B74EC"/>
    <w:rsid w:val="001C1D67"/>
    <w:rsid w:val="001C4B00"/>
    <w:rsid w:val="001C6B14"/>
    <w:rsid w:val="001C7F06"/>
    <w:rsid w:val="001D7FAB"/>
    <w:rsid w:val="001E01F3"/>
    <w:rsid w:val="001E3B5E"/>
    <w:rsid w:val="001E6FA2"/>
    <w:rsid w:val="001F07B5"/>
    <w:rsid w:val="001F67A7"/>
    <w:rsid w:val="0020025A"/>
    <w:rsid w:val="00201571"/>
    <w:rsid w:val="00203DB5"/>
    <w:rsid w:val="002048F3"/>
    <w:rsid w:val="002136E7"/>
    <w:rsid w:val="00213DC1"/>
    <w:rsid w:val="0021568B"/>
    <w:rsid w:val="002201B1"/>
    <w:rsid w:val="00235501"/>
    <w:rsid w:val="0023593B"/>
    <w:rsid w:val="00244A2A"/>
    <w:rsid w:val="00247E3F"/>
    <w:rsid w:val="00251E36"/>
    <w:rsid w:val="00263618"/>
    <w:rsid w:val="00264BFB"/>
    <w:rsid w:val="002656CE"/>
    <w:rsid w:val="0028058F"/>
    <w:rsid w:val="00282E9D"/>
    <w:rsid w:val="00283626"/>
    <w:rsid w:val="00284373"/>
    <w:rsid w:val="00291168"/>
    <w:rsid w:val="002961ED"/>
    <w:rsid w:val="002961FB"/>
    <w:rsid w:val="0029711E"/>
    <w:rsid w:val="00297F77"/>
    <w:rsid w:val="002A02BE"/>
    <w:rsid w:val="002A637D"/>
    <w:rsid w:val="002B10A0"/>
    <w:rsid w:val="002B3760"/>
    <w:rsid w:val="002B3A1D"/>
    <w:rsid w:val="002B3E24"/>
    <w:rsid w:val="002B5022"/>
    <w:rsid w:val="002C1254"/>
    <w:rsid w:val="002C39A9"/>
    <w:rsid w:val="002C69C1"/>
    <w:rsid w:val="002C74EA"/>
    <w:rsid w:val="002D2768"/>
    <w:rsid w:val="002D5235"/>
    <w:rsid w:val="002D5656"/>
    <w:rsid w:val="002E1D1A"/>
    <w:rsid w:val="002E3FE9"/>
    <w:rsid w:val="002E4541"/>
    <w:rsid w:val="002E508C"/>
    <w:rsid w:val="002F05F2"/>
    <w:rsid w:val="002F61AA"/>
    <w:rsid w:val="002F6FAE"/>
    <w:rsid w:val="00303C66"/>
    <w:rsid w:val="00312485"/>
    <w:rsid w:val="00312E2D"/>
    <w:rsid w:val="003156C5"/>
    <w:rsid w:val="003174B8"/>
    <w:rsid w:val="0032120B"/>
    <w:rsid w:val="00325BF0"/>
    <w:rsid w:val="003276F1"/>
    <w:rsid w:val="00333ED7"/>
    <w:rsid w:val="00334840"/>
    <w:rsid w:val="00340F27"/>
    <w:rsid w:val="00342E8E"/>
    <w:rsid w:val="00345AA9"/>
    <w:rsid w:val="0036396B"/>
    <w:rsid w:val="003675F3"/>
    <w:rsid w:val="0036773B"/>
    <w:rsid w:val="0036791B"/>
    <w:rsid w:val="00372BFA"/>
    <w:rsid w:val="00387AE2"/>
    <w:rsid w:val="00390045"/>
    <w:rsid w:val="003917CE"/>
    <w:rsid w:val="003A1741"/>
    <w:rsid w:val="003A2E71"/>
    <w:rsid w:val="003A3801"/>
    <w:rsid w:val="003B0E51"/>
    <w:rsid w:val="003B1919"/>
    <w:rsid w:val="003B19AC"/>
    <w:rsid w:val="003B586B"/>
    <w:rsid w:val="003B5CFD"/>
    <w:rsid w:val="003B7E65"/>
    <w:rsid w:val="003C6184"/>
    <w:rsid w:val="003C755F"/>
    <w:rsid w:val="003C7CCC"/>
    <w:rsid w:val="003D1CC9"/>
    <w:rsid w:val="003D31F7"/>
    <w:rsid w:val="003D509D"/>
    <w:rsid w:val="003E1A13"/>
    <w:rsid w:val="003E4B77"/>
    <w:rsid w:val="003E5431"/>
    <w:rsid w:val="003E5683"/>
    <w:rsid w:val="003F0C42"/>
    <w:rsid w:val="003F1713"/>
    <w:rsid w:val="003F2056"/>
    <w:rsid w:val="003F20FD"/>
    <w:rsid w:val="003F4211"/>
    <w:rsid w:val="003F5806"/>
    <w:rsid w:val="003F7262"/>
    <w:rsid w:val="00401B6E"/>
    <w:rsid w:val="00405E52"/>
    <w:rsid w:val="00407FEB"/>
    <w:rsid w:val="00411E4C"/>
    <w:rsid w:val="00414E57"/>
    <w:rsid w:val="00415067"/>
    <w:rsid w:val="00415671"/>
    <w:rsid w:val="0042296A"/>
    <w:rsid w:val="00427404"/>
    <w:rsid w:val="004278BB"/>
    <w:rsid w:val="00427BF8"/>
    <w:rsid w:val="004308C3"/>
    <w:rsid w:val="004408DF"/>
    <w:rsid w:val="00441DBA"/>
    <w:rsid w:val="00445A04"/>
    <w:rsid w:val="00447143"/>
    <w:rsid w:val="004511BF"/>
    <w:rsid w:val="004557C7"/>
    <w:rsid w:val="00457BEB"/>
    <w:rsid w:val="00457E8E"/>
    <w:rsid w:val="00465686"/>
    <w:rsid w:val="00466B95"/>
    <w:rsid w:val="00470A70"/>
    <w:rsid w:val="00482E2B"/>
    <w:rsid w:val="00486824"/>
    <w:rsid w:val="004914B1"/>
    <w:rsid w:val="00491852"/>
    <w:rsid w:val="00492386"/>
    <w:rsid w:val="0049258B"/>
    <w:rsid w:val="00493461"/>
    <w:rsid w:val="0049489A"/>
    <w:rsid w:val="004A29CE"/>
    <w:rsid w:val="004A2BEC"/>
    <w:rsid w:val="004C6CE3"/>
    <w:rsid w:val="004D082D"/>
    <w:rsid w:val="004D1532"/>
    <w:rsid w:val="004D18B9"/>
    <w:rsid w:val="004D2C5F"/>
    <w:rsid w:val="004D45FA"/>
    <w:rsid w:val="004D5AC3"/>
    <w:rsid w:val="004D78A0"/>
    <w:rsid w:val="004E1E63"/>
    <w:rsid w:val="004E271F"/>
    <w:rsid w:val="004E3FC8"/>
    <w:rsid w:val="004F0DD6"/>
    <w:rsid w:val="004F17A6"/>
    <w:rsid w:val="0050565A"/>
    <w:rsid w:val="005107E6"/>
    <w:rsid w:val="00511C0B"/>
    <w:rsid w:val="00514C1E"/>
    <w:rsid w:val="00517158"/>
    <w:rsid w:val="00522C4A"/>
    <w:rsid w:val="005231BB"/>
    <w:rsid w:val="00527305"/>
    <w:rsid w:val="005276FC"/>
    <w:rsid w:val="0053124C"/>
    <w:rsid w:val="00551134"/>
    <w:rsid w:val="00553FCE"/>
    <w:rsid w:val="00555697"/>
    <w:rsid w:val="0055766F"/>
    <w:rsid w:val="00560128"/>
    <w:rsid w:val="005656F3"/>
    <w:rsid w:val="00567B08"/>
    <w:rsid w:val="00570C3B"/>
    <w:rsid w:val="00576356"/>
    <w:rsid w:val="00582935"/>
    <w:rsid w:val="0058500C"/>
    <w:rsid w:val="00585C1D"/>
    <w:rsid w:val="005929F5"/>
    <w:rsid w:val="00595A14"/>
    <w:rsid w:val="00596A41"/>
    <w:rsid w:val="005979DD"/>
    <w:rsid w:val="005A2563"/>
    <w:rsid w:val="005A75D9"/>
    <w:rsid w:val="005A7980"/>
    <w:rsid w:val="005B120D"/>
    <w:rsid w:val="005C271E"/>
    <w:rsid w:val="005C7171"/>
    <w:rsid w:val="005D0490"/>
    <w:rsid w:val="005D12B9"/>
    <w:rsid w:val="005D31A9"/>
    <w:rsid w:val="005E135F"/>
    <w:rsid w:val="005E3002"/>
    <w:rsid w:val="005E38C6"/>
    <w:rsid w:val="005E6132"/>
    <w:rsid w:val="005F72E1"/>
    <w:rsid w:val="00606578"/>
    <w:rsid w:val="00611583"/>
    <w:rsid w:val="00616B1E"/>
    <w:rsid w:val="006322D8"/>
    <w:rsid w:val="00635EF9"/>
    <w:rsid w:val="0063689D"/>
    <w:rsid w:val="00636F4C"/>
    <w:rsid w:val="00642CE4"/>
    <w:rsid w:val="006434EA"/>
    <w:rsid w:val="00644727"/>
    <w:rsid w:val="00650577"/>
    <w:rsid w:val="00653786"/>
    <w:rsid w:val="00654AD0"/>
    <w:rsid w:val="00656E73"/>
    <w:rsid w:val="00661092"/>
    <w:rsid w:val="00671FF4"/>
    <w:rsid w:val="0067482E"/>
    <w:rsid w:val="00676149"/>
    <w:rsid w:val="00677B67"/>
    <w:rsid w:val="00682F15"/>
    <w:rsid w:val="00686BA8"/>
    <w:rsid w:val="0069020B"/>
    <w:rsid w:val="00690680"/>
    <w:rsid w:val="00692ABF"/>
    <w:rsid w:val="00694B13"/>
    <w:rsid w:val="00695D6B"/>
    <w:rsid w:val="006A4E7B"/>
    <w:rsid w:val="006B0D77"/>
    <w:rsid w:val="006C2E44"/>
    <w:rsid w:val="006C300D"/>
    <w:rsid w:val="006C3B70"/>
    <w:rsid w:val="006C5D8A"/>
    <w:rsid w:val="006C79D7"/>
    <w:rsid w:val="006D126C"/>
    <w:rsid w:val="006F3CC2"/>
    <w:rsid w:val="006F5226"/>
    <w:rsid w:val="006F5920"/>
    <w:rsid w:val="007079F1"/>
    <w:rsid w:val="00707A82"/>
    <w:rsid w:val="00707D23"/>
    <w:rsid w:val="0072232D"/>
    <w:rsid w:val="007225AD"/>
    <w:rsid w:val="0072696C"/>
    <w:rsid w:val="007315E0"/>
    <w:rsid w:val="007345BB"/>
    <w:rsid w:val="00743117"/>
    <w:rsid w:val="00743F71"/>
    <w:rsid w:val="00750F9B"/>
    <w:rsid w:val="00754C90"/>
    <w:rsid w:val="007603D3"/>
    <w:rsid w:val="0076178D"/>
    <w:rsid w:val="00770130"/>
    <w:rsid w:val="007705D7"/>
    <w:rsid w:val="00771F9D"/>
    <w:rsid w:val="00772D39"/>
    <w:rsid w:val="00777F28"/>
    <w:rsid w:val="00781FB1"/>
    <w:rsid w:val="00782851"/>
    <w:rsid w:val="00787809"/>
    <w:rsid w:val="0079027B"/>
    <w:rsid w:val="007927D2"/>
    <w:rsid w:val="00793F28"/>
    <w:rsid w:val="00794B78"/>
    <w:rsid w:val="00796596"/>
    <w:rsid w:val="0079770B"/>
    <w:rsid w:val="007A3A55"/>
    <w:rsid w:val="007B49C6"/>
    <w:rsid w:val="007C04BD"/>
    <w:rsid w:val="007C7698"/>
    <w:rsid w:val="007C7928"/>
    <w:rsid w:val="007D4B6E"/>
    <w:rsid w:val="007D6A9B"/>
    <w:rsid w:val="007D7D44"/>
    <w:rsid w:val="007E6BB1"/>
    <w:rsid w:val="007E6C20"/>
    <w:rsid w:val="007E77AD"/>
    <w:rsid w:val="007F4A37"/>
    <w:rsid w:val="007F62AA"/>
    <w:rsid w:val="007F6CE0"/>
    <w:rsid w:val="008005B3"/>
    <w:rsid w:val="00804028"/>
    <w:rsid w:val="00805B12"/>
    <w:rsid w:val="00814ABD"/>
    <w:rsid w:val="00816AC1"/>
    <w:rsid w:val="00817122"/>
    <w:rsid w:val="008212C1"/>
    <w:rsid w:val="008229B5"/>
    <w:rsid w:val="008229F5"/>
    <w:rsid w:val="008250CA"/>
    <w:rsid w:val="008262CB"/>
    <w:rsid w:val="0082782F"/>
    <w:rsid w:val="00830E87"/>
    <w:rsid w:val="00834DDA"/>
    <w:rsid w:val="00840529"/>
    <w:rsid w:val="00845F27"/>
    <w:rsid w:val="008465A5"/>
    <w:rsid w:val="00850E11"/>
    <w:rsid w:val="00852222"/>
    <w:rsid w:val="008530E8"/>
    <w:rsid w:val="00854F3A"/>
    <w:rsid w:val="00854F8E"/>
    <w:rsid w:val="008561BE"/>
    <w:rsid w:val="0085736C"/>
    <w:rsid w:val="008578AB"/>
    <w:rsid w:val="00862AD6"/>
    <w:rsid w:val="00865487"/>
    <w:rsid w:val="00874DF5"/>
    <w:rsid w:val="008835DC"/>
    <w:rsid w:val="008846A3"/>
    <w:rsid w:val="00884E46"/>
    <w:rsid w:val="008857C9"/>
    <w:rsid w:val="00886162"/>
    <w:rsid w:val="008955F9"/>
    <w:rsid w:val="008A0A47"/>
    <w:rsid w:val="008A15D2"/>
    <w:rsid w:val="008A1C57"/>
    <w:rsid w:val="008A2A3E"/>
    <w:rsid w:val="008C30E3"/>
    <w:rsid w:val="008D07BD"/>
    <w:rsid w:val="008D0EC1"/>
    <w:rsid w:val="008D215F"/>
    <w:rsid w:val="008D2AB9"/>
    <w:rsid w:val="008D32BD"/>
    <w:rsid w:val="008D4B12"/>
    <w:rsid w:val="008E1C0C"/>
    <w:rsid w:val="008E4ECD"/>
    <w:rsid w:val="008F2AE3"/>
    <w:rsid w:val="008F38CE"/>
    <w:rsid w:val="008F3B93"/>
    <w:rsid w:val="0090000E"/>
    <w:rsid w:val="009032F5"/>
    <w:rsid w:val="00904E6B"/>
    <w:rsid w:val="00911948"/>
    <w:rsid w:val="00915570"/>
    <w:rsid w:val="0092169C"/>
    <w:rsid w:val="00922F11"/>
    <w:rsid w:val="009258E1"/>
    <w:rsid w:val="0093272D"/>
    <w:rsid w:val="00934310"/>
    <w:rsid w:val="0094524D"/>
    <w:rsid w:val="009524F1"/>
    <w:rsid w:val="00955976"/>
    <w:rsid w:val="00957467"/>
    <w:rsid w:val="00963591"/>
    <w:rsid w:val="00963C08"/>
    <w:rsid w:val="0096574B"/>
    <w:rsid w:val="00966FB3"/>
    <w:rsid w:val="009705E9"/>
    <w:rsid w:val="00970ECD"/>
    <w:rsid w:val="0097475A"/>
    <w:rsid w:val="009831DB"/>
    <w:rsid w:val="009A3B73"/>
    <w:rsid w:val="009B573D"/>
    <w:rsid w:val="009B70D7"/>
    <w:rsid w:val="009B76C6"/>
    <w:rsid w:val="009C094B"/>
    <w:rsid w:val="009C54FB"/>
    <w:rsid w:val="009D0C76"/>
    <w:rsid w:val="009D3A84"/>
    <w:rsid w:val="009D6454"/>
    <w:rsid w:val="009D6ED6"/>
    <w:rsid w:val="009E00AB"/>
    <w:rsid w:val="009E2214"/>
    <w:rsid w:val="009E7143"/>
    <w:rsid w:val="009F2BB1"/>
    <w:rsid w:val="009F70AE"/>
    <w:rsid w:val="00A0151E"/>
    <w:rsid w:val="00A076CA"/>
    <w:rsid w:val="00A22A53"/>
    <w:rsid w:val="00A23D66"/>
    <w:rsid w:val="00A26C49"/>
    <w:rsid w:val="00A30064"/>
    <w:rsid w:val="00A3244C"/>
    <w:rsid w:val="00A33AF4"/>
    <w:rsid w:val="00A35967"/>
    <w:rsid w:val="00A35F99"/>
    <w:rsid w:val="00A40CA5"/>
    <w:rsid w:val="00A4368B"/>
    <w:rsid w:val="00A51C1A"/>
    <w:rsid w:val="00A57B31"/>
    <w:rsid w:val="00A64580"/>
    <w:rsid w:val="00A74F70"/>
    <w:rsid w:val="00A822A3"/>
    <w:rsid w:val="00A862F9"/>
    <w:rsid w:val="00A87224"/>
    <w:rsid w:val="00A90BA5"/>
    <w:rsid w:val="00A91D75"/>
    <w:rsid w:val="00A9378A"/>
    <w:rsid w:val="00AA6F18"/>
    <w:rsid w:val="00AB449B"/>
    <w:rsid w:val="00AB784F"/>
    <w:rsid w:val="00AC3115"/>
    <w:rsid w:val="00AC32E2"/>
    <w:rsid w:val="00AC4E44"/>
    <w:rsid w:val="00AC536F"/>
    <w:rsid w:val="00AD43B1"/>
    <w:rsid w:val="00AD6EA3"/>
    <w:rsid w:val="00AE0181"/>
    <w:rsid w:val="00AE0208"/>
    <w:rsid w:val="00AE47A6"/>
    <w:rsid w:val="00AE58C4"/>
    <w:rsid w:val="00AE61ED"/>
    <w:rsid w:val="00AF7DB4"/>
    <w:rsid w:val="00B065BA"/>
    <w:rsid w:val="00B068CE"/>
    <w:rsid w:val="00B11733"/>
    <w:rsid w:val="00B17927"/>
    <w:rsid w:val="00B22C75"/>
    <w:rsid w:val="00B276FC"/>
    <w:rsid w:val="00B30DFD"/>
    <w:rsid w:val="00B3143A"/>
    <w:rsid w:val="00B3715A"/>
    <w:rsid w:val="00B37D56"/>
    <w:rsid w:val="00B4217D"/>
    <w:rsid w:val="00B43F7F"/>
    <w:rsid w:val="00B47F02"/>
    <w:rsid w:val="00B504BF"/>
    <w:rsid w:val="00B50AF8"/>
    <w:rsid w:val="00B50D50"/>
    <w:rsid w:val="00B5195D"/>
    <w:rsid w:val="00B54CA9"/>
    <w:rsid w:val="00B56167"/>
    <w:rsid w:val="00B648D8"/>
    <w:rsid w:val="00B67501"/>
    <w:rsid w:val="00B67889"/>
    <w:rsid w:val="00B7101B"/>
    <w:rsid w:val="00B822FF"/>
    <w:rsid w:val="00B8452B"/>
    <w:rsid w:val="00B85A0C"/>
    <w:rsid w:val="00B85C9D"/>
    <w:rsid w:val="00BA1D17"/>
    <w:rsid w:val="00BA2298"/>
    <w:rsid w:val="00BB15A5"/>
    <w:rsid w:val="00BB1E3C"/>
    <w:rsid w:val="00BB1EA1"/>
    <w:rsid w:val="00BB512B"/>
    <w:rsid w:val="00BB6CA0"/>
    <w:rsid w:val="00BB6CBF"/>
    <w:rsid w:val="00BB719E"/>
    <w:rsid w:val="00BC2CC9"/>
    <w:rsid w:val="00BC38D1"/>
    <w:rsid w:val="00BC4790"/>
    <w:rsid w:val="00BD0B2E"/>
    <w:rsid w:val="00BD3BFA"/>
    <w:rsid w:val="00BD49D6"/>
    <w:rsid w:val="00BD58D4"/>
    <w:rsid w:val="00BE0A09"/>
    <w:rsid w:val="00BE1C14"/>
    <w:rsid w:val="00BE3D5D"/>
    <w:rsid w:val="00BE68DB"/>
    <w:rsid w:val="00BF229C"/>
    <w:rsid w:val="00C02A76"/>
    <w:rsid w:val="00C034C1"/>
    <w:rsid w:val="00C03F9E"/>
    <w:rsid w:val="00C057AC"/>
    <w:rsid w:val="00C10F53"/>
    <w:rsid w:val="00C131D0"/>
    <w:rsid w:val="00C1684C"/>
    <w:rsid w:val="00C177CB"/>
    <w:rsid w:val="00C178F3"/>
    <w:rsid w:val="00C2192E"/>
    <w:rsid w:val="00C2294D"/>
    <w:rsid w:val="00C23AD2"/>
    <w:rsid w:val="00C24BBB"/>
    <w:rsid w:val="00C3057C"/>
    <w:rsid w:val="00C3683E"/>
    <w:rsid w:val="00C40EA1"/>
    <w:rsid w:val="00C4271A"/>
    <w:rsid w:val="00C42E45"/>
    <w:rsid w:val="00C435C4"/>
    <w:rsid w:val="00C45CB5"/>
    <w:rsid w:val="00C538B1"/>
    <w:rsid w:val="00C53968"/>
    <w:rsid w:val="00C53D47"/>
    <w:rsid w:val="00C66551"/>
    <w:rsid w:val="00C6720B"/>
    <w:rsid w:val="00C7125B"/>
    <w:rsid w:val="00C861E6"/>
    <w:rsid w:val="00C9279B"/>
    <w:rsid w:val="00C93501"/>
    <w:rsid w:val="00CA2C1F"/>
    <w:rsid w:val="00CA7475"/>
    <w:rsid w:val="00CB3EF3"/>
    <w:rsid w:val="00CC0E9C"/>
    <w:rsid w:val="00CC61C8"/>
    <w:rsid w:val="00CF4322"/>
    <w:rsid w:val="00CF7A86"/>
    <w:rsid w:val="00D03BE9"/>
    <w:rsid w:val="00D047C9"/>
    <w:rsid w:val="00D049A1"/>
    <w:rsid w:val="00D159F9"/>
    <w:rsid w:val="00D230D0"/>
    <w:rsid w:val="00D30AC6"/>
    <w:rsid w:val="00D31146"/>
    <w:rsid w:val="00D32140"/>
    <w:rsid w:val="00D337EF"/>
    <w:rsid w:val="00D34F53"/>
    <w:rsid w:val="00D400BF"/>
    <w:rsid w:val="00D43916"/>
    <w:rsid w:val="00D514FB"/>
    <w:rsid w:val="00D54608"/>
    <w:rsid w:val="00D575B6"/>
    <w:rsid w:val="00D60F31"/>
    <w:rsid w:val="00D6704C"/>
    <w:rsid w:val="00D74FFF"/>
    <w:rsid w:val="00D76AF4"/>
    <w:rsid w:val="00D76F6B"/>
    <w:rsid w:val="00D87714"/>
    <w:rsid w:val="00D87E63"/>
    <w:rsid w:val="00D91A11"/>
    <w:rsid w:val="00D96950"/>
    <w:rsid w:val="00DA0C85"/>
    <w:rsid w:val="00DA455F"/>
    <w:rsid w:val="00DA5931"/>
    <w:rsid w:val="00DC009B"/>
    <w:rsid w:val="00DC0C12"/>
    <w:rsid w:val="00DC37A4"/>
    <w:rsid w:val="00DC44D7"/>
    <w:rsid w:val="00DC57E9"/>
    <w:rsid w:val="00DD125A"/>
    <w:rsid w:val="00DD1646"/>
    <w:rsid w:val="00DE172C"/>
    <w:rsid w:val="00DE280A"/>
    <w:rsid w:val="00DE2FAE"/>
    <w:rsid w:val="00DE4F48"/>
    <w:rsid w:val="00DE7724"/>
    <w:rsid w:val="00DE7D61"/>
    <w:rsid w:val="00DF0507"/>
    <w:rsid w:val="00DF13D2"/>
    <w:rsid w:val="00DF1FCC"/>
    <w:rsid w:val="00DF3934"/>
    <w:rsid w:val="00E00696"/>
    <w:rsid w:val="00E02BCF"/>
    <w:rsid w:val="00E11287"/>
    <w:rsid w:val="00E1624E"/>
    <w:rsid w:val="00E2101E"/>
    <w:rsid w:val="00E211FB"/>
    <w:rsid w:val="00E25968"/>
    <w:rsid w:val="00E27A98"/>
    <w:rsid w:val="00E27DA9"/>
    <w:rsid w:val="00E348D8"/>
    <w:rsid w:val="00E40F60"/>
    <w:rsid w:val="00E420CC"/>
    <w:rsid w:val="00E421CF"/>
    <w:rsid w:val="00E4476B"/>
    <w:rsid w:val="00E44968"/>
    <w:rsid w:val="00E45DC1"/>
    <w:rsid w:val="00E50B8B"/>
    <w:rsid w:val="00E51FC5"/>
    <w:rsid w:val="00E53682"/>
    <w:rsid w:val="00E657C8"/>
    <w:rsid w:val="00E6796D"/>
    <w:rsid w:val="00E73723"/>
    <w:rsid w:val="00E76CA7"/>
    <w:rsid w:val="00E81E36"/>
    <w:rsid w:val="00E91C27"/>
    <w:rsid w:val="00E92451"/>
    <w:rsid w:val="00E93CDC"/>
    <w:rsid w:val="00E9498C"/>
    <w:rsid w:val="00E973CF"/>
    <w:rsid w:val="00EA05B0"/>
    <w:rsid w:val="00EA08DF"/>
    <w:rsid w:val="00EA611C"/>
    <w:rsid w:val="00EB3A43"/>
    <w:rsid w:val="00EB567E"/>
    <w:rsid w:val="00EB64CC"/>
    <w:rsid w:val="00EC1E12"/>
    <w:rsid w:val="00EC5FAD"/>
    <w:rsid w:val="00EC6E7B"/>
    <w:rsid w:val="00EC7E20"/>
    <w:rsid w:val="00ED2EEA"/>
    <w:rsid w:val="00ED69F2"/>
    <w:rsid w:val="00EE03F7"/>
    <w:rsid w:val="00EE2266"/>
    <w:rsid w:val="00EE33A5"/>
    <w:rsid w:val="00EE5A93"/>
    <w:rsid w:val="00EF281A"/>
    <w:rsid w:val="00EF4028"/>
    <w:rsid w:val="00F02F82"/>
    <w:rsid w:val="00F03A96"/>
    <w:rsid w:val="00F04B35"/>
    <w:rsid w:val="00F05B83"/>
    <w:rsid w:val="00F11C59"/>
    <w:rsid w:val="00F12C57"/>
    <w:rsid w:val="00F138FD"/>
    <w:rsid w:val="00F13DD1"/>
    <w:rsid w:val="00F15B6F"/>
    <w:rsid w:val="00F225B4"/>
    <w:rsid w:val="00F272A3"/>
    <w:rsid w:val="00F334E3"/>
    <w:rsid w:val="00F3615B"/>
    <w:rsid w:val="00F37B9A"/>
    <w:rsid w:val="00F411DD"/>
    <w:rsid w:val="00F43722"/>
    <w:rsid w:val="00F447C7"/>
    <w:rsid w:val="00F45EB6"/>
    <w:rsid w:val="00F47374"/>
    <w:rsid w:val="00F52E2B"/>
    <w:rsid w:val="00F56CD6"/>
    <w:rsid w:val="00F6056C"/>
    <w:rsid w:val="00F63608"/>
    <w:rsid w:val="00F64AAF"/>
    <w:rsid w:val="00F724BB"/>
    <w:rsid w:val="00F76E13"/>
    <w:rsid w:val="00F84C87"/>
    <w:rsid w:val="00F84FD8"/>
    <w:rsid w:val="00F90B1D"/>
    <w:rsid w:val="00FA0CAE"/>
    <w:rsid w:val="00FA26D7"/>
    <w:rsid w:val="00FA3B1E"/>
    <w:rsid w:val="00FA3D57"/>
    <w:rsid w:val="00FA61C4"/>
    <w:rsid w:val="00FA687C"/>
    <w:rsid w:val="00FB1EBB"/>
    <w:rsid w:val="00FB2D31"/>
    <w:rsid w:val="00FB7A25"/>
    <w:rsid w:val="00FC0EEA"/>
    <w:rsid w:val="00FC1964"/>
    <w:rsid w:val="00FC3DBF"/>
    <w:rsid w:val="00FC7F49"/>
    <w:rsid w:val="00FD0D4D"/>
    <w:rsid w:val="00FD3C2B"/>
    <w:rsid w:val="00FD54B1"/>
    <w:rsid w:val="00FD695C"/>
    <w:rsid w:val="00FF21B1"/>
    <w:rsid w:val="00FF344F"/>
    <w:rsid w:val="00FF73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08FD13"/>
  <w15:docId w15:val="{04F90CC9-CDD2-4CBE-9AA6-D14C76D1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7262"/>
    <w:rPr>
      <w:rFonts w:ascii="Times New Roman" w:eastAsia="Times New Roman" w:hAnsi="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uiPriority w:val="99"/>
    <w:rsid w:val="00661092"/>
  </w:style>
  <w:style w:type="paragraph" w:styleId="Odstavecseseznamem">
    <w:name w:val="List Paragraph"/>
    <w:basedOn w:val="Normln"/>
    <w:uiPriority w:val="34"/>
    <w:qFormat/>
    <w:rsid w:val="000B30A3"/>
    <w:pPr>
      <w:ind w:left="720"/>
      <w:contextualSpacing/>
    </w:pPr>
  </w:style>
  <w:style w:type="paragraph" w:styleId="Textbubliny">
    <w:name w:val="Balloon Text"/>
    <w:basedOn w:val="Normln"/>
    <w:link w:val="TextbublinyChar"/>
    <w:uiPriority w:val="99"/>
    <w:semiHidden/>
    <w:rsid w:val="00F6360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63608"/>
    <w:rPr>
      <w:rFonts w:ascii="Tahoma" w:hAnsi="Tahoma" w:cs="Tahoma"/>
      <w:sz w:val="16"/>
      <w:szCs w:val="16"/>
      <w:lang w:eastAsia="cs-CZ"/>
    </w:rPr>
  </w:style>
  <w:style w:type="paragraph" w:styleId="Nzev">
    <w:name w:val="Title"/>
    <w:basedOn w:val="Normln"/>
    <w:link w:val="NzevChar"/>
    <w:uiPriority w:val="99"/>
    <w:qFormat/>
    <w:rsid w:val="008D2AB9"/>
    <w:pPr>
      <w:widowControl w:val="0"/>
      <w:jc w:val="center"/>
    </w:pPr>
    <w:rPr>
      <w:sz w:val="28"/>
      <w:u w:val="single"/>
    </w:rPr>
  </w:style>
  <w:style w:type="character" w:customStyle="1" w:styleId="NzevChar">
    <w:name w:val="Název Char"/>
    <w:basedOn w:val="Standardnpsmoodstavce"/>
    <w:link w:val="Nzev"/>
    <w:uiPriority w:val="99"/>
    <w:locked/>
    <w:rsid w:val="008D2AB9"/>
    <w:rPr>
      <w:rFonts w:ascii="Times New Roman" w:hAnsi="Times New Roman" w:cs="Times New Roman"/>
      <w:sz w:val="20"/>
      <w:szCs w:val="20"/>
      <w:u w:val="single"/>
      <w:lang w:eastAsia="cs-CZ"/>
    </w:rPr>
  </w:style>
  <w:style w:type="paragraph" w:styleId="Zhlav">
    <w:name w:val="header"/>
    <w:basedOn w:val="Normln"/>
    <w:link w:val="ZhlavChar"/>
    <w:uiPriority w:val="99"/>
    <w:rsid w:val="007F4A37"/>
    <w:pPr>
      <w:tabs>
        <w:tab w:val="center" w:pos="4536"/>
        <w:tab w:val="right" w:pos="9072"/>
      </w:tabs>
    </w:pPr>
  </w:style>
  <w:style w:type="character" w:customStyle="1" w:styleId="ZhlavChar">
    <w:name w:val="Záhlaví Char"/>
    <w:basedOn w:val="Standardnpsmoodstavce"/>
    <w:link w:val="Zhlav"/>
    <w:uiPriority w:val="99"/>
    <w:locked/>
    <w:rsid w:val="007F4A37"/>
    <w:rPr>
      <w:rFonts w:ascii="Times New Roman" w:hAnsi="Times New Roman" w:cs="Times New Roman"/>
      <w:sz w:val="20"/>
      <w:szCs w:val="20"/>
      <w:lang w:eastAsia="cs-CZ"/>
    </w:rPr>
  </w:style>
  <w:style w:type="paragraph" w:styleId="Zpat">
    <w:name w:val="footer"/>
    <w:basedOn w:val="Normln"/>
    <w:link w:val="ZpatChar"/>
    <w:uiPriority w:val="99"/>
    <w:rsid w:val="007F4A37"/>
    <w:pPr>
      <w:tabs>
        <w:tab w:val="center" w:pos="4536"/>
        <w:tab w:val="right" w:pos="9072"/>
      </w:tabs>
    </w:pPr>
  </w:style>
  <w:style w:type="character" w:customStyle="1" w:styleId="ZpatChar">
    <w:name w:val="Zápatí Char"/>
    <w:basedOn w:val="Standardnpsmoodstavce"/>
    <w:link w:val="Zpat"/>
    <w:uiPriority w:val="99"/>
    <w:locked/>
    <w:rsid w:val="007F4A37"/>
    <w:rPr>
      <w:rFonts w:ascii="Times New Roman" w:hAnsi="Times New Roman" w:cs="Times New Roman"/>
      <w:sz w:val="20"/>
      <w:szCs w:val="20"/>
      <w:lang w:eastAsia="cs-CZ"/>
    </w:rPr>
  </w:style>
  <w:style w:type="paragraph" w:customStyle="1" w:styleId="Char2">
    <w:name w:val="Char2"/>
    <w:basedOn w:val="Normln"/>
    <w:uiPriority w:val="99"/>
    <w:rsid w:val="00457E8E"/>
    <w:pPr>
      <w:spacing w:after="160" w:line="240" w:lineRule="exact"/>
    </w:pPr>
    <w:rPr>
      <w:rFonts w:ascii="Verdana" w:hAnsi="Verdana" w:cs="Verdana"/>
      <w:lang w:val="en-US" w:eastAsia="en-US"/>
    </w:rPr>
  </w:style>
  <w:style w:type="character" w:styleId="Odkaznakoment">
    <w:name w:val="annotation reference"/>
    <w:basedOn w:val="Standardnpsmoodstavce"/>
    <w:uiPriority w:val="99"/>
    <w:semiHidden/>
    <w:unhideWhenUsed/>
    <w:rsid w:val="004D1532"/>
    <w:rPr>
      <w:sz w:val="16"/>
      <w:szCs w:val="16"/>
    </w:rPr>
  </w:style>
  <w:style w:type="paragraph" w:styleId="Textkomente">
    <w:name w:val="annotation text"/>
    <w:basedOn w:val="Normln"/>
    <w:link w:val="TextkomenteChar"/>
    <w:uiPriority w:val="99"/>
    <w:unhideWhenUsed/>
    <w:rsid w:val="004D1532"/>
  </w:style>
  <w:style w:type="character" w:customStyle="1" w:styleId="TextkomenteChar">
    <w:name w:val="Text komentáře Char"/>
    <w:basedOn w:val="Standardnpsmoodstavce"/>
    <w:link w:val="Textkomente"/>
    <w:uiPriority w:val="99"/>
    <w:rsid w:val="004D1532"/>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unhideWhenUsed/>
    <w:rsid w:val="004D1532"/>
    <w:rPr>
      <w:b/>
      <w:bCs/>
    </w:rPr>
  </w:style>
  <w:style w:type="character" w:customStyle="1" w:styleId="PedmtkomenteChar">
    <w:name w:val="Předmět komentáře Char"/>
    <w:basedOn w:val="TextkomenteChar"/>
    <w:link w:val="Pedmtkomente"/>
    <w:uiPriority w:val="99"/>
    <w:semiHidden/>
    <w:rsid w:val="004D1532"/>
    <w:rPr>
      <w:rFonts w:ascii="Times New Roman" w:eastAsia="Times New Roman" w:hAnsi="Times New Roman"/>
      <w:b/>
      <w:bCs/>
      <w:sz w:val="20"/>
      <w:szCs w:val="20"/>
    </w:rPr>
  </w:style>
  <w:style w:type="character" w:styleId="Hypertextovodkaz">
    <w:name w:val="Hyperlink"/>
    <w:basedOn w:val="Standardnpsmoodstavce"/>
    <w:uiPriority w:val="99"/>
    <w:unhideWhenUsed/>
    <w:rsid w:val="00955976"/>
    <w:rPr>
      <w:color w:val="0000FF" w:themeColor="hyperlink"/>
      <w:u w:val="single"/>
    </w:rPr>
  </w:style>
  <w:style w:type="character" w:customStyle="1" w:styleId="nowrap">
    <w:name w:val="nowrap"/>
    <w:basedOn w:val="Standardnpsmoodstavce"/>
    <w:rsid w:val="001404DF"/>
  </w:style>
  <w:style w:type="character" w:customStyle="1" w:styleId="INadpisChar">
    <w:name w:val="I.Nadpis Char"/>
    <w:basedOn w:val="Standardnpsmoodstavce"/>
    <w:link w:val="INadpis"/>
    <w:locked/>
    <w:rsid w:val="00BA1D17"/>
    <w:rPr>
      <w:rFonts w:ascii="Times New Roman" w:hAnsi="Times New Roman"/>
      <w:b/>
    </w:rPr>
  </w:style>
  <w:style w:type="paragraph" w:customStyle="1" w:styleId="INadpis">
    <w:name w:val="I.Nadpis"/>
    <w:basedOn w:val="Normln"/>
    <w:link w:val="INadpisChar"/>
    <w:qFormat/>
    <w:rsid w:val="00BA1D17"/>
    <w:pPr>
      <w:numPr>
        <w:numId w:val="28"/>
      </w:numPr>
      <w:spacing w:line="276" w:lineRule="auto"/>
      <w:jc w:val="center"/>
    </w:pPr>
    <w:rPr>
      <w:rFonts w:eastAsia="Calibri"/>
      <w:b/>
      <w:sz w:val="22"/>
      <w:szCs w:val="22"/>
    </w:rPr>
  </w:style>
  <w:style w:type="paragraph" w:styleId="Revize">
    <w:name w:val="Revision"/>
    <w:hidden/>
    <w:uiPriority w:val="99"/>
    <w:semiHidden/>
    <w:rsid w:val="00A35F99"/>
    <w:rPr>
      <w:rFonts w:ascii="Times New Roman" w:eastAsia="Times New Roman" w:hAnsi="Times New Roman"/>
      <w:sz w:val="20"/>
      <w:szCs w:val="20"/>
    </w:rPr>
  </w:style>
  <w:style w:type="paragraph" w:styleId="Textpoznpodarou">
    <w:name w:val="footnote text"/>
    <w:basedOn w:val="Normln"/>
    <w:link w:val="TextpoznpodarouChar"/>
    <w:uiPriority w:val="99"/>
    <w:semiHidden/>
    <w:unhideWhenUsed/>
    <w:rsid w:val="009032F5"/>
  </w:style>
  <w:style w:type="character" w:customStyle="1" w:styleId="TextpoznpodarouChar">
    <w:name w:val="Text pozn. pod čarou Char"/>
    <w:basedOn w:val="Standardnpsmoodstavce"/>
    <w:link w:val="Textpoznpodarou"/>
    <w:uiPriority w:val="99"/>
    <w:semiHidden/>
    <w:rsid w:val="009032F5"/>
    <w:rPr>
      <w:rFonts w:ascii="Times New Roman" w:eastAsia="Times New Roman" w:hAnsi="Times New Roman"/>
      <w:sz w:val="20"/>
      <w:szCs w:val="20"/>
    </w:rPr>
  </w:style>
  <w:style w:type="character" w:styleId="Znakapoznpodarou">
    <w:name w:val="footnote reference"/>
    <w:basedOn w:val="Standardnpsmoodstavce"/>
    <w:uiPriority w:val="99"/>
    <w:semiHidden/>
    <w:unhideWhenUsed/>
    <w:rsid w:val="009032F5"/>
    <w:rPr>
      <w:vertAlign w:val="superscript"/>
    </w:rPr>
  </w:style>
  <w:style w:type="character" w:styleId="Nevyeenzmnka">
    <w:name w:val="Unresolved Mention"/>
    <w:basedOn w:val="Standardnpsmoodstavce"/>
    <w:uiPriority w:val="99"/>
    <w:semiHidden/>
    <w:unhideWhenUsed/>
    <w:rsid w:val="00486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951614">
      <w:bodyDiv w:val="1"/>
      <w:marLeft w:val="0"/>
      <w:marRight w:val="0"/>
      <w:marTop w:val="0"/>
      <w:marBottom w:val="0"/>
      <w:divBdr>
        <w:top w:val="none" w:sz="0" w:space="0" w:color="auto"/>
        <w:left w:val="none" w:sz="0" w:space="0" w:color="auto"/>
        <w:bottom w:val="none" w:sz="0" w:space="0" w:color="auto"/>
        <w:right w:val="none" w:sz="0" w:space="0" w:color="auto"/>
      </w:divBdr>
    </w:div>
    <w:div w:id="703211041">
      <w:marLeft w:val="0"/>
      <w:marRight w:val="0"/>
      <w:marTop w:val="0"/>
      <w:marBottom w:val="0"/>
      <w:divBdr>
        <w:top w:val="none" w:sz="0" w:space="0" w:color="auto"/>
        <w:left w:val="none" w:sz="0" w:space="0" w:color="auto"/>
        <w:bottom w:val="none" w:sz="0" w:space="0" w:color="auto"/>
        <w:right w:val="none" w:sz="0" w:space="0" w:color="auto"/>
      </w:divBdr>
    </w:div>
    <w:div w:id="703211042">
      <w:marLeft w:val="0"/>
      <w:marRight w:val="0"/>
      <w:marTop w:val="0"/>
      <w:marBottom w:val="0"/>
      <w:divBdr>
        <w:top w:val="none" w:sz="0" w:space="0" w:color="auto"/>
        <w:left w:val="none" w:sz="0" w:space="0" w:color="auto"/>
        <w:bottom w:val="none" w:sz="0" w:space="0" w:color="auto"/>
        <w:right w:val="none" w:sz="0" w:space="0" w:color="auto"/>
      </w:divBdr>
    </w:div>
    <w:div w:id="703211043">
      <w:marLeft w:val="0"/>
      <w:marRight w:val="0"/>
      <w:marTop w:val="0"/>
      <w:marBottom w:val="0"/>
      <w:divBdr>
        <w:top w:val="none" w:sz="0" w:space="0" w:color="auto"/>
        <w:left w:val="none" w:sz="0" w:space="0" w:color="auto"/>
        <w:bottom w:val="none" w:sz="0" w:space="0" w:color="auto"/>
        <w:right w:val="none" w:sz="0" w:space="0" w:color="auto"/>
      </w:divBdr>
    </w:div>
    <w:div w:id="703211044">
      <w:marLeft w:val="0"/>
      <w:marRight w:val="0"/>
      <w:marTop w:val="0"/>
      <w:marBottom w:val="0"/>
      <w:divBdr>
        <w:top w:val="none" w:sz="0" w:space="0" w:color="auto"/>
        <w:left w:val="none" w:sz="0" w:space="0" w:color="auto"/>
        <w:bottom w:val="none" w:sz="0" w:space="0" w:color="auto"/>
        <w:right w:val="none" w:sz="0" w:space="0" w:color="auto"/>
      </w:divBdr>
    </w:div>
    <w:div w:id="191091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ylomenypant.blog.cz/1103/jak-psat-hranate-zavork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D560AF7828DB47877D87995FE3E2D7" ma:contentTypeVersion="12" ma:contentTypeDescription="Vytvoří nový dokument" ma:contentTypeScope="" ma:versionID="e5196ae7ca6f1003df4be608355861b9">
  <xsd:schema xmlns:xsd="http://www.w3.org/2001/XMLSchema" xmlns:xs="http://www.w3.org/2001/XMLSchema" xmlns:p="http://schemas.microsoft.com/office/2006/metadata/properties" xmlns:ns3="ce684a07-a75f-4596-a807-118fbcc61db6" xmlns:ns4="e675aff8-0d2c-427f-9c56-beb8436e2b42" targetNamespace="http://schemas.microsoft.com/office/2006/metadata/properties" ma:root="true" ma:fieldsID="4e04bbfe5cc7dd32077a2212f83f1836" ns3:_="" ns4:_="">
    <xsd:import namespace="ce684a07-a75f-4596-a807-118fbcc61db6"/>
    <xsd:import namespace="e675aff8-0d2c-427f-9c56-beb8436e2b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84a07-a75f-4596-a807-118fbcc61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5aff8-0d2c-427f-9c56-beb8436e2b42"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07AF7-8552-4AF7-AEB0-E9156940B13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ce684a07-a75f-4596-a807-118fbcc61db6"/>
    <ds:schemaRef ds:uri="e675aff8-0d2c-427f-9c56-beb8436e2b4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3A6AE7D-28A2-475E-A4D8-FE196BEECE7C}">
  <ds:schemaRefs>
    <ds:schemaRef ds:uri="http://schemas.microsoft.com/sharepoint/v3/contenttype/forms"/>
  </ds:schemaRefs>
</ds:datastoreItem>
</file>

<file path=customXml/itemProps3.xml><?xml version="1.0" encoding="utf-8"?>
<ds:datastoreItem xmlns:ds="http://schemas.openxmlformats.org/officeDocument/2006/customXml" ds:itemID="{50CDAA9F-4EDD-4320-A958-4213DF49F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84a07-a75f-4596-a807-118fbcc61db6"/>
    <ds:schemaRef ds:uri="e675aff8-0d2c-427f-9c56-beb8436e2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05AA69-352A-4628-937F-178CE8509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4971</Words>
  <Characters>29965</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Kabát Vlastimil</dc:creator>
  <cp:lastModifiedBy>Turková Lenka</cp:lastModifiedBy>
  <cp:revision>3</cp:revision>
  <cp:lastPrinted>2023-03-10T10:45:00Z</cp:lastPrinted>
  <dcterms:created xsi:type="dcterms:W3CDTF">2023-08-10T09:06:00Z</dcterms:created>
  <dcterms:modified xsi:type="dcterms:W3CDTF">2023-08-10T09:17:00Z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0x01010058D560AF7828DB47877D87995FE3E2D7</vt:lpwstr>
  </property>
</Properties>
</file>