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7B6" w:rsidRPr="00F477B6" w:rsidRDefault="00F477B6" w:rsidP="00F477B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eastAsiaTheme="minorEastAsia" w:hAnsi="Times New Roman" w:cs="Times New Roman"/>
          <w:color w:val="000000"/>
          <w:sz w:val="17"/>
          <w:szCs w:val="17"/>
          <w:lang w:eastAsia="cs-CZ"/>
        </w:rPr>
      </w:pPr>
    </w:p>
    <w:p w:rsidR="00F477B6" w:rsidRPr="00F477B6" w:rsidRDefault="00F477B6" w:rsidP="00F477B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eastAsiaTheme="minorEastAsia" w:hAnsi="Times New Roman" w:cs="Times New Roman"/>
          <w:color w:val="000000"/>
          <w:sz w:val="17"/>
          <w:szCs w:val="17"/>
          <w:lang w:eastAsia="cs-CZ"/>
        </w:rPr>
      </w:pPr>
    </w:p>
    <w:p w:rsidR="00F477B6" w:rsidRPr="00F477B6" w:rsidRDefault="00F477B6" w:rsidP="00F477B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eastAsiaTheme="minorEastAsia" w:hAnsi="Times New Roman" w:cs="Times New Roman"/>
          <w:color w:val="000000"/>
          <w:sz w:val="17"/>
          <w:szCs w:val="17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758"/>
        <w:gridCol w:w="1445"/>
        <w:gridCol w:w="140"/>
        <w:gridCol w:w="4293"/>
      </w:tblGrid>
      <w:tr w:rsidR="00F477B6" w:rsidRPr="00F477B6" w:rsidTr="00090D67">
        <w:trPr>
          <w:cantSplit/>
        </w:trPr>
        <w:tc>
          <w:tcPr>
            <w:tcW w:w="375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F477B6" w:rsidRPr="00F477B6" w:rsidRDefault="00F477B6" w:rsidP="00F47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F477B6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 Objednatel: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F477B6" w:rsidRPr="00F477B6" w:rsidRDefault="00F477B6" w:rsidP="00F47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433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F477B6" w:rsidRPr="00F477B6" w:rsidRDefault="00F477B6" w:rsidP="00F47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  <w:tr w:rsidR="00F477B6" w:rsidRPr="00F477B6" w:rsidTr="00090D67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F477B6" w:rsidRPr="00F477B6" w:rsidRDefault="00F477B6" w:rsidP="00F47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F477B6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Statutární město Karlovy Vary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F477B6" w:rsidRPr="00F477B6" w:rsidRDefault="00F477B6" w:rsidP="00F47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F477B6" w:rsidRPr="00F477B6" w:rsidRDefault="00F477B6" w:rsidP="00F47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F477B6" w:rsidRPr="00F477B6" w:rsidRDefault="00F477B6" w:rsidP="00F47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F477B6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Lázeňské lesy a parky Karlovy Vary, příspěvková organizace</w:t>
            </w:r>
          </w:p>
        </w:tc>
      </w:tr>
      <w:tr w:rsidR="00F477B6" w:rsidRPr="00F477B6" w:rsidTr="00090D67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F477B6" w:rsidRPr="00F477B6" w:rsidRDefault="00F477B6" w:rsidP="00F47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F477B6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Moskevská 2035/21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F477B6" w:rsidRPr="00F477B6" w:rsidRDefault="00F477B6" w:rsidP="00F47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F477B6" w:rsidRPr="00F477B6" w:rsidRDefault="00F477B6" w:rsidP="00F47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F477B6" w:rsidRPr="00F477B6" w:rsidRDefault="00F477B6" w:rsidP="00F47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Sovova stezka 504/4</w:t>
            </w:r>
          </w:p>
        </w:tc>
      </w:tr>
      <w:tr w:rsidR="00F477B6" w:rsidRPr="00F477B6" w:rsidTr="00090D67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F477B6" w:rsidRPr="00F477B6" w:rsidRDefault="00F477B6" w:rsidP="00F47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F477B6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361 20 Karlovy Vary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F477B6" w:rsidRPr="00F477B6" w:rsidRDefault="00F477B6" w:rsidP="00F47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F477B6" w:rsidRPr="00F477B6" w:rsidRDefault="00F477B6" w:rsidP="00F47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F477B6" w:rsidRPr="00F477B6" w:rsidRDefault="00F477B6" w:rsidP="00F47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Karlovy Vary</w:t>
            </w:r>
            <w:bookmarkStart w:id="0" w:name="_GoBack"/>
            <w:bookmarkEnd w:id="0"/>
          </w:p>
        </w:tc>
      </w:tr>
      <w:tr w:rsidR="00F477B6" w:rsidRPr="00F477B6" w:rsidTr="00090D67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F477B6" w:rsidRPr="00F477B6" w:rsidRDefault="00F477B6" w:rsidP="00F47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F477B6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IČ: 00254657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F477B6" w:rsidRPr="00F477B6" w:rsidRDefault="00F477B6" w:rsidP="00F47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F477B6" w:rsidRPr="00F477B6" w:rsidRDefault="00F477B6" w:rsidP="00F47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F477B6" w:rsidRPr="00F477B6" w:rsidRDefault="00F477B6" w:rsidP="00F47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F477B6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IČ: 00074811</w:t>
            </w:r>
          </w:p>
        </w:tc>
      </w:tr>
      <w:tr w:rsidR="00F477B6" w:rsidRPr="00F477B6" w:rsidTr="00090D67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77B6" w:rsidRPr="00F477B6" w:rsidRDefault="00F477B6" w:rsidP="00F47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F477B6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DIČ: CZ00254657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F477B6" w:rsidRPr="00F477B6" w:rsidRDefault="00F477B6" w:rsidP="00F47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443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77B6" w:rsidRPr="00F477B6" w:rsidRDefault="00F477B6" w:rsidP="00F47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</w:p>
        </w:tc>
      </w:tr>
    </w:tbl>
    <w:p w:rsidR="00F477B6" w:rsidRPr="00F477B6" w:rsidRDefault="00F477B6" w:rsidP="00F477B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445"/>
        <w:gridCol w:w="578"/>
        <w:gridCol w:w="1349"/>
        <w:gridCol w:w="1253"/>
        <w:gridCol w:w="867"/>
        <w:gridCol w:w="2313"/>
        <w:gridCol w:w="481"/>
        <w:gridCol w:w="1350"/>
      </w:tblGrid>
      <w:tr w:rsidR="00F477B6" w:rsidRPr="00F477B6" w:rsidTr="00090D67">
        <w:trPr>
          <w:cantSplit/>
        </w:trPr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F477B6" w:rsidRPr="00F477B6" w:rsidRDefault="00F477B6" w:rsidP="00F47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F477B6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Karlovy Vary, dne:</w:t>
            </w:r>
          </w:p>
        </w:tc>
        <w:tc>
          <w:tcPr>
            <w:tcW w:w="19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77B6" w:rsidRPr="00F477B6" w:rsidRDefault="00F477B6" w:rsidP="00F47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proofErr w:type="gramStart"/>
            <w:r w:rsidRPr="00F477B6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04.08.2023</w:t>
            </w:r>
            <w:proofErr w:type="gramEnd"/>
          </w:p>
        </w:tc>
        <w:tc>
          <w:tcPr>
            <w:tcW w:w="62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477B6" w:rsidRPr="00F477B6" w:rsidRDefault="00F477B6" w:rsidP="00F47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  <w:tr w:rsidR="00F477B6" w:rsidRPr="00F477B6" w:rsidTr="00090D67">
        <w:trPr>
          <w:cantSplit/>
        </w:trPr>
        <w:tc>
          <w:tcPr>
            <w:tcW w:w="20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77B6" w:rsidRPr="00F477B6" w:rsidRDefault="00F477B6" w:rsidP="00F47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F477B6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OBJEDNÁVKA číslo:</w:t>
            </w:r>
          </w:p>
        </w:tc>
        <w:tc>
          <w:tcPr>
            <w:tcW w:w="26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77B6" w:rsidRPr="00F477B6" w:rsidRDefault="00F477B6" w:rsidP="00F47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F477B6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OBJ70-42223/2023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F477B6" w:rsidRPr="00F477B6" w:rsidRDefault="00F477B6" w:rsidP="00F47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F477B6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Vyřizuje: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</w:tcPr>
          <w:p w:rsidR="00F477B6" w:rsidRPr="00F477B6" w:rsidRDefault="00F477B6" w:rsidP="00F47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F477B6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Pavlasová Eva Ing.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F477B6" w:rsidRPr="00F477B6" w:rsidRDefault="00F477B6" w:rsidP="00F47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F477B6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Tel: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F477B6" w:rsidRPr="00F477B6" w:rsidRDefault="00F477B6" w:rsidP="00F47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F477B6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353151242</w:t>
            </w:r>
          </w:p>
        </w:tc>
      </w:tr>
    </w:tbl>
    <w:p w:rsidR="00F477B6" w:rsidRPr="00F477B6" w:rsidRDefault="00F477B6" w:rsidP="00F477B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F477B6" w:rsidRPr="00F477B6" w:rsidRDefault="00F477B6" w:rsidP="00F477B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  <w:r w:rsidRPr="00F477B6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Objednáváme u Vás tyto dodávky: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359"/>
        <w:gridCol w:w="964"/>
        <w:gridCol w:w="578"/>
        <w:gridCol w:w="1735"/>
      </w:tblGrid>
      <w:tr w:rsidR="00F477B6" w:rsidRPr="00F477B6" w:rsidTr="00090D67">
        <w:trPr>
          <w:cantSplit/>
        </w:trPr>
        <w:tc>
          <w:tcPr>
            <w:tcW w:w="6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77B6" w:rsidRPr="00F477B6" w:rsidRDefault="00F477B6" w:rsidP="00F47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F477B6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Předmět objednávky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477B6" w:rsidRPr="00F477B6" w:rsidRDefault="00F477B6" w:rsidP="00F47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F477B6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Množství</w:t>
            </w:r>
          </w:p>
        </w:tc>
        <w:tc>
          <w:tcPr>
            <w:tcW w:w="57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477B6" w:rsidRPr="00F477B6" w:rsidRDefault="00F477B6" w:rsidP="00F47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F477B6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MJ</w:t>
            </w:r>
          </w:p>
        </w:tc>
        <w:tc>
          <w:tcPr>
            <w:tcW w:w="17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477B6" w:rsidRPr="00F477B6" w:rsidRDefault="00F477B6" w:rsidP="00F47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F477B6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Maximální fakturovaná částka v CZK</w:t>
            </w:r>
          </w:p>
        </w:tc>
      </w:tr>
      <w:tr w:rsidR="00F477B6" w:rsidRPr="00F477B6" w:rsidTr="00090D67">
        <w:trPr>
          <w:cantSplit/>
        </w:trPr>
        <w:tc>
          <w:tcPr>
            <w:tcW w:w="63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77B6" w:rsidRPr="00F477B6" w:rsidRDefault="00F477B6" w:rsidP="00F47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F477B6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 xml:space="preserve">Objednáváme u Vás úpravu střešní konstrukce - altán v </w:t>
            </w:r>
            <w:proofErr w:type="spellStart"/>
            <w:r w:rsidRPr="00F477B6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>Čankově</w:t>
            </w:r>
            <w:proofErr w:type="spellEnd"/>
            <w:r w:rsidRPr="00F477B6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 xml:space="preserve"> ( Čtvrti </w:t>
            </w:r>
            <w:proofErr w:type="gramStart"/>
            <w:r w:rsidRPr="00F477B6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>sobě ), dle</w:t>
            </w:r>
            <w:proofErr w:type="gramEnd"/>
            <w:r w:rsidRPr="00F477B6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 xml:space="preserve"> předložené cenové nabídky.</w:t>
            </w:r>
            <w:r w:rsidRPr="00F477B6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br/>
              <w:t>Cena je smluvní, uvedená včetně DPH.</w:t>
            </w:r>
            <w:r w:rsidRPr="00F477B6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br/>
              <w:t>Termín - 11.8.223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F477B6" w:rsidRPr="00F477B6" w:rsidRDefault="00F477B6" w:rsidP="00F47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F477B6" w:rsidRPr="00F477B6" w:rsidRDefault="00F477B6" w:rsidP="00F47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F477B6" w:rsidRPr="00F477B6" w:rsidRDefault="00F477B6" w:rsidP="00F47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F477B6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>380 000</w:t>
            </w:r>
          </w:p>
        </w:tc>
      </w:tr>
    </w:tbl>
    <w:p w:rsidR="00F477B6" w:rsidRPr="00F477B6" w:rsidRDefault="00F477B6" w:rsidP="00F477B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4"/>
          <w:szCs w:val="14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7"/>
        <w:gridCol w:w="2891"/>
        <w:gridCol w:w="2409"/>
        <w:gridCol w:w="2409"/>
      </w:tblGrid>
      <w:tr w:rsidR="00F477B6" w:rsidRPr="00F477B6" w:rsidTr="00090D67">
        <w:trPr>
          <w:cantSplit/>
        </w:trPr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F477B6" w:rsidRPr="00F477B6" w:rsidRDefault="00F477B6" w:rsidP="00F47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F477B6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 Místo dodání</w:t>
            </w:r>
          </w:p>
        </w:tc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F477B6" w:rsidRPr="00F477B6" w:rsidRDefault="00F477B6" w:rsidP="00F47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F477B6" w:rsidRPr="00F477B6" w:rsidRDefault="00F477B6" w:rsidP="00F47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F477B6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 Požadované datum dodání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F477B6" w:rsidRPr="00F477B6" w:rsidRDefault="00F477B6" w:rsidP="00F47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proofErr w:type="gramStart"/>
            <w:r w:rsidRPr="00F477B6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11.08.2023</w:t>
            </w:r>
            <w:proofErr w:type="gramEnd"/>
          </w:p>
        </w:tc>
      </w:tr>
      <w:tr w:rsidR="00F477B6" w:rsidRPr="00F477B6" w:rsidTr="00090D67">
        <w:trPr>
          <w:cantSplit/>
        </w:trPr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477B6" w:rsidRPr="00F477B6" w:rsidRDefault="00F477B6" w:rsidP="00F47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8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477B6" w:rsidRPr="00F477B6" w:rsidRDefault="00F477B6" w:rsidP="00F47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477B6" w:rsidRPr="00F477B6" w:rsidRDefault="00F477B6" w:rsidP="00F47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F477B6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 Způsob platby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77B6" w:rsidRPr="00F477B6" w:rsidRDefault="00F477B6" w:rsidP="00F47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</w:tbl>
    <w:p w:rsidR="00F477B6" w:rsidRPr="00F477B6" w:rsidRDefault="00F477B6" w:rsidP="00F477B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4"/>
          <w:szCs w:val="14"/>
          <w:lang w:eastAsia="cs-CZ"/>
        </w:rPr>
      </w:pPr>
    </w:p>
    <w:p w:rsidR="00F477B6" w:rsidRPr="00F477B6" w:rsidRDefault="00F477B6" w:rsidP="00F477B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4"/>
          <w:szCs w:val="14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"/>
        <w:gridCol w:w="482"/>
        <w:gridCol w:w="8673"/>
      </w:tblGrid>
      <w:tr w:rsidR="00F477B6" w:rsidRPr="00F477B6" w:rsidTr="00090D67">
        <w:trPr>
          <w:cantSplit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F477B6" w:rsidRPr="00F477B6" w:rsidRDefault="00F477B6" w:rsidP="00F47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F477B6" w:rsidRPr="00F477B6" w:rsidRDefault="00F477B6" w:rsidP="00F47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8673" w:type="dxa"/>
            <w:tcBorders>
              <w:top w:val="nil"/>
              <w:left w:val="nil"/>
              <w:bottom w:val="nil"/>
              <w:right w:val="nil"/>
            </w:tcBorders>
          </w:tcPr>
          <w:p w:rsidR="00F477B6" w:rsidRPr="00F477B6" w:rsidRDefault="00F477B6" w:rsidP="00F47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F477B6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Dodavatel má povinnost odvést DPH</w:t>
            </w:r>
          </w:p>
        </w:tc>
      </w:tr>
      <w:tr w:rsidR="00F477B6" w:rsidRPr="00F477B6" w:rsidTr="00090D67">
        <w:trPr>
          <w:cantSplit/>
        </w:trPr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77B6" w:rsidRPr="00F477B6" w:rsidRDefault="00F477B6" w:rsidP="00F47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8673" w:type="dxa"/>
            <w:tcBorders>
              <w:top w:val="nil"/>
              <w:left w:val="nil"/>
              <w:bottom w:val="nil"/>
              <w:right w:val="nil"/>
            </w:tcBorders>
          </w:tcPr>
          <w:p w:rsidR="00F477B6" w:rsidRPr="00F477B6" w:rsidRDefault="00F477B6" w:rsidP="00F47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F477B6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Předmětem objednávky je dodávka materiálu a služeb nespadajících do režimu "přenesené daňové povinnosti".</w:t>
            </w:r>
          </w:p>
        </w:tc>
      </w:tr>
    </w:tbl>
    <w:p w:rsidR="00F477B6" w:rsidRPr="00F477B6" w:rsidRDefault="00F477B6" w:rsidP="00F477B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4"/>
          <w:szCs w:val="14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7"/>
        <w:gridCol w:w="7709"/>
      </w:tblGrid>
      <w:tr w:rsidR="00F477B6" w:rsidRPr="00F477B6" w:rsidTr="00090D67">
        <w:trPr>
          <w:cantSplit/>
        </w:trPr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F477B6" w:rsidRPr="00F477B6" w:rsidRDefault="00F477B6" w:rsidP="00F47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7709" w:type="dxa"/>
            <w:tcBorders>
              <w:top w:val="nil"/>
              <w:left w:val="nil"/>
              <w:bottom w:val="nil"/>
              <w:right w:val="nil"/>
            </w:tcBorders>
          </w:tcPr>
          <w:p w:rsidR="00F477B6" w:rsidRPr="00F477B6" w:rsidRDefault="00F477B6" w:rsidP="00F47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5"/>
                <w:szCs w:val="25"/>
                <w:lang w:eastAsia="cs-CZ"/>
              </w:rPr>
            </w:pPr>
            <w:r w:rsidRPr="00F477B6">
              <w:rPr>
                <w:rFonts w:ascii="Arial" w:eastAsiaTheme="minorEastAsia" w:hAnsi="Arial" w:cs="Arial"/>
                <w:color w:val="000000"/>
                <w:sz w:val="25"/>
                <w:szCs w:val="25"/>
                <w:lang w:eastAsia="cs-CZ"/>
              </w:rPr>
              <w:t>předmět objednávky fakturujte s DPH</w:t>
            </w:r>
          </w:p>
        </w:tc>
      </w:tr>
    </w:tbl>
    <w:p w:rsidR="00F477B6" w:rsidRPr="00F477B6" w:rsidRDefault="00F477B6" w:rsidP="00F477B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F477B6" w:rsidRPr="00F477B6" w:rsidRDefault="00F477B6" w:rsidP="00F477B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</w:pPr>
      <w:r w:rsidRPr="00F477B6"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  <w:t>Smluvní podmínky objednávky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85"/>
        <w:gridCol w:w="9251"/>
      </w:tblGrid>
      <w:tr w:rsidR="00F477B6" w:rsidRPr="00F477B6" w:rsidTr="00090D67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F477B6" w:rsidRPr="00F477B6" w:rsidRDefault="00F477B6" w:rsidP="00F47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F477B6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1)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77B6" w:rsidRPr="00F477B6" w:rsidRDefault="00F477B6" w:rsidP="00F47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F477B6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vyšší jak 50.000,- Kč bez DPH, bere dodavatel na vědomí, že objednávka bude zveřejněna v souladu se zákonem č. 340/2015 Sb.</w:t>
            </w:r>
          </w:p>
        </w:tc>
      </w:tr>
      <w:tr w:rsidR="00F477B6" w:rsidRPr="00F477B6" w:rsidTr="00090D67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F477B6" w:rsidRPr="00F477B6" w:rsidRDefault="00F477B6" w:rsidP="00F47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F477B6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2)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77B6" w:rsidRPr="00F477B6" w:rsidRDefault="00F477B6" w:rsidP="00F47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F477B6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Smluvní vztah se řídí občanským zákoníkem.</w:t>
            </w:r>
          </w:p>
        </w:tc>
      </w:tr>
      <w:tr w:rsidR="00F477B6" w:rsidRPr="00F477B6" w:rsidTr="00090D67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F477B6" w:rsidRPr="00F477B6" w:rsidRDefault="00F477B6" w:rsidP="00F47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F477B6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3)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77B6" w:rsidRPr="00F477B6" w:rsidRDefault="00F477B6" w:rsidP="00F47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F477B6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Dodavatel se zavazuje, že v případě nesplnění termínu zaplatí objednateli smluvní pokutu ve výši denně 0,05% z ceny dodávky bez DPH za každý započatý den prodlení. Smluvní pokutu může objednatel dodavateli odečíst z fakturované částky.</w:t>
            </w:r>
          </w:p>
        </w:tc>
      </w:tr>
      <w:tr w:rsidR="00F477B6" w:rsidRPr="00F477B6" w:rsidTr="00090D67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F477B6" w:rsidRPr="00F477B6" w:rsidRDefault="00F477B6" w:rsidP="00F47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F477B6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4)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77B6" w:rsidRPr="00F477B6" w:rsidRDefault="00F477B6" w:rsidP="00F47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F477B6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F477B6" w:rsidRPr="00F477B6" w:rsidTr="00090D67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F477B6" w:rsidRPr="00F477B6" w:rsidRDefault="00F477B6" w:rsidP="00F47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F477B6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5)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77B6" w:rsidRPr="00F477B6" w:rsidRDefault="00F477B6" w:rsidP="00F47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F477B6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Nebude-li z textu faktury zřejmý předmět a rozsah dodávky, bude k faktuře doložen rozpis uskutečněné dodávky (např. formou dodacího listu), u provedených prací či služeb bude práce předána předávacím protokolem objednateli.</w:t>
            </w:r>
          </w:p>
        </w:tc>
      </w:tr>
      <w:tr w:rsidR="00F477B6" w:rsidRPr="00F477B6" w:rsidTr="00090D67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F477B6" w:rsidRPr="00F477B6" w:rsidRDefault="00F477B6" w:rsidP="00F47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F477B6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6)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77B6" w:rsidRPr="00F477B6" w:rsidRDefault="00F477B6" w:rsidP="00F47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F477B6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Objednatel si vyhrazuje právo proplatit fakturu do 14 dnů ode dne doručení, pokud bude obsahovat veškeré náležitosti.</w:t>
            </w:r>
          </w:p>
        </w:tc>
      </w:tr>
      <w:tr w:rsidR="00F477B6" w:rsidRPr="00F477B6" w:rsidTr="00090D67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F477B6" w:rsidRPr="00F477B6" w:rsidRDefault="00F477B6" w:rsidP="00F47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F477B6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7)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77B6" w:rsidRPr="00F477B6" w:rsidRDefault="00F477B6" w:rsidP="00F47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F477B6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Neodstraní-li dodavatel vady v přiměřené době, určené objednatelem, je objednatel oprávněn odstranit vady na náklady dodavatele.</w:t>
            </w:r>
          </w:p>
        </w:tc>
      </w:tr>
      <w:tr w:rsidR="00F477B6" w:rsidRPr="00F477B6" w:rsidTr="00090D67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F477B6" w:rsidRPr="00F477B6" w:rsidRDefault="00F477B6" w:rsidP="00F47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F477B6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8)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77B6" w:rsidRPr="00F477B6" w:rsidRDefault="00F477B6" w:rsidP="00F47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F477B6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F477B6" w:rsidRPr="00F477B6" w:rsidTr="00090D67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F477B6" w:rsidRPr="00F477B6" w:rsidRDefault="00F477B6" w:rsidP="00F47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F477B6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9)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77B6" w:rsidRPr="00F477B6" w:rsidRDefault="00F477B6" w:rsidP="00F47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F477B6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Záruční doba na věcné plnění se sjednává </w:t>
            </w:r>
            <w:proofErr w:type="gramStart"/>
            <w:r w:rsidRPr="00F477B6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na  měsíců.</w:t>
            </w:r>
            <w:proofErr w:type="gramEnd"/>
          </w:p>
        </w:tc>
      </w:tr>
    </w:tbl>
    <w:p w:rsidR="00F477B6" w:rsidRPr="00F477B6" w:rsidRDefault="00F477B6" w:rsidP="00F477B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F477B6" w:rsidRPr="00F477B6" w:rsidRDefault="00F477B6" w:rsidP="00F477B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</w:pPr>
      <w:r w:rsidRPr="00F477B6"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  <w:t>JEDNO POTVRZENÉ VYHOTOVENÍ OBJEDNÁVKY VRAŤTE OBRATEM ZPĚT.</w:t>
      </w:r>
    </w:p>
    <w:p w:rsidR="00F477B6" w:rsidRPr="00F477B6" w:rsidRDefault="00F477B6" w:rsidP="00F477B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</w:pPr>
      <w:r w:rsidRPr="00F477B6"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  <w:t>NA FAKTUŘE UVÁDĚJTE ČÍSLO NAŠÍ OBJEDNÁVKY.</w:t>
      </w:r>
    </w:p>
    <w:p w:rsidR="00F477B6" w:rsidRPr="00F477B6" w:rsidRDefault="00F477B6" w:rsidP="00F477B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F477B6" w:rsidRPr="00F477B6" w:rsidRDefault="00F477B6" w:rsidP="00F477B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  <w:r w:rsidRPr="00F477B6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Úhrada daňového dokladu bude provedena pouze na účet dodavatele, který je zveřejněný v registru plátců DPH, na portálu finanční správy.</w:t>
      </w:r>
    </w:p>
    <w:p w:rsidR="00F477B6" w:rsidRPr="00F477B6" w:rsidRDefault="00F477B6" w:rsidP="00F477B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F477B6" w:rsidRPr="00F477B6" w:rsidRDefault="00F477B6" w:rsidP="00F477B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  <w:r w:rsidRPr="00F477B6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 xml:space="preserve">Povinnost objednatele zaplatit DPH se </w:t>
      </w:r>
      <w:proofErr w:type="gramStart"/>
      <w:r w:rsidRPr="00F477B6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považuje</w:t>
      </w:r>
      <w:proofErr w:type="gramEnd"/>
      <w:r w:rsidRPr="00F477B6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 xml:space="preserve"> za splněnou připsáním DPH na takto zveřejněný účet.</w:t>
      </w:r>
      <w:r w:rsidRPr="00F477B6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br/>
        <w:t xml:space="preserve">Smluvní strany se </w:t>
      </w:r>
      <w:proofErr w:type="gramStart"/>
      <w:r w:rsidRPr="00F477B6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dohodly</w:t>
      </w:r>
      <w:proofErr w:type="gramEnd"/>
      <w:r w:rsidRPr="00F477B6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 xml:space="preserve"> pro případ, že by se dodavatel stal nespolehlivým plátcem (§ 106a zákona č.235/2004 Sb., o dani z přidané hodnoty, ve znění pozdějších předpisů), že objednatel zaplatí na veřejný účet dodavatele pouze základ DPH dle </w:t>
      </w:r>
      <w:r w:rsidRPr="00F477B6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lastRenderedPageBreak/>
        <w:t>daňového dokladu a DPH zaplatí přímo na účet příslušného správce daně pod variabilním symbolem 00074811, konstantní symbol 1148, specifický symbol 00254657 (§ 109a zákona o DPH).</w:t>
      </w:r>
    </w:p>
    <w:p w:rsidR="00F477B6" w:rsidRPr="00F477B6" w:rsidRDefault="00F477B6" w:rsidP="00F477B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F477B6" w:rsidRPr="00F477B6" w:rsidRDefault="00F477B6" w:rsidP="00F477B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  <w:r w:rsidRPr="00F477B6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Dodavatel prohlašuje, že je oprávněn provádět činnost, která je předmětem této objednávky a že je pro tuto činnost náležitě kvalifikován.</w:t>
      </w:r>
    </w:p>
    <w:p w:rsidR="00F477B6" w:rsidRPr="00F477B6" w:rsidRDefault="00F477B6" w:rsidP="00F477B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F477B6" w:rsidRPr="00F477B6" w:rsidRDefault="00F477B6" w:rsidP="00F477B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</w:pPr>
      <w:r w:rsidRPr="00F477B6"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  <w:t>Smluvní strany prohlašují, že se s obsahem objednávky před podpisem podrobně seznámily, a že tato odpovídá jejich svobodné vůli. Na důkaz toho připojuji své podpisy.</w:t>
      </w:r>
    </w:p>
    <w:p w:rsidR="00F477B6" w:rsidRPr="00F477B6" w:rsidRDefault="00F477B6" w:rsidP="00F477B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F477B6" w:rsidRPr="00F477B6" w:rsidRDefault="00F477B6" w:rsidP="00F477B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F477B6" w:rsidRPr="00F477B6" w:rsidRDefault="00F477B6" w:rsidP="00F477B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8"/>
        <w:gridCol w:w="4818"/>
      </w:tblGrid>
      <w:tr w:rsidR="00F477B6" w:rsidRPr="00F477B6" w:rsidTr="00090D67">
        <w:trPr>
          <w:cantSplit/>
        </w:trPr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7B6" w:rsidRPr="00F477B6" w:rsidRDefault="00F477B6" w:rsidP="00F47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F477B6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.................................................................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F477B6" w:rsidRPr="00F477B6" w:rsidRDefault="00F477B6" w:rsidP="00F47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F477B6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Ing. Eva Pavlasová </w:t>
            </w:r>
          </w:p>
        </w:tc>
      </w:tr>
      <w:tr w:rsidR="00F477B6" w:rsidRPr="00F477B6" w:rsidTr="00090D67">
        <w:trPr>
          <w:cantSplit/>
        </w:trPr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F477B6" w:rsidRPr="00F477B6" w:rsidRDefault="00F477B6" w:rsidP="00F47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F477B6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Podpis oprávněného zástupce dodavatele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F477B6" w:rsidRPr="00F477B6" w:rsidRDefault="00F477B6" w:rsidP="00F47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F477B6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vedoucí odboru</w:t>
            </w:r>
          </w:p>
        </w:tc>
      </w:tr>
    </w:tbl>
    <w:p w:rsidR="00F477B6" w:rsidRPr="00F477B6" w:rsidRDefault="00F477B6" w:rsidP="00F477B6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="Times New Roman"/>
          <w:lang w:eastAsia="cs-CZ"/>
        </w:rPr>
      </w:pPr>
      <w:r w:rsidRPr="00F477B6">
        <w:rPr>
          <w:rFonts w:ascii="Arial" w:eastAsiaTheme="minorEastAsia" w:hAnsi="Arial" w:cs="Arial"/>
          <w:color w:val="000000"/>
          <w:sz w:val="2"/>
          <w:szCs w:val="2"/>
          <w:lang w:eastAsia="cs-CZ"/>
        </w:rPr>
        <w:t> </w:t>
      </w:r>
    </w:p>
    <w:p w:rsidR="000030B8" w:rsidRDefault="000030B8"/>
    <w:sectPr w:rsidR="000030B8" w:rsidSect="00761E8E">
      <w:pgSz w:w="11903" w:h="16833"/>
      <w:pgMar w:top="566" w:right="1133" w:bottom="566" w:left="1133" w:header="566" w:footer="1133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7B6"/>
    <w:rsid w:val="000030B8"/>
    <w:rsid w:val="00F47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D4C3C"/>
  <w15:chartTrackingRefBased/>
  <w15:docId w15:val="{19500475-DBFF-4849-BC17-7A62142D0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527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Pavlasová Eva</dc:creator>
  <cp:keywords/>
  <dc:description/>
  <cp:lastModifiedBy>Pavlasová Eva</cp:lastModifiedBy>
  <cp:revision>1</cp:revision>
  <dcterms:created xsi:type="dcterms:W3CDTF">2023-08-09T14:37:00Z</dcterms:created>
  <dcterms:modified xsi:type="dcterms:W3CDTF">2023-08-09T14:38:00Z</dcterms:modified>
</cp:coreProperties>
</file>