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8938" w14:textId="449A8C5D" w:rsidR="00F81AB3" w:rsidRPr="00F5627C" w:rsidRDefault="00CC62A1" w:rsidP="00AA28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82D" w:rsidRPr="00F562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32301E9" w14:textId="77777777" w:rsidR="000B212F" w:rsidRDefault="000B212F" w:rsidP="00AA2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D15F3" w14:textId="77777777" w:rsidR="000B212F" w:rsidRDefault="000B212F" w:rsidP="00AA2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7C04B011" w14:textId="77777777" w:rsidR="002642E0" w:rsidRPr="00CB2FF8" w:rsidRDefault="002642E0" w:rsidP="00264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5AE383CB" w14:textId="77777777" w:rsidR="000B212F" w:rsidRDefault="000B212F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3FA41" w14:textId="77777777" w:rsidR="000B212F" w:rsidRDefault="000B212F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484F3" w14:textId="77777777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08CD495B" w14:textId="1C0468C8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</w:t>
      </w:r>
      <w:r w:rsidR="00402E6D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2F412656" w14:textId="77777777" w:rsidR="004C560C" w:rsidRPr="001B6E9F" w:rsidRDefault="002642E0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1F2B38D8" w14:textId="77777777" w:rsidR="00DC7440" w:rsidRDefault="00DC7440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52677" w14:textId="458BCC58" w:rsidR="00976621" w:rsidRPr="00DC7440" w:rsidRDefault="00976621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a</w:t>
      </w:r>
    </w:p>
    <w:p w14:paraId="6C323E34" w14:textId="5E89410F" w:rsidR="0051791D" w:rsidRDefault="0051791D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E18D1A" w14:textId="01307607" w:rsidR="00976621" w:rsidRDefault="0067301D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spol. s r.o., se sídlem Frýdlantská 1301, 182 00 Praha 8</w:t>
      </w:r>
    </w:p>
    <w:p w14:paraId="4F436181" w14:textId="592D93AD" w:rsidR="0051791D" w:rsidRPr="00FB0BF9" w:rsidRDefault="0051791D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A13CCA">
        <w:rPr>
          <w:rFonts w:ascii="Times New Roman" w:hAnsi="Times New Roman" w:cs="Times New Roman"/>
          <w:sz w:val="24"/>
          <w:szCs w:val="24"/>
        </w:rPr>
        <w:t>ý</w:t>
      </w:r>
      <w:r w:rsidR="0067301D">
        <w:rPr>
          <w:rFonts w:ascii="Times New Roman" w:hAnsi="Times New Roman" w:cs="Times New Roman"/>
          <w:sz w:val="24"/>
          <w:szCs w:val="24"/>
        </w:rPr>
        <w:t xml:space="preserve"> jednatelem společnosti Jiřím Fryšem</w:t>
      </w:r>
    </w:p>
    <w:p w14:paraId="378E4A6B" w14:textId="78C7F7ED" w:rsidR="00846428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IČO:</w:t>
      </w:r>
      <w:r w:rsidR="002973C2">
        <w:rPr>
          <w:rFonts w:ascii="Times New Roman" w:hAnsi="Times New Roman" w:cs="Times New Roman"/>
          <w:sz w:val="24"/>
          <w:szCs w:val="24"/>
        </w:rPr>
        <w:t xml:space="preserve"> </w:t>
      </w:r>
      <w:r w:rsidR="0067301D">
        <w:rPr>
          <w:rFonts w:ascii="Times New Roman" w:hAnsi="Times New Roman" w:cs="Times New Roman"/>
          <w:sz w:val="24"/>
          <w:szCs w:val="24"/>
        </w:rPr>
        <w:t>27903010</w:t>
      </w:r>
    </w:p>
    <w:p w14:paraId="05CB0DCA" w14:textId="788B7D44" w:rsidR="00402E6D" w:rsidRPr="00846428" w:rsidRDefault="00402E6D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="0067301D">
        <w:rPr>
          <w:rFonts w:ascii="Times New Roman" w:hAnsi="Times New Roman" w:cs="Times New Roman"/>
          <w:sz w:val="24"/>
          <w:szCs w:val="24"/>
        </w:rPr>
        <w:t>CZ27903010</w:t>
      </w:r>
    </w:p>
    <w:p w14:paraId="5D808E9B" w14:textId="02D14F6F" w:rsidR="00976621" w:rsidRPr="00C1646A" w:rsidRDefault="00976621" w:rsidP="0097662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Bankovní spojen</w:t>
      </w:r>
      <w:r w:rsidR="00846428">
        <w:rPr>
          <w:rFonts w:ascii="Times New Roman" w:hAnsi="Times New Roman" w:cs="Times New Roman"/>
          <w:sz w:val="24"/>
          <w:szCs w:val="24"/>
        </w:rPr>
        <w:t xml:space="preserve">í: </w:t>
      </w:r>
      <w:r w:rsidR="0067301D">
        <w:rPr>
          <w:rFonts w:ascii="Times New Roman" w:hAnsi="Times New Roman" w:cs="Times New Roman"/>
          <w:sz w:val="24"/>
          <w:szCs w:val="24"/>
        </w:rPr>
        <w:t>KB Praha</w:t>
      </w:r>
    </w:p>
    <w:p w14:paraId="27EBC858" w14:textId="215E0861" w:rsidR="00976621" w:rsidRPr="00846428" w:rsidRDefault="00C1646A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673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1B15C" w14:textId="2F742C82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0BF9">
        <w:rPr>
          <w:rFonts w:ascii="Times New Roman" w:hAnsi="Times New Roman" w:cs="Times New Roman"/>
          <w:sz w:val="24"/>
          <w:szCs w:val="24"/>
        </w:rPr>
        <w:t xml:space="preserve">el.: </w:t>
      </w:r>
    </w:p>
    <w:p w14:paraId="73ADE4A5" w14:textId="7777777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(dále jen „</w:t>
      </w:r>
      <w:r w:rsidRPr="00FB0BF9">
        <w:rPr>
          <w:rFonts w:ascii="Times New Roman" w:hAnsi="Times New Roman" w:cs="Times New Roman"/>
          <w:b/>
          <w:sz w:val="24"/>
          <w:szCs w:val="24"/>
        </w:rPr>
        <w:t>zhotovitel</w:t>
      </w:r>
      <w:r w:rsidRPr="00FB0BF9">
        <w:rPr>
          <w:rFonts w:ascii="Times New Roman" w:hAnsi="Times New Roman" w:cs="Times New Roman"/>
          <w:sz w:val="24"/>
          <w:szCs w:val="24"/>
        </w:rPr>
        <w:t>“)</w:t>
      </w:r>
    </w:p>
    <w:p w14:paraId="7129800E" w14:textId="77777777" w:rsidR="00433406" w:rsidRDefault="00433406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284E956D" w14:textId="77777777" w:rsidR="000B212F" w:rsidRPr="00433406" w:rsidRDefault="002642E0" w:rsidP="00433406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833D91E" w14:textId="221DB3E9" w:rsidR="00F44629" w:rsidRDefault="00F44629" w:rsidP="00D974A6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688BBD2C" w14:textId="77777777" w:rsidR="00990DA5" w:rsidRPr="000220BB" w:rsidRDefault="00990DA5" w:rsidP="00D974A6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2D0339A1" w14:textId="77777777" w:rsidR="00A13CCA" w:rsidRDefault="00990DA5" w:rsidP="00A13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32F5CC87" w14:textId="5F1BFEBA" w:rsidR="00990DA5" w:rsidRPr="00A13CCA" w:rsidRDefault="00A13CCA" w:rsidP="00A13CCA">
      <w:pPr>
        <w:rPr>
          <w:rFonts w:ascii="Times New Roman" w:hAnsi="Times New Roman" w:cs="Times New Roman"/>
          <w:b/>
          <w:sz w:val="24"/>
          <w:szCs w:val="24"/>
        </w:rPr>
      </w:pPr>
      <w:r w:rsidRPr="00A13CCA">
        <w:rPr>
          <w:rFonts w:ascii="Times New Roman" w:hAnsi="Times New Roman" w:cs="Times New Roman"/>
        </w:rPr>
        <w:t xml:space="preserve"> </w:t>
      </w:r>
      <w:r w:rsidRPr="00A13CCA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 w:rsidRPr="00A13CCA">
        <w:rPr>
          <w:rStyle w:val="Siln"/>
          <w:rFonts w:ascii="Times New Roman" w:hAnsi="Times New Roman" w:cs="Times New Roman"/>
          <w:b w:val="0"/>
          <w:bCs w:val="0"/>
          <w:sz w:val="24"/>
        </w:rPr>
        <w:t>„Sanace střešního pláště terasy</w:t>
      </w:r>
      <w:r w:rsidRPr="00A13CC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A13CCA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Nad </w:t>
      </w:r>
      <w:proofErr w:type="spellStart"/>
      <w:r w:rsidRPr="00A13CCA">
        <w:rPr>
          <w:rStyle w:val="Siln"/>
          <w:rFonts w:ascii="Times New Roman" w:hAnsi="Times New Roman" w:cs="Times New Roman"/>
          <w:b w:val="0"/>
          <w:bCs w:val="0"/>
          <w:sz w:val="24"/>
        </w:rPr>
        <w:t>Kazankou</w:t>
      </w:r>
      <w:proofErr w:type="spellEnd"/>
      <w:r w:rsidRPr="00A13CCA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3</w:t>
      </w:r>
      <w:r w:rsidR="00F664A2">
        <w:rPr>
          <w:rStyle w:val="Siln"/>
          <w:rFonts w:ascii="Times New Roman" w:hAnsi="Times New Roman" w:cs="Times New Roman"/>
          <w:b w:val="0"/>
          <w:bCs w:val="0"/>
          <w:sz w:val="24"/>
        </w:rPr>
        <w:t>9</w:t>
      </w:r>
      <w:r w:rsidRPr="00A13CCA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/222, Praha 7, Troja“. </w:t>
      </w:r>
      <w:r w:rsidR="00990DA5" w:rsidRPr="00A13CCA">
        <w:rPr>
          <w:rFonts w:ascii="Times New Roman" w:hAnsi="Times New Roman" w:cs="Times New Roman"/>
          <w:sz w:val="24"/>
          <w:szCs w:val="24"/>
        </w:rPr>
        <w:t xml:space="preserve">Rozsah díla je stanoven </w:t>
      </w:r>
      <w:r w:rsidRPr="00A13CCA">
        <w:rPr>
          <w:rFonts w:ascii="Times New Roman" w:hAnsi="Times New Roman" w:cs="Times New Roman"/>
          <w:sz w:val="24"/>
          <w:szCs w:val="24"/>
        </w:rPr>
        <w:t>výkazem výměr, který je přílohou č.1 této smlouvy</w:t>
      </w:r>
    </w:p>
    <w:p w14:paraId="7D1B205C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14B57192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0FD2A32B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0BC510AF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4BD467A4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2A19529B" w14:textId="17F6991C" w:rsidR="002115C2" w:rsidRDefault="00990DA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56C2">
        <w:rPr>
          <w:rFonts w:ascii="Times New Roman" w:hAnsi="Times New Roman" w:cs="Times New Roman"/>
          <w:sz w:val="24"/>
          <w:szCs w:val="24"/>
        </w:rPr>
        <w:t>Zhotovitel se zavazuje provést dílo odbor</w:t>
      </w:r>
      <w:r>
        <w:rPr>
          <w:rFonts w:ascii="Times New Roman" w:hAnsi="Times New Roman" w:cs="Times New Roman"/>
          <w:sz w:val="24"/>
          <w:szCs w:val="24"/>
        </w:rPr>
        <w:t>ně a kvalitně</w:t>
      </w:r>
      <w:r w:rsidRPr="00CA56C2">
        <w:rPr>
          <w:rFonts w:ascii="Times New Roman" w:hAnsi="Times New Roman" w:cs="Times New Roman"/>
          <w:sz w:val="24"/>
          <w:szCs w:val="24"/>
        </w:rPr>
        <w:t xml:space="preserve"> v rozsahu podle této smlouvy</w:t>
      </w:r>
      <w:r w:rsidR="001B6BCA">
        <w:rPr>
          <w:rFonts w:ascii="Times New Roman" w:hAnsi="Times New Roman" w:cs="Times New Roman"/>
          <w:sz w:val="24"/>
          <w:szCs w:val="24"/>
        </w:rPr>
        <w:t>.</w:t>
      </w:r>
    </w:p>
    <w:p w14:paraId="54A977FE" w14:textId="4C362F65" w:rsidR="00990DA5" w:rsidRDefault="00990DA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7AC9B7D0" w:rsidR="00990DA5" w:rsidRDefault="00990DA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6A245BFB" w14:textId="04753D3E" w:rsidR="00990DA5" w:rsidRPr="001B6BCA" w:rsidRDefault="00990DA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Zhotovitel zajistí v průběhu realizace díla a po jeho dokončení likvidaci odpadů</w:t>
      </w:r>
      <w:r w:rsidR="001B6BCA" w:rsidRPr="001B6BCA">
        <w:rPr>
          <w:rFonts w:ascii="Times New Roman" w:hAnsi="Times New Roman" w:cs="Times New Roman"/>
          <w:sz w:val="24"/>
          <w:szCs w:val="24"/>
        </w:rPr>
        <w:t xml:space="preserve"> a</w:t>
      </w:r>
      <w:r w:rsidRPr="001B6BCA">
        <w:rPr>
          <w:rFonts w:ascii="Times New Roman" w:hAnsi="Times New Roman" w:cs="Times New Roman"/>
          <w:sz w:val="24"/>
          <w:szCs w:val="24"/>
        </w:rPr>
        <w:t xml:space="preserve"> úklid </w:t>
      </w:r>
      <w:r w:rsidR="001B6BCA" w:rsidRPr="001B6BCA">
        <w:rPr>
          <w:rFonts w:ascii="Times New Roman" w:hAnsi="Times New Roman" w:cs="Times New Roman"/>
          <w:sz w:val="24"/>
          <w:szCs w:val="24"/>
        </w:rPr>
        <w:t>pozemků dotčených stavbou.</w:t>
      </w:r>
      <w:r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2115C2" w:rsidRPr="001B6BC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E99E4D" w14:textId="77777777" w:rsidR="00990DA5" w:rsidRPr="00CB2FF8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01F90B6B" w14:textId="69659592" w:rsidR="00990DA5" w:rsidRDefault="00990DA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15C2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 podle této smlouvy.</w:t>
      </w:r>
    </w:p>
    <w:p w14:paraId="6CF4B7FF" w14:textId="77777777" w:rsidR="001B6BCA" w:rsidRDefault="00990DA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</w:t>
      </w:r>
    </w:p>
    <w:p w14:paraId="567A1E3F" w14:textId="2BAA2EB5" w:rsidR="00990DA5" w:rsidRPr="001B6BCA" w:rsidRDefault="00990DA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 Objednatel umožní zhotoviteli a třetím osobám (subdodavatelů) pověřeným zhotovitelem vstup na staveniště nezbytný pro řádné a včasné plnění díla.</w:t>
      </w:r>
    </w:p>
    <w:p w14:paraId="34BD5948" w14:textId="77777777" w:rsidR="00990DA5" w:rsidRPr="009231B6" w:rsidRDefault="00990DA5" w:rsidP="002115C2">
      <w:pPr>
        <w:pStyle w:val="Bezmezer"/>
      </w:pPr>
      <w:r w:rsidRPr="00CB2FF8">
        <w:t xml:space="preserve">    </w:t>
      </w:r>
    </w:p>
    <w:p w14:paraId="5F16F120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0E2D4DE4" w14:textId="5B35BC1D" w:rsidR="00990DA5" w:rsidRPr="001B6BCA" w:rsidRDefault="00990DA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7B11E191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77777777" w:rsidR="00990DA5" w:rsidRPr="00094B33" w:rsidRDefault="00990DA5" w:rsidP="00990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094B33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0647C318" w14:textId="7732758B" w:rsidR="0067301D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FC2">
        <w:rPr>
          <w:rFonts w:ascii="Times New Roman" w:hAnsi="Times New Roman" w:cs="Times New Roman"/>
          <w:sz w:val="24"/>
          <w:szCs w:val="24"/>
        </w:rPr>
        <w:t xml:space="preserve">   </w:t>
      </w:r>
      <w:r w:rsidRPr="00094B3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enu bez DPH</w:t>
      </w:r>
      <w:r w:rsidR="0067301D">
        <w:rPr>
          <w:rFonts w:ascii="Times New Roman" w:hAnsi="Times New Roman" w:cs="Times New Roman"/>
          <w:sz w:val="24"/>
          <w:szCs w:val="24"/>
        </w:rPr>
        <w:t xml:space="preserve"> 270 575,80 Kč</w:t>
      </w:r>
      <w:r w:rsidR="00405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slovy:</w:t>
      </w:r>
      <w:r w:rsidR="0081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01D">
        <w:rPr>
          <w:rFonts w:ascii="Times New Roman" w:hAnsi="Times New Roman" w:cs="Times New Roman"/>
          <w:sz w:val="24"/>
          <w:szCs w:val="24"/>
        </w:rPr>
        <w:t>dveštěsedmdesáttisícpětsetsedmdesátpětkorunčeských</w:t>
      </w:r>
      <w:proofErr w:type="spellEnd"/>
    </w:p>
    <w:p w14:paraId="7B3CF9D7" w14:textId="2452F4F8" w:rsidR="00990DA5" w:rsidRDefault="0067301D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80 haléřů</w:t>
      </w:r>
      <w:r w:rsidR="0018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99FF8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AD877" w14:textId="702ABC80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 povinnosti podle zákona o dani z přidané hodnoty § 92a zákona č. 235/2004 Sb. Práce jsou zatříděny dle klasifikace CZ-CPA pod číseln</w:t>
      </w:r>
      <w:r w:rsidR="001803E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kód 43</w:t>
      </w:r>
      <w:r w:rsidR="00317616">
        <w:rPr>
          <w:rFonts w:ascii="Times New Roman" w:hAnsi="Times New Roman" w:cs="Times New Roman"/>
          <w:sz w:val="24"/>
          <w:szCs w:val="24"/>
        </w:rPr>
        <w:t>.99</w:t>
      </w:r>
      <w:r>
        <w:rPr>
          <w:rFonts w:ascii="Times New Roman" w:hAnsi="Times New Roman" w:cs="Times New Roman"/>
          <w:sz w:val="24"/>
          <w:szCs w:val="24"/>
        </w:rPr>
        <w:t xml:space="preserve"> a příjemce plnění prohlašuje, že ve vztahu k přijatému plnění </w:t>
      </w:r>
      <w:r w:rsidR="001803E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osoba povinná k dani z přidané hodnoty.</w:t>
      </w:r>
    </w:p>
    <w:p w14:paraId="359F324F" w14:textId="77777777" w:rsidR="00990DA5" w:rsidRPr="00DD1C8A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59DBD0" w14:textId="77777777" w:rsidR="00990DA5" w:rsidRDefault="00990DA5" w:rsidP="00990D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4A41">
        <w:rPr>
          <w:rFonts w:ascii="Times New Roman" w:hAnsi="Times New Roman" w:cs="Times New Roman"/>
          <w:sz w:val="24"/>
          <w:szCs w:val="24"/>
        </w:rPr>
        <w:t>Cena za dílo uvedená v předchozím odstavci tohoto článku je pevnou cenou za dílo. Smluvní strany si ujednávají, že kupní cena za věci obstarané zhotovitelem pro účely provedení díla je zahrnuta v ceně. Cena díla se nebude po dobu trvání této smlouvy měnit a na její výši nemá ani nebude mít žádný vliv výše vynaložených nákladů souvisejících s provedením díla ani jakýchkoliv jiných nákladů či poplatků, k jejichž úhradě je zhotovitel na základě této Smlouvy či obecně závazných právních předpisů povinen.</w:t>
      </w:r>
    </w:p>
    <w:p w14:paraId="483CA190" w14:textId="1E1F2365" w:rsidR="00317616" w:rsidRDefault="00990DA5" w:rsidP="00990DA5">
      <w:pPr>
        <w:pStyle w:val="Zkladntext"/>
        <w:tabs>
          <w:tab w:val="left" w:pos="680"/>
        </w:tabs>
        <w:spacing w:line="240" w:lineRule="atLeast"/>
        <w:jc w:val="both"/>
      </w:pPr>
      <w:r w:rsidRPr="00E73F79">
        <w:t xml:space="preserve">Podkladem pro úhradu bude faktura vystavená zhotovitelem na základě soupisu provedených prací a dodávek, </w:t>
      </w:r>
      <w:r w:rsidR="004015A1">
        <w:t>odsouhlasených objednatelem</w:t>
      </w:r>
      <w:r w:rsidRPr="00E73F79">
        <w:t>. Při odsouhlasení objemu prací a dodávek bude pro objednatele vodítkem rozpočet</w:t>
      </w:r>
      <w:r w:rsidR="004015A1">
        <w:t xml:space="preserve"> a výkazem výměr</w:t>
      </w:r>
      <w:r w:rsidRPr="00E73F79">
        <w:t>, který je součástí smlouvy. 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4CDF6075" w14:textId="77777777" w:rsidR="00814994" w:rsidRDefault="00814994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580687BB" w14:textId="77777777" w:rsidR="0067301D" w:rsidRPr="00814994" w:rsidRDefault="0067301D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32976862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67594862" w14:textId="60E085A9" w:rsidR="00990DA5" w:rsidRPr="00BE63A9" w:rsidRDefault="00990DA5" w:rsidP="00BE63A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E63A9">
        <w:rPr>
          <w:rFonts w:ascii="Times New Roman" w:hAnsi="Times New Roman" w:cs="Times New Roman"/>
          <w:sz w:val="24"/>
          <w:szCs w:val="24"/>
        </w:rPr>
        <w:t>Zhotovitel se zavazuje provést dílo v souladu s touto smlouvou v</w:t>
      </w:r>
      <w:r w:rsidR="004015A1">
        <w:rPr>
          <w:rFonts w:ascii="Times New Roman" w:hAnsi="Times New Roman" w:cs="Times New Roman"/>
          <w:sz w:val="24"/>
          <w:szCs w:val="24"/>
        </w:rPr>
        <w:t> </w:t>
      </w:r>
      <w:r w:rsidRPr="00BE63A9">
        <w:rPr>
          <w:rFonts w:ascii="Times New Roman" w:hAnsi="Times New Roman" w:cs="Times New Roman"/>
          <w:sz w:val="24"/>
          <w:szCs w:val="24"/>
        </w:rPr>
        <w:t>termí</w:t>
      </w:r>
      <w:r w:rsidR="004015A1">
        <w:rPr>
          <w:rFonts w:ascii="Times New Roman" w:hAnsi="Times New Roman" w:cs="Times New Roman"/>
          <w:sz w:val="24"/>
          <w:szCs w:val="24"/>
        </w:rPr>
        <w:t>nu 14 dnů od předání staveniště</w:t>
      </w:r>
    </w:p>
    <w:p w14:paraId="67993AD1" w14:textId="46B99F62" w:rsidR="00B83519" w:rsidRDefault="004015A1" w:rsidP="00B8351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83519" w:rsidRPr="00C253CF">
        <w:rPr>
          <w:rFonts w:ascii="Times New Roman" w:hAnsi="Times New Roman" w:cs="Times New Roman"/>
          <w:color w:val="000000"/>
          <w:sz w:val="24"/>
          <w:szCs w:val="24"/>
        </w:rPr>
        <w:t>ři nepříznivém počasí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budou</w:t>
      </w:r>
      <w:r w:rsidR="00B83519" w:rsidRPr="00C253CF">
        <w:rPr>
          <w:rFonts w:ascii="Times New Roman" w:hAnsi="Times New Roman" w:cs="Times New Roman"/>
          <w:color w:val="000000"/>
          <w:sz w:val="24"/>
          <w:szCs w:val="24"/>
        </w:rPr>
        <w:t xml:space="preserve"> aplikována následující opatření: </w:t>
      </w:r>
    </w:p>
    <w:p w14:paraId="5C90D2A2" w14:textId="77777777" w:rsidR="00B83519" w:rsidRPr="00B83519" w:rsidRDefault="00B83519" w:rsidP="00B83519">
      <w:pPr>
        <w:pStyle w:val="Odstavecseseznamem"/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B7111" w14:textId="21E9730A" w:rsidR="00B83519" w:rsidRPr="00B83519" w:rsidRDefault="00B83519" w:rsidP="00B8351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519">
        <w:rPr>
          <w:rFonts w:ascii="Times New Roman" w:hAnsi="Times New Roman" w:cs="Times New Roman"/>
          <w:color w:val="000000"/>
          <w:sz w:val="24"/>
          <w:szCs w:val="24"/>
        </w:rPr>
        <w:t>V případě deštivého počasí, trvajícího déle než dva po sobě jdoucí dny, se doba</w:t>
      </w:r>
    </w:p>
    <w:p w14:paraId="4733C8CE" w14:textId="04022DBF" w:rsidR="00B83519" w:rsidRPr="00E36498" w:rsidRDefault="00B83519" w:rsidP="00B8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A5E71">
        <w:rPr>
          <w:rFonts w:ascii="Times New Roman" w:hAnsi="Times New Roman" w:cs="Times New Roman"/>
          <w:color w:val="000000"/>
          <w:sz w:val="24"/>
          <w:szCs w:val="24"/>
        </w:rPr>
        <w:t>provedení díla prodlužuje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E71">
        <w:rPr>
          <w:rFonts w:ascii="Times New Roman" w:hAnsi="Times New Roman" w:cs="Times New Roman"/>
          <w:color w:val="000000"/>
          <w:sz w:val="24"/>
          <w:szCs w:val="24"/>
        </w:rPr>
        <w:t>dobu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6498">
        <w:rPr>
          <w:rFonts w:ascii="Times New Roman" w:hAnsi="Times New Roman" w:cs="Times New Roman"/>
          <w:color w:val="000000"/>
          <w:sz w:val="24"/>
          <w:szCs w:val="24"/>
        </w:rPr>
        <w:t>po kterou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nebylo možné práce realizovat.</w:t>
      </w:r>
    </w:p>
    <w:p w14:paraId="28AB597C" w14:textId="77777777" w:rsidR="00B83519" w:rsidRPr="00DA5E71" w:rsidRDefault="00B83519" w:rsidP="00B83519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63EC7A" w14:textId="77777777" w:rsidR="007F4B39" w:rsidRDefault="007F4B39" w:rsidP="007F4B3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316165AE" w14:textId="77777777" w:rsidR="0067301D" w:rsidRPr="00464005" w:rsidRDefault="0067301D" w:rsidP="007F4B3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24558A9D" w14:textId="75F99DA8" w:rsidR="00990DA5" w:rsidRPr="001803EB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08CA53A1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>. Předání a převzetí díla</w:t>
      </w:r>
    </w:p>
    <w:p w14:paraId="205DDDBD" w14:textId="3B660A41" w:rsidR="00BE63A9" w:rsidRDefault="001803EB" w:rsidP="00E8146B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146B">
        <w:rPr>
          <w:rFonts w:ascii="Times New Roman" w:hAnsi="Times New Roman" w:cs="Times New Roman"/>
          <w:sz w:val="24"/>
          <w:szCs w:val="24"/>
        </w:rPr>
        <w:t>Předání staveniště bude provedeno za přítomnosti zástupců zhotovitele a objednatele</w:t>
      </w:r>
      <w:r w:rsidR="00814994" w:rsidRPr="00E8146B">
        <w:rPr>
          <w:rFonts w:ascii="Times New Roman" w:hAnsi="Times New Roman" w:cs="Times New Roman"/>
          <w:sz w:val="24"/>
          <w:szCs w:val="24"/>
        </w:rPr>
        <w:t>.</w:t>
      </w:r>
      <w:r w:rsidR="00BE6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57A63" w14:textId="4C106730" w:rsidR="00990DA5" w:rsidRDefault="00990DA5" w:rsidP="00E8146B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E63A9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prokazatelně zhotovitel objednatele k převzetí díla.</w:t>
      </w:r>
      <w:r w:rsidR="00BE63A9">
        <w:rPr>
          <w:rFonts w:ascii="Times New Roman" w:hAnsi="Times New Roman" w:cs="Times New Roman"/>
          <w:sz w:val="24"/>
          <w:szCs w:val="24"/>
        </w:rPr>
        <w:t xml:space="preserve"> </w:t>
      </w:r>
      <w:r w:rsidRPr="00BE63A9"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09B228A4" w14:textId="05B41C88" w:rsidR="00990DA5" w:rsidRPr="00BE63A9" w:rsidRDefault="00990DA5" w:rsidP="00E8146B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E63A9">
        <w:rPr>
          <w:rFonts w:ascii="Times New Roman" w:hAnsi="Times New Roman" w:cs="Times New Roman"/>
          <w:sz w:val="24"/>
          <w:szCs w:val="24"/>
        </w:rPr>
        <w:t>O předání provedeného díla sepíší smluvní strany předávací protokol</w:t>
      </w:r>
      <w:r w:rsidR="00BE63A9">
        <w:rPr>
          <w:rFonts w:ascii="Times New Roman" w:hAnsi="Times New Roman" w:cs="Times New Roman"/>
          <w:sz w:val="24"/>
          <w:szCs w:val="24"/>
        </w:rPr>
        <w:t xml:space="preserve">. </w:t>
      </w:r>
      <w:r w:rsidRPr="00BE63A9">
        <w:rPr>
          <w:rFonts w:ascii="Times New Roman" w:hAnsi="Times New Roman" w:cs="Times New Roman"/>
          <w:sz w:val="24"/>
          <w:szCs w:val="24"/>
        </w:rPr>
        <w:t xml:space="preserve">Současně s dílem je zhotovitel povinen předat objednateli veškeré dokumenty, prohlášení o shodě, </w:t>
      </w:r>
      <w:r w:rsidR="00E74F65">
        <w:rPr>
          <w:rFonts w:ascii="Times New Roman" w:hAnsi="Times New Roman" w:cs="Times New Roman"/>
          <w:sz w:val="24"/>
          <w:szCs w:val="24"/>
        </w:rPr>
        <w:t>revize</w:t>
      </w:r>
      <w:r w:rsidRPr="00BE63A9">
        <w:rPr>
          <w:rFonts w:ascii="Times New Roman" w:hAnsi="Times New Roman" w:cs="Times New Roman"/>
          <w:sz w:val="24"/>
          <w:szCs w:val="24"/>
        </w:rPr>
        <w:t xml:space="preserve"> a jiné listiny, které zhotovitel získal nebo měl získat v souvislosti s dílem či jeho provedením</w:t>
      </w:r>
      <w:r w:rsidRPr="00BE63A9">
        <w:rPr>
          <w:rFonts w:cs="Times New Roman"/>
        </w:rPr>
        <w:t>.</w:t>
      </w:r>
    </w:p>
    <w:p w14:paraId="5D171E06" w14:textId="77777777" w:rsidR="00464005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47A0C7F0" w14:textId="77777777" w:rsidR="0067301D" w:rsidRDefault="0067301D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DDD71" w14:textId="0CD8CB4B" w:rsidR="00990DA5" w:rsidRPr="00EC5E22" w:rsidRDefault="0046400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90DA5"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</w:p>
    <w:p w14:paraId="7EB504EC" w14:textId="35359BCD" w:rsidR="00990DA5" w:rsidRDefault="00990DA5" w:rsidP="00BE63A9">
      <w:pPr>
        <w:pStyle w:val="slovansezna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B2FF8">
        <w:rPr>
          <w:rFonts w:ascii="Times New Roman" w:hAnsi="Times New Roman"/>
          <w:sz w:val="24"/>
          <w:szCs w:val="24"/>
        </w:rPr>
        <w:t xml:space="preserve">Nesplní – </w:t>
      </w:r>
      <w:proofErr w:type="spellStart"/>
      <w:r w:rsidRPr="00CB2FF8">
        <w:rPr>
          <w:rFonts w:ascii="Times New Roman" w:hAnsi="Times New Roman"/>
          <w:sz w:val="24"/>
          <w:szCs w:val="24"/>
        </w:rPr>
        <w:t>li</w:t>
      </w:r>
      <w:proofErr w:type="spellEnd"/>
      <w:r w:rsidRPr="00CB2FF8">
        <w:rPr>
          <w:rFonts w:ascii="Times New Roman" w:hAnsi="Times New Roman"/>
          <w:sz w:val="24"/>
          <w:szCs w:val="24"/>
        </w:rPr>
        <w:t xml:space="preserve"> zhotovitel plnění předmětu smlouvy v dohodnutém termínu, zaplatí smluvní</w:t>
      </w:r>
      <w:r w:rsidR="00402E6D">
        <w:rPr>
          <w:rFonts w:ascii="Times New Roman" w:hAnsi="Times New Roman"/>
          <w:sz w:val="24"/>
          <w:szCs w:val="24"/>
        </w:rPr>
        <w:t xml:space="preserve"> </w:t>
      </w:r>
      <w:r w:rsidRPr="00CB2FF8">
        <w:rPr>
          <w:rFonts w:ascii="Times New Roman" w:hAnsi="Times New Roman"/>
          <w:sz w:val="24"/>
          <w:szCs w:val="24"/>
        </w:rPr>
        <w:t>pokutu</w:t>
      </w:r>
      <w:r w:rsidR="00BE63A9">
        <w:rPr>
          <w:rFonts w:ascii="Times New Roman" w:hAnsi="Times New Roman"/>
          <w:sz w:val="24"/>
          <w:szCs w:val="24"/>
        </w:rPr>
        <w:t xml:space="preserve"> </w:t>
      </w:r>
      <w:r w:rsidRPr="00BE63A9">
        <w:rPr>
          <w:rFonts w:ascii="Times New Roman" w:hAnsi="Times New Roman"/>
          <w:sz w:val="24"/>
          <w:szCs w:val="24"/>
        </w:rPr>
        <w:t xml:space="preserve">ve výši </w:t>
      </w:r>
      <w:r w:rsidR="00E74F65">
        <w:rPr>
          <w:rFonts w:ascii="Times New Roman" w:hAnsi="Times New Roman"/>
          <w:sz w:val="24"/>
          <w:szCs w:val="24"/>
        </w:rPr>
        <w:t>1</w:t>
      </w:r>
      <w:r w:rsidR="00402E6D" w:rsidRPr="00BE63A9">
        <w:rPr>
          <w:rFonts w:ascii="Times New Roman" w:hAnsi="Times New Roman"/>
          <w:sz w:val="24"/>
          <w:szCs w:val="24"/>
        </w:rPr>
        <w:t xml:space="preserve"> 000,- Kč </w:t>
      </w:r>
      <w:r w:rsidRPr="00BE63A9">
        <w:rPr>
          <w:rFonts w:ascii="Times New Roman" w:hAnsi="Times New Roman"/>
          <w:sz w:val="24"/>
          <w:szCs w:val="24"/>
        </w:rPr>
        <w:t>za každý den prodlení.</w:t>
      </w:r>
    </w:p>
    <w:p w14:paraId="2096EB7A" w14:textId="183156F0" w:rsidR="00402E6D" w:rsidRDefault="00402E6D" w:rsidP="00BE63A9">
      <w:pPr>
        <w:pStyle w:val="slovansezna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E63A9">
        <w:rPr>
          <w:rFonts w:ascii="Times New Roman" w:hAnsi="Times New Roman"/>
          <w:sz w:val="24"/>
          <w:szCs w:val="24"/>
        </w:rPr>
        <w:t xml:space="preserve">Bude-li zhotovitel v prodlení s odstraněním vad a nedodělků oproti lhůtám, jež byly stanoveny v protokolu o předání a převzetí díla, zaplatí smluvní pokutu ve výši </w:t>
      </w:r>
      <w:r w:rsidR="00E74F65">
        <w:rPr>
          <w:rFonts w:ascii="Times New Roman" w:hAnsi="Times New Roman"/>
          <w:sz w:val="24"/>
          <w:szCs w:val="24"/>
        </w:rPr>
        <w:t>1 0</w:t>
      </w:r>
      <w:r w:rsidRPr="00BE63A9">
        <w:rPr>
          <w:rFonts w:ascii="Times New Roman" w:hAnsi="Times New Roman"/>
          <w:sz w:val="24"/>
          <w:szCs w:val="24"/>
        </w:rPr>
        <w:t>00,- Kč za každý den prodlení.</w:t>
      </w:r>
    </w:p>
    <w:p w14:paraId="47BB5DE1" w14:textId="0BBDE448" w:rsidR="00990DA5" w:rsidRPr="00BE63A9" w:rsidRDefault="00990DA5" w:rsidP="00BE63A9">
      <w:pPr>
        <w:pStyle w:val="slovansezna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E63A9">
        <w:rPr>
          <w:rFonts w:ascii="Times New Roman" w:hAnsi="Times New Roman"/>
          <w:sz w:val="24"/>
          <w:szCs w:val="24"/>
        </w:rPr>
        <w:t>Pokud dojde k prodlení v platbě ceny díla, je zhotovitel oprávněn požadovat po objednatel</w:t>
      </w:r>
      <w:r w:rsidR="00464005" w:rsidRPr="00BE63A9">
        <w:rPr>
          <w:rFonts w:ascii="Times New Roman" w:hAnsi="Times New Roman"/>
          <w:sz w:val="24"/>
          <w:szCs w:val="24"/>
        </w:rPr>
        <w:t>i</w:t>
      </w:r>
      <w:r w:rsidR="00626E7B" w:rsidRPr="00BE63A9">
        <w:rPr>
          <w:rFonts w:ascii="Times New Roman" w:hAnsi="Times New Roman"/>
          <w:sz w:val="24"/>
          <w:szCs w:val="24"/>
        </w:rPr>
        <w:t xml:space="preserve"> </w:t>
      </w:r>
      <w:r w:rsidR="00E74F65">
        <w:rPr>
          <w:rFonts w:ascii="Times New Roman" w:hAnsi="Times New Roman"/>
          <w:sz w:val="24"/>
          <w:szCs w:val="24"/>
        </w:rPr>
        <w:t>smluvní pokutu ve výši 1 000,- Kč</w:t>
      </w:r>
      <w:r w:rsidRPr="00BE63A9">
        <w:rPr>
          <w:rFonts w:ascii="Times New Roman" w:hAnsi="Times New Roman"/>
          <w:sz w:val="24"/>
          <w:szCs w:val="24"/>
        </w:rPr>
        <w:t xml:space="preserve"> z dlužné částky za každý den prodlení.</w:t>
      </w:r>
    </w:p>
    <w:p w14:paraId="7A0D61D8" w14:textId="77777777" w:rsidR="00990DA5" w:rsidRDefault="00990DA5" w:rsidP="00990D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3A9792C" w14:textId="77777777" w:rsidR="0067301D" w:rsidRDefault="0067301D" w:rsidP="00990D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77777777" w:rsidR="00990DA5" w:rsidRPr="00103C66" w:rsidRDefault="00990DA5" w:rsidP="00990DA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9.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0D959F6D" w14:textId="311F399B" w:rsidR="00BE63A9" w:rsidRDefault="00990DA5" w:rsidP="00626E7B">
      <w:pPr>
        <w:pStyle w:val="Zkladntext"/>
        <w:numPr>
          <w:ilvl w:val="0"/>
          <w:numId w:val="17"/>
        </w:numPr>
      </w:pPr>
      <w:r>
        <w:t>Zhotovitel poskytuje na</w:t>
      </w:r>
      <w:r w:rsidR="000B7F5D">
        <w:t xml:space="preserve"> </w:t>
      </w:r>
      <w:r w:rsidR="00E74F65">
        <w:t xml:space="preserve">dohodnuté práce záruku </w:t>
      </w:r>
      <w:r>
        <w:t xml:space="preserve">v délce </w:t>
      </w:r>
      <w:r w:rsidRPr="001260A7">
        <w:t xml:space="preserve">60 měsíců </w:t>
      </w:r>
      <w:r>
        <w:t>od převzetí díla.</w:t>
      </w:r>
    </w:p>
    <w:p w14:paraId="3D6718FD" w14:textId="44025A49" w:rsidR="00BE63A9" w:rsidRDefault="00990DA5" w:rsidP="00990DA5">
      <w:pPr>
        <w:pStyle w:val="Zkladntext"/>
        <w:numPr>
          <w:ilvl w:val="0"/>
          <w:numId w:val="17"/>
        </w:numPr>
      </w:pPr>
      <w:r>
        <w:t>V případě, že se na díle vyskytne v záruční době vada, je objednatel povinen takovou vadu bez zbytečného odkladu písemně oznámit zhotoviteli. Uznanou vadu je</w:t>
      </w:r>
      <w:r w:rsidR="00B83519">
        <w:t xml:space="preserve"> </w:t>
      </w:r>
      <w:r>
        <w:t xml:space="preserve">zhotovitel povinen odstranit do </w:t>
      </w:r>
      <w:r w:rsidR="00E74F65">
        <w:t>15</w:t>
      </w:r>
      <w:r>
        <w:t xml:space="preserve"> dnů od jejího uplatnění. </w:t>
      </w:r>
    </w:p>
    <w:p w14:paraId="1CBD3737" w14:textId="7D185AAF" w:rsidR="00990DA5" w:rsidRDefault="00990DA5" w:rsidP="00990DA5">
      <w:pPr>
        <w:pStyle w:val="Zkladntext"/>
        <w:numPr>
          <w:ilvl w:val="0"/>
          <w:numId w:val="17"/>
        </w:numPr>
      </w:pPr>
      <w:r>
        <w:t xml:space="preserve">Pokud zhotovitel vadu neodstraní ve stanovené lhůtě a zadavateli z tohoto důvodu </w:t>
      </w:r>
      <w:r>
        <w:lastRenderedPageBreak/>
        <w:t>vzniknou škody, zavazuje se zhotovitel tyto škody uhradit.</w:t>
      </w:r>
    </w:p>
    <w:p w14:paraId="21FBFB4B" w14:textId="289C9B3A" w:rsidR="00990DA5" w:rsidRPr="00B83519" w:rsidRDefault="00990DA5" w:rsidP="00B83519">
      <w:pPr>
        <w:pStyle w:val="Zkladntext"/>
        <w:numPr>
          <w:ilvl w:val="0"/>
          <w:numId w:val="17"/>
        </w:numPr>
      </w:pPr>
      <w:r w:rsidRPr="00B83519">
        <w:t>Záruka se nevztahuje na vady způsobené</w:t>
      </w:r>
      <w:r w:rsidR="00B83519">
        <w:t>:</w:t>
      </w:r>
    </w:p>
    <w:p w14:paraId="5AE43C91" w14:textId="57851392" w:rsidR="00990DA5" w:rsidRDefault="00990DA5" w:rsidP="00B83519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83519">
        <w:rPr>
          <w:rFonts w:ascii="Times New Roman" w:hAnsi="Times New Roman" w:cs="Times New Roman"/>
          <w:sz w:val="24"/>
          <w:szCs w:val="24"/>
        </w:rPr>
        <w:t>neoprávněným zásahem třetí osoby</w:t>
      </w:r>
    </w:p>
    <w:p w14:paraId="608E578D" w14:textId="1472DE7E" w:rsidR="00B83519" w:rsidRDefault="00990DA5" w:rsidP="00B83519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83519">
        <w:rPr>
          <w:rFonts w:ascii="Times New Roman" w:hAnsi="Times New Roman" w:cs="Times New Roman"/>
          <w:sz w:val="24"/>
          <w:szCs w:val="24"/>
        </w:rPr>
        <w:t>mechanickým poškozením</w:t>
      </w:r>
    </w:p>
    <w:p w14:paraId="15CE3B67" w14:textId="23C997AA" w:rsidR="00B83519" w:rsidRDefault="00B83519" w:rsidP="00B835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494A09" w14:textId="77777777" w:rsidR="00990DA5" w:rsidRPr="00B83519" w:rsidRDefault="00990DA5" w:rsidP="00990DA5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83519">
        <w:rPr>
          <w:rFonts w:ascii="Times New Roman" w:hAnsi="Times New Roman" w:cs="Times New Roman"/>
          <w:sz w:val="24"/>
          <w:szCs w:val="24"/>
        </w:rPr>
        <w:t>Náklady, spojené s plněním povinností zhotovitele z titulu záruky podle této smlouvy, budou hrazeny zhotovitelem.</w:t>
      </w:r>
    </w:p>
    <w:p w14:paraId="1CAA0048" w14:textId="77777777" w:rsidR="00990DA5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01389" w14:textId="77777777" w:rsidR="0067301D" w:rsidRDefault="0067301D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BB478" w14:textId="77777777" w:rsidR="0067301D" w:rsidRPr="00B83519" w:rsidRDefault="0067301D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3E7F9" w14:textId="384530D3" w:rsidR="00B83519" w:rsidRPr="005D0658" w:rsidRDefault="00B83519" w:rsidP="00B83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10. závěrečná ustanovení</w:t>
      </w:r>
    </w:p>
    <w:p w14:paraId="76199A77" w14:textId="5DEBC6E1" w:rsidR="00990DA5" w:rsidRDefault="00990DA5" w:rsidP="00194AEB">
      <w:pPr>
        <w:pStyle w:val="Zkladntext"/>
        <w:numPr>
          <w:ilvl w:val="0"/>
          <w:numId w:val="22"/>
        </w:numPr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4F47B60C" w14:textId="487EC662" w:rsidR="00990DA5" w:rsidRDefault="00990DA5" w:rsidP="00990DA5">
      <w:pPr>
        <w:pStyle w:val="Zkladntext"/>
        <w:numPr>
          <w:ilvl w:val="0"/>
          <w:numId w:val="22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0420E1C8" w14:textId="24BCC33E" w:rsidR="00E74F65" w:rsidRPr="00E74F65" w:rsidRDefault="00E74F65" w:rsidP="00E74F6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§43 odst. 1 zákona č. 131/2000 Sb., o hlavním městě Praze, ve znění pozdějších předpisů, tímto objednatel potvrzuje, že uzavření této smlouvy o dílo bylo schváleno starostou městské části Praha-Troja v kompetenci Rady městské části při podpisu smlouvy o dílo na základě řádně vyhodnocené veřejné soutěže pro veřejnou zakázku malého rozsahu podle zákona o zadávání veřejných zakázek a Směrnice MČ Praha-Troja k zajištění postupu při přípravě a zadávání veřejných zakázek malého rozsahu. </w:t>
      </w:r>
    </w:p>
    <w:p w14:paraId="0D1FDD14" w14:textId="40D6CA3F" w:rsidR="00990DA5" w:rsidRDefault="00990DA5" w:rsidP="00626E7B">
      <w:pPr>
        <w:pStyle w:val="Zkladntext"/>
        <w:numPr>
          <w:ilvl w:val="0"/>
          <w:numId w:val="22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D1524E6" w14:textId="64E3F944" w:rsidR="0077409E" w:rsidRDefault="0077409E" w:rsidP="0077409E">
      <w:pPr>
        <w:pStyle w:val="Zkladntext"/>
        <w:numPr>
          <w:ilvl w:val="0"/>
          <w:numId w:val="22"/>
        </w:numPr>
        <w:jc w:val="both"/>
      </w:pPr>
      <w:r w:rsidRPr="00A35769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194AEB">
        <w:rPr>
          <w:color w:val="000000" w:themeColor="text1"/>
        </w:rPr>
        <w:t>tuto</w:t>
      </w:r>
      <w:r w:rsidRPr="00A35769">
        <w:t xml:space="preserve"> smlouvu uveřejní v registru smluv za podmínek stanovených uvedeným zákonem objednatel</w:t>
      </w:r>
      <w:r>
        <w:t>, přičemž zhotovitel tímto s uveřejněním smlouvy včetně jejich příloh v registru smluv souhlasí.</w:t>
      </w:r>
    </w:p>
    <w:p w14:paraId="7BFD939D" w14:textId="5C732459" w:rsidR="00990DA5" w:rsidRDefault="00990DA5" w:rsidP="00990DA5">
      <w:pPr>
        <w:pStyle w:val="Zkladntext"/>
        <w:numPr>
          <w:ilvl w:val="0"/>
          <w:numId w:val="22"/>
        </w:numPr>
        <w:jc w:val="both"/>
      </w:pPr>
      <w:r w:rsidRPr="00194AEB">
        <w:t>Tato smlouva se řídí právem České republiky.</w:t>
      </w:r>
    </w:p>
    <w:p w14:paraId="4A14EBEA" w14:textId="7754A2A4" w:rsidR="00990DA5" w:rsidRDefault="00990DA5" w:rsidP="00990DA5">
      <w:pPr>
        <w:pStyle w:val="Zkladntext"/>
        <w:numPr>
          <w:ilvl w:val="0"/>
          <w:numId w:val="22"/>
        </w:numPr>
        <w:jc w:val="both"/>
      </w:pPr>
      <w:r w:rsidRPr="00194AEB">
        <w:t>Tato smlouva je vyhotovena ve dvou originálech, z nichž každá ze smluvních stran obdrží jeden originál.</w:t>
      </w:r>
    </w:p>
    <w:p w14:paraId="1FAB4FD8" w14:textId="426ED12E" w:rsidR="00990DA5" w:rsidRDefault="00990DA5" w:rsidP="00990DA5">
      <w:pPr>
        <w:pStyle w:val="Zkladntext"/>
        <w:numPr>
          <w:ilvl w:val="0"/>
          <w:numId w:val="22"/>
        </w:numPr>
        <w:jc w:val="both"/>
      </w:pPr>
      <w:r w:rsidRPr="00194AEB"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0A22D129" w14:textId="7ABA4A23" w:rsidR="00990DA5" w:rsidRDefault="00990DA5" w:rsidP="00990DA5">
      <w:pPr>
        <w:pStyle w:val="Zkladntext"/>
        <w:numPr>
          <w:ilvl w:val="0"/>
          <w:numId w:val="22"/>
        </w:numPr>
        <w:jc w:val="both"/>
      </w:pPr>
      <w:r w:rsidRPr="00194AEB">
        <w:lastRenderedPageBreak/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56DD104F" w14:textId="0BF2A946" w:rsidR="00EA3D61" w:rsidRPr="00EA3D61" w:rsidRDefault="00EA3D61" w:rsidP="00EA3D6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61">
        <w:rPr>
          <w:rFonts w:ascii="Times New Roman" w:hAnsi="Times New Roman" w:cs="Times New Roman"/>
          <w:color w:val="000000"/>
          <w:sz w:val="24"/>
          <w:szCs w:val="24"/>
        </w:rPr>
        <w:t>Nedílnou součástí této smlouvy 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A3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A3D61">
        <w:rPr>
          <w:rFonts w:ascii="Times New Roman" w:hAnsi="Times New Roman" w:cs="Times New Roman"/>
          <w:color w:val="000000"/>
          <w:sz w:val="24"/>
          <w:szCs w:val="24"/>
        </w:rPr>
        <w:t xml:space="preserve">říloha č. 1 – Položkový rozpočet </w:t>
      </w:r>
      <w:r w:rsidR="00E74F65">
        <w:rPr>
          <w:rFonts w:ascii="Times New Roman" w:hAnsi="Times New Roman" w:cs="Times New Roman"/>
          <w:color w:val="000000"/>
          <w:sz w:val="24"/>
          <w:szCs w:val="24"/>
        </w:rPr>
        <w:t>s výkazem výměr</w:t>
      </w:r>
    </w:p>
    <w:p w14:paraId="79C79750" w14:textId="363B8133" w:rsidR="00EA3D61" w:rsidRPr="00EA3D61" w:rsidRDefault="00EA3D61" w:rsidP="00EA3D6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4D87D" w14:textId="07ED87D6" w:rsidR="00EA3D61" w:rsidRPr="00EA3D61" w:rsidRDefault="00EA3D61" w:rsidP="00EA3D6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B15E7" w14:textId="77777777" w:rsidR="00EA3D61" w:rsidRPr="00194AEB" w:rsidRDefault="00EA3D61" w:rsidP="00EA3D61">
      <w:pPr>
        <w:pStyle w:val="Zkladntext"/>
        <w:ind w:left="720"/>
        <w:jc w:val="both"/>
      </w:pPr>
    </w:p>
    <w:p w14:paraId="74BED481" w14:textId="77777777"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57EB450F" w14:textId="77777777" w:rsidR="00990DA5" w:rsidRDefault="00990DA5" w:rsidP="00990DA5">
      <w:pPr>
        <w:rPr>
          <w:rFonts w:ascii="Times New Roman" w:hAnsi="Times New Roman" w:cs="Times New Roman"/>
          <w:sz w:val="24"/>
          <w:szCs w:val="24"/>
        </w:rPr>
        <w:sectPr w:rsidR="00990DA5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C53560" w14:textId="34B463E6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DA7F8A">
        <w:rPr>
          <w:rFonts w:ascii="Times New Roman" w:hAnsi="Times New Roman" w:cs="Times New Roman"/>
          <w:sz w:val="24"/>
          <w:szCs w:val="24"/>
        </w:rPr>
        <w:t>2. 8. 2023</w:t>
      </w:r>
    </w:p>
    <w:p w14:paraId="639D976A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6DE59288" w14:textId="77777777" w:rsidR="00DA7F8A" w:rsidRDefault="00DA7F8A" w:rsidP="00990DA5">
      <w:pPr>
        <w:rPr>
          <w:rFonts w:ascii="Times New Roman" w:hAnsi="Times New Roman" w:cs="Times New Roman"/>
          <w:sz w:val="24"/>
        </w:rPr>
      </w:pPr>
    </w:p>
    <w:p w14:paraId="1DB15D0F" w14:textId="77777777" w:rsidR="00DA7F8A" w:rsidRDefault="00DA7F8A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3D6"/>
    <w:multiLevelType w:val="hybridMultilevel"/>
    <w:tmpl w:val="680CFB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321"/>
    <w:multiLevelType w:val="hybridMultilevel"/>
    <w:tmpl w:val="71BE22C6"/>
    <w:lvl w:ilvl="0" w:tplc="6BD2C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A1B17"/>
    <w:multiLevelType w:val="hybridMultilevel"/>
    <w:tmpl w:val="9B660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06DF"/>
    <w:multiLevelType w:val="hybridMultilevel"/>
    <w:tmpl w:val="474A7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95F"/>
    <w:multiLevelType w:val="hybridMultilevel"/>
    <w:tmpl w:val="BEE27A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60F19"/>
    <w:multiLevelType w:val="hybridMultilevel"/>
    <w:tmpl w:val="1062D722"/>
    <w:lvl w:ilvl="0" w:tplc="AD72A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1CD0"/>
    <w:multiLevelType w:val="hybridMultilevel"/>
    <w:tmpl w:val="FC7E2D04"/>
    <w:lvl w:ilvl="0" w:tplc="7F16D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B4521"/>
    <w:multiLevelType w:val="multilevel"/>
    <w:tmpl w:val="98988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 w15:restartNumberingAfterBreak="0">
    <w:nsid w:val="39DB53B7"/>
    <w:multiLevelType w:val="hybridMultilevel"/>
    <w:tmpl w:val="A4501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A0341"/>
    <w:multiLevelType w:val="hybridMultilevel"/>
    <w:tmpl w:val="A4CE2290"/>
    <w:lvl w:ilvl="0" w:tplc="7C9499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CA66042"/>
    <w:multiLevelType w:val="multilevel"/>
    <w:tmpl w:val="6A7A6538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72F"/>
    <w:multiLevelType w:val="hybridMultilevel"/>
    <w:tmpl w:val="0B88A8C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5F87"/>
    <w:multiLevelType w:val="hybridMultilevel"/>
    <w:tmpl w:val="7BA62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22224"/>
    <w:multiLevelType w:val="hybridMultilevel"/>
    <w:tmpl w:val="6A7A6538"/>
    <w:lvl w:ilvl="0" w:tplc="935EFC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E3B9A"/>
    <w:multiLevelType w:val="hybridMultilevel"/>
    <w:tmpl w:val="9A808DA8"/>
    <w:lvl w:ilvl="0" w:tplc="1336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C7922"/>
    <w:multiLevelType w:val="hybridMultilevel"/>
    <w:tmpl w:val="E83A802C"/>
    <w:lvl w:ilvl="0" w:tplc="8116B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37433"/>
    <w:multiLevelType w:val="hybridMultilevel"/>
    <w:tmpl w:val="4C886672"/>
    <w:lvl w:ilvl="0" w:tplc="AE162C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C34F8"/>
    <w:multiLevelType w:val="hybridMultilevel"/>
    <w:tmpl w:val="A4A4D998"/>
    <w:lvl w:ilvl="0" w:tplc="8C90E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E588E"/>
    <w:multiLevelType w:val="hybridMultilevel"/>
    <w:tmpl w:val="6DD88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B48AA"/>
    <w:multiLevelType w:val="hybridMultilevel"/>
    <w:tmpl w:val="F5FEB29A"/>
    <w:lvl w:ilvl="0" w:tplc="CC68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33549">
    <w:abstractNumId w:val="19"/>
  </w:num>
  <w:num w:numId="2" w16cid:durableId="1939943346">
    <w:abstractNumId w:val="14"/>
  </w:num>
  <w:num w:numId="3" w16cid:durableId="299582456">
    <w:abstractNumId w:val="5"/>
  </w:num>
  <w:num w:numId="4" w16cid:durableId="2634966">
    <w:abstractNumId w:val="9"/>
  </w:num>
  <w:num w:numId="5" w16cid:durableId="49497834">
    <w:abstractNumId w:val="17"/>
  </w:num>
  <w:num w:numId="6" w16cid:durableId="189955969">
    <w:abstractNumId w:val="21"/>
  </w:num>
  <w:num w:numId="7" w16cid:durableId="608049790">
    <w:abstractNumId w:val="13"/>
  </w:num>
  <w:num w:numId="8" w16cid:durableId="1371763891">
    <w:abstractNumId w:val="6"/>
  </w:num>
  <w:num w:numId="9" w16cid:durableId="89740993">
    <w:abstractNumId w:val="23"/>
  </w:num>
  <w:num w:numId="10" w16cid:durableId="1753351431">
    <w:abstractNumId w:val="15"/>
  </w:num>
  <w:num w:numId="11" w16cid:durableId="794327463">
    <w:abstractNumId w:val="8"/>
  </w:num>
  <w:num w:numId="12" w16cid:durableId="59910630">
    <w:abstractNumId w:val="20"/>
  </w:num>
  <w:num w:numId="13" w16cid:durableId="542442467">
    <w:abstractNumId w:val="2"/>
  </w:num>
  <w:num w:numId="14" w16cid:durableId="1196118682">
    <w:abstractNumId w:val="22"/>
  </w:num>
  <w:num w:numId="15" w16cid:durableId="2113235257">
    <w:abstractNumId w:val="18"/>
  </w:num>
  <w:num w:numId="16" w16cid:durableId="1764304786">
    <w:abstractNumId w:val="12"/>
  </w:num>
  <w:num w:numId="17" w16cid:durableId="1847479574">
    <w:abstractNumId w:val="11"/>
  </w:num>
  <w:num w:numId="18" w16cid:durableId="443115853">
    <w:abstractNumId w:val="16"/>
  </w:num>
  <w:num w:numId="19" w16cid:durableId="469902843">
    <w:abstractNumId w:val="7"/>
  </w:num>
  <w:num w:numId="20" w16cid:durableId="382755083">
    <w:abstractNumId w:val="0"/>
  </w:num>
  <w:num w:numId="21" w16cid:durableId="375277473">
    <w:abstractNumId w:val="1"/>
  </w:num>
  <w:num w:numId="22" w16cid:durableId="924068250">
    <w:abstractNumId w:val="3"/>
  </w:num>
  <w:num w:numId="23" w16cid:durableId="1020203240">
    <w:abstractNumId w:val="4"/>
  </w:num>
  <w:num w:numId="24" w16cid:durableId="13279300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3263A"/>
    <w:rsid w:val="00035E13"/>
    <w:rsid w:val="00085768"/>
    <w:rsid w:val="00092110"/>
    <w:rsid w:val="00094B33"/>
    <w:rsid w:val="000B19F8"/>
    <w:rsid w:val="000B212F"/>
    <w:rsid w:val="000B7F5D"/>
    <w:rsid w:val="000E1ED4"/>
    <w:rsid w:val="000F7362"/>
    <w:rsid w:val="00103C66"/>
    <w:rsid w:val="00104B9E"/>
    <w:rsid w:val="00105064"/>
    <w:rsid w:val="00124785"/>
    <w:rsid w:val="00143412"/>
    <w:rsid w:val="001438C9"/>
    <w:rsid w:val="00172C2E"/>
    <w:rsid w:val="00174BFB"/>
    <w:rsid w:val="001803EB"/>
    <w:rsid w:val="001804E4"/>
    <w:rsid w:val="00194AEB"/>
    <w:rsid w:val="001A4A75"/>
    <w:rsid w:val="001A509C"/>
    <w:rsid w:val="001B2F22"/>
    <w:rsid w:val="001B66FB"/>
    <w:rsid w:val="001B6BCA"/>
    <w:rsid w:val="001B6E9F"/>
    <w:rsid w:val="001E382C"/>
    <w:rsid w:val="001F271B"/>
    <w:rsid w:val="0020478C"/>
    <w:rsid w:val="002115C2"/>
    <w:rsid w:val="002555D8"/>
    <w:rsid w:val="002642E0"/>
    <w:rsid w:val="00285BF2"/>
    <w:rsid w:val="002973C2"/>
    <w:rsid w:val="002F1AEE"/>
    <w:rsid w:val="00317616"/>
    <w:rsid w:val="0032045E"/>
    <w:rsid w:val="00331F45"/>
    <w:rsid w:val="003546D9"/>
    <w:rsid w:val="00383AA1"/>
    <w:rsid w:val="003B032E"/>
    <w:rsid w:val="003C081E"/>
    <w:rsid w:val="004015A1"/>
    <w:rsid w:val="00402E6D"/>
    <w:rsid w:val="00405FC2"/>
    <w:rsid w:val="004061BA"/>
    <w:rsid w:val="004066F8"/>
    <w:rsid w:val="00406E7D"/>
    <w:rsid w:val="00433406"/>
    <w:rsid w:val="00440219"/>
    <w:rsid w:val="00464005"/>
    <w:rsid w:val="004A05BD"/>
    <w:rsid w:val="004C560C"/>
    <w:rsid w:val="004C6038"/>
    <w:rsid w:val="0050508F"/>
    <w:rsid w:val="0050678B"/>
    <w:rsid w:val="0051791D"/>
    <w:rsid w:val="00532CF3"/>
    <w:rsid w:val="00532F37"/>
    <w:rsid w:val="005515A5"/>
    <w:rsid w:val="005821BE"/>
    <w:rsid w:val="005C5435"/>
    <w:rsid w:val="005C7D26"/>
    <w:rsid w:val="005D0658"/>
    <w:rsid w:val="005E0517"/>
    <w:rsid w:val="005E7396"/>
    <w:rsid w:val="005E7E30"/>
    <w:rsid w:val="005F3D05"/>
    <w:rsid w:val="005F65F2"/>
    <w:rsid w:val="00626E7B"/>
    <w:rsid w:val="00645A7F"/>
    <w:rsid w:val="006508E0"/>
    <w:rsid w:val="0066414A"/>
    <w:rsid w:val="006655BD"/>
    <w:rsid w:val="0067301D"/>
    <w:rsid w:val="006A56C7"/>
    <w:rsid w:val="006A72BD"/>
    <w:rsid w:val="00703A00"/>
    <w:rsid w:val="0071314F"/>
    <w:rsid w:val="00725B4C"/>
    <w:rsid w:val="0072624C"/>
    <w:rsid w:val="007559A6"/>
    <w:rsid w:val="0075682D"/>
    <w:rsid w:val="0077409E"/>
    <w:rsid w:val="007A2827"/>
    <w:rsid w:val="007A3CF5"/>
    <w:rsid w:val="007B0A7C"/>
    <w:rsid w:val="007C0247"/>
    <w:rsid w:val="007C282B"/>
    <w:rsid w:val="007E27A6"/>
    <w:rsid w:val="007E6A41"/>
    <w:rsid w:val="007F3D7E"/>
    <w:rsid w:val="007F4B39"/>
    <w:rsid w:val="007F7292"/>
    <w:rsid w:val="00812804"/>
    <w:rsid w:val="00814994"/>
    <w:rsid w:val="00815C22"/>
    <w:rsid w:val="00843F70"/>
    <w:rsid w:val="00846428"/>
    <w:rsid w:val="00851334"/>
    <w:rsid w:val="0087612B"/>
    <w:rsid w:val="008A05CA"/>
    <w:rsid w:val="008D4825"/>
    <w:rsid w:val="008D78CE"/>
    <w:rsid w:val="008E6089"/>
    <w:rsid w:val="00917D74"/>
    <w:rsid w:val="009231B6"/>
    <w:rsid w:val="00931F33"/>
    <w:rsid w:val="00972159"/>
    <w:rsid w:val="00976621"/>
    <w:rsid w:val="00990DA5"/>
    <w:rsid w:val="009A02D2"/>
    <w:rsid w:val="009A6152"/>
    <w:rsid w:val="009B323D"/>
    <w:rsid w:val="009C5F15"/>
    <w:rsid w:val="009E705C"/>
    <w:rsid w:val="009F611D"/>
    <w:rsid w:val="009F67F2"/>
    <w:rsid w:val="00A13CCA"/>
    <w:rsid w:val="00A3026A"/>
    <w:rsid w:val="00A601F0"/>
    <w:rsid w:val="00A62EE2"/>
    <w:rsid w:val="00A75281"/>
    <w:rsid w:val="00A929D5"/>
    <w:rsid w:val="00A95EB6"/>
    <w:rsid w:val="00AA28A8"/>
    <w:rsid w:val="00AF6352"/>
    <w:rsid w:val="00B01BA8"/>
    <w:rsid w:val="00B26A35"/>
    <w:rsid w:val="00B34450"/>
    <w:rsid w:val="00B501F7"/>
    <w:rsid w:val="00B554CD"/>
    <w:rsid w:val="00B742A0"/>
    <w:rsid w:val="00B81ECE"/>
    <w:rsid w:val="00B83519"/>
    <w:rsid w:val="00BE378F"/>
    <w:rsid w:val="00BE63A9"/>
    <w:rsid w:val="00BE7C21"/>
    <w:rsid w:val="00C02B9D"/>
    <w:rsid w:val="00C02F3C"/>
    <w:rsid w:val="00C1646A"/>
    <w:rsid w:val="00C16E25"/>
    <w:rsid w:val="00C2375E"/>
    <w:rsid w:val="00C27F26"/>
    <w:rsid w:val="00C3045E"/>
    <w:rsid w:val="00C35DBF"/>
    <w:rsid w:val="00C537FF"/>
    <w:rsid w:val="00C60EBD"/>
    <w:rsid w:val="00C90393"/>
    <w:rsid w:val="00CA489F"/>
    <w:rsid w:val="00CA6F19"/>
    <w:rsid w:val="00CB2FF8"/>
    <w:rsid w:val="00CC62A1"/>
    <w:rsid w:val="00CF1781"/>
    <w:rsid w:val="00D05544"/>
    <w:rsid w:val="00D05934"/>
    <w:rsid w:val="00D4224D"/>
    <w:rsid w:val="00D45DB6"/>
    <w:rsid w:val="00D5209D"/>
    <w:rsid w:val="00D65D6C"/>
    <w:rsid w:val="00D735F7"/>
    <w:rsid w:val="00D974A6"/>
    <w:rsid w:val="00DA7F8A"/>
    <w:rsid w:val="00DB36C7"/>
    <w:rsid w:val="00DC7440"/>
    <w:rsid w:val="00DD1C8A"/>
    <w:rsid w:val="00DD3AF8"/>
    <w:rsid w:val="00E073DC"/>
    <w:rsid w:val="00E17A9B"/>
    <w:rsid w:val="00E21CA6"/>
    <w:rsid w:val="00E502E8"/>
    <w:rsid w:val="00E655C5"/>
    <w:rsid w:val="00E74F65"/>
    <w:rsid w:val="00E8146B"/>
    <w:rsid w:val="00E87B4D"/>
    <w:rsid w:val="00E948A0"/>
    <w:rsid w:val="00EA3D61"/>
    <w:rsid w:val="00EB42DD"/>
    <w:rsid w:val="00EB6D2E"/>
    <w:rsid w:val="00EE3971"/>
    <w:rsid w:val="00F1326B"/>
    <w:rsid w:val="00F44629"/>
    <w:rsid w:val="00F5627C"/>
    <w:rsid w:val="00F664A2"/>
    <w:rsid w:val="00F76196"/>
    <w:rsid w:val="00F81AB3"/>
    <w:rsid w:val="00F83DFF"/>
    <w:rsid w:val="00F9654A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7F4B39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numbering" w:customStyle="1" w:styleId="Aktulnseznam1">
    <w:name w:val="Aktuální seznam1"/>
    <w:uiPriority w:val="99"/>
    <w:rsid w:val="00A13CCA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1271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3</cp:revision>
  <cp:lastPrinted>2022-12-07T13:20:00Z</cp:lastPrinted>
  <dcterms:created xsi:type="dcterms:W3CDTF">2023-08-09T14:38:00Z</dcterms:created>
  <dcterms:modified xsi:type="dcterms:W3CDTF">2023-08-09T15:09:00Z</dcterms:modified>
</cp:coreProperties>
</file>