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1B64C" w14:textId="77777777" w:rsidR="00377D8D" w:rsidRDefault="00347B19">
      <w:pPr>
        <w:spacing w:after="0" w:line="259" w:lineRule="auto"/>
        <w:ind w:left="30" w:right="0" w:firstLine="0"/>
        <w:jc w:val="center"/>
      </w:pPr>
      <w:r>
        <w:rPr>
          <w:sz w:val="42"/>
        </w:rPr>
        <w:t>Smlouva o dílo</w:t>
      </w:r>
    </w:p>
    <w:p w14:paraId="5EBB67CF" w14:textId="77777777" w:rsidR="00377D8D" w:rsidRDefault="00347B19">
      <w:pPr>
        <w:spacing w:after="239" w:line="258" w:lineRule="auto"/>
        <w:jc w:val="center"/>
      </w:pPr>
      <w:r>
        <w:t>uzavřena v souladu s ustanovením 592586 a zákona č. 89/2012Sb., občanského zákoníku v platném znění</w:t>
      </w:r>
    </w:p>
    <w:p w14:paraId="568A671C" w14:textId="77777777" w:rsidR="00377D8D" w:rsidRDefault="00347B19">
      <w:pPr>
        <w:spacing w:after="290"/>
        <w:ind w:left="24" w:right="6"/>
      </w:pPr>
      <w:r>
        <w:t>Smluvní strany:</w:t>
      </w:r>
    </w:p>
    <w:p w14:paraId="16A28121" w14:textId="77777777" w:rsidR="00377D8D" w:rsidRDefault="00347B19">
      <w:pPr>
        <w:numPr>
          <w:ilvl w:val="0"/>
          <w:numId w:val="1"/>
        </w:numPr>
        <w:spacing w:after="0" w:line="259" w:lineRule="auto"/>
        <w:ind w:right="0" w:hanging="360"/>
        <w:jc w:val="left"/>
      </w:pPr>
      <w:r>
        <w:rPr>
          <w:sz w:val="26"/>
        </w:rPr>
        <w:t>Pečovatelská služba města Dobříše</w:t>
      </w:r>
    </w:p>
    <w:p w14:paraId="73408E4D" w14:textId="77777777" w:rsidR="00377D8D" w:rsidRDefault="00347B19" w:rsidP="0019670D">
      <w:pPr>
        <w:spacing w:after="245"/>
        <w:ind w:left="14" w:right="1251" w:firstLine="727"/>
        <w:jc w:val="center"/>
      </w:pPr>
      <w:r>
        <w:t xml:space="preserve">Se sídlem Dukelské náměstí 443, Dobříš, 263 Ol </w:t>
      </w:r>
      <w:proofErr w:type="spellStart"/>
      <w:r>
        <w:t>lč</w:t>
      </w:r>
      <w:proofErr w:type="spellEnd"/>
      <w:r>
        <w:t>: 4895 4845 DIČ: neplátce zastoupena: Bc. Dagmar Mášovou, ředitelkou Pečovatelské služby města Dobříše dále jen „Objednatel”,</w:t>
      </w:r>
    </w:p>
    <w:p w14:paraId="0EA00C79" w14:textId="77777777" w:rsidR="00377D8D" w:rsidRDefault="00347B19">
      <w:pPr>
        <w:spacing w:after="273"/>
        <w:ind w:left="24" w:right="6"/>
      </w:pPr>
      <w:r>
        <w:t>a</w:t>
      </w:r>
    </w:p>
    <w:p w14:paraId="2D0B3209" w14:textId="77777777" w:rsidR="00377D8D" w:rsidRDefault="00347B19">
      <w:pPr>
        <w:numPr>
          <w:ilvl w:val="0"/>
          <w:numId w:val="1"/>
        </w:numPr>
        <w:spacing w:after="0" w:line="259" w:lineRule="auto"/>
        <w:ind w:right="0" w:hanging="360"/>
        <w:jc w:val="left"/>
      </w:pPr>
      <w:r>
        <w:rPr>
          <w:sz w:val="26"/>
        </w:rPr>
        <w:t xml:space="preserve">Tam, kde zvířata pomáhají </w:t>
      </w:r>
      <w:proofErr w:type="spellStart"/>
      <w:r>
        <w:rPr>
          <w:sz w:val="26"/>
        </w:rPr>
        <w:t>z.s</w:t>
      </w:r>
      <w:proofErr w:type="spellEnd"/>
      <w:r>
        <w:rPr>
          <w:sz w:val="26"/>
        </w:rPr>
        <w:t>.</w:t>
      </w:r>
    </w:p>
    <w:p w14:paraId="218B3FF7" w14:textId="77777777" w:rsidR="00377D8D" w:rsidRDefault="00347B19">
      <w:pPr>
        <w:spacing w:after="980"/>
        <w:ind w:left="14" w:right="1503" w:firstLine="432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EA5E043" wp14:editId="0C991F3E">
            <wp:simplePos x="0" y="0"/>
            <wp:positionH relativeFrom="page">
              <wp:posOffset>278728</wp:posOffset>
            </wp:positionH>
            <wp:positionV relativeFrom="page">
              <wp:posOffset>319781</wp:posOffset>
            </wp:positionV>
            <wp:extent cx="31985" cy="6450449"/>
            <wp:effectExtent l="0" t="0" r="0" b="0"/>
            <wp:wrapSquare wrapText="bothSides"/>
            <wp:docPr id="1070" name="Picture 10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" name="Picture 107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985" cy="6450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se sídlem Zahořany 647, Mníšek pod Brdy, 252 10 </w:t>
      </w:r>
      <w:proofErr w:type="spellStart"/>
      <w:r>
        <w:t>lč</w:t>
      </w:r>
      <w:proofErr w:type="spellEnd"/>
      <w:r>
        <w:t xml:space="preserve">: 03107523 DIČ: neplátce zastoupen: Petrem Soukupem, předseda spolku Tam, kde zvířata pomáhají </w:t>
      </w:r>
      <w:proofErr w:type="spellStart"/>
      <w:r>
        <w:t>z.s</w:t>
      </w:r>
      <w:proofErr w:type="spellEnd"/>
      <w:r>
        <w:t>., dále jen „Spolek”, uzavírají na základě vzájemné shody tuto „Smlouvu o dílo”</w:t>
      </w:r>
    </w:p>
    <w:p w14:paraId="76219F26" w14:textId="77777777" w:rsidR="00377D8D" w:rsidRDefault="00347B19">
      <w:pPr>
        <w:spacing w:after="187" w:line="265" w:lineRule="auto"/>
        <w:ind w:left="399" w:right="425"/>
        <w:jc w:val="center"/>
      </w:pPr>
      <w:r>
        <w:rPr>
          <w:sz w:val="26"/>
        </w:rPr>
        <w:t>Článek 1.</w:t>
      </w:r>
    </w:p>
    <w:p w14:paraId="02E36C65" w14:textId="77777777" w:rsidR="00377D8D" w:rsidRDefault="00347B19">
      <w:pPr>
        <w:spacing w:after="105" w:line="265" w:lineRule="auto"/>
        <w:ind w:left="399" w:right="425"/>
        <w:jc w:val="center"/>
      </w:pPr>
      <w:r>
        <w:rPr>
          <w:sz w:val="26"/>
        </w:rPr>
        <w:t>Předmět smlouvy</w:t>
      </w:r>
    </w:p>
    <w:p w14:paraId="69C20E45" w14:textId="77777777" w:rsidR="00377D8D" w:rsidRDefault="00347B19">
      <w:pPr>
        <w:spacing w:after="276"/>
        <w:ind w:left="417" w:right="6" w:hanging="403"/>
      </w:pPr>
      <w:r>
        <w:t xml:space="preserve">1. Předmětem této smlouvy je provádění canisterapie u Objednatele na adrese: Dukelské náměstí 443, Dobříš 263 Ol, </w:t>
      </w:r>
      <w:proofErr w:type="spellStart"/>
      <w:r>
        <w:t>canisterapeutickými</w:t>
      </w:r>
      <w:proofErr w:type="spellEnd"/>
      <w:r>
        <w:t xml:space="preserve"> týmy s osvědčením, dodanými Spolkem (dále jen dílo).</w:t>
      </w:r>
    </w:p>
    <w:p w14:paraId="54AA5405" w14:textId="77777777" w:rsidR="00377D8D" w:rsidRDefault="00347B19">
      <w:pPr>
        <w:spacing w:after="735"/>
        <w:ind w:left="435" w:right="6"/>
      </w:pPr>
      <w:r>
        <w:t>Specifikace díla: zajištění canisterapie ve formě polohování, skupinové terapie a speciální terapie.</w:t>
      </w:r>
    </w:p>
    <w:p w14:paraId="25662453" w14:textId="77777777" w:rsidR="00377D8D" w:rsidRDefault="00347B19">
      <w:pPr>
        <w:spacing w:after="187" w:line="265" w:lineRule="auto"/>
        <w:ind w:left="399" w:right="425"/>
        <w:jc w:val="center"/>
      </w:pPr>
      <w:r>
        <w:rPr>
          <w:sz w:val="26"/>
        </w:rPr>
        <w:t>Článek 11.</w:t>
      </w:r>
    </w:p>
    <w:p w14:paraId="5A8C5C31" w14:textId="77777777" w:rsidR="00377D8D" w:rsidRDefault="00347B19">
      <w:pPr>
        <w:spacing w:after="107" w:line="265" w:lineRule="auto"/>
        <w:ind w:left="399" w:right="410"/>
        <w:jc w:val="center"/>
      </w:pPr>
      <w:r>
        <w:rPr>
          <w:sz w:val="26"/>
        </w:rPr>
        <w:t>Doba plnění</w:t>
      </w:r>
    </w:p>
    <w:p w14:paraId="55B9AE0C" w14:textId="77777777" w:rsidR="00377D8D" w:rsidRDefault="00347B19">
      <w:pPr>
        <w:numPr>
          <w:ilvl w:val="0"/>
          <w:numId w:val="2"/>
        </w:numPr>
        <w:ind w:right="1658" w:hanging="417"/>
      </w:pPr>
      <w:r>
        <w:t>Smluvní strany se dohodly, že dílo bude provedeno ve formě:</w:t>
      </w:r>
    </w:p>
    <w:p w14:paraId="4F56F1ED" w14:textId="77777777" w:rsidR="00377D8D" w:rsidRDefault="00347B19">
      <w:pPr>
        <w:spacing w:after="37"/>
        <w:ind w:left="435" w:right="6"/>
      </w:pPr>
      <w:r>
        <w:t>Polohování a skupinové terapie jedné terapeutické jednotky v trvání 60 min.</w:t>
      </w:r>
    </w:p>
    <w:p w14:paraId="558BFCB2" w14:textId="77777777" w:rsidR="00377D8D" w:rsidRDefault="00347B19">
      <w:pPr>
        <w:numPr>
          <w:ilvl w:val="0"/>
          <w:numId w:val="2"/>
        </w:numPr>
        <w:ind w:right="1658" w:hanging="417"/>
      </w:pPr>
      <w:r>
        <w:t>Zahájení díla je podmíněno podepsáním této smlouvy. 3, Dílo bude provedeno v prostorách Objednatele.</w:t>
      </w:r>
    </w:p>
    <w:p w14:paraId="766A0C35" w14:textId="77777777" w:rsidR="00377D8D" w:rsidRDefault="00347B19">
      <w:pPr>
        <w:spacing w:after="209" w:line="265" w:lineRule="auto"/>
        <w:ind w:left="399" w:right="345"/>
        <w:jc w:val="center"/>
      </w:pPr>
      <w:r>
        <w:rPr>
          <w:sz w:val="26"/>
        </w:rPr>
        <w:t>Článek 111.</w:t>
      </w:r>
    </w:p>
    <w:p w14:paraId="5D633B66" w14:textId="77777777" w:rsidR="00377D8D" w:rsidRDefault="00347B19">
      <w:pPr>
        <w:spacing w:after="117" w:line="258" w:lineRule="auto"/>
        <w:ind w:right="309"/>
        <w:jc w:val="center"/>
      </w:pPr>
      <w:r>
        <w:t>Cena za dílo</w:t>
      </w:r>
    </w:p>
    <w:p w14:paraId="42EA927E" w14:textId="77777777" w:rsidR="00377D8D" w:rsidRDefault="00347B19">
      <w:pPr>
        <w:ind w:left="24" w:right="6"/>
      </w:pPr>
      <w:r>
        <w:t>1. Cena za provedení díla v rozsahu této smlouvy činí:</w:t>
      </w:r>
    </w:p>
    <w:p w14:paraId="3C02CED4" w14:textId="77777777" w:rsidR="00377D8D" w:rsidRDefault="00347B19">
      <w:pPr>
        <w:numPr>
          <w:ilvl w:val="0"/>
          <w:numId w:val="3"/>
        </w:numPr>
        <w:ind w:right="6" w:hanging="576"/>
      </w:pPr>
      <w:r>
        <w:t>990 Kč za terapeutickou jednotku a tým (tedy za 60 min. a tým — psovod a pes/psi)</w:t>
      </w:r>
    </w:p>
    <w:p w14:paraId="52C579CD" w14:textId="77777777" w:rsidR="00377D8D" w:rsidRDefault="00347B19">
      <w:pPr>
        <w:numPr>
          <w:ilvl w:val="0"/>
          <w:numId w:val="3"/>
        </w:numPr>
        <w:ind w:right="6" w:hanging="576"/>
      </w:pPr>
      <w:r>
        <w:lastRenderedPageBreak/>
        <w:t>tato cena je brána jako konečná cena díla do konce roku 2023</w:t>
      </w:r>
    </w:p>
    <w:p w14:paraId="7CDE7EB1" w14:textId="77777777" w:rsidR="00377D8D" w:rsidRDefault="00347B19">
      <w:pPr>
        <w:numPr>
          <w:ilvl w:val="0"/>
          <w:numId w:val="3"/>
        </w:numPr>
        <w:spacing w:after="721"/>
        <w:ind w:right="6" w:hanging="576"/>
      </w:pPr>
      <w:r>
        <w:t>cena díla může být pro každý následující rok upravena na základě písemné dohody, jako dodatek ke smlouvě.</w:t>
      </w:r>
    </w:p>
    <w:p w14:paraId="7EAF489A" w14:textId="77777777" w:rsidR="00377D8D" w:rsidRDefault="00347B19">
      <w:pPr>
        <w:spacing w:after="187" w:line="265" w:lineRule="auto"/>
        <w:ind w:left="399" w:right="353"/>
        <w:jc w:val="center"/>
      </w:pPr>
      <w:r>
        <w:rPr>
          <w:sz w:val="26"/>
        </w:rPr>
        <w:t>Článek IV.</w:t>
      </w:r>
    </w:p>
    <w:p w14:paraId="25814956" w14:textId="77777777" w:rsidR="00377D8D" w:rsidRDefault="00347B19">
      <w:pPr>
        <w:spacing w:after="683" w:line="265" w:lineRule="auto"/>
        <w:ind w:left="399" w:right="345"/>
        <w:jc w:val="center"/>
      </w:pPr>
      <w:r>
        <w:rPr>
          <w:sz w:val="26"/>
        </w:rPr>
        <w:t>Platební podmínky</w:t>
      </w:r>
    </w:p>
    <w:p w14:paraId="6BE738CA" w14:textId="2A07B3B6" w:rsidR="00377D8D" w:rsidRDefault="00347B19">
      <w:pPr>
        <w:numPr>
          <w:ilvl w:val="0"/>
          <w:numId w:val="4"/>
        </w:numPr>
        <w:spacing w:after="737"/>
        <w:ind w:right="114" w:hanging="432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69504A23" wp14:editId="48391EE5">
            <wp:simplePos x="0" y="0"/>
            <wp:positionH relativeFrom="page">
              <wp:posOffset>265020</wp:posOffset>
            </wp:positionH>
            <wp:positionV relativeFrom="page">
              <wp:posOffset>3019650</wp:posOffset>
            </wp:positionV>
            <wp:extent cx="45693" cy="2078580"/>
            <wp:effectExtent l="0" t="0" r="0" b="0"/>
            <wp:wrapSquare wrapText="bothSides"/>
            <wp:docPr id="2852" name="Picture 28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2" name="Picture 285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93" cy="2078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52630C89" wp14:editId="3CE4B957">
            <wp:simplePos x="0" y="0"/>
            <wp:positionH relativeFrom="page">
              <wp:posOffset>278728</wp:posOffset>
            </wp:positionH>
            <wp:positionV relativeFrom="page">
              <wp:posOffset>5267257</wp:posOffset>
            </wp:positionV>
            <wp:extent cx="31985" cy="954776"/>
            <wp:effectExtent l="0" t="0" r="0" b="0"/>
            <wp:wrapSquare wrapText="bothSides"/>
            <wp:docPr id="2853" name="Picture 28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3" name="Picture 285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985" cy="9547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 wp14:anchorId="2DA702B7" wp14:editId="7B200496">
            <wp:simplePos x="0" y="0"/>
            <wp:positionH relativeFrom="page">
              <wp:posOffset>283297</wp:posOffset>
            </wp:positionH>
            <wp:positionV relativeFrom="page">
              <wp:posOffset>6669727</wp:posOffset>
            </wp:positionV>
            <wp:extent cx="54832" cy="1562361"/>
            <wp:effectExtent l="0" t="0" r="0" b="0"/>
            <wp:wrapSquare wrapText="bothSides"/>
            <wp:docPr id="2854" name="Picture 28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4" name="Picture 285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32" cy="15623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Cena za provedení díla bude hrazena dle skutečně provedených terapeutických jednotek potvrzených odpovědnou osobou Objednatele, a to vždy následující měsíc po měsíci, ve kterém byly terapeutické jednotky provedeny na základě potvrzeného výkazu a faktury vystavené Spolkem. Výkaz o provedených </w:t>
      </w:r>
      <w:proofErr w:type="spellStart"/>
      <w:r>
        <w:t>canisterapeutických</w:t>
      </w:r>
      <w:proofErr w:type="spellEnd"/>
      <w:r>
        <w:t xml:space="preserve"> jednotkách si nechá canisterapeut potvrdit a posílá na mail:</w:t>
      </w:r>
    </w:p>
    <w:p w14:paraId="207A8157" w14:textId="77777777" w:rsidR="00377D8D" w:rsidRDefault="00347B19">
      <w:pPr>
        <w:numPr>
          <w:ilvl w:val="0"/>
          <w:numId w:val="4"/>
        </w:numPr>
        <w:spacing w:after="696"/>
        <w:ind w:right="114" w:hanging="432"/>
      </w:pPr>
      <w:r>
        <w:t>Splatnost faktur je 7 dnů od převzetí faktury Objednatelem.</w:t>
      </w:r>
    </w:p>
    <w:p w14:paraId="16C0A613" w14:textId="77777777" w:rsidR="00377D8D" w:rsidRDefault="00347B19">
      <w:pPr>
        <w:spacing w:after="187" w:line="265" w:lineRule="auto"/>
        <w:ind w:left="399" w:right="0"/>
        <w:jc w:val="center"/>
      </w:pPr>
      <w:r>
        <w:rPr>
          <w:sz w:val="26"/>
        </w:rPr>
        <w:t>Článek V.</w:t>
      </w:r>
    </w:p>
    <w:p w14:paraId="77AFD49B" w14:textId="77777777" w:rsidR="00377D8D" w:rsidRDefault="00347B19">
      <w:pPr>
        <w:spacing w:after="87" w:line="265" w:lineRule="auto"/>
        <w:ind w:left="399" w:right="345"/>
        <w:jc w:val="center"/>
      </w:pPr>
      <w:r>
        <w:rPr>
          <w:sz w:val="26"/>
        </w:rPr>
        <w:t>Součinnost</w:t>
      </w:r>
    </w:p>
    <w:p w14:paraId="2F7C36DF" w14:textId="77777777" w:rsidR="00377D8D" w:rsidRDefault="00347B19">
      <w:pPr>
        <w:numPr>
          <w:ilvl w:val="0"/>
          <w:numId w:val="5"/>
        </w:numPr>
        <w:ind w:right="6" w:hanging="446"/>
      </w:pPr>
      <w:r>
        <w:t>Pro splnění předmětu této smlouvy poskytne Objednatel Spolku nezbytnou součinnost v tomto rozsahu:</w:t>
      </w:r>
    </w:p>
    <w:p w14:paraId="4B51C687" w14:textId="77777777" w:rsidR="00377D8D" w:rsidRDefault="00347B19">
      <w:pPr>
        <w:numPr>
          <w:ilvl w:val="1"/>
          <w:numId w:val="6"/>
        </w:numPr>
        <w:ind w:right="6" w:hanging="425"/>
      </w:pPr>
      <w:r>
        <w:t>zabezpečí z řad svých zaměstnanců koordinátora, který bude canisterapii koordinovat a bude spolupracovat s výborem Spolku pro řádný průběh canisterapie</w:t>
      </w:r>
    </w:p>
    <w:p w14:paraId="1B3A07C1" w14:textId="77777777" w:rsidR="00377D8D" w:rsidRDefault="00347B19">
      <w:pPr>
        <w:numPr>
          <w:ilvl w:val="1"/>
          <w:numId w:val="6"/>
        </w:numPr>
        <w:ind w:right="6" w:hanging="425"/>
      </w:pPr>
      <w:r>
        <w:t>poskytne místnost pro realizaci díla</w:t>
      </w:r>
    </w:p>
    <w:p w14:paraId="1C48415F" w14:textId="77777777" w:rsidR="00377D8D" w:rsidRDefault="00347B19">
      <w:pPr>
        <w:numPr>
          <w:ilvl w:val="1"/>
          <w:numId w:val="6"/>
        </w:numPr>
        <w:ind w:right="6" w:hanging="425"/>
      </w:pPr>
      <w:r>
        <w:t>zajistí potřebná prohlášení klientů a lékařská potvrzení pro canisterapii, pokud je tak vyžadováno (zejména alergie)</w:t>
      </w:r>
    </w:p>
    <w:p w14:paraId="1B008D37" w14:textId="77777777" w:rsidR="00377D8D" w:rsidRDefault="00347B19">
      <w:pPr>
        <w:numPr>
          <w:ilvl w:val="1"/>
          <w:numId w:val="6"/>
        </w:numPr>
        <w:ind w:right="6" w:hanging="425"/>
      </w:pPr>
      <w:r>
        <w:t>zajistit písemný souhlas s fotografováním klientů a zařízení pro možnost zveřejnění fotografií na webu/FB spolku</w:t>
      </w:r>
    </w:p>
    <w:p w14:paraId="7F363731" w14:textId="77777777" w:rsidR="00377D8D" w:rsidRDefault="00347B19">
      <w:pPr>
        <w:numPr>
          <w:ilvl w:val="1"/>
          <w:numId w:val="6"/>
        </w:numPr>
        <w:spacing w:after="585"/>
        <w:ind w:right="6" w:hanging="425"/>
      </w:pPr>
      <w:r>
        <w:t>přístup k vodě a na WC</w:t>
      </w:r>
    </w:p>
    <w:p w14:paraId="5DF04630" w14:textId="77777777" w:rsidR="00377D8D" w:rsidRDefault="00347B19">
      <w:pPr>
        <w:numPr>
          <w:ilvl w:val="0"/>
          <w:numId w:val="5"/>
        </w:numPr>
        <w:ind w:right="6" w:hanging="446"/>
      </w:pPr>
      <w:r>
        <w:t>Omezení nebo neposkytnutí součinnosti dle odst. 1 tohoto článku neovlivní kvalitu plnění předmětu této smlouvy, může se však projevit v prodloužení termínu plnění</w:t>
      </w:r>
    </w:p>
    <w:p w14:paraId="65C19526" w14:textId="77777777" w:rsidR="00377D8D" w:rsidRDefault="00347B19">
      <w:pPr>
        <w:spacing w:after="276"/>
        <w:ind w:left="24" w:right="6"/>
      </w:pPr>
      <w:r>
        <w:t>a úpravě ceny, Na takovou okolnost je Spolek povinen písemně a neprodleně upozornit Objednatele, současně s návrhem nového termínu plnění.</w:t>
      </w:r>
    </w:p>
    <w:p w14:paraId="4E83BA5B" w14:textId="60BDC5B7" w:rsidR="00377D8D" w:rsidRDefault="00347B19">
      <w:pPr>
        <w:spacing w:after="545"/>
        <w:ind w:left="24" w:right="6"/>
      </w:pPr>
      <w:r>
        <w:t xml:space="preserve">Kontaktní osobou za Spolek je: Ing. Silvie </w:t>
      </w:r>
      <w:proofErr w:type="spellStart"/>
      <w:r>
        <w:t>Filingerová</w:t>
      </w:r>
      <w:proofErr w:type="spellEnd"/>
      <w:r>
        <w:t xml:space="preserve">, tel: , e-mail: </w:t>
      </w:r>
    </w:p>
    <w:p w14:paraId="2E910FF3" w14:textId="4A7669D5" w:rsidR="00377D8D" w:rsidRDefault="00347B19">
      <w:pPr>
        <w:spacing w:after="215"/>
        <w:ind w:left="24" w:right="6"/>
      </w:pPr>
      <w:r>
        <w:t>Kontaktní osoba ve věcech smluvních za Spolek je: Bc. Martina Míčková, tel.: , e-mail:</w:t>
      </w:r>
      <w:r w:rsidR="001E081C">
        <w:t xml:space="preserve"> </w:t>
      </w:r>
      <w:r>
        <w:t xml:space="preserve">poštovní kontakt: </w:t>
      </w:r>
      <w:proofErr w:type="spellStart"/>
      <w:r>
        <w:t>Wassemannova</w:t>
      </w:r>
      <w:proofErr w:type="spellEnd"/>
      <w:r>
        <w:t xml:space="preserve"> 1038/30, Praha 5 - Hlubočepy, 152 OO.</w:t>
      </w:r>
    </w:p>
    <w:p w14:paraId="0E1D9D6B" w14:textId="17F75AFB" w:rsidR="00377D8D" w:rsidRDefault="00347B19">
      <w:pPr>
        <w:spacing w:after="737"/>
        <w:ind w:left="24" w:right="6"/>
      </w:pPr>
      <w:r>
        <w:lastRenderedPageBreak/>
        <w:t>Kontaktní osobou za Objednatele je: Bc. Dagmar Mášová, tel.:  e-mail: , Dukelské náměstí 443, Dobříš, 260 Ol</w:t>
      </w:r>
    </w:p>
    <w:p w14:paraId="212CD7EE" w14:textId="77777777" w:rsidR="00377D8D" w:rsidRDefault="00347B19">
      <w:pPr>
        <w:spacing w:after="187" w:line="265" w:lineRule="auto"/>
        <w:ind w:left="10" w:right="28"/>
        <w:jc w:val="center"/>
      </w:pPr>
      <w:r>
        <w:rPr>
          <w:sz w:val="26"/>
        </w:rPr>
        <w:t xml:space="preserve">Článek </w:t>
      </w:r>
      <w:proofErr w:type="spellStart"/>
      <w:r>
        <w:rPr>
          <w:sz w:val="26"/>
        </w:rPr>
        <w:t>Vl</w:t>
      </w:r>
      <w:proofErr w:type="spellEnd"/>
      <w:r>
        <w:rPr>
          <w:sz w:val="26"/>
        </w:rPr>
        <w:t>.</w:t>
      </w:r>
    </w:p>
    <w:p w14:paraId="506498EE" w14:textId="77777777" w:rsidR="00377D8D" w:rsidRDefault="00347B19">
      <w:pPr>
        <w:spacing w:after="74" w:line="265" w:lineRule="auto"/>
        <w:ind w:left="10" w:right="28"/>
        <w:jc w:val="center"/>
      </w:pPr>
      <w:r>
        <w:rPr>
          <w:sz w:val="26"/>
        </w:rPr>
        <w:t>Platnost smlouvy</w:t>
      </w:r>
    </w:p>
    <w:p w14:paraId="3E4BC9A3" w14:textId="77777777" w:rsidR="00377D8D" w:rsidRDefault="00347B19">
      <w:pPr>
        <w:ind w:left="24" w:right="6"/>
      </w:pPr>
      <w:r>
        <w:t>Tato smlouva nabývá platnosti a účinnosti dnem jejího podpisu zástupci smluvních stran.</w:t>
      </w:r>
    </w:p>
    <w:p w14:paraId="7C83509F" w14:textId="77777777" w:rsidR="00377D8D" w:rsidRDefault="00347B19">
      <w:pPr>
        <w:ind w:left="24" w:right="6"/>
      </w:pPr>
      <w:r>
        <w:t>Tato smlouva se uzavírá na dobu neurčitou.</w:t>
      </w:r>
    </w:p>
    <w:p w14:paraId="54B8DEDE" w14:textId="77777777" w:rsidR="00377D8D" w:rsidRDefault="00347B19">
      <w:pPr>
        <w:ind w:left="24" w:right="6"/>
      </w:pPr>
      <w:r>
        <w:t>Dle dohody smluvních stran, lze tuto smlouvu ukončit:</w:t>
      </w:r>
    </w:p>
    <w:p w14:paraId="534AD545" w14:textId="77777777" w:rsidR="00377D8D" w:rsidRDefault="00347B19">
      <w:pPr>
        <w:numPr>
          <w:ilvl w:val="0"/>
          <w:numId w:val="7"/>
        </w:numPr>
        <w:ind w:left="439" w:right="6" w:hanging="425"/>
      </w:pPr>
      <w:r>
        <w:t>dohodou smluvních stran k určitému datu,</w:t>
      </w:r>
    </w:p>
    <w:p w14:paraId="78E4A41C" w14:textId="77777777" w:rsidR="00377D8D" w:rsidRDefault="00347B19">
      <w:pPr>
        <w:numPr>
          <w:ilvl w:val="0"/>
          <w:numId w:val="7"/>
        </w:numPr>
        <w:ind w:left="439" w:right="6" w:hanging="425"/>
      </w:pPr>
      <w:r>
        <w:t>výpovědí</w:t>
      </w:r>
    </w:p>
    <w:p w14:paraId="7678C386" w14:textId="77777777" w:rsidR="00377D8D" w:rsidRDefault="00347B19">
      <w:pPr>
        <w:ind w:left="24" w:right="6"/>
      </w:pPr>
      <w:r>
        <w:rPr>
          <w:noProof/>
        </w:rPr>
        <w:drawing>
          <wp:anchor distT="0" distB="0" distL="114300" distR="114300" simplePos="0" relativeHeight="251662336" behindDoc="0" locked="0" layoutInCell="1" allowOverlap="0" wp14:anchorId="165CF418" wp14:editId="070CEB1A">
            <wp:simplePos x="0" y="0"/>
            <wp:positionH relativeFrom="page">
              <wp:posOffset>255881</wp:posOffset>
            </wp:positionH>
            <wp:positionV relativeFrom="page">
              <wp:posOffset>0</wp:posOffset>
            </wp:positionV>
            <wp:extent cx="1119482" cy="7131126"/>
            <wp:effectExtent l="0" t="0" r="0" b="0"/>
            <wp:wrapSquare wrapText="bothSides"/>
            <wp:docPr id="11383" name="Picture 113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3" name="Picture 1138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19482" cy="7131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Dohoda o ukončení této smlouvy, výpověď musí být v písemné formě a doručená druhé smluvní straně, jinak je neplatná.</w:t>
      </w:r>
    </w:p>
    <w:p w14:paraId="11F1E78A" w14:textId="77777777" w:rsidR="00377D8D" w:rsidRDefault="00347B19">
      <w:pPr>
        <w:ind w:left="14" w:right="6" w:firstLine="65"/>
      </w:pPr>
      <w:r>
        <w:t>Kterákoli ze stran je oprávněna tuto smlouvu vypovědět i bez uvedení důvodu. Výpovědní doba činí dva měsíce a začne běžet prvním dnem měsíce následujícího po měsíci, v němž byla výpověď doručena druhé smluvní straně.</w:t>
      </w:r>
    </w:p>
    <w:p w14:paraId="084C565A" w14:textId="77777777" w:rsidR="00377D8D" w:rsidRDefault="00347B19">
      <w:pPr>
        <w:spacing w:after="703"/>
        <w:ind w:left="24" w:right="6"/>
      </w:pPr>
      <w:r>
        <w:t>V případě, že dojde jednou ze smluvních stran k závažnému porušování povinností stanovených v této smlouvě, je druhá smluvní strana oprávněna od této smlouvy odstoupit. Písemné odstoupení od této smlouvy musí být doručeno druhé smluvní straně a účinnosti nabývá třetím dnem ode dne doručení.</w:t>
      </w:r>
    </w:p>
    <w:p w14:paraId="73997D87" w14:textId="77777777" w:rsidR="00377D8D" w:rsidRDefault="00347B19">
      <w:pPr>
        <w:spacing w:after="187" w:line="265" w:lineRule="auto"/>
        <w:ind w:left="399" w:right="432"/>
        <w:jc w:val="center"/>
      </w:pPr>
      <w:r>
        <w:rPr>
          <w:sz w:val="26"/>
        </w:rPr>
        <w:t>Článek VII.</w:t>
      </w:r>
    </w:p>
    <w:p w14:paraId="6271A525" w14:textId="77777777" w:rsidR="00377D8D" w:rsidRDefault="00347B19">
      <w:pPr>
        <w:spacing w:after="101" w:line="265" w:lineRule="auto"/>
        <w:ind w:left="399" w:right="417"/>
        <w:jc w:val="center"/>
      </w:pPr>
      <w:r>
        <w:rPr>
          <w:sz w:val="26"/>
        </w:rPr>
        <w:t>Závěrečná ustanovení</w:t>
      </w:r>
    </w:p>
    <w:p w14:paraId="3CD95515" w14:textId="77777777" w:rsidR="00377D8D" w:rsidRDefault="00347B19">
      <w:pPr>
        <w:numPr>
          <w:ilvl w:val="0"/>
          <w:numId w:val="8"/>
        </w:numPr>
        <w:spacing w:after="287"/>
        <w:ind w:right="6" w:hanging="360"/>
      </w:pPr>
      <w:r>
        <w:t>Ustanovení neupravená touto smlouvou se řídí obecně platnými právními předpisy České republiky, zejména ustanovením občanského zákoníku v platném znění.</w:t>
      </w:r>
    </w:p>
    <w:p w14:paraId="78A1DBE5" w14:textId="77777777" w:rsidR="00377D8D" w:rsidRDefault="00347B19">
      <w:pPr>
        <w:numPr>
          <w:ilvl w:val="0"/>
          <w:numId w:val="8"/>
        </w:numPr>
        <w:spacing w:after="307"/>
        <w:ind w:right="6" w:hanging="360"/>
      </w:pPr>
      <w:r>
        <w:t>Změny a doplnění této smlouvy jsou možné pouze v písemné podobě a na základě vzájemné dohody obou smluvních stran formou číslovaných dodatků.</w:t>
      </w:r>
    </w:p>
    <w:p w14:paraId="747DD527" w14:textId="77777777" w:rsidR="00377D8D" w:rsidRDefault="00347B19">
      <w:pPr>
        <w:numPr>
          <w:ilvl w:val="0"/>
          <w:numId w:val="8"/>
        </w:numPr>
        <w:spacing w:after="291"/>
        <w:ind w:right="6" w:hanging="360"/>
      </w:pPr>
      <w:r>
        <w:t>Tato smlouva se uzavírá ve dvou vyhotoveních, kde každý je originálem, z nichž každá smluvní strana obdrží jedno.</w:t>
      </w:r>
    </w:p>
    <w:p w14:paraId="1A6727D7" w14:textId="77777777" w:rsidR="00377D8D" w:rsidRDefault="00347B19">
      <w:pPr>
        <w:numPr>
          <w:ilvl w:val="0"/>
          <w:numId w:val="8"/>
        </w:numPr>
        <w:ind w:right="6" w:hanging="360"/>
      </w:pPr>
      <w:r>
        <w:t>Obě smluvní strany prohlašují, že si tuto smlouvu před podpisem přečetly, porozuměly jejímu obsahu, s obsahem souhlasí, a že je tato smlouva projevem jejich svobodné vůle.</w:t>
      </w:r>
    </w:p>
    <w:p w14:paraId="02702186" w14:textId="77777777" w:rsidR="00377D8D" w:rsidRDefault="00347B19">
      <w:pPr>
        <w:numPr>
          <w:ilvl w:val="0"/>
          <w:numId w:val="8"/>
        </w:numPr>
        <w:ind w:right="6" w:hanging="360"/>
      </w:pPr>
      <w:r>
        <w:t>Podpisem této smlouvy zaniká v plném rozsahu předchozí smlouva o dílo, pokud byla</w:t>
      </w:r>
    </w:p>
    <w:p w14:paraId="22C2D0EC" w14:textId="77777777" w:rsidR="00377D8D" w:rsidRDefault="00377D8D">
      <w:pPr>
        <w:sectPr w:rsidR="00377D8D">
          <w:footerReference w:type="even" r:id="rId12"/>
          <w:footerReference w:type="default" r:id="rId13"/>
          <w:footerReference w:type="first" r:id="rId14"/>
          <w:pgSz w:w="12240" w:h="16820"/>
          <w:pgMar w:top="1357" w:right="1296" w:bottom="1542" w:left="1849" w:header="708" w:footer="795" w:gutter="0"/>
          <w:cols w:space="708"/>
        </w:sectPr>
      </w:pPr>
    </w:p>
    <w:p w14:paraId="26D5ACE7" w14:textId="77777777" w:rsidR="00377D8D" w:rsidRDefault="00347B19">
      <w:pPr>
        <w:spacing w:after="2054"/>
        <w:ind w:left="389" w:right="6"/>
      </w:pPr>
      <w:r>
        <w:t>uzavřena, ze dne</w:t>
      </w:r>
      <w:r>
        <w:rPr>
          <w:noProof/>
        </w:rPr>
        <w:drawing>
          <wp:inline distT="0" distB="0" distL="0" distR="0" wp14:anchorId="15A408A2" wp14:editId="50EBED91">
            <wp:extent cx="326136" cy="21337"/>
            <wp:effectExtent l="0" t="0" r="0" b="0"/>
            <wp:docPr id="11387" name="Picture 113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7" name="Picture 1138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6136" cy="21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56E91D" w14:textId="7BD71C29" w:rsidR="00377D8D" w:rsidRDefault="00347B19" w:rsidP="001E081C">
      <w:pPr>
        <w:pStyle w:val="Nadpis1"/>
        <w:jc w:val="both"/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0" wp14:anchorId="0605AECB" wp14:editId="230F506E">
            <wp:simplePos x="0" y="0"/>
            <wp:positionH relativeFrom="page">
              <wp:posOffset>274320</wp:posOffset>
            </wp:positionH>
            <wp:positionV relativeFrom="page">
              <wp:posOffset>722410</wp:posOffset>
            </wp:positionV>
            <wp:extent cx="48768" cy="5434843"/>
            <wp:effectExtent l="0" t="0" r="0" b="0"/>
            <wp:wrapSquare wrapText="bothSides"/>
            <wp:docPr id="6352" name="Picture 63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2" name="Picture 635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54348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 wp14:anchorId="1D8D45A8" wp14:editId="4FB612A0">
            <wp:simplePos x="0" y="0"/>
            <wp:positionH relativeFrom="page">
              <wp:posOffset>274320</wp:posOffset>
            </wp:positionH>
            <wp:positionV relativeFrom="page">
              <wp:posOffset>6309660</wp:posOffset>
            </wp:positionV>
            <wp:extent cx="27432" cy="1822791"/>
            <wp:effectExtent l="0" t="0" r="0" b="0"/>
            <wp:wrapTopAndBottom/>
            <wp:docPr id="6355" name="Picture 63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5" name="Picture 6355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1822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 wp14:anchorId="16F560BD" wp14:editId="5E8CF99E">
            <wp:simplePos x="0" y="0"/>
            <wp:positionH relativeFrom="page">
              <wp:posOffset>265176</wp:posOffset>
            </wp:positionH>
            <wp:positionV relativeFrom="page">
              <wp:posOffset>8742080</wp:posOffset>
            </wp:positionV>
            <wp:extent cx="21336" cy="1389955"/>
            <wp:effectExtent l="0" t="0" r="0" b="0"/>
            <wp:wrapTopAndBottom/>
            <wp:docPr id="6356" name="Picture 63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6" name="Picture 635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1389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 wp14:anchorId="6150FCC3" wp14:editId="7AFDA0EC">
            <wp:simplePos x="0" y="0"/>
            <wp:positionH relativeFrom="page">
              <wp:posOffset>777240</wp:posOffset>
            </wp:positionH>
            <wp:positionV relativeFrom="page">
              <wp:posOffset>8888391</wp:posOffset>
            </wp:positionV>
            <wp:extent cx="82296" cy="1307654"/>
            <wp:effectExtent l="0" t="0" r="0" b="0"/>
            <wp:wrapTopAndBottom/>
            <wp:docPr id="6357" name="Picture 63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7" name="Picture 6357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3076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081C">
        <w:t>V Dobříši 23.6.2023</w:t>
      </w:r>
    </w:p>
    <w:p w14:paraId="1739FD84" w14:textId="4C5F9C2C" w:rsidR="00377D8D" w:rsidRDefault="001E081C" w:rsidP="001E081C">
      <w:pPr>
        <w:ind w:left="0" w:right="6" w:firstLine="0"/>
      </w:pPr>
      <w:r>
        <w:t>D</w:t>
      </w:r>
      <w:r w:rsidR="00347B19">
        <w:t>agmar Mášová, ředitelka</w:t>
      </w:r>
    </w:p>
    <w:p w14:paraId="26BF6DB9" w14:textId="77777777" w:rsidR="00377D8D" w:rsidRDefault="00347B19">
      <w:pPr>
        <w:ind w:left="24" w:right="6"/>
      </w:pPr>
      <w:r>
        <w:t xml:space="preserve">P </w:t>
      </w:r>
      <w:proofErr w:type="spellStart"/>
      <w:r>
        <w:t>čovatelské</w:t>
      </w:r>
      <w:proofErr w:type="spellEnd"/>
      <w:r>
        <w:t xml:space="preserve"> služby města Dobříše</w:t>
      </w:r>
    </w:p>
    <w:p w14:paraId="18E11199" w14:textId="77777777" w:rsidR="00377D8D" w:rsidRDefault="00347B19">
      <w:pPr>
        <w:spacing w:after="43"/>
        <w:ind w:left="24" w:right="6"/>
      </w:pPr>
      <w:r>
        <w:t>dne</w:t>
      </w:r>
      <w:r>
        <w:rPr>
          <w:noProof/>
        </w:rPr>
        <w:drawing>
          <wp:inline distT="0" distB="0" distL="0" distR="0" wp14:anchorId="3574AB28" wp14:editId="57D6F9B1">
            <wp:extent cx="438912" cy="21337"/>
            <wp:effectExtent l="0" t="0" r="0" b="0"/>
            <wp:docPr id="11390" name="Picture 113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90" name="Picture 11390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38912" cy="21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6CE7B0" w14:textId="5005F502" w:rsidR="00377D8D" w:rsidRDefault="00377D8D">
      <w:pPr>
        <w:spacing w:after="72" w:line="259" w:lineRule="auto"/>
        <w:ind w:left="53" w:right="-48" w:firstLine="0"/>
        <w:jc w:val="left"/>
        <w:rPr>
          <w:noProof/>
        </w:rPr>
      </w:pPr>
    </w:p>
    <w:p w14:paraId="69944667" w14:textId="77777777" w:rsidR="001E081C" w:rsidRDefault="001E081C">
      <w:pPr>
        <w:spacing w:after="72" w:line="259" w:lineRule="auto"/>
        <w:ind w:left="53" w:right="-48" w:firstLine="0"/>
        <w:jc w:val="left"/>
        <w:rPr>
          <w:noProof/>
        </w:rPr>
      </w:pPr>
    </w:p>
    <w:p w14:paraId="15652EDC" w14:textId="77777777" w:rsidR="001E081C" w:rsidRDefault="001E081C">
      <w:pPr>
        <w:spacing w:after="72" w:line="259" w:lineRule="auto"/>
        <w:ind w:left="53" w:right="-48" w:firstLine="0"/>
        <w:jc w:val="left"/>
        <w:rPr>
          <w:noProof/>
        </w:rPr>
      </w:pPr>
    </w:p>
    <w:p w14:paraId="1633F86F" w14:textId="77777777" w:rsidR="001E081C" w:rsidRDefault="001E081C">
      <w:pPr>
        <w:spacing w:after="72" w:line="259" w:lineRule="auto"/>
        <w:ind w:left="53" w:right="-48" w:firstLine="0"/>
        <w:jc w:val="left"/>
        <w:rPr>
          <w:noProof/>
        </w:rPr>
      </w:pPr>
    </w:p>
    <w:p w14:paraId="244BA3AA" w14:textId="77777777" w:rsidR="001E081C" w:rsidRDefault="001E081C">
      <w:pPr>
        <w:spacing w:after="72" w:line="259" w:lineRule="auto"/>
        <w:ind w:left="53" w:right="-48" w:firstLine="0"/>
        <w:jc w:val="left"/>
      </w:pPr>
    </w:p>
    <w:p w14:paraId="2600FAE5" w14:textId="77777777" w:rsidR="00377D8D" w:rsidRDefault="00347B19">
      <w:pPr>
        <w:ind w:left="14" w:right="6" w:firstLine="43"/>
      </w:pPr>
      <w:r>
        <w:t>Petr Soukup, předseda spolku Tam, kde zvířata pomáhají zas.</w:t>
      </w:r>
    </w:p>
    <w:sectPr w:rsidR="00377D8D">
      <w:type w:val="continuous"/>
      <w:pgSz w:w="12240" w:h="16820"/>
      <w:pgMar w:top="1440" w:right="1757" w:bottom="1440" w:left="1901" w:header="708" w:footer="708" w:gutter="0"/>
      <w:cols w:num="2" w:space="708" w:equalWidth="0">
        <w:col w:w="3965" w:space="1008"/>
        <w:col w:w="361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BC541" w14:textId="77777777" w:rsidR="00E25185" w:rsidRDefault="00E25185">
      <w:pPr>
        <w:spacing w:after="0" w:line="240" w:lineRule="auto"/>
      </w:pPr>
      <w:r>
        <w:separator/>
      </w:r>
    </w:p>
  </w:endnote>
  <w:endnote w:type="continuationSeparator" w:id="0">
    <w:p w14:paraId="292B13ED" w14:textId="77777777" w:rsidR="00E25185" w:rsidRDefault="00E25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55561" w14:textId="77777777" w:rsidR="00377D8D" w:rsidRDefault="00347B19">
    <w:pPr>
      <w:spacing w:after="0" w:line="259" w:lineRule="auto"/>
      <w:ind w:left="0" w:right="4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>/</w:t>
    </w:r>
    <w:fldSimple w:instr=" NUMPAGES   \* MERGEFORMAT ">
      <w:r>
        <w:t>4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B6A0A" w14:textId="77777777" w:rsidR="00377D8D" w:rsidRDefault="00347B19">
    <w:pPr>
      <w:spacing w:after="0" w:line="259" w:lineRule="auto"/>
      <w:ind w:left="0" w:right="4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>/</w:t>
    </w:r>
    <w:fldSimple w:instr=" NUMPAGES   \* MERGEFORMAT ">
      <w:r>
        <w:t>4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85A2B" w14:textId="77777777" w:rsidR="00377D8D" w:rsidRDefault="00347B19">
    <w:pPr>
      <w:spacing w:after="0" w:line="259" w:lineRule="auto"/>
      <w:ind w:left="0" w:right="4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>/</w:t>
    </w:r>
    <w:fldSimple w:instr=" NUMPAGES   \* MERGEFORMAT ">
      <w: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73731" w14:textId="77777777" w:rsidR="00E25185" w:rsidRDefault="00E25185">
      <w:pPr>
        <w:spacing w:after="0" w:line="240" w:lineRule="auto"/>
      </w:pPr>
      <w:r>
        <w:separator/>
      </w:r>
    </w:p>
  </w:footnote>
  <w:footnote w:type="continuationSeparator" w:id="0">
    <w:p w14:paraId="1AFC6D9C" w14:textId="77777777" w:rsidR="00E25185" w:rsidRDefault="00E251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B5E61"/>
    <w:multiLevelType w:val="hybridMultilevel"/>
    <w:tmpl w:val="D3283934"/>
    <w:lvl w:ilvl="0" w:tplc="E8A6E2EA">
      <w:start w:val="1"/>
      <w:numFmt w:val="lowerLetter"/>
      <w:lvlText w:val="%1)"/>
      <w:lvlJc w:val="left"/>
      <w:pPr>
        <w:ind w:left="1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C4F156">
      <w:start w:val="1"/>
      <w:numFmt w:val="lowerLetter"/>
      <w:lvlText w:val="%2"/>
      <w:lvlJc w:val="left"/>
      <w:pPr>
        <w:ind w:left="1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504AB8">
      <w:start w:val="1"/>
      <w:numFmt w:val="lowerRoman"/>
      <w:lvlText w:val="%3"/>
      <w:lvlJc w:val="left"/>
      <w:pPr>
        <w:ind w:left="2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A21796">
      <w:start w:val="1"/>
      <w:numFmt w:val="decimal"/>
      <w:lvlText w:val="%4"/>
      <w:lvlJc w:val="left"/>
      <w:pPr>
        <w:ind w:left="3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C4EC66">
      <w:start w:val="1"/>
      <w:numFmt w:val="lowerLetter"/>
      <w:lvlText w:val="%5"/>
      <w:lvlJc w:val="left"/>
      <w:pPr>
        <w:ind w:left="4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205F5A">
      <w:start w:val="1"/>
      <w:numFmt w:val="lowerRoman"/>
      <w:lvlText w:val="%6"/>
      <w:lvlJc w:val="left"/>
      <w:pPr>
        <w:ind w:left="4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7A50C2">
      <w:start w:val="1"/>
      <w:numFmt w:val="decimal"/>
      <w:lvlText w:val="%7"/>
      <w:lvlJc w:val="left"/>
      <w:pPr>
        <w:ind w:left="5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D06DEA">
      <w:start w:val="1"/>
      <w:numFmt w:val="lowerLetter"/>
      <w:lvlText w:val="%8"/>
      <w:lvlJc w:val="left"/>
      <w:pPr>
        <w:ind w:left="6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705270">
      <w:start w:val="1"/>
      <w:numFmt w:val="lowerRoman"/>
      <w:lvlText w:val="%9"/>
      <w:lvlJc w:val="left"/>
      <w:pPr>
        <w:ind w:left="6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3F37EF"/>
    <w:multiLevelType w:val="hybridMultilevel"/>
    <w:tmpl w:val="297A8000"/>
    <w:lvl w:ilvl="0" w:tplc="10EEBA70">
      <w:start w:val="1"/>
      <w:numFmt w:val="decimal"/>
      <w:lvlText w:val="%1."/>
      <w:lvlJc w:val="left"/>
      <w:pPr>
        <w:ind w:left="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8A442A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A2D060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4C1644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920946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6A3DF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4C5336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9CA02A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FA672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676933"/>
    <w:multiLevelType w:val="hybridMultilevel"/>
    <w:tmpl w:val="1B5C1158"/>
    <w:lvl w:ilvl="0" w:tplc="DAF2F396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D8E67E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6826D8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7EAB4A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201886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662910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D6EBEC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CC3020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C2BA86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993840"/>
    <w:multiLevelType w:val="hybridMultilevel"/>
    <w:tmpl w:val="6ED0AE26"/>
    <w:lvl w:ilvl="0" w:tplc="68A85E00">
      <w:start w:val="1"/>
      <w:numFmt w:val="decimal"/>
      <w:lvlText w:val="%1."/>
      <w:lvlJc w:val="left"/>
      <w:pPr>
        <w:ind w:left="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D8C5D8A">
      <w:start w:val="1"/>
      <w:numFmt w:val="lowerLetter"/>
      <w:lvlText w:val="%2"/>
      <w:lvlJc w:val="left"/>
      <w:pPr>
        <w:ind w:left="1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86681EC">
      <w:start w:val="1"/>
      <w:numFmt w:val="lowerRoman"/>
      <w:lvlText w:val="%3"/>
      <w:lvlJc w:val="left"/>
      <w:pPr>
        <w:ind w:left="2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D4479F0">
      <w:start w:val="1"/>
      <w:numFmt w:val="decimal"/>
      <w:lvlText w:val="%4"/>
      <w:lvlJc w:val="left"/>
      <w:pPr>
        <w:ind w:left="2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D6E87B4">
      <w:start w:val="1"/>
      <w:numFmt w:val="lowerLetter"/>
      <w:lvlText w:val="%5"/>
      <w:lvlJc w:val="left"/>
      <w:pPr>
        <w:ind w:left="3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A5C89EC">
      <w:start w:val="1"/>
      <w:numFmt w:val="lowerRoman"/>
      <w:lvlText w:val="%6"/>
      <w:lvlJc w:val="left"/>
      <w:pPr>
        <w:ind w:left="4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574D19E">
      <w:start w:val="1"/>
      <w:numFmt w:val="decimal"/>
      <w:lvlText w:val="%7"/>
      <w:lvlJc w:val="left"/>
      <w:pPr>
        <w:ind w:left="5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220C550">
      <w:start w:val="1"/>
      <w:numFmt w:val="lowerLetter"/>
      <w:lvlText w:val="%8"/>
      <w:lvlJc w:val="left"/>
      <w:pPr>
        <w:ind w:left="5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A543536">
      <w:start w:val="1"/>
      <w:numFmt w:val="lowerRoman"/>
      <w:lvlText w:val="%9"/>
      <w:lvlJc w:val="left"/>
      <w:pPr>
        <w:ind w:left="6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8E06132"/>
    <w:multiLevelType w:val="hybridMultilevel"/>
    <w:tmpl w:val="EB46A384"/>
    <w:lvl w:ilvl="0" w:tplc="8722CC30">
      <w:start w:val="1"/>
      <w:numFmt w:val="lowerLetter"/>
      <w:lvlText w:val="%1)"/>
      <w:lvlJc w:val="left"/>
      <w:pPr>
        <w:ind w:left="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562FA2">
      <w:start w:val="1"/>
      <w:numFmt w:val="lowerLetter"/>
      <w:lvlText w:val="%2"/>
      <w:lvlJc w:val="left"/>
      <w:pPr>
        <w:ind w:left="1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5881B0">
      <w:start w:val="1"/>
      <w:numFmt w:val="lowerRoman"/>
      <w:lvlText w:val="%3"/>
      <w:lvlJc w:val="left"/>
      <w:pPr>
        <w:ind w:left="2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9077A6">
      <w:start w:val="1"/>
      <w:numFmt w:val="decimal"/>
      <w:lvlText w:val="%4"/>
      <w:lvlJc w:val="left"/>
      <w:pPr>
        <w:ind w:left="3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366BDE">
      <w:start w:val="1"/>
      <w:numFmt w:val="lowerLetter"/>
      <w:lvlText w:val="%5"/>
      <w:lvlJc w:val="left"/>
      <w:pPr>
        <w:ind w:left="4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BC911A">
      <w:start w:val="1"/>
      <w:numFmt w:val="lowerRoman"/>
      <w:lvlText w:val="%6"/>
      <w:lvlJc w:val="left"/>
      <w:pPr>
        <w:ind w:left="4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F03F30">
      <w:start w:val="1"/>
      <w:numFmt w:val="decimal"/>
      <w:lvlText w:val="%7"/>
      <w:lvlJc w:val="left"/>
      <w:pPr>
        <w:ind w:left="5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EA43FE">
      <w:start w:val="1"/>
      <w:numFmt w:val="lowerLetter"/>
      <w:lvlText w:val="%8"/>
      <w:lvlJc w:val="left"/>
      <w:pPr>
        <w:ind w:left="6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FECCFC">
      <w:start w:val="1"/>
      <w:numFmt w:val="lowerRoman"/>
      <w:lvlText w:val="%9"/>
      <w:lvlJc w:val="left"/>
      <w:pPr>
        <w:ind w:left="6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ED2496B"/>
    <w:multiLevelType w:val="hybridMultilevel"/>
    <w:tmpl w:val="7FE29EC8"/>
    <w:lvl w:ilvl="0" w:tplc="073E51F0">
      <w:start w:val="1"/>
      <w:numFmt w:val="decimal"/>
      <w:lvlText w:val="%1.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42695C0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8B8D69C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3BEC3EE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2682332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7EA80A4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D50D83A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80E6382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0780A28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4827995"/>
    <w:multiLevelType w:val="hybridMultilevel"/>
    <w:tmpl w:val="4ADC58B2"/>
    <w:lvl w:ilvl="0" w:tplc="37041D58">
      <w:start w:val="1"/>
      <w:numFmt w:val="decimal"/>
      <w:lvlText w:val="%1."/>
      <w:lvlJc w:val="left"/>
      <w:pPr>
        <w:ind w:left="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028B84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B40B1A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3C5AFE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30B7A2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C44050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02E704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56977A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84F1FC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D213D22"/>
    <w:multiLevelType w:val="hybridMultilevel"/>
    <w:tmpl w:val="DFF8B8E8"/>
    <w:lvl w:ilvl="0" w:tplc="33D28DC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CE730A">
      <w:start w:val="1"/>
      <w:numFmt w:val="lowerLetter"/>
      <w:lvlRestart w:val="0"/>
      <w:lvlText w:val="%2)"/>
      <w:lvlJc w:val="left"/>
      <w:pPr>
        <w:ind w:left="1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B2DF94">
      <w:start w:val="1"/>
      <w:numFmt w:val="lowerRoman"/>
      <w:lvlText w:val="%3"/>
      <w:lvlJc w:val="left"/>
      <w:pPr>
        <w:ind w:left="1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9C6786">
      <w:start w:val="1"/>
      <w:numFmt w:val="decimal"/>
      <w:lvlText w:val="%4"/>
      <w:lvlJc w:val="left"/>
      <w:pPr>
        <w:ind w:left="2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5EA62E">
      <w:start w:val="1"/>
      <w:numFmt w:val="lowerLetter"/>
      <w:lvlText w:val="%5"/>
      <w:lvlJc w:val="left"/>
      <w:pPr>
        <w:ind w:left="3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06DA06">
      <w:start w:val="1"/>
      <w:numFmt w:val="lowerRoman"/>
      <w:lvlText w:val="%6"/>
      <w:lvlJc w:val="left"/>
      <w:pPr>
        <w:ind w:left="4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7445C8">
      <w:start w:val="1"/>
      <w:numFmt w:val="decimal"/>
      <w:lvlText w:val="%7"/>
      <w:lvlJc w:val="left"/>
      <w:pPr>
        <w:ind w:left="4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D4D438">
      <w:start w:val="1"/>
      <w:numFmt w:val="lowerLetter"/>
      <w:lvlText w:val="%8"/>
      <w:lvlJc w:val="left"/>
      <w:pPr>
        <w:ind w:left="5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780BDE">
      <w:start w:val="1"/>
      <w:numFmt w:val="lowerRoman"/>
      <w:lvlText w:val="%9"/>
      <w:lvlJc w:val="left"/>
      <w:pPr>
        <w:ind w:left="6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16075328">
    <w:abstractNumId w:val="3"/>
  </w:num>
  <w:num w:numId="2" w16cid:durableId="1082221499">
    <w:abstractNumId w:val="5"/>
  </w:num>
  <w:num w:numId="3" w16cid:durableId="2117602936">
    <w:abstractNumId w:val="0"/>
  </w:num>
  <w:num w:numId="4" w16cid:durableId="501359154">
    <w:abstractNumId w:val="1"/>
  </w:num>
  <w:num w:numId="5" w16cid:durableId="796223140">
    <w:abstractNumId w:val="6"/>
  </w:num>
  <w:num w:numId="6" w16cid:durableId="685179601">
    <w:abstractNumId w:val="7"/>
  </w:num>
  <w:num w:numId="7" w16cid:durableId="624191692">
    <w:abstractNumId w:val="4"/>
  </w:num>
  <w:num w:numId="8" w16cid:durableId="16994286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D8D"/>
    <w:rsid w:val="0019670D"/>
    <w:rsid w:val="001E081C"/>
    <w:rsid w:val="00347B19"/>
    <w:rsid w:val="00377D8D"/>
    <w:rsid w:val="00927A8E"/>
    <w:rsid w:val="00E2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68F42"/>
  <w15:docId w15:val="{61FDB3A8-5FC4-4221-90F6-B54CB25DD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7" w:line="247" w:lineRule="auto"/>
      <w:ind w:left="355" w:right="31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704"/>
      <w:jc w:val="right"/>
      <w:outlineLvl w:val="0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2.xml"/><Relationship Id="rId18" Type="http://schemas.openxmlformats.org/officeDocument/2006/relationships/image" Target="media/image9.jp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17" Type="http://schemas.openxmlformats.org/officeDocument/2006/relationships/image" Target="media/image8.jpg"/><Relationship Id="rId2" Type="http://schemas.openxmlformats.org/officeDocument/2006/relationships/styles" Target="styles.xml"/><Relationship Id="rId16" Type="http://schemas.openxmlformats.org/officeDocument/2006/relationships/image" Target="media/image7.jpg"/><Relationship Id="rId20" Type="http://schemas.openxmlformats.org/officeDocument/2006/relationships/image" Target="media/image11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6.jpg"/><Relationship Id="rId10" Type="http://schemas.openxmlformats.org/officeDocument/2006/relationships/image" Target="media/image4.jpg"/><Relationship Id="rId19" Type="http://schemas.openxmlformats.org/officeDocument/2006/relationships/image" Target="media/image10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714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Matýsek</dc:creator>
  <cp:keywords/>
  <cp:lastModifiedBy>Dagmar Mášová</cp:lastModifiedBy>
  <cp:revision>2</cp:revision>
  <dcterms:created xsi:type="dcterms:W3CDTF">2023-08-09T07:10:00Z</dcterms:created>
  <dcterms:modified xsi:type="dcterms:W3CDTF">2023-08-09T07:10:00Z</dcterms:modified>
</cp:coreProperties>
</file>