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263D99A8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Třasková</w:t>
      </w:r>
      <w:proofErr w:type="spellEnd"/>
    </w:p>
    <w:p w14:paraId="3C5AB0FA" w14:textId="164A4800" w:rsidR="000F290B" w:rsidRPr="0058029F" w:rsidRDefault="00B255C9" w:rsidP="000F290B">
      <w:pPr>
        <w:rPr>
          <w:sz w:val="24"/>
          <w:szCs w:val="24"/>
        </w:rPr>
      </w:pPr>
      <w:r>
        <w:rPr>
          <w:sz w:val="24"/>
          <w:szCs w:val="24"/>
        </w:rPr>
        <w:t>J.</w:t>
      </w:r>
      <w:r w:rsidR="00A04591">
        <w:rPr>
          <w:sz w:val="24"/>
          <w:szCs w:val="24"/>
        </w:rPr>
        <w:t xml:space="preserve"> </w:t>
      </w:r>
      <w:r>
        <w:rPr>
          <w:sz w:val="24"/>
          <w:szCs w:val="24"/>
        </w:rPr>
        <w:t>Vrchlického 1477/20</w:t>
      </w:r>
    </w:p>
    <w:p w14:paraId="7E443258" w14:textId="0353644E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736 01 </w:t>
      </w:r>
      <w:proofErr w:type="gramStart"/>
      <w:r>
        <w:rPr>
          <w:sz w:val="24"/>
          <w:szCs w:val="24"/>
        </w:rPr>
        <w:t xml:space="preserve">Havířov - </w:t>
      </w:r>
      <w:r w:rsidR="00B255C9">
        <w:rPr>
          <w:sz w:val="24"/>
          <w:szCs w:val="24"/>
        </w:rPr>
        <w:t>Podlesí</w:t>
      </w:r>
      <w:proofErr w:type="gramEnd"/>
    </w:p>
    <w:p w14:paraId="194C5DC5" w14:textId="5543ECC4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B33DD8">
        <w:rPr>
          <w:sz w:val="24"/>
          <w:szCs w:val="24"/>
        </w:rPr>
        <w:t>07953569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2EA06996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G/</w:t>
      </w:r>
      <w:r w:rsidR="00B255C9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/2</w:t>
      </w:r>
      <w:r w:rsidR="00B255C9">
        <w:rPr>
          <w:sz w:val="28"/>
          <w:szCs w:val="28"/>
          <w:u w:val="single"/>
        </w:rPr>
        <w:t>023</w:t>
      </w:r>
      <w:r w:rsidRPr="00404F15">
        <w:rPr>
          <w:sz w:val="28"/>
          <w:szCs w:val="28"/>
        </w:rPr>
        <w:t xml:space="preserve">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B255C9">
        <w:rPr>
          <w:sz w:val="24"/>
          <w:szCs w:val="24"/>
        </w:rPr>
        <w:t>1</w:t>
      </w:r>
      <w:r w:rsidR="00B33DD8">
        <w:rPr>
          <w:sz w:val="24"/>
          <w:szCs w:val="24"/>
        </w:rPr>
        <w:t>.</w:t>
      </w:r>
      <w:r w:rsidR="00B255C9">
        <w:rPr>
          <w:sz w:val="24"/>
          <w:szCs w:val="24"/>
        </w:rPr>
        <w:t>8</w:t>
      </w:r>
      <w:r w:rsidR="00B33DD8">
        <w:rPr>
          <w:sz w:val="24"/>
          <w:szCs w:val="24"/>
        </w:rPr>
        <w:t>.202</w:t>
      </w:r>
      <w:r w:rsidR="00B255C9">
        <w:rPr>
          <w:sz w:val="24"/>
          <w:szCs w:val="24"/>
        </w:rPr>
        <w:t>3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173DAFDB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Na základě Vaší nabídky objed</w:t>
      </w:r>
      <w:r w:rsidR="00B255C9">
        <w:rPr>
          <w:sz w:val="24"/>
          <w:szCs w:val="24"/>
        </w:rPr>
        <w:t xml:space="preserve">náváme poradenské a konzultační </w:t>
      </w:r>
      <w:proofErr w:type="gramStart"/>
      <w:r w:rsidR="00B255C9">
        <w:rPr>
          <w:sz w:val="24"/>
          <w:szCs w:val="24"/>
        </w:rPr>
        <w:t>služby- služby</w:t>
      </w:r>
      <w:proofErr w:type="gramEnd"/>
      <w:r w:rsidR="00B255C9">
        <w:rPr>
          <w:sz w:val="24"/>
          <w:szCs w:val="24"/>
        </w:rPr>
        <w:t xml:space="preserve"> dotačního managementu v rámci realizace projektu </w:t>
      </w:r>
      <w:proofErr w:type="spellStart"/>
      <w:r w:rsidR="00B255C9">
        <w:rPr>
          <w:sz w:val="24"/>
          <w:szCs w:val="24"/>
        </w:rPr>
        <w:t>reg.č</w:t>
      </w:r>
      <w:proofErr w:type="spellEnd"/>
      <w:r w:rsidR="00B255C9">
        <w:rPr>
          <w:sz w:val="24"/>
          <w:szCs w:val="24"/>
        </w:rPr>
        <w:t xml:space="preserve">. CZ.02.02.XX/00/22_003/0003566 „podpora vzdělávání na Malostranském gymnáziu – Šablony </w:t>
      </w:r>
      <w:r w:rsidR="00A0195B">
        <w:rPr>
          <w:sz w:val="24"/>
          <w:szCs w:val="24"/>
        </w:rPr>
        <w:t>I</w:t>
      </w:r>
      <w:r w:rsidR="00B255C9">
        <w:rPr>
          <w:sz w:val="24"/>
          <w:szCs w:val="24"/>
        </w:rPr>
        <w:t xml:space="preserve"> OP JAK“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082E16F5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DD8">
        <w:rPr>
          <w:sz w:val="24"/>
          <w:szCs w:val="24"/>
        </w:rPr>
        <w:t>Iva Bečvářová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Malostranské gymnázium,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7427F201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Právní forma: příspěvková organizace Malostranské gymnázium, Praha 1, Josefská 7</w:t>
      </w:r>
    </w:p>
    <w:p w14:paraId="3B7C0D1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IČ: 63109662</w:t>
      </w:r>
    </w:p>
    <w:p w14:paraId="21102260" w14:textId="44AFB9A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F27A9A">
        <w:rPr>
          <w:sz w:val="24"/>
          <w:szCs w:val="24"/>
        </w:rPr>
        <w:t>poradenské a konzultační služby</w:t>
      </w:r>
    </w:p>
    <w:p w14:paraId="030374A0" w14:textId="6B59637E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B255C9">
        <w:rPr>
          <w:sz w:val="24"/>
          <w:szCs w:val="24"/>
        </w:rPr>
        <w:t>121</w:t>
      </w:r>
      <w:r w:rsidR="00B33DD8">
        <w:rPr>
          <w:sz w:val="24"/>
          <w:szCs w:val="24"/>
        </w:rPr>
        <w:t> 000,-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78DCBC1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„Podpora vzdělávání na Malostranském gymnázi</w:t>
      </w:r>
      <w:r w:rsidR="00B255C9">
        <w:rPr>
          <w:sz w:val="24"/>
          <w:szCs w:val="24"/>
        </w:rPr>
        <w:t xml:space="preserve">u – Šablony </w:t>
      </w:r>
      <w:proofErr w:type="gramStart"/>
      <w:r w:rsidR="00B255C9">
        <w:rPr>
          <w:sz w:val="24"/>
          <w:szCs w:val="24"/>
        </w:rPr>
        <w:t>I</w:t>
      </w:r>
      <w:proofErr w:type="gramEnd"/>
      <w:r w:rsidR="00B255C9">
        <w:rPr>
          <w:sz w:val="24"/>
          <w:szCs w:val="24"/>
        </w:rPr>
        <w:t xml:space="preserve"> OP JAK“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470E9F66" w14:textId="7BE55491" w:rsidR="00DB6E0F" w:rsidRDefault="00DB6E0F" w:rsidP="00DB6E0F">
      <w:pPr>
        <w:rPr>
          <w:sz w:val="24"/>
          <w:szCs w:val="24"/>
        </w:rPr>
      </w:pP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5D3F8206" w:rsidR="00FD00B1" w:rsidRDefault="00FD00B1" w:rsidP="00DB6E0F">
      <w:pPr>
        <w:rPr>
          <w:sz w:val="24"/>
          <w:szCs w:val="24"/>
        </w:rPr>
      </w:pPr>
    </w:p>
    <w:p w14:paraId="686C1344" w14:textId="152C17E9" w:rsidR="00421A52" w:rsidRDefault="00421A52" w:rsidP="00DB6E0F">
      <w:pPr>
        <w:rPr>
          <w:sz w:val="24"/>
          <w:szCs w:val="24"/>
        </w:rPr>
      </w:pPr>
    </w:p>
    <w:p w14:paraId="579DF0F4" w14:textId="61319A07" w:rsidR="00421A52" w:rsidRDefault="00421A52" w:rsidP="00DB6E0F">
      <w:pPr>
        <w:rPr>
          <w:sz w:val="24"/>
          <w:szCs w:val="24"/>
        </w:rPr>
      </w:pPr>
    </w:p>
    <w:p w14:paraId="46EEF322" w14:textId="57F22B1A" w:rsidR="00421A52" w:rsidRDefault="00421A52" w:rsidP="00DB6E0F">
      <w:pPr>
        <w:rPr>
          <w:sz w:val="24"/>
          <w:szCs w:val="24"/>
        </w:rPr>
      </w:pPr>
    </w:p>
    <w:p w14:paraId="006C76CA" w14:textId="5C15DDE7" w:rsidR="00421A52" w:rsidRDefault="00421A52" w:rsidP="00DB6E0F">
      <w:pPr>
        <w:rPr>
          <w:sz w:val="24"/>
          <w:szCs w:val="24"/>
        </w:rPr>
      </w:pPr>
    </w:p>
    <w:p w14:paraId="7D602D1F" w14:textId="6DAFF5D8" w:rsidR="00421A52" w:rsidRDefault="00421A52" w:rsidP="00DB6E0F">
      <w:pPr>
        <w:rPr>
          <w:sz w:val="24"/>
          <w:szCs w:val="24"/>
        </w:rPr>
      </w:pPr>
    </w:p>
    <w:p w14:paraId="68BEB6EE" w14:textId="04F85201" w:rsidR="00421A52" w:rsidRPr="00421A52" w:rsidRDefault="00421A52" w:rsidP="00421A52">
      <w:pPr>
        <w:textAlignment w:val="baseline"/>
        <w:rPr>
          <w:sz w:val="24"/>
          <w:szCs w:val="24"/>
        </w:rPr>
      </w:pPr>
      <w:r w:rsidRPr="00421A52">
        <w:rPr>
          <w:rFonts w:ascii="Calibri" w:hAnsi="Calibri" w:cs="Calibri"/>
          <w:b/>
          <w:bCs/>
          <w:color w:val="000000"/>
          <w:sz w:val="22"/>
          <w:szCs w:val="22"/>
        </w:rPr>
        <w:t>Od:</w:t>
      </w:r>
      <w:r w:rsidRPr="00421A52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proofErr w:type="gramStart"/>
      <w:r w:rsidRPr="00421A52">
        <w:rPr>
          <w:rFonts w:ascii="Calibri" w:hAnsi="Calibri" w:cs="Calibri"/>
          <w:color w:val="000000"/>
          <w:sz w:val="22"/>
          <w:szCs w:val="22"/>
        </w:rPr>
        <w:t>traskova.hana</w:t>
      </w:r>
      <w:proofErr w:type="spellEnd"/>
      <w:proofErr w:type="gramEnd"/>
      <w:r w:rsidRPr="00421A52">
        <w:rPr>
          <w:rFonts w:ascii="Calibri" w:hAnsi="Calibri" w:cs="Calibri"/>
          <w:color w:val="000000"/>
          <w:sz w:val="22"/>
          <w:szCs w:val="22"/>
        </w:rPr>
        <w:t xml:space="preserve"> &lt;traskova.hana@seznam.cz&gt;</w:t>
      </w:r>
      <w:r w:rsidRPr="00421A52">
        <w:rPr>
          <w:rFonts w:ascii="Calibri" w:hAnsi="Calibri" w:cs="Calibri"/>
          <w:color w:val="000000"/>
          <w:sz w:val="22"/>
          <w:szCs w:val="22"/>
        </w:rPr>
        <w:br/>
      </w:r>
      <w:r w:rsidRPr="00421A52"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 w:rsidRPr="00421A52">
        <w:rPr>
          <w:rFonts w:ascii="Calibri" w:hAnsi="Calibri" w:cs="Calibri"/>
          <w:color w:val="000000"/>
          <w:sz w:val="22"/>
          <w:szCs w:val="22"/>
        </w:rPr>
        <w:t> </w:t>
      </w:r>
      <w:r w:rsidR="000F253A">
        <w:rPr>
          <w:rFonts w:ascii="Calibri" w:hAnsi="Calibri" w:cs="Calibri"/>
          <w:color w:val="000000"/>
          <w:sz w:val="22"/>
          <w:szCs w:val="22"/>
        </w:rPr>
        <w:t>úterý</w:t>
      </w:r>
      <w:r w:rsidRPr="00421A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253A">
        <w:rPr>
          <w:rFonts w:ascii="Calibri" w:hAnsi="Calibri" w:cs="Calibri"/>
          <w:color w:val="000000"/>
          <w:sz w:val="22"/>
          <w:szCs w:val="22"/>
        </w:rPr>
        <w:t>1</w:t>
      </w:r>
      <w:r w:rsidRPr="00421A52">
        <w:rPr>
          <w:rFonts w:ascii="Calibri" w:hAnsi="Calibri" w:cs="Calibri"/>
          <w:color w:val="000000"/>
          <w:sz w:val="22"/>
          <w:szCs w:val="22"/>
        </w:rPr>
        <w:t>. srpna 2023 9:11</w:t>
      </w:r>
      <w:r w:rsidRPr="00421A52">
        <w:rPr>
          <w:rFonts w:ascii="Calibri" w:hAnsi="Calibri" w:cs="Calibri"/>
          <w:color w:val="000000"/>
          <w:sz w:val="22"/>
          <w:szCs w:val="22"/>
        </w:rPr>
        <w:br/>
      </w:r>
      <w:r w:rsidRPr="00421A52"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 w:rsidRPr="00421A52">
        <w:rPr>
          <w:rFonts w:ascii="Calibri" w:hAnsi="Calibri" w:cs="Calibri"/>
          <w:color w:val="000000"/>
          <w:sz w:val="22"/>
          <w:szCs w:val="22"/>
        </w:rPr>
        <w:t> Bečvářová Iva, Ing. &lt;becvarova.iva@malgym.cz&gt;</w:t>
      </w:r>
      <w:r w:rsidRPr="00421A52">
        <w:rPr>
          <w:rFonts w:ascii="Calibri" w:hAnsi="Calibri" w:cs="Calibri"/>
          <w:color w:val="000000"/>
          <w:sz w:val="22"/>
          <w:szCs w:val="22"/>
        </w:rPr>
        <w:br/>
      </w:r>
      <w:r w:rsidRPr="00421A52"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 w:rsidRPr="00421A52">
        <w:rPr>
          <w:rFonts w:ascii="Calibri" w:hAnsi="Calibri" w:cs="Calibri"/>
          <w:color w:val="000000"/>
          <w:sz w:val="22"/>
          <w:szCs w:val="22"/>
        </w:rPr>
        <w:t> RE: Souhlas se zveřejněním v registru smluv</w:t>
      </w:r>
    </w:p>
    <w:p w14:paraId="777CBAF3" w14:textId="6D7CFD00" w:rsidR="00421A52" w:rsidRDefault="00421A52" w:rsidP="00421A52">
      <w:pPr>
        <w:textAlignment w:val="baseline"/>
        <w:rPr>
          <w:sz w:val="24"/>
          <w:szCs w:val="24"/>
        </w:rPr>
      </w:pPr>
      <w:r w:rsidRPr="00421A52">
        <w:rPr>
          <w:sz w:val="24"/>
          <w:szCs w:val="24"/>
        </w:rPr>
        <w:t> </w:t>
      </w:r>
    </w:p>
    <w:p w14:paraId="6F02CE73" w14:textId="77777777" w:rsidR="00421A52" w:rsidRPr="00421A52" w:rsidRDefault="00421A52" w:rsidP="00421A52">
      <w:pPr>
        <w:textAlignment w:val="baseline"/>
        <w:rPr>
          <w:sz w:val="24"/>
          <w:szCs w:val="24"/>
        </w:rPr>
      </w:pPr>
    </w:p>
    <w:p w14:paraId="5EE91F8D" w14:textId="6E5A91BB" w:rsidR="00421A52" w:rsidRDefault="00421A52" w:rsidP="00421A52">
      <w:pPr>
        <w:textAlignment w:val="baseline"/>
        <w:rPr>
          <w:sz w:val="24"/>
          <w:szCs w:val="24"/>
        </w:rPr>
      </w:pPr>
      <w:r w:rsidRPr="00421A52">
        <w:rPr>
          <w:sz w:val="24"/>
          <w:szCs w:val="24"/>
        </w:rPr>
        <w:t>Dobry den</w:t>
      </w:r>
      <w:r>
        <w:rPr>
          <w:sz w:val="24"/>
          <w:szCs w:val="24"/>
        </w:rPr>
        <w:t>, potvrzuji objednávku G/23/2023 a</w:t>
      </w:r>
      <w:r w:rsidRPr="00421A52">
        <w:rPr>
          <w:sz w:val="24"/>
          <w:szCs w:val="24"/>
        </w:rPr>
        <w:t xml:space="preserve"> </w:t>
      </w:r>
      <w:proofErr w:type="spellStart"/>
      <w:r w:rsidRPr="00421A52">
        <w:rPr>
          <w:sz w:val="24"/>
          <w:szCs w:val="24"/>
        </w:rPr>
        <w:t>souhlasim</w:t>
      </w:r>
      <w:proofErr w:type="spellEnd"/>
      <w:r w:rsidRPr="00421A52">
        <w:rPr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 w:rsidRPr="00421A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Pr="00421A52">
        <w:rPr>
          <w:sz w:val="24"/>
          <w:szCs w:val="24"/>
        </w:rPr>
        <w:t>verejnenim</w:t>
      </w:r>
      <w:proofErr w:type="spellEnd"/>
      <w:r w:rsidRPr="00421A52">
        <w:rPr>
          <w:sz w:val="24"/>
          <w:szCs w:val="24"/>
        </w:rPr>
        <w:t xml:space="preserve"> smlouvy v registru smluv. </w:t>
      </w:r>
    </w:p>
    <w:p w14:paraId="3CBEE8CF" w14:textId="77777777" w:rsidR="00421A52" w:rsidRDefault="00421A52" w:rsidP="00421A52">
      <w:pPr>
        <w:textAlignment w:val="baseline"/>
        <w:rPr>
          <w:sz w:val="24"/>
          <w:szCs w:val="24"/>
        </w:rPr>
      </w:pPr>
      <w:proofErr w:type="spellStart"/>
      <w:r w:rsidRPr="00421A52">
        <w:rPr>
          <w:sz w:val="24"/>
          <w:szCs w:val="24"/>
        </w:rPr>
        <w:t>Preji</w:t>
      </w:r>
      <w:proofErr w:type="spellEnd"/>
      <w:r w:rsidRPr="00421A52">
        <w:rPr>
          <w:sz w:val="24"/>
          <w:szCs w:val="24"/>
        </w:rPr>
        <w:t xml:space="preserve"> </w:t>
      </w:r>
      <w:proofErr w:type="spellStart"/>
      <w:r w:rsidRPr="00421A52">
        <w:rPr>
          <w:sz w:val="24"/>
          <w:szCs w:val="24"/>
        </w:rPr>
        <w:t>vam</w:t>
      </w:r>
      <w:proofErr w:type="spellEnd"/>
      <w:r w:rsidRPr="00421A52">
        <w:rPr>
          <w:sz w:val="24"/>
          <w:szCs w:val="24"/>
        </w:rPr>
        <w:t xml:space="preserve"> </w:t>
      </w:r>
      <w:proofErr w:type="spellStart"/>
      <w:r w:rsidRPr="00421A52">
        <w:rPr>
          <w:sz w:val="24"/>
          <w:szCs w:val="24"/>
        </w:rPr>
        <w:t>pekny</w:t>
      </w:r>
      <w:proofErr w:type="spellEnd"/>
      <w:r w:rsidRPr="00421A52">
        <w:rPr>
          <w:sz w:val="24"/>
          <w:szCs w:val="24"/>
        </w:rPr>
        <w:t xml:space="preserve"> den </w:t>
      </w:r>
    </w:p>
    <w:p w14:paraId="071CEB1A" w14:textId="305AB2CC" w:rsidR="00421A52" w:rsidRPr="00421A52" w:rsidRDefault="00421A52" w:rsidP="00421A52">
      <w:pPr>
        <w:textAlignment w:val="baseline"/>
        <w:rPr>
          <w:sz w:val="24"/>
          <w:szCs w:val="24"/>
        </w:rPr>
      </w:pPr>
      <w:r w:rsidRPr="00421A52">
        <w:rPr>
          <w:sz w:val="24"/>
          <w:szCs w:val="24"/>
        </w:rPr>
        <w:t>H</w:t>
      </w:r>
      <w:r>
        <w:rPr>
          <w:sz w:val="24"/>
          <w:szCs w:val="24"/>
        </w:rPr>
        <w:t>ana</w:t>
      </w:r>
      <w:r w:rsidRPr="00421A52">
        <w:rPr>
          <w:sz w:val="24"/>
          <w:szCs w:val="24"/>
        </w:rPr>
        <w:t xml:space="preserve"> </w:t>
      </w:r>
      <w:proofErr w:type="spellStart"/>
      <w:r w:rsidRPr="00421A52">
        <w:rPr>
          <w:sz w:val="24"/>
          <w:szCs w:val="24"/>
        </w:rPr>
        <w:t>Třasková</w:t>
      </w:r>
      <w:proofErr w:type="spellEnd"/>
      <w:r w:rsidRPr="00421A52">
        <w:rPr>
          <w:sz w:val="24"/>
          <w:szCs w:val="24"/>
        </w:rPr>
        <w:t> </w:t>
      </w:r>
    </w:p>
    <w:p w14:paraId="7B73EA6E" w14:textId="77777777" w:rsidR="00421A52" w:rsidRPr="00421A52" w:rsidRDefault="00421A52" w:rsidP="00421A52">
      <w:pPr>
        <w:textAlignment w:val="baseline"/>
        <w:rPr>
          <w:sz w:val="24"/>
          <w:szCs w:val="24"/>
        </w:rPr>
      </w:pPr>
    </w:p>
    <w:p w14:paraId="28F581B0" w14:textId="77777777" w:rsidR="00421A52" w:rsidRPr="00421A52" w:rsidRDefault="00421A52" w:rsidP="00421A52">
      <w:pPr>
        <w:textAlignment w:val="baseline"/>
        <w:rPr>
          <w:sz w:val="24"/>
          <w:szCs w:val="24"/>
        </w:rPr>
      </w:pPr>
    </w:p>
    <w:p w14:paraId="12775BC7" w14:textId="0808A1F6" w:rsidR="00421A52" w:rsidRDefault="00421A52" w:rsidP="00DB6E0F">
      <w:pPr>
        <w:rPr>
          <w:sz w:val="24"/>
          <w:szCs w:val="24"/>
        </w:rPr>
      </w:pPr>
    </w:p>
    <w:p w14:paraId="4E3A047A" w14:textId="22CA994F" w:rsidR="00421A52" w:rsidRDefault="00421A52" w:rsidP="00DB6E0F">
      <w:pPr>
        <w:rPr>
          <w:sz w:val="24"/>
          <w:szCs w:val="24"/>
        </w:rPr>
      </w:pPr>
    </w:p>
    <w:p w14:paraId="51682F22" w14:textId="24E5177A" w:rsidR="00421A52" w:rsidRDefault="00421A52" w:rsidP="00DB6E0F">
      <w:pPr>
        <w:rPr>
          <w:sz w:val="24"/>
          <w:szCs w:val="24"/>
        </w:rPr>
      </w:pPr>
      <w:bookmarkStart w:id="0" w:name="_GoBack"/>
      <w:bookmarkEnd w:id="0"/>
    </w:p>
    <w:p w14:paraId="03C25AEC" w14:textId="5226BAAB" w:rsidR="00421A52" w:rsidRDefault="00421A52" w:rsidP="00DB6E0F">
      <w:pPr>
        <w:rPr>
          <w:sz w:val="24"/>
          <w:szCs w:val="24"/>
        </w:rPr>
      </w:pPr>
    </w:p>
    <w:p w14:paraId="32D40F09" w14:textId="0C5188BD" w:rsidR="00421A52" w:rsidRDefault="00421A52" w:rsidP="00DB6E0F">
      <w:pPr>
        <w:rPr>
          <w:sz w:val="24"/>
          <w:szCs w:val="24"/>
        </w:rPr>
      </w:pPr>
    </w:p>
    <w:p w14:paraId="2EF7848A" w14:textId="77777777" w:rsidR="00421A52" w:rsidRDefault="00421A52" w:rsidP="00DB6E0F">
      <w:pPr>
        <w:rPr>
          <w:sz w:val="24"/>
          <w:szCs w:val="24"/>
        </w:rPr>
      </w:pPr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default" r:id="rId10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7FA4" w14:textId="77777777" w:rsidR="00344D65" w:rsidRDefault="00344D65">
      <w:r>
        <w:separator/>
      </w:r>
    </w:p>
  </w:endnote>
  <w:endnote w:type="continuationSeparator" w:id="0">
    <w:p w14:paraId="7C537FA5" w14:textId="77777777" w:rsidR="00344D65" w:rsidRDefault="003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7FA2" w14:textId="77777777" w:rsidR="00344D65" w:rsidRDefault="00344D65">
      <w:r>
        <w:separator/>
      </w:r>
    </w:p>
  </w:footnote>
  <w:footnote w:type="continuationSeparator" w:id="0">
    <w:p w14:paraId="7C537FA3" w14:textId="77777777" w:rsidR="00344D65" w:rsidRDefault="0034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7FA7" w14:textId="2E5F62D9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Malostranské gymnázium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40311"/>
    <w:multiLevelType w:val="multilevel"/>
    <w:tmpl w:val="BD4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53A"/>
    <w:rsid w:val="000F290B"/>
    <w:rsid w:val="00103362"/>
    <w:rsid w:val="001125F8"/>
    <w:rsid w:val="00122F75"/>
    <w:rsid w:val="00141A6A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63DE"/>
    <w:rsid w:val="003D2EEF"/>
    <w:rsid w:val="003E354D"/>
    <w:rsid w:val="003E68DC"/>
    <w:rsid w:val="003F241C"/>
    <w:rsid w:val="003F5640"/>
    <w:rsid w:val="00406631"/>
    <w:rsid w:val="00421A52"/>
    <w:rsid w:val="00431443"/>
    <w:rsid w:val="00434EC7"/>
    <w:rsid w:val="00457DF7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7EBE"/>
    <w:rsid w:val="005C1928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B163A"/>
    <w:rsid w:val="009B3E59"/>
    <w:rsid w:val="009B41C2"/>
    <w:rsid w:val="009C35F3"/>
    <w:rsid w:val="009D2C45"/>
    <w:rsid w:val="009E5EA2"/>
    <w:rsid w:val="009F6751"/>
    <w:rsid w:val="00A0195B"/>
    <w:rsid w:val="00A0459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255C9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861A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56733"/>
    <w:rsid w:val="00D70DA5"/>
    <w:rsid w:val="00D9459A"/>
    <w:rsid w:val="00D974EA"/>
    <w:rsid w:val="00DA0E20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27A9A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81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18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6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87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2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42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10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466239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588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a428671a-6ce8-43ec-8064-3f8ac14bc8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5" ma:contentTypeDescription="Create a new document." ma:contentTypeScope="" ma:versionID="9849dffc701b80652f5de63486623cf3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ebcae5e483afc74ff59c2627513461e0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00E4F-C38F-42AB-9EE9-0C634E94F07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6ef4c3d-2694-4cff-a1eb-b665bbfb385a"/>
    <ds:schemaRef ds:uri="http://schemas.microsoft.com/office/2006/documentManagement/types"/>
    <ds:schemaRef ds:uri="http://purl.org/dc/terms/"/>
    <ds:schemaRef ds:uri="a428671a-6ce8-43ec-8064-3f8ac14bc84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8F0E5-DAAC-46B8-A307-7B9A48BCF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Bečvářová Iva</cp:lastModifiedBy>
  <cp:revision>8</cp:revision>
  <cp:lastPrinted>2021-10-07T06:34:00Z</cp:lastPrinted>
  <dcterms:created xsi:type="dcterms:W3CDTF">2023-08-07T07:07:00Z</dcterms:created>
  <dcterms:modified xsi:type="dcterms:W3CDTF">2023-08-08T07:51:00Z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