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2309F">
        <w:rPr>
          <w:rFonts w:asciiTheme="minorHAnsi" w:hAnsiTheme="minorHAnsi"/>
          <w:b/>
          <w:sz w:val="28"/>
          <w:szCs w:val="28"/>
        </w:rPr>
        <w:t>00295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EC7CBA" w:rsidRPr="00DC3FDD" w:rsidRDefault="00EC7CBA" w:rsidP="00EC7CBA">
      <w:pPr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EC7CBA">
        <w:rPr>
          <w:rFonts w:ascii="Calibri" w:hAnsi="Calibri"/>
          <w:color w:val="000000" w:themeColor="text1"/>
          <w:sz w:val="22"/>
          <w:szCs w:val="22"/>
        </w:rPr>
        <w:t xml:space="preserve">AFK SKP </w:t>
      </w:r>
      <w:proofErr w:type="gramStart"/>
      <w:r w:rsidRPr="00EC7CBA">
        <w:rPr>
          <w:rFonts w:ascii="Calibri" w:hAnsi="Calibri"/>
          <w:color w:val="000000" w:themeColor="text1"/>
          <w:sz w:val="22"/>
          <w:szCs w:val="22"/>
        </w:rPr>
        <w:t>Pardubice, z.s.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EC7CBA" w:rsidRPr="00DC3FDD" w:rsidRDefault="00EC7CBA" w:rsidP="00EC7CBA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Pr="00605D55">
        <w:rPr>
          <w:rFonts w:ascii="Calibri" w:hAnsi="Calibri"/>
          <w:color w:val="000000" w:themeColor="text1"/>
          <w:sz w:val="22"/>
          <w:szCs w:val="22"/>
        </w:rPr>
        <w:t>Čs. armády 2515, Zelené Předměstí, 530 02 Pardubice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EC7CBA" w:rsidRDefault="00EC7CBA" w:rsidP="00EC7CBA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Pr="00605D55">
        <w:rPr>
          <w:rFonts w:ascii="Calibri" w:hAnsi="Calibri"/>
          <w:bCs/>
          <w:color w:val="000000" w:themeColor="text1"/>
          <w:sz w:val="22"/>
          <w:szCs w:val="22"/>
        </w:rPr>
        <w:t>26651971</w:t>
      </w:r>
      <w:r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DC3FDD">
        <w:rPr>
          <w:rFonts w:ascii="Calibri" w:hAnsi="Calibri"/>
          <w:color w:val="000000" w:themeColor="text1"/>
          <w:sz w:val="22"/>
          <w:szCs w:val="22"/>
        </w:rPr>
        <w:tab/>
      </w:r>
    </w:p>
    <w:p w:rsidR="00EC7CBA" w:rsidRPr="00DC3FDD" w:rsidRDefault="00EC7CBA" w:rsidP="00EC7CBA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DC3FDD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2100823302</w:t>
      </w:r>
      <w:r w:rsidRPr="00DC3FDD">
        <w:rPr>
          <w:rFonts w:ascii="Calibri" w:hAnsi="Calibri"/>
          <w:color w:val="000000" w:themeColor="text1"/>
          <w:sz w:val="22"/>
          <w:szCs w:val="22"/>
        </w:rPr>
        <w:t>/</w:t>
      </w:r>
      <w:r>
        <w:rPr>
          <w:rFonts w:ascii="Calibri" w:hAnsi="Calibri"/>
          <w:color w:val="000000" w:themeColor="text1"/>
          <w:sz w:val="22"/>
          <w:szCs w:val="22"/>
        </w:rPr>
        <w:t>201</w:t>
      </w:r>
      <w:r w:rsidRPr="00DC3FDD">
        <w:rPr>
          <w:rFonts w:ascii="Calibri" w:hAnsi="Calibri"/>
          <w:color w:val="000000" w:themeColor="text1"/>
          <w:sz w:val="22"/>
          <w:szCs w:val="22"/>
        </w:rPr>
        <w:t>0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EB5E74" w:rsidRPr="00515D12" w:rsidRDefault="00EC7CBA" w:rsidP="00EC7CB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DC3FDD">
        <w:rPr>
          <w:rFonts w:ascii="Calibri" w:hAnsi="Calibri"/>
          <w:color w:val="000000" w:themeColor="text1"/>
          <w:sz w:val="22"/>
          <w:szCs w:val="22"/>
        </w:rPr>
        <w:t>zastoupen</w:t>
      </w:r>
      <w:r w:rsidR="00EE3F80">
        <w:rPr>
          <w:rFonts w:ascii="Calibri" w:hAnsi="Calibri"/>
          <w:color w:val="000000" w:themeColor="text1"/>
          <w:sz w:val="22"/>
          <w:szCs w:val="22"/>
        </w:rPr>
        <w:t>ý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Václavem Svobodou</w:t>
      </w:r>
      <w:r w:rsidRPr="00DC3FDD">
        <w:rPr>
          <w:rFonts w:ascii="Calibri" w:hAnsi="Calibri"/>
          <w:color w:val="000000" w:themeColor="text1"/>
          <w:sz w:val="22"/>
          <w:szCs w:val="22"/>
        </w:rPr>
        <w:t>, p</w:t>
      </w:r>
      <w:r>
        <w:rPr>
          <w:rFonts w:ascii="Calibri" w:hAnsi="Calibri"/>
          <w:color w:val="000000" w:themeColor="text1"/>
          <w:sz w:val="22"/>
          <w:szCs w:val="22"/>
        </w:rPr>
        <w:t>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EC7CBA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BA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EC7CBA">
        <w:rPr>
          <w:rFonts w:asciiTheme="minorHAnsi" w:hAnsiTheme="minorHAnsi"/>
          <w:sz w:val="22"/>
          <w:szCs w:val="22"/>
        </w:rPr>
        <w:t>výši</w:t>
      </w:r>
      <w:r w:rsidR="00772A39" w:rsidRPr="00EC7CBA">
        <w:rPr>
          <w:rFonts w:asciiTheme="minorHAnsi" w:hAnsiTheme="minorHAnsi"/>
          <w:b/>
          <w:sz w:val="22"/>
          <w:szCs w:val="22"/>
        </w:rPr>
        <w:t xml:space="preserve"> </w:t>
      </w:r>
      <w:r w:rsidR="00EC7CBA" w:rsidRPr="00EC7CBA">
        <w:rPr>
          <w:rFonts w:asciiTheme="minorHAnsi" w:hAnsiTheme="minorHAnsi"/>
          <w:b/>
          <w:sz w:val="22"/>
          <w:szCs w:val="22"/>
        </w:rPr>
        <w:t>62</w:t>
      </w:r>
      <w:r w:rsidR="00322DD6" w:rsidRPr="00EC7CBA">
        <w:rPr>
          <w:rFonts w:asciiTheme="minorHAnsi" w:hAnsiTheme="minorHAnsi"/>
          <w:b/>
          <w:sz w:val="22"/>
          <w:szCs w:val="22"/>
        </w:rPr>
        <w:t xml:space="preserve"> </w:t>
      </w:r>
      <w:r w:rsidR="00EC7CBA" w:rsidRPr="00EC7CBA">
        <w:rPr>
          <w:rFonts w:asciiTheme="minorHAnsi" w:hAnsiTheme="minorHAnsi"/>
          <w:b/>
          <w:sz w:val="22"/>
          <w:szCs w:val="22"/>
        </w:rPr>
        <w:t>3</w:t>
      </w:r>
      <w:r w:rsidR="00126D25" w:rsidRPr="00EC7CBA">
        <w:rPr>
          <w:rFonts w:asciiTheme="minorHAnsi" w:hAnsiTheme="minorHAnsi"/>
          <w:b/>
          <w:sz w:val="22"/>
          <w:szCs w:val="22"/>
        </w:rPr>
        <w:t>00</w:t>
      </w:r>
      <w:r w:rsidR="00772A39" w:rsidRPr="00EC7CBA">
        <w:rPr>
          <w:rFonts w:asciiTheme="minorHAnsi" w:hAnsiTheme="minorHAnsi"/>
          <w:b/>
          <w:sz w:val="22"/>
          <w:szCs w:val="22"/>
        </w:rPr>
        <w:t>,</w:t>
      </w:r>
      <w:r w:rsidRPr="00EC7CBA">
        <w:rPr>
          <w:rFonts w:asciiTheme="minorHAnsi" w:hAnsiTheme="minorHAnsi"/>
          <w:b/>
          <w:sz w:val="22"/>
          <w:szCs w:val="22"/>
        </w:rPr>
        <w:t>-</w:t>
      </w:r>
      <w:r w:rsidR="000A0147" w:rsidRPr="00EC7CBA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EC7CBA">
        <w:rPr>
          <w:rFonts w:asciiTheme="minorHAnsi" w:hAnsiTheme="minorHAnsi"/>
          <w:sz w:val="22"/>
          <w:szCs w:val="22"/>
        </w:rPr>
        <w:t>(slovy:</w:t>
      </w:r>
      <w:r w:rsidR="00FA2CBA" w:rsidRPr="00EC7C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C7CBA" w:rsidRPr="00EC7CBA">
        <w:rPr>
          <w:rFonts w:asciiTheme="minorHAnsi" w:hAnsiTheme="minorHAnsi"/>
          <w:sz w:val="22"/>
          <w:szCs w:val="22"/>
        </w:rPr>
        <w:t>šedesátdva</w:t>
      </w:r>
      <w:r w:rsidR="00EC510D" w:rsidRPr="00EC7CBA">
        <w:rPr>
          <w:rFonts w:asciiTheme="minorHAnsi" w:hAnsiTheme="minorHAnsi"/>
          <w:sz w:val="22"/>
          <w:szCs w:val="22"/>
        </w:rPr>
        <w:t>tisíc</w:t>
      </w:r>
      <w:r w:rsidRPr="00EC7CBA">
        <w:rPr>
          <w:rFonts w:asciiTheme="minorHAnsi" w:hAnsiTheme="minorHAnsi"/>
          <w:sz w:val="22"/>
          <w:szCs w:val="22"/>
        </w:rPr>
        <w:t>e</w:t>
      </w:r>
      <w:r w:rsidR="00EC7CBA" w:rsidRPr="00EC7CBA">
        <w:rPr>
          <w:rFonts w:asciiTheme="minorHAnsi" w:hAnsiTheme="minorHAnsi"/>
          <w:sz w:val="22"/>
          <w:szCs w:val="22"/>
        </w:rPr>
        <w:t>třista</w:t>
      </w:r>
      <w:r w:rsidR="008D7FF1" w:rsidRPr="00EC7CBA">
        <w:rPr>
          <w:rFonts w:asciiTheme="minorHAnsi" w:hAnsiTheme="minorHAnsi"/>
          <w:sz w:val="22"/>
          <w:szCs w:val="22"/>
        </w:rPr>
        <w:t>korunče</w:t>
      </w:r>
      <w:r w:rsidR="000A0147" w:rsidRPr="00EC7CBA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EC7CBA">
        <w:rPr>
          <w:rFonts w:asciiTheme="minorHAnsi" w:hAnsiTheme="minorHAnsi"/>
          <w:sz w:val="22"/>
          <w:szCs w:val="22"/>
        </w:rPr>
        <w:t xml:space="preserve">) </w:t>
      </w:r>
      <w:r w:rsidR="002B3971" w:rsidRPr="00EC7CBA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EC7CBA">
        <w:rPr>
          <w:rFonts w:asciiTheme="minorHAnsi" w:hAnsiTheme="minorHAnsi"/>
          <w:sz w:val="22"/>
          <w:szCs w:val="22"/>
        </w:rPr>
        <w:t>projekt</w:t>
      </w:r>
      <w:r w:rsidRPr="00EC7CBA">
        <w:rPr>
          <w:rFonts w:asciiTheme="minorHAnsi" w:hAnsiTheme="minorHAnsi"/>
          <w:sz w:val="22"/>
          <w:szCs w:val="22"/>
        </w:rPr>
        <w:t>ů:</w:t>
      </w:r>
      <w:r w:rsidR="00772A39" w:rsidRPr="00EC7CBA">
        <w:rPr>
          <w:rFonts w:asciiTheme="minorHAnsi" w:hAnsiTheme="minorHAnsi"/>
          <w:sz w:val="22"/>
          <w:szCs w:val="22"/>
        </w:rPr>
        <w:t xml:space="preserve"> </w:t>
      </w:r>
    </w:p>
    <w:p w:rsidR="00E67506" w:rsidRPr="00EC7CBA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C7CBA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EC7CBA">
        <w:rPr>
          <w:rFonts w:asciiTheme="minorHAnsi" w:hAnsiTheme="minorHAnsi"/>
          <w:sz w:val="22"/>
          <w:szCs w:val="22"/>
        </w:rPr>
        <w:t xml:space="preserve">v částce </w:t>
      </w:r>
      <w:r w:rsidR="00EC7CBA" w:rsidRPr="00EC7CBA">
        <w:rPr>
          <w:rFonts w:asciiTheme="minorHAnsi" w:hAnsiTheme="minorHAnsi"/>
          <w:sz w:val="22"/>
          <w:szCs w:val="22"/>
        </w:rPr>
        <w:t>30</w:t>
      </w:r>
      <w:r w:rsidRPr="00EC7CBA">
        <w:rPr>
          <w:rFonts w:asciiTheme="minorHAnsi" w:hAnsiTheme="minorHAnsi"/>
          <w:sz w:val="22"/>
          <w:szCs w:val="22"/>
        </w:rPr>
        <w:t xml:space="preserve"> </w:t>
      </w:r>
      <w:r w:rsidR="00EC7CBA" w:rsidRPr="00EC7CBA">
        <w:rPr>
          <w:rFonts w:asciiTheme="minorHAnsi" w:hAnsiTheme="minorHAnsi"/>
          <w:sz w:val="22"/>
          <w:szCs w:val="22"/>
        </w:rPr>
        <w:t>7</w:t>
      </w:r>
      <w:r w:rsidRPr="00EC7CBA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EC7CBA" w:rsidRPr="00EC7CBA">
        <w:rPr>
          <w:rFonts w:asciiTheme="minorHAnsi" w:hAnsiTheme="minorHAnsi"/>
          <w:sz w:val="22"/>
          <w:szCs w:val="22"/>
        </w:rPr>
        <w:t>třicet</w:t>
      </w:r>
      <w:r w:rsidRPr="00EC7CBA">
        <w:rPr>
          <w:rFonts w:asciiTheme="minorHAnsi" w:hAnsiTheme="minorHAnsi"/>
          <w:sz w:val="22"/>
          <w:szCs w:val="22"/>
        </w:rPr>
        <w:t>tisíc</w:t>
      </w:r>
      <w:r w:rsidR="00EC7CBA" w:rsidRPr="00EC7CBA">
        <w:rPr>
          <w:rFonts w:asciiTheme="minorHAnsi" w:hAnsiTheme="minorHAnsi"/>
          <w:sz w:val="22"/>
          <w:szCs w:val="22"/>
        </w:rPr>
        <w:t>sedmset</w:t>
      </w:r>
      <w:proofErr w:type="spellEnd"/>
      <w:r w:rsidR="00C230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7CBA">
        <w:rPr>
          <w:rFonts w:asciiTheme="minorHAnsi" w:hAnsiTheme="minorHAnsi"/>
          <w:sz w:val="22"/>
          <w:szCs w:val="22"/>
        </w:rPr>
        <w:t>korunčeských</w:t>
      </w:r>
      <w:proofErr w:type="spellEnd"/>
      <w:r w:rsidRPr="00EC7CBA">
        <w:rPr>
          <w:rFonts w:asciiTheme="minorHAnsi" w:hAnsiTheme="minorHAnsi"/>
          <w:sz w:val="22"/>
          <w:szCs w:val="22"/>
        </w:rPr>
        <w:t>);</w:t>
      </w:r>
    </w:p>
    <w:p w:rsidR="00E67506" w:rsidRPr="00EC7CBA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EC7CBA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EC7CBA">
        <w:rPr>
          <w:rFonts w:asciiTheme="minorHAnsi" w:hAnsiTheme="minorHAnsi"/>
          <w:sz w:val="22"/>
          <w:szCs w:val="22"/>
        </w:rPr>
        <w:t xml:space="preserve">v částce </w:t>
      </w:r>
      <w:r w:rsidR="00EC7CBA" w:rsidRPr="00EC7CBA">
        <w:rPr>
          <w:rFonts w:asciiTheme="minorHAnsi" w:hAnsiTheme="minorHAnsi"/>
          <w:sz w:val="22"/>
          <w:szCs w:val="22"/>
        </w:rPr>
        <w:t>31</w:t>
      </w:r>
      <w:r w:rsidRPr="00EC7CBA">
        <w:rPr>
          <w:rFonts w:asciiTheme="minorHAnsi" w:hAnsiTheme="minorHAnsi"/>
          <w:sz w:val="22"/>
          <w:szCs w:val="22"/>
        </w:rPr>
        <w:t xml:space="preserve"> </w:t>
      </w:r>
      <w:r w:rsidR="00EC7CBA" w:rsidRPr="00EC7CBA">
        <w:rPr>
          <w:rFonts w:asciiTheme="minorHAnsi" w:hAnsiTheme="minorHAnsi"/>
          <w:sz w:val="22"/>
          <w:szCs w:val="22"/>
        </w:rPr>
        <w:t>6</w:t>
      </w:r>
      <w:r w:rsidRPr="00EC7CBA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EC7CBA" w:rsidRPr="00EC7CBA">
        <w:rPr>
          <w:rFonts w:asciiTheme="minorHAnsi" w:hAnsiTheme="minorHAnsi"/>
          <w:sz w:val="22"/>
          <w:szCs w:val="22"/>
        </w:rPr>
        <w:t>třicetjeden</w:t>
      </w:r>
      <w:r w:rsidRPr="00EC7CBA">
        <w:rPr>
          <w:rFonts w:asciiTheme="minorHAnsi" w:hAnsiTheme="minorHAnsi"/>
          <w:sz w:val="22"/>
          <w:szCs w:val="22"/>
        </w:rPr>
        <w:t>tisíc</w:t>
      </w:r>
      <w:r w:rsidR="00EC7CBA" w:rsidRPr="00EC7CBA">
        <w:rPr>
          <w:rFonts w:asciiTheme="minorHAnsi" w:hAnsiTheme="minorHAnsi"/>
          <w:sz w:val="22"/>
          <w:szCs w:val="22"/>
        </w:rPr>
        <w:t>šest</w:t>
      </w:r>
      <w:r w:rsidRPr="00EC7CBA">
        <w:rPr>
          <w:rFonts w:asciiTheme="minorHAnsi" w:hAnsiTheme="minorHAnsi"/>
          <w:sz w:val="22"/>
          <w:szCs w:val="22"/>
        </w:rPr>
        <w:t>setkorunčeských</w:t>
      </w:r>
      <w:proofErr w:type="spellEnd"/>
      <w:r w:rsidRPr="00EC7CBA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EC7CBA">
        <w:rPr>
          <w:rFonts w:asciiTheme="minorHAnsi" w:hAnsiTheme="minorHAnsi"/>
          <w:sz w:val="22"/>
          <w:szCs w:val="22"/>
        </w:rPr>
        <w:t xml:space="preserve">(dále jen </w:t>
      </w:r>
      <w:r w:rsidRPr="00EC7CBA">
        <w:rPr>
          <w:rFonts w:asciiTheme="minorHAnsi" w:hAnsiTheme="minorHAnsi"/>
          <w:i/>
          <w:sz w:val="22"/>
          <w:szCs w:val="22"/>
        </w:rPr>
        <w:t>„projekt“</w:t>
      </w:r>
      <w:r w:rsidRPr="00EC7CBA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EC7CBA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</w:t>
      </w:r>
      <w:r w:rsidRPr="00EC7CBA">
        <w:rPr>
          <w:rFonts w:asciiTheme="minorHAnsi" w:hAnsiTheme="minorHAnsi"/>
          <w:sz w:val="22"/>
          <w:szCs w:val="22"/>
        </w:rPr>
        <w:t xml:space="preserve">dne </w:t>
      </w:r>
      <w:r w:rsidR="00E67506" w:rsidRPr="00EC7CBA">
        <w:rPr>
          <w:rFonts w:asciiTheme="minorHAnsi" w:hAnsiTheme="minorHAnsi"/>
          <w:sz w:val="22"/>
          <w:szCs w:val="22"/>
        </w:rPr>
        <w:t>31</w:t>
      </w:r>
      <w:r w:rsidR="00484E8E" w:rsidRPr="00EC7CBA">
        <w:rPr>
          <w:rFonts w:asciiTheme="minorHAnsi" w:hAnsiTheme="minorHAnsi"/>
          <w:sz w:val="22"/>
          <w:szCs w:val="22"/>
        </w:rPr>
        <w:t>.</w:t>
      </w:r>
      <w:r w:rsidR="00E67506" w:rsidRPr="00EC7CBA">
        <w:rPr>
          <w:rFonts w:asciiTheme="minorHAnsi" w:hAnsiTheme="minorHAnsi"/>
          <w:sz w:val="22"/>
          <w:szCs w:val="22"/>
        </w:rPr>
        <w:t xml:space="preserve"> 1</w:t>
      </w:r>
      <w:r w:rsidR="00322DD6" w:rsidRPr="00EC7CBA">
        <w:rPr>
          <w:rFonts w:asciiTheme="minorHAnsi" w:hAnsiTheme="minorHAnsi"/>
          <w:sz w:val="22"/>
          <w:szCs w:val="22"/>
        </w:rPr>
        <w:t>.</w:t>
      </w:r>
      <w:r w:rsidR="00E67506" w:rsidRPr="00EC7CBA">
        <w:rPr>
          <w:rFonts w:asciiTheme="minorHAnsi" w:hAnsiTheme="minorHAnsi"/>
          <w:sz w:val="22"/>
          <w:szCs w:val="22"/>
        </w:rPr>
        <w:t xml:space="preserve"> </w:t>
      </w:r>
      <w:r w:rsidR="00322DD6" w:rsidRPr="00EC7CBA">
        <w:rPr>
          <w:rFonts w:asciiTheme="minorHAnsi" w:hAnsiTheme="minorHAnsi"/>
          <w:sz w:val="22"/>
          <w:szCs w:val="22"/>
        </w:rPr>
        <w:t>201</w:t>
      </w:r>
      <w:r w:rsidR="00E67506" w:rsidRPr="00EC7CBA">
        <w:rPr>
          <w:rFonts w:asciiTheme="minorHAnsi" w:hAnsiTheme="minorHAnsi"/>
          <w:sz w:val="22"/>
          <w:szCs w:val="22"/>
        </w:rPr>
        <w:t>7</w:t>
      </w:r>
      <w:r w:rsidR="00FA2CBA" w:rsidRPr="00EC7CBA">
        <w:rPr>
          <w:rFonts w:asciiTheme="minorHAnsi" w:hAnsiTheme="minorHAnsi"/>
          <w:sz w:val="22"/>
          <w:szCs w:val="22"/>
        </w:rPr>
        <w:t xml:space="preserve"> </w:t>
      </w:r>
      <w:r w:rsidRPr="00EC7CBA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EC7CBA">
        <w:rPr>
          <w:rFonts w:asciiTheme="minorHAnsi" w:hAnsiTheme="minorHAnsi"/>
          <w:sz w:val="22"/>
          <w:szCs w:val="22"/>
        </w:rPr>
        <w:t>č.j.</w:t>
      </w:r>
      <w:proofErr w:type="gramEnd"/>
      <w:r w:rsidRPr="00EC7CBA">
        <w:rPr>
          <w:rFonts w:asciiTheme="minorHAnsi" w:hAnsiTheme="minorHAnsi"/>
          <w:sz w:val="22"/>
          <w:szCs w:val="22"/>
        </w:rPr>
        <w:t xml:space="preserve"> </w:t>
      </w:r>
      <w:r w:rsidR="00EC7CBA">
        <w:rPr>
          <w:rFonts w:asciiTheme="minorHAnsi" w:hAnsiTheme="minorHAnsi"/>
          <w:sz w:val="22"/>
          <w:szCs w:val="22"/>
        </w:rPr>
        <w:t>7301</w:t>
      </w:r>
      <w:r w:rsidR="00FA2CBA" w:rsidRPr="00EC7CBA">
        <w:rPr>
          <w:rFonts w:asciiTheme="minorHAnsi" w:hAnsiTheme="minorHAnsi"/>
          <w:sz w:val="22"/>
          <w:szCs w:val="22"/>
        </w:rPr>
        <w:t>/201</w:t>
      </w:r>
      <w:r w:rsidR="00E22236" w:rsidRPr="00EC7CBA">
        <w:rPr>
          <w:rFonts w:asciiTheme="minorHAnsi" w:hAnsiTheme="minorHAnsi"/>
          <w:sz w:val="22"/>
          <w:szCs w:val="22"/>
        </w:rPr>
        <w:t>7</w:t>
      </w:r>
      <w:r w:rsidR="00FA2CBA" w:rsidRPr="00EC7CBA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4F080F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CD1CF1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362E4C">
        <w:rPr>
          <w:rFonts w:asciiTheme="minorHAnsi" w:hAnsiTheme="minorHAnsi"/>
          <w:sz w:val="22"/>
          <w:szCs w:val="22"/>
        </w:rPr>
        <w:t>14. 6. 2017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>Mgr. Ivana Liedermanová</w:t>
      </w:r>
      <w:r w:rsidR="00FA2CBA">
        <w:rPr>
          <w:rFonts w:asciiTheme="minorHAnsi" w:hAnsiTheme="minorHAnsi"/>
          <w:sz w:val="22"/>
          <w:szCs w:val="22"/>
        </w:rPr>
        <w:tab/>
      </w:r>
      <w:r w:rsidR="00EC7CBA">
        <w:rPr>
          <w:rFonts w:asciiTheme="minorHAnsi" w:hAnsiTheme="minorHAnsi"/>
          <w:sz w:val="22"/>
          <w:szCs w:val="22"/>
        </w:rPr>
        <w:t>Václav Svoboda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C2309F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362E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362E4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1C" w:rsidRDefault="00673F1C" w:rsidP="00673F1C">
    <w:pPr>
      <w:pStyle w:val="Zhlav"/>
      <w:rPr>
        <w:rFonts w:ascii="Calibri" w:eastAsiaTheme="minorHAnsi" w:hAnsi="Calibri" w:cs="Calibri"/>
        <w:color w:val="000000"/>
        <w:lang w:eastAsia="en-US"/>
      </w:rPr>
    </w:pPr>
  </w:p>
  <w:p w:rsidR="00673F1C" w:rsidRDefault="00673F1C" w:rsidP="00673F1C">
    <w:pPr>
      <w:pStyle w:val="Zhlav"/>
      <w:rPr>
        <w:rFonts w:ascii="Calibri" w:eastAsiaTheme="minorHAnsi" w:hAnsi="Calibri" w:cs="Calibri"/>
        <w:color w:val="000000"/>
        <w:lang w:eastAsia="en-US"/>
      </w:rPr>
    </w:pPr>
  </w:p>
  <w:p w:rsidR="00673F1C" w:rsidRDefault="00673F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62E4C"/>
    <w:rsid w:val="003B5C4F"/>
    <w:rsid w:val="003E591D"/>
    <w:rsid w:val="003F7AC8"/>
    <w:rsid w:val="00420D16"/>
    <w:rsid w:val="004806D4"/>
    <w:rsid w:val="00484E8E"/>
    <w:rsid w:val="004B190A"/>
    <w:rsid w:val="004C2811"/>
    <w:rsid w:val="004F080F"/>
    <w:rsid w:val="005501FD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73F1C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2309F"/>
    <w:rsid w:val="00C8265D"/>
    <w:rsid w:val="00CD1CF1"/>
    <w:rsid w:val="00CD34B4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C7CBA"/>
    <w:rsid w:val="00ED2D4B"/>
    <w:rsid w:val="00EE1818"/>
    <w:rsid w:val="00EE3F80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BB31"/>
  <w15:docId w15:val="{9DA307FB-C909-4AF7-9BD0-E3A65E1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3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DB99-1695-422F-8973-B8A6C3AD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9</cp:revision>
  <cp:lastPrinted>2017-05-23T06:15:00Z</cp:lastPrinted>
  <dcterms:created xsi:type="dcterms:W3CDTF">2017-04-06T07:04:00Z</dcterms:created>
  <dcterms:modified xsi:type="dcterms:W3CDTF">2017-06-14T13:13:00Z</dcterms:modified>
</cp:coreProperties>
</file>