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BA" w:rsidRDefault="00955CB7">
      <w:pPr>
        <w:pStyle w:val="Nadpis10"/>
        <w:framePr w:w="8971" w:h="415" w:hRule="exact" w:wrap="none" w:vAnchor="page" w:hAnchor="page" w:x="2408" w:y="1548"/>
        <w:shd w:val="clear" w:color="auto" w:fill="auto"/>
        <w:spacing w:line="300" w:lineRule="exact"/>
      </w:pPr>
      <w:bookmarkStart w:id="0" w:name="bookmark0"/>
      <w:r>
        <w:t>OBJEDNÁVKA</w:t>
      </w:r>
      <w:bookmarkEnd w:id="0"/>
    </w:p>
    <w:p w:rsidR="00A366BA" w:rsidRDefault="00955CB7">
      <w:pPr>
        <w:pStyle w:val="Titulektabulky20"/>
        <w:framePr w:wrap="none" w:vAnchor="page" w:hAnchor="page" w:x="6320" w:y="2210"/>
        <w:shd w:val="clear" w:color="auto" w:fill="auto"/>
        <w:spacing w:line="150" w:lineRule="exact"/>
      </w:pPr>
      <w:r>
        <w:t>číslo 12/2017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6686"/>
      </w:tblGrid>
      <w:tr w:rsidR="00A366BA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</w:tr>
      <w:tr w:rsidR="00A366BA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 xml:space="preserve">Název: </w:t>
            </w:r>
            <w:proofErr w:type="spellStart"/>
            <w:r>
              <w:rPr>
                <w:rStyle w:val="Zkladntext28ptTun"/>
              </w:rPr>
              <w:t>Integra</w:t>
            </w:r>
            <w:proofErr w:type="spellEnd"/>
            <w:r>
              <w:rPr>
                <w:rStyle w:val="Zkladntext28ptTun"/>
              </w:rPr>
              <w:t xml:space="preserve"> VD Zlín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>21. základní škola Plzeň, Slovanská alej 13, příspěvková organizace</w:t>
            </w:r>
          </w:p>
        </w:tc>
      </w:tr>
      <w:tr w:rsidR="00A366B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>Telefon: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>378 028 441</w:t>
            </w:r>
          </w:p>
        </w:tc>
      </w:tr>
      <w:tr w:rsidR="00A366B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A366BA" w:rsidRDefault="00A366BA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</w:p>
        </w:tc>
        <w:tc>
          <w:tcPr>
            <w:tcW w:w="6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6BA" w:rsidRDefault="00A366BA">
            <w:pPr>
              <w:framePr w:w="8971" w:h="7934" w:wrap="none" w:vAnchor="page" w:hAnchor="page" w:x="2408" w:y="2671"/>
              <w:rPr>
                <w:sz w:val="10"/>
                <w:szCs w:val="10"/>
              </w:rPr>
            </w:pPr>
          </w:p>
        </w:tc>
      </w:tr>
      <w:tr w:rsidR="00A366B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>Sídlo: Bartošova 4341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>Slovanská alej 13, 326 00 Plzeň</w:t>
            </w:r>
          </w:p>
        </w:tc>
      </w:tr>
      <w:tr w:rsidR="00A366B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>760 01 Zlín</w:t>
            </w:r>
          </w:p>
        </w:tc>
        <w:tc>
          <w:tcPr>
            <w:tcW w:w="6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6BA" w:rsidRDefault="00A366BA">
            <w:pPr>
              <w:framePr w:w="8971" w:h="7934" w:wrap="none" w:vAnchor="page" w:hAnchor="page" w:x="2408" w:y="2671"/>
              <w:rPr>
                <w:sz w:val="10"/>
                <w:szCs w:val="10"/>
              </w:rPr>
            </w:pPr>
          </w:p>
        </w:tc>
      </w:tr>
      <w:tr w:rsidR="00A366B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 xml:space="preserve">IČ: </w:t>
            </w:r>
            <w:r>
              <w:rPr>
                <w:rStyle w:val="Zkladntext28ptTun"/>
              </w:rPr>
              <w:t>00030970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 xml:space="preserve">6636252.1 </w:t>
            </w:r>
            <w:r>
              <w:rPr>
                <w:rStyle w:val="Zkladntext28ptTun0"/>
              </w:rPr>
              <w:t>'</w:t>
            </w:r>
          </w:p>
        </w:tc>
      </w:tr>
      <w:tr w:rsidR="00A366BA">
        <w:tblPrEx>
          <w:tblCellMar>
            <w:top w:w="0" w:type="dxa"/>
            <w:bottom w:w="0" w:type="dxa"/>
          </w:tblCellMar>
        </w:tblPrEx>
        <w:trPr>
          <w:trHeight w:hRule="exact" w:val="243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>1) Specifikace zboží/služby: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403" w:lineRule="exact"/>
              <w:jc w:val="left"/>
            </w:pPr>
            <w:r>
              <w:rPr>
                <w:rStyle w:val="Zkladntext21"/>
              </w:rPr>
              <w:t>Objednávám:</w:t>
            </w:r>
          </w:p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403" w:lineRule="exact"/>
              <w:jc w:val="left"/>
            </w:pPr>
            <w:r>
              <w:rPr>
                <w:rStyle w:val="Zkladntext21"/>
              </w:rPr>
              <w:t xml:space="preserve">30 kusů židlí MONA FLEX výškově stavitelné, bukový sedák a opěrák velikost 3-5 barva bílá cena 1 370,-Kč bez DPH 15 kusů lavicí PULA FLEX </w:t>
            </w:r>
            <w:proofErr w:type="spellStart"/>
            <w:r>
              <w:rPr>
                <w:rStyle w:val="Zkladntext21"/>
              </w:rPr>
              <w:t>dvoulavice</w:t>
            </w:r>
            <w:proofErr w:type="spellEnd"/>
            <w:r>
              <w:rPr>
                <w:rStyle w:val="Zkladntext21"/>
              </w:rPr>
              <w:t xml:space="preserve"> stavitelná s košem velikost 3-5 barva bílá c</w:t>
            </w:r>
            <w:r>
              <w:rPr>
                <w:rStyle w:val="Zkladntext21"/>
              </w:rPr>
              <w:t>ena 3 400,-Kč bez DPH</w:t>
            </w:r>
          </w:p>
        </w:tc>
      </w:tr>
      <w:tr w:rsidR="00A366B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>2) Termín a místo dodání: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23.8.2017</w:t>
            </w:r>
            <w:proofErr w:type="gramEnd"/>
            <w:r>
              <w:rPr>
                <w:rStyle w:val="Zkladntext21"/>
              </w:rPr>
              <w:t xml:space="preserve"> Slovanská alej 13 Plzeň</w:t>
            </w:r>
          </w:p>
        </w:tc>
      </w:tr>
      <w:tr w:rsidR="00A366BA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>3) Cena s DPH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</w:rPr>
              <w:t>109 212,-Kč</w:t>
            </w:r>
          </w:p>
        </w:tc>
      </w:tr>
      <w:tr w:rsidR="00A366B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>4) Platba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>Faktura</w:t>
            </w:r>
          </w:p>
        </w:tc>
      </w:tr>
      <w:tr w:rsidR="00A366BA">
        <w:tblPrEx>
          <w:tblCellMar>
            <w:top w:w="0" w:type="dxa"/>
            <w:bottom w:w="0" w:type="dxa"/>
          </w:tblCellMar>
        </w:tblPrEx>
        <w:trPr>
          <w:trHeight w:hRule="exact" w:val="189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6BA" w:rsidRDefault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spacing w:after="0" w:line="160" w:lineRule="exact"/>
              <w:jc w:val="left"/>
            </w:pPr>
            <w:r>
              <w:rPr>
                <w:rStyle w:val="Zkladntext28ptTun"/>
              </w:rPr>
              <w:t xml:space="preserve">V Plzni dne </w:t>
            </w:r>
            <w:proofErr w:type="gramStart"/>
            <w:r>
              <w:rPr>
                <w:rStyle w:val="Zkladntext28ptTun"/>
              </w:rPr>
              <w:t>26.5.2017</w:t>
            </w:r>
            <w:proofErr w:type="gramEnd"/>
          </w:p>
        </w:tc>
        <w:tc>
          <w:tcPr>
            <w:tcW w:w="6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6BA" w:rsidRDefault="00955CB7" w:rsidP="00955CB7">
            <w:pPr>
              <w:pStyle w:val="Zkladntext20"/>
              <w:framePr w:w="8971" w:h="7934" w:wrap="none" w:vAnchor="page" w:hAnchor="page" w:x="2408" w:y="2671"/>
              <w:shd w:val="clear" w:color="auto" w:fill="auto"/>
              <w:tabs>
                <w:tab w:val="left" w:leader="hyphen" w:pos="1733"/>
                <w:tab w:val="left" w:leader="hyphen" w:pos="2846"/>
                <w:tab w:val="left" w:leader="underscore" w:pos="6624"/>
              </w:tabs>
              <w:spacing w:after="0" w:line="216" w:lineRule="exact"/>
            </w:pPr>
            <w:r>
              <w:t>21. ZŠ Plzeň, Slovanská alej 13, PO</w:t>
            </w:r>
          </w:p>
        </w:tc>
      </w:tr>
    </w:tbl>
    <w:p w:rsidR="00A366BA" w:rsidRPr="00955CB7" w:rsidRDefault="00955CB7">
      <w:pPr>
        <w:pStyle w:val="Dal0"/>
        <w:framePr w:wrap="none" w:vAnchor="page" w:hAnchor="page" w:x="9334" w:y="11969"/>
        <w:shd w:val="clear" w:color="auto" w:fill="auto"/>
        <w:spacing w:line="120" w:lineRule="exact"/>
        <w:jc w:val="both"/>
        <w:rPr>
          <w:lang w:val="cs-CZ"/>
        </w:rPr>
      </w:pPr>
      <w:r w:rsidRPr="00955CB7">
        <w:rPr>
          <w:rStyle w:val="DalTahoma6pt"/>
          <w:b w:val="0"/>
          <w:bCs w:val="0"/>
          <w:lang w:val="cs-CZ"/>
        </w:rPr>
        <w:t>»V</w:t>
      </w:r>
    </w:p>
    <w:p w:rsidR="00A366BA" w:rsidRDefault="00955CB7">
      <w:pPr>
        <w:pStyle w:val="Zkladntext20"/>
        <w:framePr w:w="2021" w:h="800" w:hRule="exact" w:wrap="none" w:vAnchor="page" w:hAnchor="page" w:x="2484" w:y="12676"/>
        <w:shd w:val="clear" w:color="auto" w:fill="auto"/>
        <w:spacing w:after="258" w:line="220" w:lineRule="exact"/>
        <w:jc w:val="left"/>
      </w:pPr>
      <w:r>
        <w:t>Datum:</w:t>
      </w:r>
    </w:p>
    <w:p w:rsidR="00A366BA" w:rsidRDefault="00955CB7">
      <w:pPr>
        <w:pStyle w:val="Zkladntext20"/>
        <w:framePr w:w="2021" w:h="800" w:hRule="exact" w:wrap="none" w:vAnchor="page" w:hAnchor="page" w:x="2484" w:y="12676"/>
        <w:shd w:val="clear" w:color="auto" w:fill="auto"/>
        <w:spacing w:after="0" w:line="220" w:lineRule="exact"/>
        <w:jc w:val="left"/>
      </w:pPr>
      <w:r>
        <w:t>Ve Zlíně 26.5=2017</w:t>
      </w:r>
    </w:p>
    <w:p w:rsidR="00A366BA" w:rsidRDefault="00955CB7">
      <w:pPr>
        <w:pStyle w:val="Zkladntext20"/>
        <w:framePr w:w="8971" w:h="1558" w:hRule="exact" w:wrap="none" w:vAnchor="page" w:hAnchor="page" w:x="2408" w:y="12679"/>
        <w:shd w:val="clear" w:color="auto" w:fill="auto"/>
        <w:spacing w:after="202" w:line="220" w:lineRule="exact"/>
        <w:ind w:left="5539"/>
        <w:jc w:val="left"/>
      </w:pPr>
      <w:r>
        <w:t>Podpis a razítko:</w:t>
      </w:r>
    </w:p>
    <w:p w:rsidR="00A366BA" w:rsidRDefault="00955CB7">
      <w:pPr>
        <w:pStyle w:val="Nadpis20"/>
        <w:framePr w:w="8971" w:h="1558" w:hRule="exact" w:wrap="none" w:vAnchor="page" w:hAnchor="page" w:x="2408" w:y="12679"/>
        <w:shd w:val="clear" w:color="auto" w:fill="auto"/>
        <w:spacing w:before="0" w:line="280" w:lineRule="exact"/>
        <w:ind w:left="5539" w:right="830"/>
      </w:pPr>
      <w:bookmarkStart w:id="1" w:name="bookmark1"/>
      <w:bookmarkStart w:id="2" w:name="_GoBack"/>
      <w:proofErr w:type="spellStart"/>
      <w:r>
        <w:t>Integra</w:t>
      </w:r>
      <w:proofErr w:type="spellEnd"/>
      <w:r>
        <w:t xml:space="preserve"> VD </w:t>
      </w:r>
      <w:r>
        <w:rPr>
          <w:rStyle w:val="Nadpis2ArialNetun"/>
        </w:rPr>
        <w:t>Zlín</w:t>
      </w:r>
      <w:bookmarkEnd w:id="1"/>
    </w:p>
    <w:bookmarkEnd w:id="2"/>
    <w:p w:rsidR="00A366BA" w:rsidRDefault="00955CB7">
      <w:pPr>
        <w:pStyle w:val="Zkladntext30"/>
        <w:framePr w:w="8971" w:h="1558" w:hRule="exact" w:wrap="none" w:vAnchor="page" w:hAnchor="page" w:x="2408" w:y="12679"/>
        <w:shd w:val="clear" w:color="auto" w:fill="auto"/>
        <w:ind w:left="5539" w:right="830"/>
      </w:pPr>
      <w:r>
        <w:t>Bartoše^® 4341</w:t>
      </w:r>
      <w:r>
        <w:br/>
      </w:r>
      <w:r>
        <w:rPr>
          <w:rStyle w:val="Zkladntext3LucidaSansUnicode10ptNetun"/>
        </w:rPr>
        <w:t xml:space="preserve">761 </w:t>
      </w:r>
      <w:r>
        <w:rPr>
          <w:rStyle w:val="Zkladntext3TimesNewRoman55ptNetunKurzva"/>
          <w:rFonts w:eastAsia="Arial"/>
        </w:rPr>
        <w:t>7f±/\</w:t>
      </w:r>
      <w:r>
        <w:rPr>
          <w:rStyle w:val="Zkladntext3LucidaSansUnicode10ptNetun"/>
        </w:rPr>
        <w:t xml:space="preserve"> N</w:t>
      </w:r>
      <w:r>
        <w:rPr>
          <w:rStyle w:val="Zkladntext3LucidaSansUnicode10ptNetun"/>
        </w:rPr>
        <w:br/>
      </w:r>
      <w:r>
        <w:t>IČO 00030970 OIOCZ0OO3O97O</w:t>
      </w:r>
      <w:r>
        <w:br/>
      </w:r>
      <w:r>
        <w:rPr>
          <w:rStyle w:val="Zkladntext3TimesNewRoman6ptNetun"/>
          <w:rFonts w:eastAsia="Arial"/>
        </w:rPr>
        <w:t>ra2ř1koV0i</w:t>
      </w:r>
    </w:p>
    <w:p w:rsidR="00A366BA" w:rsidRDefault="00A366BA">
      <w:pPr>
        <w:rPr>
          <w:sz w:val="2"/>
          <w:szCs w:val="2"/>
        </w:rPr>
      </w:pPr>
    </w:p>
    <w:sectPr w:rsidR="00A366B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B7" w:rsidRDefault="00955CB7">
      <w:r>
        <w:separator/>
      </w:r>
    </w:p>
  </w:endnote>
  <w:endnote w:type="continuationSeparator" w:id="0">
    <w:p w:rsidR="00955CB7" w:rsidRDefault="0095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B7" w:rsidRDefault="00955CB7"/>
  </w:footnote>
  <w:footnote w:type="continuationSeparator" w:id="0">
    <w:p w:rsidR="00955CB7" w:rsidRDefault="00955C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BA"/>
    <w:rsid w:val="00955CB7"/>
    <w:rsid w:val="00A3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0">
    <w:name w:val="Základní text (2) + Times New Roman;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Tun1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95ptTun0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de-DE" w:eastAsia="de-DE" w:bidi="de-DE"/>
    </w:rPr>
  </w:style>
  <w:style w:type="character" w:customStyle="1" w:styleId="DalTahoma6pt">
    <w:name w:val="Další + Tahoma;6 pt"/>
    <w:basedOn w:val="Dal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Nadpis2ArialNetun">
    <w:name w:val="Nadpis #2 + Arial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3LucidaSansUnicode10ptNetun">
    <w:name w:val="Základní text (3) + Lucida Sans Unicode;10 pt;Ne tučné"/>
    <w:basedOn w:val="Zkladntext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TimesNewRoman55ptNetunKurzva">
    <w:name w:val="Základní text (3) + Times New Roman;5;5 pt;Ne tučné;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TimesNewRoman6ptNetun">
    <w:name w:val="Základní text (3) + Times New Roman;6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8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78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de-DE" w:eastAsia="de-DE" w:bidi="de-D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0" w:lineRule="atLeast"/>
      <w:jc w:val="both"/>
      <w:outlineLvl w:val="1"/>
    </w:pPr>
    <w:rPr>
      <w:rFonts w:ascii="Franklin Gothic Heavy" w:eastAsia="Franklin Gothic Heavy" w:hAnsi="Franklin Gothic Heavy" w:cs="Franklin Gothic Heavy"/>
      <w:b/>
      <w:bCs/>
      <w:spacing w:val="20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2" w:lineRule="exact"/>
      <w:jc w:val="center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0">
    <w:name w:val="Základní text (2) + Times New Roman;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Tun1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95ptTun0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de-DE" w:eastAsia="de-DE" w:bidi="de-DE"/>
    </w:rPr>
  </w:style>
  <w:style w:type="character" w:customStyle="1" w:styleId="DalTahoma6pt">
    <w:name w:val="Další + Tahoma;6 pt"/>
    <w:basedOn w:val="Dal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Nadpis2ArialNetun">
    <w:name w:val="Nadpis #2 + Arial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3LucidaSansUnicode10ptNetun">
    <w:name w:val="Základní text (3) + Lucida Sans Unicode;10 pt;Ne tučné"/>
    <w:basedOn w:val="Zkladntext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TimesNewRoman55ptNetunKurzva">
    <w:name w:val="Základní text (3) + Times New Roman;5;5 pt;Ne tučné;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TimesNewRoman6ptNetun">
    <w:name w:val="Základní text (3) + Times New Roman;6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8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78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de-DE" w:eastAsia="de-DE" w:bidi="de-D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0" w:lineRule="atLeast"/>
      <w:jc w:val="both"/>
      <w:outlineLvl w:val="1"/>
    </w:pPr>
    <w:rPr>
      <w:rFonts w:ascii="Franklin Gothic Heavy" w:eastAsia="Franklin Gothic Heavy" w:hAnsi="Franklin Gothic Heavy" w:cs="Franklin Gothic Heavy"/>
      <w:b/>
      <w:bCs/>
      <w:spacing w:val="20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2" w:lineRule="exact"/>
      <w:jc w:val="center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3C244F68.dotm</Template>
  <TotalTime>2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2017-06-14T12:14:00Z</dcterms:created>
  <dcterms:modified xsi:type="dcterms:W3CDTF">2017-06-14T12:16:00Z</dcterms:modified>
</cp:coreProperties>
</file>