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AD73E" w14:textId="77777777" w:rsidR="00E90AB0" w:rsidRDefault="00E90AB0" w:rsidP="00AD7965"/>
    <w:p w14:paraId="10F9E2EE" w14:textId="656D0EAD" w:rsidR="00F538CF" w:rsidRPr="00F538CF" w:rsidRDefault="00F538CF" w:rsidP="008E3236">
      <w:pPr>
        <w:jc w:val="center"/>
        <w:rPr>
          <w:rFonts w:ascii="Arial" w:hAnsi="Arial" w:cs="Arial"/>
          <w:b/>
          <w:sz w:val="28"/>
          <w:szCs w:val="28"/>
        </w:rPr>
      </w:pPr>
      <w:r w:rsidRPr="00F538CF">
        <w:rPr>
          <w:rFonts w:ascii="Arial" w:hAnsi="Arial" w:cs="Arial"/>
          <w:b/>
          <w:sz w:val="28"/>
          <w:szCs w:val="28"/>
        </w:rPr>
        <w:t xml:space="preserve">Dodatek č. </w:t>
      </w:r>
      <w:r w:rsidR="001B0E38">
        <w:rPr>
          <w:rFonts w:ascii="Arial" w:hAnsi="Arial" w:cs="Arial"/>
          <w:b/>
          <w:sz w:val="28"/>
          <w:szCs w:val="28"/>
        </w:rPr>
        <w:t>5</w:t>
      </w:r>
    </w:p>
    <w:p w14:paraId="21405CF6" w14:textId="7E9AECD2" w:rsidR="008E3236" w:rsidRPr="00F538CF" w:rsidRDefault="008E3236" w:rsidP="008E3236">
      <w:pPr>
        <w:jc w:val="center"/>
        <w:rPr>
          <w:rFonts w:ascii="Arial" w:hAnsi="Arial" w:cs="Arial"/>
          <w:b/>
          <w:sz w:val="28"/>
          <w:szCs w:val="28"/>
        </w:rPr>
      </w:pPr>
      <w:r w:rsidRPr="00F538CF">
        <w:rPr>
          <w:rFonts w:ascii="Arial" w:hAnsi="Arial" w:cs="Arial"/>
          <w:b/>
          <w:sz w:val="28"/>
          <w:szCs w:val="28"/>
        </w:rPr>
        <w:t>S M L O U V </w:t>
      </w:r>
      <w:proofErr w:type="gramStart"/>
      <w:r w:rsidR="00F538CF">
        <w:rPr>
          <w:rFonts w:ascii="Arial" w:hAnsi="Arial" w:cs="Arial"/>
          <w:b/>
          <w:sz w:val="28"/>
          <w:szCs w:val="28"/>
        </w:rPr>
        <w:t>Y</w:t>
      </w:r>
      <w:r w:rsidRPr="00F538CF">
        <w:rPr>
          <w:rFonts w:ascii="Arial" w:hAnsi="Arial" w:cs="Arial"/>
          <w:b/>
          <w:sz w:val="28"/>
          <w:szCs w:val="28"/>
        </w:rPr>
        <w:t xml:space="preserve">  O</w:t>
      </w:r>
      <w:proofErr w:type="gramEnd"/>
      <w:r w:rsidRPr="00F538CF">
        <w:rPr>
          <w:rFonts w:ascii="Arial" w:hAnsi="Arial" w:cs="Arial"/>
          <w:b/>
          <w:sz w:val="28"/>
          <w:szCs w:val="28"/>
        </w:rPr>
        <w:t xml:space="preserve">   D Í L O </w:t>
      </w:r>
    </w:p>
    <w:p w14:paraId="3D3B1186" w14:textId="77777777" w:rsidR="00595457" w:rsidRDefault="00595457" w:rsidP="00595457">
      <w:pPr>
        <w:ind w:left="1416" w:hanging="1416"/>
        <w:rPr>
          <w:rFonts w:ascii="Arial" w:hAnsi="Arial" w:cs="Arial"/>
          <w:b/>
          <w:sz w:val="22"/>
          <w:szCs w:val="22"/>
        </w:rPr>
      </w:pPr>
    </w:p>
    <w:p w14:paraId="1E1C1873" w14:textId="77777777" w:rsidR="00595457" w:rsidRPr="00595457" w:rsidRDefault="00595457" w:rsidP="00595457">
      <w:pPr>
        <w:rPr>
          <w:rFonts w:ascii="Arial" w:hAnsi="Arial" w:cs="Arial"/>
          <w:sz w:val="22"/>
          <w:szCs w:val="22"/>
        </w:rPr>
      </w:pPr>
      <w:r w:rsidRPr="00595457">
        <w:rPr>
          <w:rFonts w:ascii="Arial" w:hAnsi="Arial" w:cs="Arial"/>
          <w:sz w:val="22"/>
          <w:szCs w:val="22"/>
        </w:rPr>
        <w:t>uzavřená v souladu s § 2586 a násl. zákona č. 89/2012 Sb., občanského zákoníku, ve znění pozdějších předpisů (dále jen „občanský zákoník“), (dále jen „smlouva“)</w:t>
      </w:r>
    </w:p>
    <w:p w14:paraId="36E2B44B" w14:textId="77777777" w:rsidR="00595457" w:rsidRPr="00595457" w:rsidRDefault="00595457" w:rsidP="00595457">
      <w:pPr>
        <w:jc w:val="center"/>
        <w:rPr>
          <w:rFonts w:ascii="Arial" w:hAnsi="Arial" w:cs="Arial"/>
          <w:sz w:val="22"/>
          <w:szCs w:val="22"/>
        </w:rPr>
      </w:pPr>
    </w:p>
    <w:p w14:paraId="322B63C9" w14:textId="77777777" w:rsidR="00595457" w:rsidRPr="00595457" w:rsidRDefault="00595457" w:rsidP="00595457">
      <w:pPr>
        <w:rPr>
          <w:rFonts w:ascii="Arial CE" w:hAnsi="Arial CE" w:cs="Arial"/>
          <w:b/>
          <w:sz w:val="22"/>
          <w:szCs w:val="22"/>
        </w:rPr>
      </w:pPr>
      <w:r w:rsidRPr="00595457">
        <w:rPr>
          <w:rFonts w:ascii="Arial CE" w:hAnsi="Arial CE" w:cs="Arial"/>
          <w:b/>
          <w:sz w:val="22"/>
          <w:szCs w:val="22"/>
        </w:rPr>
        <w:t>Číslo smlouvy zhotovitele:</w:t>
      </w:r>
      <w:r w:rsidRPr="00595457">
        <w:rPr>
          <w:rFonts w:ascii="Arial CE" w:hAnsi="Arial CE" w:cs="Arial"/>
          <w:b/>
          <w:sz w:val="22"/>
          <w:szCs w:val="22"/>
        </w:rPr>
        <w:tab/>
      </w:r>
      <w:r w:rsidRPr="00595457">
        <w:rPr>
          <w:rFonts w:ascii="Arial CE" w:hAnsi="Arial CE" w:cs="Arial"/>
          <w:b/>
          <w:sz w:val="22"/>
          <w:szCs w:val="22"/>
        </w:rPr>
        <w:tab/>
      </w:r>
    </w:p>
    <w:p w14:paraId="459FD4E2" w14:textId="75B96CAF" w:rsidR="00595457" w:rsidRDefault="00595457" w:rsidP="00595457">
      <w:pPr>
        <w:ind w:left="1416" w:hanging="1416"/>
        <w:rPr>
          <w:rFonts w:ascii="Arial" w:hAnsi="Arial" w:cs="Arial"/>
          <w:b/>
          <w:sz w:val="22"/>
          <w:szCs w:val="22"/>
        </w:rPr>
      </w:pPr>
      <w:r w:rsidRPr="00595457">
        <w:rPr>
          <w:rFonts w:ascii="Arial CE" w:hAnsi="Arial CE" w:cs="Arial"/>
          <w:b/>
          <w:sz w:val="22"/>
          <w:szCs w:val="22"/>
        </w:rPr>
        <w:t xml:space="preserve">Číslo smlouvy objednatele: </w:t>
      </w:r>
      <w:r w:rsidRPr="00595457">
        <w:rPr>
          <w:rFonts w:ascii="Arial CE" w:hAnsi="Arial CE" w:cs="Arial"/>
          <w:b/>
          <w:sz w:val="22"/>
          <w:szCs w:val="22"/>
        </w:rPr>
        <w:tab/>
      </w:r>
      <w:r w:rsidR="000E109D">
        <w:rPr>
          <w:rFonts w:ascii="Arial CE" w:hAnsi="Arial CE" w:cs="Arial"/>
          <w:b/>
          <w:sz w:val="22"/>
          <w:szCs w:val="22"/>
        </w:rPr>
        <w:t>231/2021</w:t>
      </w:r>
    </w:p>
    <w:p w14:paraId="429C63F8" w14:textId="77777777" w:rsidR="005530C9" w:rsidRDefault="005530C9" w:rsidP="005530C9">
      <w:pPr>
        <w:pStyle w:val="Export0"/>
        <w:rPr>
          <w:rFonts w:ascii="Arial" w:hAnsi="Arial" w:cs="Arial"/>
          <w:b/>
          <w:sz w:val="22"/>
          <w:szCs w:val="22"/>
          <w:lang w:val="cs-CZ"/>
        </w:rPr>
      </w:pPr>
    </w:p>
    <w:p w14:paraId="04B401E8" w14:textId="77777777" w:rsidR="008E3236" w:rsidRDefault="008E3236" w:rsidP="0009418F">
      <w:pPr>
        <w:pStyle w:val="Export0"/>
        <w:rPr>
          <w:rFonts w:ascii="Arial" w:hAnsi="Arial" w:cs="Arial"/>
          <w:b/>
        </w:rPr>
      </w:pPr>
      <w:r w:rsidRPr="00D74A50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>
        <w:rPr>
          <w:rFonts w:ascii="Arial" w:hAnsi="Arial" w:cs="Arial"/>
          <w:b/>
          <w:sz w:val="22"/>
          <w:szCs w:val="22"/>
          <w:lang w:val="cs-CZ"/>
        </w:rPr>
        <w:t>:</w:t>
      </w:r>
      <w:r w:rsidRPr="00D74A50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09418F">
        <w:rPr>
          <w:rFonts w:ascii="Arial" w:hAnsi="Arial" w:cs="Arial"/>
          <w:b/>
          <w:sz w:val="22"/>
          <w:szCs w:val="22"/>
          <w:lang w:val="cs-CZ"/>
        </w:rPr>
        <w:tab/>
      </w:r>
      <w:r w:rsidR="0009418F">
        <w:rPr>
          <w:rFonts w:ascii="Arial" w:hAnsi="Arial" w:cs="Arial"/>
          <w:b/>
          <w:sz w:val="22"/>
          <w:szCs w:val="22"/>
          <w:lang w:val="cs-CZ"/>
        </w:rPr>
        <w:tab/>
      </w:r>
      <w:proofErr w:type="spellStart"/>
      <w:r w:rsidR="00672D59" w:rsidRPr="00672D59">
        <w:rPr>
          <w:rFonts w:ascii="Arial" w:hAnsi="Arial" w:cs="Arial"/>
          <w:b/>
        </w:rPr>
        <w:t>Bílina</w:t>
      </w:r>
      <w:proofErr w:type="spellEnd"/>
      <w:r w:rsidR="00672D59" w:rsidRPr="00672D59">
        <w:rPr>
          <w:rFonts w:ascii="Arial" w:hAnsi="Arial" w:cs="Arial"/>
          <w:b/>
        </w:rPr>
        <w:t xml:space="preserve"> po </w:t>
      </w:r>
      <w:proofErr w:type="spellStart"/>
      <w:r w:rsidR="00672D59" w:rsidRPr="00672D59">
        <w:rPr>
          <w:rFonts w:ascii="Arial" w:hAnsi="Arial" w:cs="Arial"/>
          <w:b/>
        </w:rPr>
        <w:t>Ervěnickém</w:t>
      </w:r>
      <w:proofErr w:type="spellEnd"/>
      <w:r w:rsidR="00672D59" w:rsidRPr="00672D59">
        <w:rPr>
          <w:rFonts w:ascii="Arial" w:hAnsi="Arial" w:cs="Arial"/>
          <w:b/>
        </w:rPr>
        <w:t xml:space="preserve"> </w:t>
      </w:r>
      <w:proofErr w:type="spellStart"/>
      <w:r w:rsidR="00672D59" w:rsidRPr="00672D59">
        <w:rPr>
          <w:rFonts w:ascii="Arial" w:hAnsi="Arial" w:cs="Arial"/>
          <w:b/>
        </w:rPr>
        <w:t>koridoru</w:t>
      </w:r>
      <w:proofErr w:type="spellEnd"/>
      <w:r w:rsidR="00672D59" w:rsidRPr="00672D59">
        <w:rPr>
          <w:rFonts w:ascii="Arial" w:hAnsi="Arial" w:cs="Arial"/>
          <w:b/>
        </w:rPr>
        <w:t xml:space="preserve"> </w:t>
      </w:r>
      <w:r w:rsidR="00672D59">
        <w:rPr>
          <w:rFonts w:ascii="Arial" w:hAnsi="Arial" w:cs="Arial"/>
          <w:b/>
        </w:rPr>
        <w:t>–</w:t>
      </w:r>
      <w:r w:rsidR="00672D59" w:rsidRPr="00672D59">
        <w:rPr>
          <w:rFonts w:ascii="Arial" w:hAnsi="Arial" w:cs="Arial"/>
          <w:b/>
        </w:rPr>
        <w:t xml:space="preserve"> revitalizace</w:t>
      </w:r>
      <w:r w:rsidR="00672D59">
        <w:rPr>
          <w:rFonts w:ascii="Arial" w:hAnsi="Arial" w:cs="Arial"/>
          <w:b/>
        </w:rPr>
        <w:t xml:space="preserve"> – PD</w:t>
      </w:r>
    </w:p>
    <w:p w14:paraId="08B9C879" w14:textId="77777777" w:rsidR="00672D59" w:rsidRPr="00915416" w:rsidRDefault="00672D59" w:rsidP="008E3236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14:paraId="5A4C7D5B" w14:textId="77777777" w:rsidR="005530C9" w:rsidRPr="005530C9" w:rsidRDefault="005530C9" w:rsidP="005530C9">
      <w:pPr>
        <w:overflowPunct w:val="0"/>
        <w:autoSpaceDE w:val="0"/>
        <w:autoSpaceDN w:val="0"/>
        <w:adjustRightInd w:val="0"/>
        <w:spacing w:before="120"/>
        <w:textAlignment w:val="baseline"/>
        <w:outlineLvl w:val="0"/>
        <w:rPr>
          <w:rFonts w:ascii="Arial CE" w:hAnsi="Arial CE" w:cs="Arial"/>
          <w:b/>
          <w:sz w:val="22"/>
          <w:szCs w:val="22"/>
          <w:u w:val="single"/>
        </w:rPr>
      </w:pPr>
      <w:r w:rsidRPr="005530C9">
        <w:rPr>
          <w:rFonts w:ascii="Arial CE" w:hAnsi="Arial CE" w:cs="Arial"/>
          <w:b/>
          <w:color w:val="000000"/>
          <w:sz w:val="22"/>
          <w:szCs w:val="22"/>
          <w:u w:val="single"/>
        </w:rPr>
        <w:t>SMLUVNÍ STRAN</w:t>
      </w:r>
      <w:r w:rsidRPr="005530C9">
        <w:rPr>
          <w:rFonts w:ascii="Arial CE" w:hAnsi="Arial CE" w:cs="Arial"/>
          <w:b/>
          <w:sz w:val="22"/>
          <w:szCs w:val="22"/>
          <w:u w:val="single"/>
        </w:rPr>
        <w:t>Y:</w:t>
      </w:r>
    </w:p>
    <w:p w14:paraId="4371FD20" w14:textId="77777777"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14:paraId="07089224" w14:textId="77777777" w:rsidR="008E3236" w:rsidRPr="002B2A58" w:rsidRDefault="008E323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2B2A58">
        <w:rPr>
          <w:rFonts w:ascii="Arial" w:hAnsi="Arial" w:cs="Arial"/>
          <w:b/>
          <w:sz w:val="22"/>
          <w:szCs w:val="22"/>
        </w:rPr>
        <w:t>Objednatel</w:t>
      </w:r>
      <w:r w:rsidR="009577CF" w:rsidRPr="002B2A58">
        <w:rPr>
          <w:rFonts w:ascii="Arial" w:hAnsi="Arial" w:cs="Arial"/>
          <w:b/>
          <w:sz w:val="22"/>
          <w:szCs w:val="22"/>
        </w:rPr>
        <w:t>:</w:t>
      </w:r>
      <w:r w:rsidRPr="002B2A58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14:paraId="6EDB1690" w14:textId="77777777" w:rsidR="008E3236" w:rsidRPr="002B2A58" w:rsidRDefault="00FE0EDA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5530C9" w:rsidRPr="002B2A58">
        <w:rPr>
          <w:rFonts w:ascii="Arial" w:hAnsi="Arial" w:cs="Arial"/>
          <w:sz w:val="22"/>
          <w:szCs w:val="22"/>
        </w:rPr>
        <w:t>ídlo:</w:t>
      </w:r>
      <w:r w:rsidR="0078134D" w:rsidRPr="002B2A58">
        <w:rPr>
          <w:rFonts w:ascii="Arial" w:hAnsi="Arial" w:cs="Arial"/>
          <w:sz w:val="22"/>
          <w:szCs w:val="22"/>
        </w:rPr>
        <w:tab/>
      </w:r>
      <w:r w:rsidR="008E3236" w:rsidRPr="002B2A58">
        <w:rPr>
          <w:rFonts w:ascii="Arial" w:hAnsi="Arial" w:cs="Arial"/>
          <w:sz w:val="22"/>
          <w:szCs w:val="22"/>
        </w:rPr>
        <w:t>Bezručova 4219, 430 03 Chomutov</w:t>
      </w:r>
    </w:p>
    <w:p w14:paraId="65FD87F3" w14:textId="58DD6B5C" w:rsidR="008E3236" w:rsidRPr="002B2A58" w:rsidRDefault="00FE0EDA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E0EDA">
        <w:rPr>
          <w:rFonts w:ascii="Arial" w:hAnsi="Arial" w:cs="Arial"/>
          <w:sz w:val="22"/>
          <w:szCs w:val="22"/>
        </w:rPr>
        <w:t>tatutární orgán</w:t>
      </w:r>
      <w:r w:rsidR="009577CF" w:rsidRPr="002B2A58">
        <w:rPr>
          <w:rFonts w:ascii="Arial" w:hAnsi="Arial" w:cs="Arial"/>
          <w:sz w:val="22"/>
          <w:szCs w:val="22"/>
        </w:rPr>
        <w:t>:</w:t>
      </w:r>
      <w:r w:rsidR="0078134D" w:rsidRPr="002B2A58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="008E3236" w:rsidRPr="002B2A58">
        <w:rPr>
          <w:rFonts w:ascii="Arial" w:hAnsi="Arial" w:cs="Arial"/>
          <w:sz w:val="22"/>
          <w:szCs w:val="22"/>
        </w:rPr>
        <w:t xml:space="preserve"> </w:t>
      </w:r>
    </w:p>
    <w:p w14:paraId="4A555602" w14:textId="0FC2FE2A" w:rsidR="00672D59" w:rsidRPr="002B2A58" w:rsidRDefault="008E3236" w:rsidP="000E109D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zástupce ve věcech smluvních</w:t>
      </w:r>
      <w:r w:rsidR="009577CF" w:rsidRPr="002B2A58">
        <w:rPr>
          <w:rFonts w:ascii="Arial" w:hAnsi="Arial" w:cs="Arial"/>
          <w:sz w:val="22"/>
          <w:szCs w:val="22"/>
        </w:rPr>
        <w:t>:</w:t>
      </w:r>
      <w:r w:rsidR="0078134D" w:rsidRPr="002B2A58">
        <w:rPr>
          <w:rFonts w:ascii="Arial" w:hAnsi="Arial" w:cs="Arial"/>
          <w:sz w:val="22"/>
          <w:szCs w:val="22"/>
        </w:rPr>
        <w:tab/>
      </w:r>
    </w:p>
    <w:p w14:paraId="46D177AC" w14:textId="469D5B70" w:rsidR="008E3236" w:rsidRPr="002B2A58" w:rsidRDefault="00672D59" w:rsidP="00672D59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zástupce ve věcech technických:</w:t>
      </w:r>
      <w:r w:rsidRPr="002B2A58">
        <w:rPr>
          <w:rFonts w:ascii="Arial" w:hAnsi="Arial" w:cs="Arial"/>
          <w:sz w:val="22"/>
          <w:szCs w:val="22"/>
        </w:rPr>
        <w:tab/>
      </w:r>
    </w:p>
    <w:p w14:paraId="6CE8DF5E" w14:textId="77777777" w:rsidR="00672D59" w:rsidRPr="002B2A58" w:rsidRDefault="00672D59" w:rsidP="001013B3">
      <w:pPr>
        <w:tabs>
          <w:tab w:val="left" w:pos="3960"/>
        </w:tabs>
        <w:overflowPunct w:val="0"/>
        <w:autoSpaceDE w:val="0"/>
        <w:autoSpaceDN w:val="0"/>
        <w:adjustRightInd w:val="0"/>
        <w:spacing w:line="3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7C7B3062" w14:textId="1DC9AAC9" w:rsidR="008E3236" w:rsidRDefault="001013B3" w:rsidP="001E7F85">
      <w:pPr>
        <w:tabs>
          <w:tab w:val="left" w:pos="3960"/>
        </w:tabs>
        <w:overflowPunct w:val="0"/>
        <w:autoSpaceDE w:val="0"/>
        <w:autoSpaceDN w:val="0"/>
        <w:adjustRightInd w:val="0"/>
        <w:spacing w:line="3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B2A58">
        <w:rPr>
          <w:rFonts w:ascii="Arial" w:hAnsi="Arial" w:cs="Arial"/>
          <w:color w:val="000000"/>
          <w:sz w:val="22"/>
          <w:szCs w:val="22"/>
        </w:rPr>
        <w:t>Zástupce objednatele</w:t>
      </w:r>
      <w:r w:rsidR="00531384">
        <w:rPr>
          <w:rFonts w:ascii="Arial" w:hAnsi="Arial" w:cs="Arial"/>
          <w:color w:val="000000"/>
          <w:sz w:val="22"/>
          <w:szCs w:val="22"/>
        </w:rPr>
        <w:t xml:space="preserve"> v projektové přípravě</w:t>
      </w:r>
      <w:r w:rsidR="002B2A58" w:rsidRPr="002B2A58">
        <w:rPr>
          <w:rFonts w:ascii="Arial" w:hAnsi="Arial" w:cs="Arial"/>
          <w:color w:val="000000"/>
          <w:sz w:val="22"/>
          <w:szCs w:val="22"/>
        </w:rPr>
        <w:t>:</w:t>
      </w:r>
      <w:r w:rsidRPr="002B2A58">
        <w:rPr>
          <w:rFonts w:ascii="Arial" w:hAnsi="Arial" w:cs="Arial"/>
          <w:sz w:val="22"/>
          <w:szCs w:val="22"/>
        </w:rPr>
        <w:tab/>
      </w:r>
    </w:p>
    <w:p w14:paraId="4DF661A0" w14:textId="77777777" w:rsidR="00531384" w:rsidRDefault="00531384" w:rsidP="001013B3">
      <w:pPr>
        <w:tabs>
          <w:tab w:val="left" w:pos="396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5441289B" w14:textId="5CA9A55A" w:rsidR="00531384" w:rsidRDefault="00B22F73" w:rsidP="001E7F85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BIM manažer</w:t>
      </w:r>
      <w:r w:rsidR="00531384" w:rsidRPr="00531384">
        <w:rPr>
          <w:rFonts w:ascii="Arial" w:hAnsi="Arial" w:cs="Arial"/>
          <w:sz w:val="22"/>
          <w:szCs w:val="22"/>
        </w:rPr>
        <w:tab/>
      </w:r>
    </w:p>
    <w:p w14:paraId="62BFA2AA" w14:textId="77777777" w:rsidR="00531384" w:rsidRDefault="00531384" w:rsidP="00531384">
      <w:pPr>
        <w:tabs>
          <w:tab w:val="left" w:pos="1701"/>
          <w:tab w:val="left" w:pos="4253"/>
        </w:tabs>
        <w:autoSpaceDE w:val="0"/>
        <w:autoSpaceDN w:val="0"/>
        <w:adjustRightInd w:val="0"/>
        <w:spacing w:line="300" w:lineRule="atLeast"/>
        <w:ind w:left="3960"/>
        <w:rPr>
          <w:rFonts w:ascii="Arial" w:hAnsi="Arial" w:cs="Arial"/>
          <w:color w:val="000000"/>
          <w:sz w:val="22"/>
          <w:szCs w:val="22"/>
        </w:rPr>
      </w:pPr>
    </w:p>
    <w:p w14:paraId="0D436BB2" w14:textId="77777777" w:rsidR="002B2A58" w:rsidRPr="002B2A58" w:rsidRDefault="002B2A58" w:rsidP="002B2A5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IČO:</w:t>
      </w:r>
      <w:r w:rsidRPr="002B2A58">
        <w:rPr>
          <w:rFonts w:ascii="Arial" w:hAnsi="Arial" w:cs="Arial"/>
          <w:sz w:val="22"/>
          <w:szCs w:val="22"/>
        </w:rPr>
        <w:tab/>
        <w:t>70889988</w:t>
      </w:r>
    </w:p>
    <w:p w14:paraId="6E87420F" w14:textId="77777777" w:rsidR="002B2A58" w:rsidRPr="002B2A58" w:rsidRDefault="002B2A58" w:rsidP="002B2A5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DIČ:</w:t>
      </w:r>
      <w:r w:rsidRPr="002B2A58">
        <w:rPr>
          <w:rFonts w:ascii="Arial" w:hAnsi="Arial" w:cs="Arial"/>
          <w:sz w:val="22"/>
          <w:szCs w:val="22"/>
        </w:rPr>
        <w:tab/>
        <w:t>CZ70889988</w:t>
      </w:r>
    </w:p>
    <w:p w14:paraId="55FE34B5" w14:textId="4C36A5FD" w:rsidR="008E3236" w:rsidRPr="002B2A58" w:rsidRDefault="003B5F73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b</w:t>
      </w:r>
      <w:r w:rsidR="008E3236" w:rsidRPr="002B2A58">
        <w:rPr>
          <w:rFonts w:ascii="Arial" w:hAnsi="Arial" w:cs="Arial"/>
          <w:sz w:val="22"/>
          <w:szCs w:val="22"/>
        </w:rPr>
        <w:t>ankovní spojení</w:t>
      </w:r>
      <w:r w:rsidR="009577CF" w:rsidRPr="002B2A58">
        <w:rPr>
          <w:rFonts w:ascii="Arial" w:hAnsi="Arial" w:cs="Arial"/>
          <w:sz w:val="22"/>
          <w:szCs w:val="22"/>
        </w:rPr>
        <w:t>:</w:t>
      </w:r>
      <w:r w:rsidR="0078134D" w:rsidRPr="002B2A58">
        <w:rPr>
          <w:rFonts w:ascii="Arial" w:hAnsi="Arial" w:cs="Arial"/>
          <w:sz w:val="22"/>
          <w:szCs w:val="22"/>
        </w:rPr>
        <w:tab/>
      </w:r>
    </w:p>
    <w:p w14:paraId="1438D5F4" w14:textId="678AB8DE" w:rsidR="008E3236" w:rsidRPr="002B2A58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číslo účtu</w:t>
      </w:r>
      <w:r w:rsidR="009577CF" w:rsidRPr="002B2A58">
        <w:rPr>
          <w:rFonts w:ascii="Arial" w:hAnsi="Arial" w:cs="Arial"/>
          <w:sz w:val="22"/>
          <w:szCs w:val="22"/>
        </w:rPr>
        <w:t>:</w:t>
      </w:r>
      <w:r w:rsidR="0078134D" w:rsidRPr="002B2A58">
        <w:rPr>
          <w:rFonts w:ascii="Arial" w:hAnsi="Arial" w:cs="Arial"/>
          <w:b/>
          <w:sz w:val="22"/>
          <w:szCs w:val="22"/>
        </w:rPr>
        <w:tab/>
      </w:r>
      <w:r w:rsidRPr="002B2A58">
        <w:rPr>
          <w:rFonts w:ascii="Arial" w:hAnsi="Arial" w:cs="Arial"/>
          <w:b/>
          <w:sz w:val="22"/>
          <w:szCs w:val="22"/>
        </w:rPr>
        <w:t xml:space="preserve"> </w:t>
      </w:r>
    </w:p>
    <w:p w14:paraId="6374AF14" w14:textId="77777777" w:rsidR="002B2A58" w:rsidRPr="002B2A58" w:rsidRDefault="002B2A58" w:rsidP="002B2A5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zápis v obchodním rejstříku:</w:t>
      </w:r>
      <w:r w:rsidRPr="002B2A58">
        <w:rPr>
          <w:rFonts w:ascii="Arial" w:hAnsi="Arial" w:cs="Arial"/>
          <w:sz w:val="22"/>
          <w:szCs w:val="22"/>
        </w:rPr>
        <w:tab/>
        <w:t xml:space="preserve">Krajský soud v Ústí nad Labem, oddíl A, vložka </w:t>
      </w:r>
    </w:p>
    <w:p w14:paraId="0E6D9060" w14:textId="77777777" w:rsidR="002B2A58" w:rsidRPr="002B2A58" w:rsidRDefault="002B2A58" w:rsidP="002B2A5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ab/>
        <w:t>13052.</w:t>
      </w:r>
    </w:p>
    <w:p w14:paraId="1C485AE4" w14:textId="77777777" w:rsidR="002B2A58" w:rsidRPr="002B2A58" w:rsidRDefault="002B2A58" w:rsidP="002B2A5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 xml:space="preserve">(dále jen „objednatel“) </w:t>
      </w:r>
    </w:p>
    <w:p w14:paraId="1ED39028" w14:textId="77777777" w:rsidR="002B2A58" w:rsidRPr="002B2A58" w:rsidRDefault="002B2A58" w:rsidP="002B2A5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354E1244" w14:textId="77777777" w:rsidR="002B2A58" w:rsidRPr="002B2A58" w:rsidRDefault="002B2A58" w:rsidP="002B2A5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a</w:t>
      </w:r>
    </w:p>
    <w:p w14:paraId="0F1F9C57" w14:textId="77777777" w:rsidR="008E3236" w:rsidRPr="002B2A58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14:paraId="4ABD5CB8" w14:textId="39C7624D" w:rsidR="008E3236" w:rsidRPr="002B2A58" w:rsidRDefault="00E343DF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2B2A58">
        <w:rPr>
          <w:rFonts w:ascii="Arial" w:hAnsi="Arial" w:cs="Arial"/>
          <w:b/>
          <w:sz w:val="22"/>
          <w:szCs w:val="22"/>
        </w:rPr>
        <w:t>Zhotovitel</w:t>
      </w:r>
      <w:r w:rsidR="009577CF" w:rsidRPr="002B2A58">
        <w:rPr>
          <w:rFonts w:ascii="Arial" w:hAnsi="Arial" w:cs="Arial"/>
          <w:b/>
          <w:sz w:val="22"/>
          <w:szCs w:val="22"/>
        </w:rPr>
        <w:t>:</w:t>
      </w:r>
      <w:r w:rsidR="0040384E">
        <w:rPr>
          <w:rFonts w:ascii="Arial" w:hAnsi="Arial" w:cs="Arial"/>
          <w:b/>
          <w:sz w:val="22"/>
          <w:szCs w:val="22"/>
        </w:rPr>
        <w:tab/>
        <w:t>Vodohospodářský rozvoj a výstavba a.s.</w:t>
      </w:r>
      <w:r w:rsidR="0078134D" w:rsidRPr="002B2A58">
        <w:rPr>
          <w:rFonts w:ascii="Arial" w:hAnsi="Arial" w:cs="Arial"/>
          <w:b/>
          <w:sz w:val="22"/>
          <w:szCs w:val="22"/>
        </w:rPr>
        <w:tab/>
      </w:r>
    </w:p>
    <w:p w14:paraId="5D9AD1A3" w14:textId="20F9F729" w:rsidR="008E3236" w:rsidRPr="002B2A58" w:rsidRDefault="002B2A58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sídlo:</w:t>
      </w:r>
      <w:r w:rsidR="0078134D" w:rsidRPr="002B2A58">
        <w:rPr>
          <w:rFonts w:ascii="Arial" w:hAnsi="Arial" w:cs="Arial"/>
          <w:sz w:val="22"/>
          <w:szCs w:val="22"/>
        </w:rPr>
        <w:tab/>
      </w:r>
      <w:r w:rsidR="0040384E">
        <w:rPr>
          <w:rFonts w:ascii="Arial" w:hAnsi="Arial" w:cs="Arial"/>
          <w:sz w:val="22"/>
          <w:szCs w:val="22"/>
        </w:rPr>
        <w:t>Nábřežní 90/4, 150 56 Praha 5</w:t>
      </w:r>
    </w:p>
    <w:p w14:paraId="17694F68" w14:textId="603FD7DA" w:rsidR="001E7F85" w:rsidRPr="002B2A58" w:rsidRDefault="002B2A58" w:rsidP="001E7F8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statutární orgán:</w:t>
      </w:r>
      <w:r w:rsidR="0040384E">
        <w:rPr>
          <w:rFonts w:ascii="Arial" w:hAnsi="Arial" w:cs="Arial"/>
          <w:sz w:val="22"/>
          <w:szCs w:val="22"/>
        </w:rPr>
        <w:tab/>
      </w:r>
    </w:p>
    <w:p w14:paraId="472245FB" w14:textId="733960B5" w:rsidR="0040384E" w:rsidRPr="002B2A58" w:rsidRDefault="0040384E" w:rsidP="0040384E">
      <w:pPr>
        <w:tabs>
          <w:tab w:val="left" w:pos="3960"/>
        </w:tabs>
        <w:ind w:left="3960"/>
        <w:jc w:val="both"/>
        <w:rPr>
          <w:rFonts w:ascii="Arial" w:hAnsi="Arial" w:cs="Arial"/>
          <w:sz w:val="22"/>
          <w:szCs w:val="22"/>
        </w:rPr>
      </w:pPr>
    </w:p>
    <w:p w14:paraId="229B5E6A" w14:textId="0C48AD3A" w:rsidR="002E1C4A" w:rsidRPr="002B2A58" w:rsidRDefault="002B2A58" w:rsidP="001E7F8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17C9B">
        <w:rPr>
          <w:rFonts w:ascii="Arial" w:hAnsi="Arial" w:cs="Arial"/>
          <w:sz w:val="22"/>
          <w:szCs w:val="22"/>
        </w:rPr>
        <w:t>zástupce ve věcech smluvních</w:t>
      </w:r>
      <w:r w:rsidRPr="002B2A58">
        <w:rPr>
          <w:rFonts w:ascii="Arial" w:hAnsi="Arial" w:cs="Arial"/>
          <w:sz w:val="22"/>
          <w:szCs w:val="22"/>
        </w:rPr>
        <w:t>:</w:t>
      </w:r>
      <w:r w:rsidR="00E17C9B">
        <w:rPr>
          <w:rFonts w:ascii="Arial" w:hAnsi="Arial" w:cs="Arial"/>
          <w:sz w:val="22"/>
          <w:szCs w:val="22"/>
        </w:rPr>
        <w:tab/>
      </w:r>
    </w:p>
    <w:p w14:paraId="39B3BBF5" w14:textId="5B2A342E" w:rsidR="002B2A58" w:rsidRPr="002B2A58" w:rsidRDefault="002B2A58" w:rsidP="002B2A58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zástupce ve věcech technických:</w:t>
      </w:r>
      <w:r w:rsidR="00E17C9B">
        <w:rPr>
          <w:rFonts w:ascii="Arial" w:hAnsi="Arial" w:cs="Arial"/>
          <w:sz w:val="22"/>
          <w:szCs w:val="22"/>
        </w:rPr>
        <w:tab/>
      </w:r>
    </w:p>
    <w:p w14:paraId="3F3E89E2" w14:textId="7D20A5B2" w:rsidR="002B2A58" w:rsidRPr="002B2A58" w:rsidRDefault="002B2A58" w:rsidP="002B2A5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zhotovitele zastupuje:</w:t>
      </w:r>
      <w:r w:rsidR="00E17C9B">
        <w:rPr>
          <w:rFonts w:ascii="Arial" w:hAnsi="Arial" w:cs="Arial"/>
          <w:sz w:val="22"/>
          <w:szCs w:val="22"/>
        </w:rPr>
        <w:tab/>
      </w:r>
    </w:p>
    <w:p w14:paraId="1F4075FE" w14:textId="68818776" w:rsidR="002B2A58" w:rsidRPr="002B2A58" w:rsidRDefault="002B2A58" w:rsidP="001E7F8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ab/>
      </w:r>
    </w:p>
    <w:p w14:paraId="06FB51A4" w14:textId="05C060A0" w:rsidR="008E3236" w:rsidRPr="002B2A58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IČ</w:t>
      </w:r>
      <w:r w:rsidR="001A1BF6" w:rsidRPr="002B2A58">
        <w:rPr>
          <w:rFonts w:ascii="Arial" w:hAnsi="Arial" w:cs="Arial"/>
          <w:sz w:val="22"/>
          <w:szCs w:val="22"/>
        </w:rPr>
        <w:t>O</w:t>
      </w:r>
      <w:r w:rsidR="009577CF" w:rsidRPr="002B2A58">
        <w:rPr>
          <w:rFonts w:ascii="Arial" w:hAnsi="Arial" w:cs="Arial"/>
          <w:sz w:val="22"/>
          <w:szCs w:val="22"/>
        </w:rPr>
        <w:t>:</w:t>
      </w:r>
      <w:r w:rsidR="00E17C9B">
        <w:rPr>
          <w:rFonts w:ascii="Arial" w:hAnsi="Arial" w:cs="Arial"/>
          <w:sz w:val="22"/>
          <w:szCs w:val="22"/>
        </w:rPr>
        <w:tab/>
        <w:t>471 16 901</w:t>
      </w:r>
      <w:r w:rsidR="0078134D" w:rsidRPr="002B2A58">
        <w:rPr>
          <w:rFonts w:ascii="Arial" w:hAnsi="Arial" w:cs="Arial"/>
          <w:sz w:val="22"/>
          <w:szCs w:val="22"/>
        </w:rPr>
        <w:tab/>
      </w:r>
    </w:p>
    <w:p w14:paraId="7277B52D" w14:textId="1235AA2B" w:rsidR="002B2A58" w:rsidRPr="002B2A58" w:rsidRDefault="008E3236" w:rsidP="002B2A5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DIČ</w:t>
      </w:r>
      <w:r w:rsidR="009577CF" w:rsidRPr="002B2A58">
        <w:rPr>
          <w:rFonts w:ascii="Arial" w:hAnsi="Arial" w:cs="Arial"/>
          <w:sz w:val="22"/>
          <w:szCs w:val="22"/>
        </w:rPr>
        <w:t>:</w:t>
      </w:r>
      <w:r w:rsidR="0078134D" w:rsidRPr="002B2A58">
        <w:rPr>
          <w:rFonts w:ascii="Arial" w:hAnsi="Arial" w:cs="Arial"/>
          <w:sz w:val="22"/>
          <w:szCs w:val="22"/>
        </w:rPr>
        <w:tab/>
      </w:r>
      <w:r w:rsidR="00E17C9B">
        <w:rPr>
          <w:rFonts w:ascii="Arial" w:hAnsi="Arial" w:cs="Arial"/>
          <w:sz w:val="22"/>
          <w:szCs w:val="22"/>
        </w:rPr>
        <w:t>CZ47116901</w:t>
      </w:r>
    </w:p>
    <w:p w14:paraId="756E6CD1" w14:textId="4FE3144F" w:rsidR="002B2A58" w:rsidRPr="002B2A58" w:rsidRDefault="002B2A58" w:rsidP="002B2A5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bankovní spojení:</w:t>
      </w:r>
      <w:r w:rsidRPr="002B2A58">
        <w:rPr>
          <w:rFonts w:ascii="Arial" w:hAnsi="Arial" w:cs="Arial"/>
          <w:sz w:val="22"/>
          <w:szCs w:val="22"/>
        </w:rPr>
        <w:tab/>
      </w:r>
      <w:r w:rsidR="00E17C9B">
        <w:rPr>
          <w:rFonts w:ascii="Arial" w:hAnsi="Arial" w:cs="Arial"/>
          <w:sz w:val="22"/>
          <w:szCs w:val="22"/>
        </w:rPr>
        <w:t>.</w:t>
      </w:r>
    </w:p>
    <w:p w14:paraId="2851764D" w14:textId="558EF79C" w:rsidR="002B2A58" w:rsidRPr="002B2A58" w:rsidRDefault="002B2A58" w:rsidP="002B2A5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číslo účtu:</w:t>
      </w:r>
      <w:r w:rsidRPr="002B2A58">
        <w:rPr>
          <w:rFonts w:ascii="Arial" w:hAnsi="Arial" w:cs="Arial"/>
          <w:sz w:val="22"/>
          <w:szCs w:val="22"/>
        </w:rPr>
        <w:tab/>
      </w:r>
    </w:p>
    <w:p w14:paraId="5D7C93A7" w14:textId="79F90B6D" w:rsidR="002B2A58" w:rsidRPr="002B2A58" w:rsidRDefault="002B2A58" w:rsidP="00E17C9B">
      <w:pPr>
        <w:widowControl w:val="0"/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zápis v obchodním rejstříku:</w:t>
      </w:r>
      <w:r w:rsidR="00E17C9B">
        <w:rPr>
          <w:rFonts w:ascii="Arial" w:hAnsi="Arial" w:cs="Arial"/>
          <w:sz w:val="22"/>
          <w:szCs w:val="22"/>
        </w:rPr>
        <w:tab/>
        <w:t>Městský soud v Praze, oddíl B, vložka 1930</w:t>
      </w:r>
      <w:r w:rsidRPr="002B2A58">
        <w:rPr>
          <w:rFonts w:ascii="Arial" w:hAnsi="Arial" w:cs="Arial"/>
          <w:sz w:val="22"/>
          <w:szCs w:val="22"/>
        </w:rPr>
        <w:tab/>
        <w:t xml:space="preserve">       </w:t>
      </w:r>
    </w:p>
    <w:p w14:paraId="284480AE" w14:textId="62384E21" w:rsidR="002B2A58" w:rsidRDefault="002B2A58" w:rsidP="00E17C9B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  <w:r w:rsidRPr="002B2A58">
        <w:rPr>
          <w:rFonts w:ascii="Arial" w:hAnsi="Arial" w:cs="Arial"/>
          <w:color w:val="000000"/>
          <w:sz w:val="22"/>
          <w:szCs w:val="22"/>
        </w:rPr>
        <w:t>(dále jen „zhotovitel“)</w:t>
      </w:r>
    </w:p>
    <w:p w14:paraId="251A39CE" w14:textId="77777777" w:rsidR="00E17C9B" w:rsidRPr="002B2A58" w:rsidRDefault="00E17C9B" w:rsidP="00E17C9B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A5B7C7A" w14:textId="781AF315" w:rsidR="00F538CF" w:rsidRPr="00F538CF" w:rsidRDefault="00F538CF" w:rsidP="00F538CF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F538CF">
        <w:rPr>
          <w:rFonts w:ascii="Arial CE" w:hAnsi="Arial CE" w:cs="Arial"/>
          <w:sz w:val="22"/>
          <w:szCs w:val="22"/>
        </w:rPr>
        <w:t xml:space="preserve">Smluvní strany se dohodly na uzavření tohoto dodatku č. </w:t>
      </w:r>
      <w:r w:rsidR="004F2DD3">
        <w:rPr>
          <w:rFonts w:ascii="Arial CE" w:hAnsi="Arial CE" w:cs="Arial"/>
          <w:sz w:val="22"/>
          <w:szCs w:val="22"/>
        </w:rPr>
        <w:t>5</w:t>
      </w:r>
      <w:r w:rsidRPr="00F538CF">
        <w:rPr>
          <w:rFonts w:ascii="Arial CE" w:hAnsi="Arial CE" w:cs="Arial"/>
          <w:sz w:val="22"/>
          <w:szCs w:val="22"/>
        </w:rPr>
        <w:t xml:space="preserve"> ke smlouvě o dílo uzavřené dne 01.04.2021</w:t>
      </w:r>
    </w:p>
    <w:p w14:paraId="2FE6C8BD" w14:textId="0910FE9D" w:rsidR="00F538CF" w:rsidRDefault="00F538CF" w:rsidP="002B2A58">
      <w:pPr>
        <w:jc w:val="both"/>
        <w:rPr>
          <w:rFonts w:ascii="Arial" w:hAnsi="Arial" w:cs="Arial"/>
          <w:sz w:val="22"/>
          <w:szCs w:val="22"/>
        </w:rPr>
      </w:pPr>
    </w:p>
    <w:p w14:paraId="3446F379" w14:textId="7B5F48D5" w:rsidR="003D40CA" w:rsidRDefault="003D40CA" w:rsidP="009D6CCF">
      <w:pPr>
        <w:keepNext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Důvodem k uzavření dodatku j</w:t>
      </w:r>
      <w:r w:rsidR="00531384">
        <w:rPr>
          <w:rFonts w:ascii="Arial" w:hAnsi="Arial"/>
          <w:sz w:val="22"/>
        </w:rPr>
        <w:t>e rozhodnutí objednatele</w:t>
      </w:r>
      <w:r>
        <w:rPr>
          <w:rFonts w:ascii="Arial" w:hAnsi="Arial"/>
          <w:sz w:val="22"/>
        </w:rPr>
        <w:t xml:space="preserve"> </w:t>
      </w:r>
      <w:r w:rsidR="00531384">
        <w:rPr>
          <w:rFonts w:ascii="Arial" w:hAnsi="Arial"/>
          <w:sz w:val="22"/>
        </w:rPr>
        <w:t xml:space="preserve">o zpracování projektové dokumentace ve stupni DPS v systému BIM. </w:t>
      </w:r>
    </w:p>
    <w:p w14:paraId="1CFCD3A0" w14:textId="77777777" w:rsidR="003D40CA" w:rsidRDefault="003D40CA" w:rsidP="009D6CCF">
      <w:pPr>
        <w:keepNext/>
        <w:jc w:val="both"/>
        <w:rPr>
          <w:rFonts w:ascii="Arial" w:hAnsi="Arial"/>
          <w:sz w:val="22"/>
        </w:rPr>
      </w:pPr>
    </w:p>
    <w:p w14:paraId="58EA5019" w14:textId="0352E785" w:rsidR="009D6CCF" w:rsidRDefault="009D6CCF" w:rsidP="009D6CCF">
      <w:pPr>
        <w:keepNext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Dodatkem č.</w:t>
      </w:r>
      <w:r w:rsidR="003D40CA">
        <w:rPr>
          <w:rFonts w:ascii="Arial" w:hAnsi="Arial"/>
          <w:sz w:val="22"/>
        </w:rPr>
        <w:t xml:space="preserve"> </w:t>
      </w:r>
      <w:r w:rsidR="004F2DD3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 se mění následující:</w:t>
      </w:r>
    </w:p>
    <w:p w14:paraId="513565DF" w14:textId="77777777" w:rsidR="004F2DD3" w:rsidRDefault="004F2DD3" w:rsidP="009D6CCF">
      <w:pPr>
        <w:pStyle w:val="Zkladntext"/>
        <w:rPr>
          <w:color w:val="000000"/>
        </w:rPr>
      </w:pPr>
    </w:p>
    <w:p w14:paraId="05EDEAFE" w14:textId="3CEC52E8" w:rsidR="009D6CCF" w:rsidRDefault="003D40CA" w:rsidP="009D6CCF">
      <w:pPr>
        <w:pStyle w:val="Zkladntext"/>
        <w:rPr>
          <w:color w:val="000000"/>
        </w:rPr>
      </w:pPr>
      <w:r w:rsidRPr="003D40CA">
        <w:rPr>
          <w:color w:val="000000"/>
        </w:rPr>
        <w:t>Původní</w:t>
      </w:r>
      <w:r w:rsidR="009D6CCF" w:rsidRPr="003D40CA">
        <w:rPr>
          <w:color w:val="000000"/>
        </w:rPr>
        <w:t xml:space="preserve"> znění:</w:t>
      </w:r>
    </w:p>
    <w:p w14:paraId="120ED9B1" w14:textId="5EC20E7A" w:rsidR="00531384" w:rsidRDefault="00531384" w:rsidP="009D6CCF">
      <w:pPr>
        <w:pStyle w:val="Zkladntext"/>
        <w:rPr>
          <w:color w:val="000000"/>
        </w:rPr>
      </w:pPr>
    </w:p>
    <w:p w14:paraId="317A6A8F" w14:textId="77777777" w:rsidR="00531384" w:rsidRPr="00386410" w:rsidRDefault="00531384" w:rsidP="00531384">
      <w:pPr>
        <w:pStyle w:val="Zkladntext"/>
        <w:spacing w:before="120"/>
        <w:jc w:val="center"/>
      </w:pPr>
      <w:r w:rsidRPr="00386410">
        <w:rPr>
          <w:u w:val="single"/>
        </w:rPr>
        <w:t>Čl. I. PŘEDMĚT</w:t>
      </w:r>
      <w:r>
        <w:rPr>
          <w:u w:val="single"/>
        </w:rPr>
        <w:t xml:space="preserve"> SMLOUVY A PŘEDMĚT </w:t>
      </w:r>
      <w:r w:rsidRPr="00386410">
        <w:rPr>
          <w:u w:val="single"/>
        </w:rPr>
        <w:t>DÍLA</w:t>
      </w:r>
    </w:p>
    <w:p w14:paraId="4056BCAD" w14:textId="77777777" w:rsidR="00531384" w:rsidRDefault="00531384" w:rsidP="00531384">
      <w:pPr>
        <w:keepNext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 w:rsidRPr="00672D59">
        <w:rPr>
          <w:rFonts w:ascii="Arial" w:hAnsi="Arial" w:cs="Arial"/>
          <w:bCs/>
          <w:sz w:val="22"/>
          <w:szCs w:val="22"/>
        </w:rPr>
        <w:t xml:space="preserve">Předmětem </w:t>
      </w:r>
      <w:r>
        <w:rPr>
          <w:rFonts w:ascii="Arial" w:hAnsi="Arial" w:cs="Arial"/>
          <w:bCs/>
          <w:sz w:val="22"/>
          <w:szCs w:val="22"/>
        </w:rPr>
        <w:t xml:space="preserve">veřejné zakázky </w:t>
      </w:r>
      <w:r w:rsidRPr="00672D59">
        <w:rPr>
          <w:rFonts w:ascii="Arial" w:hAnsi="Arial" w:cs="Arial"/>
          <w:bCs/>
          <w:sz w:val="22"/>
          <w:szCs w:val="22"/>
        </w:rPr>
        <w:t xml:space="preserve">je zpracování projektové dokumentace pro </w:t>
      </w:r>
      <w:r w:rsidRPr="00672D59">
        <w:rPr>
          <w:rFonts w:ascii="Arial" w:hAnsi="Arial" w:cs="Arial"/>
          <w:sz w:val="22"/>
          <w:szCs w:val="22"/>
        </w:rPr>
        <w:t>ohlášení</w:t>
      </w:r>
      <w:r w:rsidRPr="00672D59">
        <w:rPr>
          <w:rFonts w:ascii="Arial" w:hAnsi="Arial" w:cs="Arial"/>
          <w:sz w:val="22"/>
          <w:szCs w:val="22"/>
          <w:lang w:val="en-US"/>
        </w:rPr>
        <w:t xml:space="preserve"> </w:t>
      </w:r>
      <w:r w:rsidRPr="00672D59">
        <w:rPr>
          <w:rFonts w:ascii="Arial" w:hAnsi="Arial" w:cs="Arial"/>
          <w:sz w:val="22"/>
          <w:szCs w:val="22"/>
        </w:rPr>
        <w:t>stavby</w:t>
      </w:r>
      <w:r w:rsidRPr="00672D59">
        <w:rPr>
          <w:rFonts w:ascii="Arial" w:hAnsi="Arial" w:cs="Arial"/>
          <w:sz w:val="22"/>
          <w:szCs w:val="22"/>
          <w:lang w:val="en-US"/>
        </w:rPr>
        <w:t xml:space="preserve"> </w:t>
      </w:r>
      <w:r w:rsidRPr="00672D59">
        <w:rPr>
          <w:rFonts w:ascii="Arial" w:hAnsi="Arial" w:cs="Arial"/>
          <w:sz w:val="22"/>
          <w:szCs w:val="22"/>
        </w:rPr>
        <w:t>uvedené</w:t>
      </w:r>
      <w:r w:rsidRPr="00672D59">
        <w:rPr>
          <w:rFonts w:ascii="Arial" w:hAnsi="Arial" w:cs="Arial"/>
          <w:sz w:val="22"/>
          <w:szCs w:val="22"/>
          <w:lang w:val="en-US"/>
        </w:rPr>
        <w:t xml:space="preserve"> v §104 </w:t>
      </w:r>
      <w:proofErr w:type="spellStart"/>
      <w:r w:rsidRPr="00672D59">
        <w:rPr>
          <w:rFonts w:ascii="Arial" w:hAnsi="Arial" w:cs="Arial"/>
          <w:sz w:val="22"/>
          <w:szCs w:val="22"/>
        </w:rPr>
        <w:t>odst</w:t>
      </w:r>
      <w:proofErr w:type="spellEnd"/>
      <w:r w:rsidRPr="00672D59">
        <w:rPr>
          <w:rFonts w:ascii="Arial" w:hAnsi="Arial" w:cs="Arial"/>
          <w:sz w:val="22"/>
          <w:szCs w:val="22"/>
          <w:lang w:val="en-US"/>
        </w:rPr>
        <w:t xml:space="preserve">. 1 </w:t>
      </w:r>
      <w:proofErr w:type="spellStart"/>
      <w:r w:rsidRPr="00672D59">
        <w:rPr>
          <w:rFonts w:ascii="Arial" w:hAnsi="Arial" w:cs="Arial"/>
          <w:sz w:val="22"/>
          <w:szCs w:val="22"/>
        </w:rPr>
        <w:t>písm</w:t>
      </w:r>
      <w:proofErr w:type="spellEnd"/>
      <w:r w:rsidRPr="00672D59">
        <w:rPr>
          <w:rFonts w:ascii="Arial" w:hAnsi="Arial" w:cs="Arial"/>
          <w:sz w:val="22"/>
          <w:szCs w:val="22"/>
          <w:lang w:val="en-US"/>
        </w:rPr>
        <w:t xml:space="preserve">. a) </w:t>
      </w:r>
      <w:r w:rsidRPr="00672D59">
        <w:rPr>
          <w:rFonts w:ascii="Arial" w:hAnsi="Arial" w:cs="Arial"/>
          <w:sz w:val="22"/>
          <w:szCs w:val="22"/>
        </w:rPr>
        <w:t>až</w:t>
      </w:r>
      <w:r w:rsidRPr="00672D59">
        <w:rPr>
          <w:rFonts w:ascii="Arial" w:hAnsi="Arial" w:cs="Arial"/>
          <w:sz w:val="22"/>
          <w:szCs w:val="22"/>
          <w:lang w:val="en-US"/>
        </w:rPr>
        <w:t xml:space="preserve"> e) </w:t>
      </w:r>
      <w:r w:rsidRPr="00672D59">
        <w:rPr>
          <w:rFonts w:ascii="Arial" w:hAnsi="Arial" w:cs="Arial"/>
          <w:sz w:val="22"/>
          <w:szCs w:val="22"/>
        </w:rPr>
        <w:t>stavebního</w:t>
      </w:r>
      <w:r w:rsidRPr="00672D59">
        <w:rPr>
          <w:rFonts w:ascii="Arial" w:hAnsi="Arial" w:cs="Arial"/>
          <w:sz w:val="22"/>
          <w:szCs w:val="22"/>
          <w:lang w:val="en-US"/>
        </w:rPr>
        <w:t xml:space="preserve"> </w:t>
      </w:r>
      <w:r w:rsidRPr="00672D59">
        <w:rPr>
          <w:rFonts w:ascii="Arial" w:hAnsi="Arial" w:cs="Arial"/>
          <w:sz w:val="22"/>
          <w:szCs w:val="22"/>
        </w:rPr>
        <w:t>zákona</w:t>
      </w:r>
      <w:r w:rsidRPr="00672D59">
        <w:rPr>
          <w:rFonts w:ascii="Arial" w:hAnsi="Arial" w:cs="Arial"/>
          <w:sz w:val="22"/>
          <w:szCs w:val="22"/>
          <w:lang w:val="en-US"/>
        </w:rPr>
        <w:t xml:space="preserve"> </w:t>
      </w:r>
      <w:r w:rsidRPr="00672D59">
        <w:rPr>
          <w:rFonts w:ascii="Arial" w:hAnsi="Arial" w:cs="Arial"/>
          <w:sz w:val="22"/>
          <w:szCs w:val="22"/>
        </w:rPr>
        <w:t>nebo</w:t>
      </w:r>
      <w:r w:rsidRPr="00672D59">
        <w:rPr>
          <w:rFonts w:ascii="Arial" w:hAnsi="Arial" w:cs="Arial"/>
          <w:sz w:val="22"/>
          <w:szCs w:val="22"/>
          <w:lang w:val="en-US"/>
        </w:rPr>
        <w:t xml:space="preserve"> pro </w:t>
      </w:r>
      <w:r w:rsidRPr="00672D59">
        <w:rPr>
          <w:rFonts w:ascii="Arial" w:hAnsi="Arial" w:cs="Arial"/>
          <w:sz w:val="22"/>
          <w:szCs w:val="22"/>
        </w:rPr>
        <w:t>vydání</w:t>
      </w:r>
      <w:r w:rsidRPr="00672D59">
        <w:rPr>
          <w:rFonts w:ascii="Arial" w:hAnsi="Arial" w:cs="Arial"/>
          <w:sz w:val="22"/>
          <w:szCs w:val="22"/>
          <w:lang w:val="en-US"/>
        </w:rPr>
        <w:t xml:space="preserve"> </w:t>
      </w:r>
      <w:r w:rsidRPr="00672D59">
        <w:rPr>
          <w:rFonts w:ascii="Arial" w:hAnsi="Arial" w:cs="Arial"/>
          <w:bCs/>
          <w:sz w:val="22"/>
          <w:szCs w:val="22"/>
        </w:rPr>
        <w:t>stavebního povolení v podrobnostech projektové dokumentace pro provádění stavby (DSJ) včetně geodetického zaměření, dokladové části, soupisu prací a vyhodnocení potřeby zajištění koordinátora BOZP v přípravě a realizaci stavby.</w:t>
      </w:r>
    </w:p>
    <w:p w14:paraId="5A9112AF" w14:textId="77777777" w:rsidR="00531384" w:rsidRPr="002B2A58" w:rsidRDefault="00531384" w:rsidP="00531384">
      <w:pPr>
        <w:jc w:val="both"/>
        <w:rPr>
          <w:rFonts w:ascii="Arial" w:eastAsia="Arial CE" w:hAnsi="Arial" w:cs="Arial"/>
          <w:sz w:val="22"/>
          <w:szCs w:val="22"/>
        </w:rPr>
      </w:pPr>
      <w:r w:rsidRPr="002B2A58">
        <w:rPr>
          <w:rFonts w:ascii="Arial" w:eastAsia="Arial CE" w:hAnsi="Arial" w:cs="Arial"/>
          <w:sz w:val="22"/>
          <w:szCs w:val="22"/>
        </w:rPr>
        <w:t>(dále jen „Dílo“)</w:t>
      </w:r>
    </w:p>
    <w:p w14:paraId="0A86BB9D" w14:textId="1DFA8C39" w:rsidR="00531384" w:rsidRDefault="00531384" w:rsidP="00531384">
      <w:pPr>
        <w:jc w:val="both"/>
        <w:rPr>
          <w:rFonts w:ascii="Arial" w:eastAsia="Arial CE" w:hAnsi="Arial" w:cs="Arial"/>
          <w:sz w:val="22"/>
          <w:szCs w:val="22"/>
        </w:rPr>
      </w:pPr>
    </w:p>
    <w:p w14:paraId="2FE221AD" w14:textId="77777777" w:rsidR="00531384" w:rsidRPr="002B2A58" w:rsidRDefault="00531384" w:rsidP="00531384">
      <w:pPr>
        <w:jc w:val="both"/>
        <w:rPr>
          <w:rFonts w:ascii="Arial" w:eastAsia="Arial CE" w:hAnsi="Arial" w:cs="Arial"/>
          <w:sz w:val="22"/>
          <w:szCs w:val="22"/>
        </w:rPr>
      </w:pPr>
    </w:p>
    <w:p w14:paraId="6DD8290F" w14:textId="77777777" w:rsidR="00531384" w:rsidRPr="002B2A58" w:rsidRDefault="00531384" w:rsidP="00531384">
      <w:pPr>
        <w:keepNext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 w:rsidRPr="002B2A58">
        <w:rPr>
          <w:rFonts w:ascii="Arial" w:hAnsi="Arial" w:cs="Arial"/>
          <w:bCs/>
          <w:color w:val="000000"/>
          <w:sz w:val="22"/>
          <w:szCs w:val="22"/>
        </w:rPr>
        <w:t>Projektová dokumentace se bude týkat akce:</w:t>
      </w:r>
      <w:r w:rsidRPr="002B2A58">
        <w:rPr>
          <w:rFonts w:ascii="Arial" w:hAnsi="Arial" w:cs="Arial"/>
          <w:b/>
          <w:sz w:val="22"/>
        </w:rPr>
        <w:t xml:space="preserve"> </w:t>
      </w:r>
      <w:r w:rsidRPr="002B2A58">
        <w:rPr>
          <w:rFonts w:ascii="Arial" w:hAnsi="Arial" w:cs="Arial"/>
          <w:sz w:val="22"/>
        </w:rPr>
        <w:t>“</w:t>
      </w:r>
      <w:r w:rsidRPr="002B2A58">
        <w:rPr>
          <w:rFonts w:ascii="Arial" w:hAnsi="Arial" w:cs="Arial"/>
          <w:sz w:val="22"/>
          <w:szCs w:val="22"/>
        </w:rPr>
        <w:t xml:space="preserve">Bílina po </w:t>
      </w:r>
      <w:proofErr w:type="spellStart"/>
      <w:r w:rsidRPr="002B2A58">
        <w:rPr>
          <w:rFonts w:ascii="Arial" w:hAnsi="Arial" w:cs="Arial"/>
          <w:sz w:val="22"/>
          <w:szCs w:val="22"/>
        </w:rPr>
        <w:t>Ervěnickém</w:t>
      </w:r>
      <w:proofErr w:type="spellEnd"/>
      <w:r w:rsidRPr="002B2A58">
        <w:rPr>
          <w:rFonts w:ascii="Arial" w:hAnsi="Arial" w:cs="Arial"/>
          <w:sz w:val="22"/>
          <w:szCs w:val="22"/>
        </w:rPr>
        <w:t xml:space="preserve"> koridoru – revitalizace</w:t>
      </w:r>
      <w:r w:rsidRPr="002B2A58">
        <w:rPr>
          <w:rFonts w:ascii="Arial" w:hAnsi="Arial" w:cs="Arial"/>
          <w:sz w:val="22"/>
        </w:rPr>
        <w:t>“</w:t>
      </w:r>
      <w:r w:rsidRPr="002B2A58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18AC190A" w14:textId="1132C1D1" w:rsidR="00531384" w:rsidRDefault="00531384" w:rsidP="00531384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3422BD7" w14:textId="77777777" w:rsidR="00531384" w:rsidRPr="00672D59" w:rsidRDefault="00531384" w:rsidP="00531384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D496063" w14:textId="77777777" w:rsidR="00531384" w:rsidRPr="00672D59" w:rsidRDefault="00531384" w:rsidP="004F2DD3">
      <w:pPr>
        <w:keepNext/>
        <w:ind w:left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72D59">
        <w:rPr>
          <w:rFonts w:ascii="Arial" w:hAnsi="Arial" w:cs="Arial"/>
          <w:bCs/>
          <w:color w:val="000000"/>
          <w:sz w:val="22"/>
          <w:szCs w:val="22"/>
        </w:rPr>
        <w:t xml:space="preserve">1/ Projektová dokumentace (PD) pro odstranění stávajících konstrukcí přeložky Bíliny po </w:t>
      </w:r>
      <w:proofErr w:type="spellStart"/>
      <w:r w:rsidRPr="00672D59">
        <w:rPr>
          <w:rFonts w:ascii="Arial" w:hAnsi="Arial" w:cs="Arial"/>
          <w:bCs/>
          <w:color w:val="000000"/>
          <w:sz w:val="22"/>
          <w:szCs w:val="22"/>
        </w:rPr>
        <w:t>Ervěnickém</w:t>
      </w:r>
      <w:proofErr w:type="spellEnd"/>
      <w:r w:rsidRPr="00672D59">
        <w:rPr>
          <w:rFonts w:ascii="Arial" w:hAnsi="Arial" w:cs="Arial"/>
          <w:bCs/>
          <w:color w:val="000000"/>
          <w:sz w:val="22"/>
          <w:szCs w:val="22"/>
        </w:rPr>
        <w:t xml:space="preserve"> koridoru a jejich nahrazení prostým otevřeným meandrujícím korytem vodního toku (VT) v omezeném a stísněném prostoru pláně výsypky místně v prostorové kolizi se stávajícími potrubími EK i nouzovým korytem</w:t>
      </w:r>
      <w:r w:rsidRPr="00672D59">
        <w:rPr>
          <w:color w:val="000000"/>
          <w:lang w:bidi="cs-CZ"/>
        </w:rPr>
        <w:t>.</w:t>
      </w:r>
      <w:r w:rsidRPr="00672D59">
        <w:rPr>
          <w:rFonts w:ascii="Arial" w:hAnsi="Arial" w:cs="Arial"/>
          <w:bCs/>
          <w:color w:val="000000"/>
          <w:sz w:val="22"/>
          <w:szCs w:val="22"/>
        </w:rPr>
        <w:t xml:space="preserve"> V PD budou respektovány pozemky vydaného územního rozhodnutí (ÚR) a stavebního povolení (SP). Celková kapacita nového koryta se předpokládá do úrovně navrhovaného průtoku </w:t>
      </w:r>
      <w:proofErr w:type="spellStart"/>
      <w:r w:rsidRPr="00672D59">
        <w:rPr>
          <w:rFonts w:ascii="Arial" w:hAnsi="Arial" w:cs="Arial"/>
          <w:bCs/>
          <w:i/>
          <w:color w:val="000000"/>
          <w:sz w:val="22"/>
          <w:szCs w:val="22"/>
        </w:rPr>
        <w:t>Q</w:t>
      </w:r>
      <w:r w:rsidRPr="00672D59">
        <w:rPr>
          <w:rFonts w:ascii="Arial" w:hAnsi="Arial" w:cs="Arial"/>
          <w:bCs/>
          <w:i/>
          <w:color w:val="000000"/>
          <w:sz w:val="22"/>
          <w:szCs w:val="22"/>
          <w:vertAlign w:val="subscript"/>
        </w:rPr>
        <w:t>n</w:t>
      </w:r>
      <w:proofErr w:type="spellEnd"/>
      <w:r w:rsidRPr="00672D59">
        <w:rPr>
          <w:rFonts w:ascii="Arial" w:hAnsi="Arial" w:cs="Arial"/>
          <w:bCs/>
          <w:i/>
          <w:color w:val="000000"/>
          <w:sz w:val="22"/>
          <w:szCs w:val="22"/>
        </w:rPr>
        <w:t xml:space="preserve"> = 22 m</w:t>
      </w:r>
      <w:r w:rsidRPr="00672D59">
        <w:rPr>
          <w:rFonts w:ascii="Arial" w:hAnsi="Arial" w:cs="Arial"/>
          <w:bCs/>
          <w:i/>
          <w:color w:val="000000"/>
          <w:sz w:val="22"/>
          <w:szCs w:val="22"/>
          <w:vertAlign w:val="superscript"/>
        </w:rPr>
        <w:t>3</w:t>
      </w:r>
      <w:r w:rsidRPr="00672D59">
        <w:rPr>
          <w:rFonts w:ascii="Arial" w:hAnsi="Arial" w:cs="Arial"/>
          <w:bCs/>
          <w:i/>
          <w:color w:val="000000"/>
          <w:sz w:val="22"/>
          <w:szCs w:val="22"/>
        </w:rPr>
        <w:t>/s.</w:t>
      </w:r>
      <w:r w:rsidRPr="00672D59">
        <w:rPr>
          <w:rFonts w:ascii="Arial" w:hAnsi="Arial" w:cs="Arial"/>
          <w:bCs/>
          <w:color w:val="000000"/>
          <w:sz w:val="22"/>
          <w:szCs w:val="22"/>
        </w:rPr>
        <w:t xml:space="preserve"> Vhodné bude tvarové uspořádání příčného profilu s korytem se stěhovavou kynetou pro zajištění koncentrace nízkých průtoků cca do </w:t>
      </w:r>
      <w:r w:rsidRPr="00672D59">
        <w:rPr>
          <w:rFonts w:ascii="Arial" w:hAnsi="Arial" w:cs="Arial"/>
          <w:bCs/>
          <w:i/>
          <w:color w:val="000000"/>
          <w:sz w:val="22"/>
          <w:szCs w:val="22"/>
        </w:rPr>
        <w:t>Q</w:t>
      </w:r>
      <w:r w:rsidRPr="00672D59">
        <w:rPr>
          <w:rFonts w:ascii="Arial" w:hAnsi="Arial" w:cs="Arial"/>
          <w:bCs/>
          <w:i/>
          <w:color w:val="000000"/>
          <w:sz w:val="22"/>
          <w:szCs w:val="22"/>
          <w:vertAlign w:val="subscript"/>
        </w:rPr>
        <w:t>30d</w:t>
      </w:r>
      <w:r w:rsidRPr="00672D59">
        <w:rPr>
          <w:rFonts w:ascii="Arial" w:hAnsi="Arial" w:cs="Arial"/>
          <w:bCs/>
          <w:color w:val="000000"/>
          <w:sz w:val="22"/>
          <w:szCs w:val="22"/>
        </w:rPr>
        <w:t xml:space="preserve">. Koryto bude navrženo jako migračně prostupné s odpovídající prostorovou rozmanitostí dle místních možností (respektování přirozeného tvaru dle podélného sklonu). Revitalizované území bude doplněno doprovodnou vegetací a dílčím zastíněním vodní plochy. V konečné fázi revitalizace se předpokládá zrušení energetického </w:t>
      </w:r>
      <w:proofErr w:type="gramStart"/>
      <w:r w:rsidRPr="00672D59">
        <w:rPr>
          <w:rFonts w:ascii="Arial" w:hAnsi="Arial" w:cs="Arial"/>
          <w:bCs/>
          <w:color w:val="000000"/>
          <w:sz w:val="22"/>
          <w:szCs w:val="22"/>
        </w:rPr>
        <w:t>využití</w:t>
      </w:r>
      <w:proofErr w:type="gramEnd"/>
      <w:r w:rsidRPr="00672D59">
        <w:rPr>
          <w:rFonts w:ascii="Arial" w:hAnsi="Arial" w:cs="Arial"/>
          <w:bCs/>
          <w:color w:val="000000"/>
          <w:sz w:val="22"/>
          <w:szCs w:val="22"/>
        </w:rPr>
        <w:t xml:space="preserve"> a tedy všech stávajících objektů přeložky Bíliny na </w:t>
      </w:r>
      <w:proofErr w:type="spellStart"/>
      <w:r w:rsidRPr="00672D59">
        <w:rPr>
          <w:rFonts w:ascii="Arial" w:hAnsi="Arial" w:cs="Arial"/>
          <w:bCs/>
          <w:color w:val="000000"/>
          <w:sz w:val="22"/>
          <w:szCs w:val="22"/>
        </w:rPr>
        <w:t>Ervěnickém</w:t>
      </w:r>
      <w:proofErr w:type="spellEnd"/>
      <w:r w:rsidRPr="00672D59">
        <w:rPr>
          <w:rFonts w:ascii="Arial" w:hAnsi="Arial" w:cs="Arial"/>
          <w:bCs/>
          <w:color w:val="000000"/>
          <w:sz w:val="22"/>
          <w:szCs w:val="22"/>
        </w:rPr>
        <w:t xml:space="preserve"> koridoru. </w:t>
      </w:r>
    </w:p>
    <w:p w14:paraId="589CDB6F" w14:textId="71E751ED" w:rsidR="00531384" w:rsidRPr="00672D59" w:rsidRDefault="00531384" w:rsidP="004F2DD3">
      <w:pPr>
        <w:keepNext/>
        <w:ind w:left="284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72D59">
        <w:rPr>
          <w:rFonts w:ascii="Arial" w:hAnsi="Arial" w:cs="Arial"/>
          <w:bCs/>
          <w:color w:val="000000"/>
          <w:sz w:val="22"/>
          <w:szCs w:val="22"/>
        </w:rPr>
        <w:t>2/</w:t>
      </w:r>
      <w:r w:rsidR="004F2DD3">
        <w:rPr>
          <w:rFonts w:ascii="Arial" w:hAnsi="Arial" w:cs="Arial"/>
          <w:bCs/>
          <w:color w:val="000000"/>
          <w:sz w:val="22"/>
          <w:szCs w:val="22"/>
        </w:rPr>
        <w:tab/>
      </w:r>
      <w:r w:rsidRPr="00672D59">
        <w:rPr>
          <w:rFonts w:ascii="Arial" w:hAnsi="Arial" w:cs="Arial"/>
          <w:bCs/>
          <w:color w:val="000000"/>
          <w:sz w:val="22"/>
          <w:szCs w:val="22"/>
        </w:rPr>
        <w:t>PD cyklotrasy podél revitalizovaného toku. Cyklotrasa bude sloužit jako obslužná komunikace pro správce vodního toku.</w:t>
      </w:r>
    </w:p>
    <w:p w14:paraId="1A3C051D" w14:textId="523EDCD8" w:rsidR="00531384" w:rsidRPr="00672D59" w:rsidRDefault="00531384" w:rsidP="004F2DD3">
      <w:pPr>
        <w:keepNext/>
        <w:ind w:left="284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72D59">
        <w:rPr>
          <w:rFonts w:ascii="Arial" w:hAnsi="Arial" w:cs="Arial"/>
          <w:bCs/>
          <w:color w:val="000000"/>
          <w:sz w:val="22"/>
          <w:szCs w:val="22"/>
        </w:rPr>
        <w:t>3/</w:t>
      </w:r>
      <w:r w:rsidR="004F2DD3">
        <w:rPr>
          <w:rFonts w:ascii="Arial" w:hAnsi="Arial" w:cs="Arial"/>
          <w:bCs/>
          <w:color w:val="000000"/>
          <w:sz w:val="22"/>
          <w:szCs w:val="22"/>
        </w:rPr>
        <w:tab/>
      </w:r>
      <w:r w:rsidRPr="00672D59">
        <w:rPr>
          <w:rFonts w:ascii="Arial" w:hAnsi="Arial" w:cs="Arial"/>
          <w:bCs/>
          <w:color w:val="000000"/>
          <w:sz w:val="22"/>
          <w:szCs w:val="22"/>
        </w:rPr>
        <w:t xml:space="preserve"> PD rekonstrukce stávající mostní konstrukce.</w:t>
      </w:r>
    </w:p>
    <w:p w14:paraId="1F610507" w14:textId="22603A92" w:rsidR="00531384" w:rsidRPr="00672D59" w:rsidRDefault="004F2DD3" w:rsidP="004F2DD3">
      <w:pPr>
        <w:keepNext/>
        <w:ind w:left="284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4</w:t>
      </w:r>
      <w:r w:rsidR="00531384" w:rsidRPr="00672D59">
        <w:rPr>
          <w:rFonts w:ascii="Arial" w:hAnsi="Arial" w:cs="Arial"/>
          <w:bCs/>
          <w:color w:val="000000"/>
          <w:sz w:val="22"/>
          <w:szCs w:val="22"/>
        </w:rPr>
        <w:t>/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 w:rsidR="00531384" w:rsidRPr="00672D59">
        <w:rPr>
          <w:rFonts w:ascii="Arial" w:hAnsi="Arial" w:cs="Arial"/>
          <w:bCs/>
          <w:color w:val="000000"/>
          <w:sz w:val="22"/>
          <w:szCs w:val="22"/>
        </w:rPr>
        <w:t xml:space="preserve">Návrh převodu vody po dobu stavby (je potřeba počítat s dočasným, prostorově se měnícím převáděním vody v průběhu výstavby), včetně zpracování prozatímního manipulačního řádu pro dobu výstavby. </w:t>
      </w:r>
    </w:p>
    <w:p w14:paraId="79479487" w14:textId="77777777" w:rsidR="00531384" w:rsidRPr="00672D59" w:rsidRDefault="00531384" w:rsidP="004F2DD3">
      <w:pPr>
        <w:keepNext/>
        <w:ind w:left="284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72D59">
        <w:rPr>
          <w:rFonts w:ascii="Arial" w:hAnsi="Arial" w:cs="Arial"/>
          <w:bCs/>
          <w:color w:val="000000"/>
          <w:sz w:val="22"/>
          <w:szCs w:val="22"/>
        </w:rPr>
        <w:t>5/ Havarijní plán stavby a povodňov</w:t>
      </w:r>
      <w:r>
        <w:rPr>
          <w:rFonts w:ascii="Arial" w:hAnsi="Arial" w:cs="Arial"/>
          <w:bCs/>
          <w:color w:val="000000"/>
          <w:sz w:val="22"/>
          <w:szCs w:val="22"/>
        </w:rPr>
        <w:t>ý</w:t>
      </w:r>
      <w:r w:rsidRPr="00672D59">
        <w:rPr>
          <w:rFonts w:ascii="Arial" w:hAnsi="Arial" w:cs="Arial"/>
          <w:bCs/>
          <w:color w:val="000000"/>
          <w:sz w:val="22"/>
          <w:szCs w:val="22"/>
        </w:rPr>
        <w:t xml:space="preserve"> plán stavby.</w:t>
      </w:r>
    </w:p>
    <w:p w14:paraId="60C11876" w14:textId="77777777" w:rsidR="00531384" w:rsidRPr="00672D59" w:rsidRDefault="00531384" w:rsidP="004F2DD3">
      <w:pPr>
        <w:keepNext/>
        <w:ind w:left="284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72D59">
        <w:rPr>
          <w:rFonts w:ascii="Arial" w:hAnsi="Arial" w:cs="Arial"/>
          <w:bCs/>
          <w:color w:val="000000"/>
          <w:sz w:val="22"/>
          <w:szCs w:val="22"/>
        </w:rPr>
        <w:t>6/ PD dopravně inženýrského opatření (DIO) a jeho schválení policií ČR.</w:t>
      </w:r>
    </w:p>
    <w:p w14:paraId="6B58D635" w14:textId="77777777" w:rsidR="00531384" w:rsidRPr="00672D59" w:rsidRDefault="00531384" w:rsidP="004F2DD3">
      <w:pPr>
        <w:keepNext/>
        <w:ind w:left="284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72D59">
        <w:rPr>
          <w:rFonts w:ascii="Arial" w:hAnsi="Arial" w:cs="Arial"/>
          <w:bCs/>
          <w:color w:val="000000"/>
          <w:sz w:val="22"/>
          <w:szCs w:val="22"/>
        </w:rPr>
        <w:t xml:space="preserve">7/ Průzkumy, které jsou nutné k řádnému provedení díla (stavebně technický průzkum, doplnění inženýrsko-geologického </w:t>
      </w:r>
      <w:proofErr w:type="gramStart"/>
      <w:r w:rsidRPr="00672D59">
        <w:rPr>
          <w:rFonts w:ascii="Arial" w:hAnsi="Arial" w:cs="Arial"/>
          <w:bCs/>
          <w:color w:val="000000"/>
          <w:sz w:val="22"/>
          <w:szCs w:val="22"/>
        </w:rPr>
        <w:t>průzkumu,</w:t>
      </w:r>
      <w:proofErr w:type="gramEnd"/>
      <w:r w:rsidRPr="00672D59">
        <w:rPr>
          <w:rFonts w:ascii="Arial" w:hAnsi="Arial" w:cs="Arial"/>
          <w:bCs/>
          <w:color w:val="000000"/>
          <w:sz w:val="22"/>
          <w:szCs w:val="22"/>
        </w:rPr>
        <w:t xml:space="preserve"> atd.)</w:t>
      </w:r>
    </w:p>
    <w:p w14:paraId="160A2F95" w14:textId="77777777" w:rsidR="00531384" w:rsidRDefault="00531384" w:rsidP="004F2DD3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1FD01E94" w14:textId="77777777" w:rsidR="00531384" w:rsidRPr="00672D59" w:rsidRDefault="00531384" w:rsidP="00531384">
      <w:pPr>
        <w:jc w:val="both"/>
        <w:rPr>
          <w:rFonts w:ascii="Arial" w:hAnsi="Arial" w:cs="Arial"/>
          <w:sz w:val="22"/>
          <w:szCs w:val="22"/>
        </w:rPr>
      </w:pPr>
      <w:r w:rsidRPr="00672D59">
        <w:rPr>
          <w:rFonts w:ascii="Arial" w:hAnsi="Arial" w:cs="Arial"/>
          <w:sz w:val="22"/>
          <w:szCs w:val="22"/>
        </w:rPr>
        <w:t>Součástí plnění díla je také inženýrská činnost, která povede k zajištění dokladové části - tj. získání závazných stanovisek, stanovisek vlastníků veřejné dopravní a technické infrastruktury, rozhodnutí, vyjádření dotčených orgánů či získání dokladů o splnění požadavků podle jiných právních předpisů vydané příslušnými správními orgány nebo příslušnými osobami či dokumentace zpracované osobami oprávněnými podle jiných právních předpisů. Dále ostatních stanovisek, posudků, výsledků jednání, zápisů z výrobních výborů se zástupci objednatele.</w:t>
      </w:r>
    </w:p>
    <w:p w14:paraId="0E31D721" w14:textId="77777777" w:rsidR="00531384" w:rsidRPr="00672D59" w:rsidRDefault="00531384" w:rsidP="00531384">
      <w:pPr>
        <w:jc w:val="both"/>
        <w:rPr>
          <w:rFonts w:ascii="Arial" w:hAnsi="Arial" w:cs="Arial"/>
          <w:sz w:val="22"/>
          <w:szCs w:val="22"/>
        </w:rPr>
      </w:pPr>
      <w:r w:rsidRPr="00672D59">
        <w:rPr>
          <w:rFonts w:ascii="Arial" w:hAnsi="Arial" w:cs="Arial"/>
          <w:sz w:val="22"/>
          <w:szCs w:val="22"/>
        </w:rPr>
        <w:t xml:space="preserve">Dále je součástí dokladové části tzv. majetkoprávní </w:t>
      </w:r>
      <w:proofErr w:type="gramStart"/>
      <w:r w:rsidRPr="00672D59">
        <w:rPr>
          <w:rFonts w:ascii="Arial" w:hAnsi="Arial" w:cs="Arial"/>
          <w:sz w:val="22"/>
          <w:szCs w:val="22"/>
        </w:rPr>
        <w:t>elaborát - souhlasy</w:t>
      </w:r>
      <w:proofErr w:type="gramEnd"/>
      <w:r w:rsidRPr="00672D59">
        <w:rPr>
          <w:rFonts w:ascii="Arial" w:hAnsi="Arial" w:cs="Arial"/>
          <w:sz w:val="22"/>
          <w:szCs w:val="22"/>
        </w:rPr>
        <w:t xml:space="preserve"> dotčených vlastníků nemovitostí s trvalým nebo dočasným záborem na vzorových formulářích, které poskytne objednatel. Nově musí být dle § </w:t>
      </w:r>
      <w:proofErr w:type="gramStart"/>
      <w:r w:rsidRPr="00672D59">
        <w:rPr>
          <w:rFonts w:ascii="Arial" w:hAnsi="Arial" w:cs="Arial"/>
          <w:sz w:val="22"/>
          <w:szCs w:val="22"/>
        </w:rPr>
        <w:t>184a</w:t>
      </w:r>
      <w:proofErr w:type="gramEnd"/>
      <w:r w:rsidRPr="00672D59">
        <w:rPr>
          <w:rFonts w:ascii="Arial" w:hAnsi="Arial" w:cs="Arial"/>
          <w:sz w:val="22"/>
          <w:szCs w:val="22"/>
        </w:rPr>
        <w:t xml:space="preserve"> stavebního zákona souhlas s navrhovaným stavebním záměrem vyznačen na situačním výkresu projektové dokumentace.</w:t>
      </w:r>
    </w:p>
    <w:p w14:paraId="2916CBC8" w14:textId="77777777" w:rsidR="00531384" w:rsidRPr="00672D59" w:rsidRDefault="00531384" w:rsidP="00531384">
      <w:pPr>
        <w:jc w:val="both"/>
        <w:rPr>
          <w:rFonts w:ascii="Arial" w:hAnsi="Arial" w:cs="Arial"/>
          <w:sz w:val="22"/>
          <w:szCs w:val="22"/>
        </w:rPr>
      </w:pPr>
    </w:p>
    <w:p w14:paraId="6A94735F" w14:textId="77777777" w:rsidR="00531384" w:rsidRPr="00672D59" w:rsidRDefault="00531384" w:rsidP="00531384">
      <w:pPr>
        <w:jc w:val="both"/>
        <w:rPr>
          <w:rFonts w:ascii="Arial" w:hAnsi="Arial" w:cs="Arial"/>
          <w:sz w:val="22"/>
          <w:szCs w:val="22"/>
        </w:rPr>
      </w:pPr>
      <w:r w:rsidRPr="00672D59">
        <w:rPr>
          <w:rFonts w:ascii="Arial" w:hAnsi="Arial" w:cs="Arial"/>
          <w:sz w:val="22"/>
          <w:szCs w:val="22"/>
        </w:rPr>
        <w:lastRenderedPageBreak/>
        <w:t>Zhotovitel se zavazuje provést na své vlastní náklady a na svou odpovědnost ve prospěch objednatele Dílo podle podmínek této Smlouvy v termínu uvedeném v této Smlouvě a zcela dokončené a bezvadné Dílo předat objednateli. Objednatel se zavazuje zcela dokončené a bezvadné Dílo ve sjednaném termínu od zhotovitele převzít a zaplatit zhotovitele cenu Díla specifikovanou dále v této Smlouvě.</w:t>
      </w:r>
    </w:p>
    <w:p w14:paraId="55B23A7B" w14:textId="77777777" w:rsidR="00531384" w:rsidRPr="003D40CA" w:rsidRDefault="00531384" w:rsidP="009D6CCF">
      <w:pPr>
        <w:pStyle w:val="Zkladntext"/>
        <w:rPr>
          <w:color w:val="000000"/>
        </w:rPr>
      </w:pPr>
    </w:p>
    <w:p w14:paraId="6FFEC110" w14:textId="1B417EE5" w:rsidR="003D40CA" w:rsidRPr="00AC1924" w:rsidRDefault="003D40CA" w:rsidP="009D6CCF">
      <w:pPr>
        <w:autoSpaceDE w:val="0"/>
        <w:autoSpaceDN w:val="0"/>
        <w:adjustRightInd w:val="0"/>
        <w:ind w:left="2145" w:hanging="1436"/>
        <w:jc w:val="both"/>
        <w:rPr>
          <w:rFonts w:ascii="Arial" w:hAnsi="Arial" w:cs="Arial"/>
          <w:color w:val="000000"/>
          <w:sz w:val="22"/>
          <w:szCs w:val="22"/>
        </w:rPr>
      </w:pPr>
    </w:p>
    <w:p w14:paraId="3AADE93D" w14:textId="3F3E291A" w:rsidR="003D40CA" w:rsidRPr="00531384" w:rsidRDefault="00531384" w:rsidP="00531384">
      <w:pPr>
        <w:autoSpaceDE w:val="0"/>
        <w:autoSpaceDN w:val="0"/>
        <w:adjustRightInd w:val="0"/>
        <w:ind w:left="2145" w:hanging="2287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531384">
        <w:rPr>
          <w:rFonts w:ascii="Arial" w:hAnsi="Arial" w:cs="Arial"/>
          <w:b/>
          <w:color w:val="000000"/>
          <w:sz w:val="22"/>
          <w:szCs w:val="22"/>
          <w:u w:val="single"/>
        </w:rPr>
        <w:t>Nové znění:</w:t>
      </w:r>
    </w:p>
    <w:p w14:paraId="484A609D" w14:textId="77777777" w:rsidR="00531384" w:rsidRPr="004F2DD3" w:rsidRDefault="00531384" w:rsidP="00531384">
      <w:pPr>
        <w:pStyle w:val="Zkladntext"/>
        <w:spacing w:before="120"/>
        <w:jc w:val="center"/>
        <w:rPr>
          <w:b/>
        </w:rPr>
      </w:pPr>
      <w:r w:rsidRPr="004F2DD3">
        <w:rPr>
          <w:b/>
          <w:u w:val="single"/>
        </w:rPr>
        <w:t>Čl. I. PŘEDMĚT SMLOUVY A PŘEDMĚT DÍLA</w:t>
      </w:r>
    </w:p>
    <w:p w14:paraId="68694CDD" w14:textId="77777777" w:rsidR="00531384" w:rsidRDefault="00531384" w:rsidP="00531384">
      <w:pPr>
        <w:keepNext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 w:rsidRPr="00672D59">
        <w:rPr>
          <w:rFonts w:ascii="Arial" w:hAnsi="Arial" w:cs="Arial"/>
          <w:bCs/>
          <w:sz w:val="22"/>
          <w:szCs w:val="22"/>
        </w:rPr>
        <w:t xml:space="preserve">Předmětem </w:t>
      </w:r>
      <w:r>
        <w:rPr>
          <w:rFonts w:ascii="Arial" w:hAnsi="Arial" w:cs="Arial"/>
          <w:bCs/>
          <w:sz w:val="22"/>
          <w:szCs w:val="22"/>
        </w:rPr>
        <w:t xml:space="preserve">veřejné zakázky </w:t>
      </w:r>
      <w:r w:rsidRPr="00672D59">
        <w:rPr>
          <w:rFonts w:ascii="Arial" w:hAnsi="Arial" w:cs="Arial"/>
          <w:bCs/>
          <w:sz w:val="22"/>
          <w:szCs w:val="22"/>
        </w:rPr>
        <w:t xml:space="preserve">je zpracování projektové dokumentace pro </w:t>
      </w:r>
      <w:r w:rsidRPr="00672D59">
        <w:rPr>
          <w:rFonts w:ascii="Arial" w:hAnsi="Arial" w:cs="Arial"/>
          <w:sz w:val="22"/>
          <w:szCs w:val="22"/>
        </w:rPr>
        <w:t>ohlášení</w:t>
      </w:r>
      <w:r w:rsidRPr="00672D59">
        <w:rPr>
          <w:rFonts w:ascii="Arial" w:hAnsi="Arial" w:cs="Arial"/>
          <w:sz w:val="22"/>
          <w:szCs w:val="22"/>
          <w:lang w:val="en-US"/>
        </w:rPr>
        <w:t xml:space="preserve"> </w:t>
      </w:r>
      <w:r w:rsidRPr="00672D59">
        <w:rPr>
          <w:rFonts w:ascii="Arial" w:hAnsi="Arial" w:cs="Arial"/>
          <w:sz w:val="22"/>
          <w:szCs w:val="22"/>
        </w:rPr>
        <w:t>stavby</w:t>
      </w:r>
      <w:r w:rsidRPr="00672D59">
        <w:rPr>
          <w:rFonts w:ascii="Arial" w:hAnsi="Arial" w:cs="Arial"/>
          <w:sz w:val="22"/>
          <w:szCs w:val="22"/>
          <w:lang w:val="en-US"/>
        </w:rPr>
        <w:t xml:space="preserve"> </w:t>
      </w:r>
      <w:r w:rsidRPr="00672D59">
        <w:rPr>
          <w:rFonts w:ascii="Arial" w:hAnsi="Arial" w:cs="Arial"/>
          <w:sz w:val="22"/>
          <w:szCs w:val="22"/>
        </w:rPr>
        <w:t>uvedené</w:t>
      </w:r>
      <w:r w:rsidRPr="00672D59">
        <w:rPr>
          <w:rFonts w:ascii="Arial" w:hAnsi="Arial" w:cs="Arial"/>
          <w:sz w:val="22"/>
          <w:szCs w:val="22"/>
          <w:lang w:val="en-US"/>
        </w:rPr>
        <w:t xml:space="preserve"> v §104 </w:t>
      </w:r>
      <w:proofErr w:type="spellStart"/>
      <w:r w:rsidRPr="00672D59">
        <w:rPr>
          <w:rFonts w:ascii="Arial" w:hAnsi="Arial" w:cs="Arial"/>
          <w:sz w:val="22"/>
          <w:szCs w:val="22"/>
        </w:rPr>
        <w:t>odst</w:t>
      </w:r>
      <w:proofErr w:type="spellEnd"/>
      <w:r w:rsidRPr="00672D59">
        <w:rPr>
          <w:rFonts w:ascii="Arial" w:hAnsi="Arial" w:cs="Arial"/>
          <w:sz w:val="22"/>
          <w:szCs w:val="22"/>
          <w:lang w:val="en-US"/>
        </w:rPr>
        <w:t xml:space="preserve">. 1 </w:t>
      </w:r>
      <w:proofErr w:type="spellStart"/>
      <w:r w:rsidRPr="00672D59">
        <w:rPr>
          <w:rFonts w:ascii="Arial" w:hAnsi="Arial" w:cs="Arial"/>
          <w:sz w:val="22"/>
          <w:szCs w:val="22"/>
        </w:rPr>
        <w:t>písm</w:t>
      </w:r>
      <w:proofErr w:type="spellEnd"/>
      <w:r w:rsidRPr="00672D59">
        <w:rPr>
          <w:rFonts w:ascii="Arial" w:hAnsi="Arial" w:cs="Arial"/>
          <w:sz w:val="22"/>
          <w:szCs w:val="22"/>
          <w:lang w:val="en-US"/>
        </w:rPr>
        <w:t xml:space="preserve">. a) </w:t>
      </w:r>
      <w:r w:rsidRPr="00672D59">
        <w:rPr>
          <w:rFonts w:ascii="Arial" w:hAnsi="Arial" w:cs="Arial"/>
          <w:sz w:val="22"/>
          <w:szCs w:val="22"/>
        </w:rPr>
        <w:t>až</w:t>
      </w:r>
      <w:r w:rsidRPr="00672D59">
        <w:rPr>
          <w:rFonts w:ascii="Arial" w:hAnsi="Arial" w:cs="Arial"/>
          <w:sz w:val="22"/>
          <w:szCs w:val="22"/>
          <w:lang w:val="en-US"/>
        </w:rPr>
        <w:t xml:space="preserve"> e) </w:t>
      </w:r>
      <w:r w:rsidRPr="00672D59">
        <w:rPr>
          <w:rFonts w:ascii="Arial" w:hAnsi="Arial" w:cs="Arial"/>
          <w:sz w:val="22"/>
          <w:szCs w:val="22"/>
        </w:rPr>
        <w:t>stavebního</w:t>
      </w:r>
      <w:r w:rsidRPr="00672D59">
        <w:rPr>
          <w:rFonts w:ascii="Arial" w:hAnsi="Arial" w:cs="Arial"/>
          <w:sz w:val="22"/>
          <w:szCs w:val="22"/>
          <w:lang w:val="en-US"/>
        </w:rPr>
        <w:t xml:space="preserve"> </w:t>
      </w:r>
      <w:r w:rsidRPr="00672D59">
        <w:rPr>
          <w:rFonts w:ascii="Arial" w:hAnsi="Arial" w:cs="Arial"/>
          <w:sz w:val="22"/>
          <w:szCs w:val="22"/>
        </w:rPr>
        <w:t>zákona</w:t>
      </w:r>
      <w:r w:rsidRPr="00672D59">
        <w:rPr>
          <w:rFonts w:ascii="Arial" w:hAnsi="Arial" w:cs="Arial"/>
          <w:sz w:val="22"/>
          <w:szCs w:val="22"/>
          <w:lang w:val="en-US"/>
        </w:rPr>
        <w:t xml:space="preserve"> </w:t>
      </w:r>
      <w:r w:rsidRPr="00672D59">
        <w:rPr>
          <w:rFonts w:ascii="Arial" w:hAnsi="Arial" w:cs="Arial"/>
          <w:sz w:val="22"/>
          <w:szCs w:val="22"/>
        </w:rPr>
        <w:t>nebo</w:t>
      </w:r>
      <w:r w:rsidRPr="00672D59">
        <w:rPr>
          <w:rFonts w:ascii="Arial" w:hAnsi="Arial" w:cs="Arial"/>
          <w:sz w:val="22"/>
          <w:szCs w:val="22"/>
          <w:lang w:val="en-US"/>
        </w:rPr>
        <w:t xml:space="preserve"> pro </w:t>
      </w:r>
      <w:r w:rsidRPr="00672D59">
        <w:rPr>
          <w:rFonts w:ascii="Arial" w:hAnsi="Arial" w:cs="Arial"/>
          <w:sz w:val="22"/>
          <w:szCs w:val="22"/>
        </w:rPr>
        <w:t>vydání</w:t>
      </w:r>
      <w:r w:rsidRPr="00672D59">
        <w:rPr>
          <w:rFonts w:ascii="Arial" w:hAnsi="Arial" w:cs="Arial"/>
          <w:sz w:val="22"/>
          <w:szCs w:val="22"/>
          <w:lang w:val="en-US"/>
        </w:rPr>
        <w:t xml:space="preserve"> </w:t>
      </w:r>
      <w:r w:rsidRPr="00672D59">
        <w:rPr>
          <w:rFonts w:ascii="Arial" w:hAnsi="Arial" w:cs="Arial"/>
          <w:bCs/>
          <w:sz w:val="22"/>
          <w:szCs w:val="22"/>
        </w:rPr>
        <w:t>stavebního povolení v podrobnostech projektové dokumentace pro provádění stavby (DSJ) včetně geodetického zaměření, dokladové části, soupisu prací a vyhodnocení potřeby zajištění koordinátora BOZP v přípravě a realizaci stavby.</w:t>
      </w:r>
    </w:p>
    <w:p w14:paraId="2AB6A55C" w14:textId="77777777" w:rsidR="00531384" w:rsidRPr="002B2A58" w:rsidRDefault="00531384" w:rsidP="00531384">
      <w:pPr>
        <w:jc w:val="both"/>
        <w:rPr>
          <w:rFonts w:ascii="Arial" w:eastAsia="Arial CE" w:hAnsi="Arial" w:cs="Arial"/>
          <w:sz w:val="22"/>
          <w:szCs w:val="22"/>
        </w:rPr>
      </w:pPr>
      <w:r w:rsidRPr="002B2A58">
        <w:rPr>
          <w:rFonts w:ascii="Arial" w:eastAsia="Arial CE" w:hAnsi="Arial" w:cs="Arial"/>
          <w:sz w:val="22"/>
          <w:szCs w:val="22"/>
        </w:rPr>
        <w:t>(dále jen „Dílo“)</w:t>
      </w:r>
    </w:p>
    <w:p w14:paraId="3BF2838D" w14:textId="77777777" w:rsidR="00531384" w:rsidRPr="002B2A58" w:rsidRDefault="00531384" w:rsidP="00531384">
      <w:pPr>
        <w:jc w:val="both"/>
        <w:rPr>
          <w:rFonts w:ascii="Arial" w:eastAsia="Arial CE" w:hAnsi="Arial" w:cs="Arial"/>
          <w:sz w:val="22"/>
          <w:szCs w:val="22"/>
        </w:rPr>
      </w:pPr>
    </w:p>
    <w:p w14:paraId="61AD9CDA" w14:textId="77777777" w:rsidR="00531384" w:rsidRPr="002B2A58" w:rsidRDefault="00531384" w:rsidP="00531384">
      <w:pPr>
        <w:keepNext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 w:rsidRPr="002B2A58">
        <w:rPr>
          <w:rFonts w:ascii="Arial" w:hAnsi="Arial" w:cs="Arial"/>
          <w:bCs/>
          <w:color w:val="000000"/>
          <w:sz w:val="22"/>
          <w:szCs w:val="22"/>
        </w:rPr>
        <w:t>Projektová dokumentace se bude týkat akce:</w:t>
      </w:r>
      <w:r w:rsidRPr="002B2A58">
        <w:rPr>
          <w:rFonts w:ascii="Arial" w:hAnsi="Arial" w:cs="Arial"/>
          <w:b/>
          <w:sz w:val="22"/>
        </w:rPr>
        <w:t xml:space="preserve"> </w:t>
      </w:r>
      <w:r w:rsidRPr="002B2A58">
        <w:rPr>
          <w:rFonts w:ascii="Arial" w:hAnsi="Arial" w:cs="Arial"/>
          <w:sz w:val="22"/>
        </w:rPr>
        <w:t>“</w:t>
      </w:r>
      <w:r w:rsidRPr="002B2A58">
        <w:rPr>
          <w:rFonts w:ascii="Arial" w:hAnsi="Arial" w:cs="Arial"/>
          <w:sz w:val="22"/>
          <w:szCs w:val="22"/>
        </w:rPr>
        <w:t xml:space="preserve">Bílina po </w:t>
      </w:r>
      <w:proofErr w:type="spellStart"/>
      <w:r w:rsidRPr="002B2A58">
        <w:rPr>
          <w:rFonts w:ascii="Arial" w:hAnsi="Arial" w:cs="Arial"/>
          <w:sz w:val="22"/>
          <w:szCs w:val="22"/>
        </w:rPr>
        <w:t>Ervěnickém</w:t>
      </w:r>
      <w:proofErr w:type="spellEnd"/>
      <w:r w:rsidRPr="002B2A58">
        <w:rPr>
          <w:rFonts w:ascii="Arial" w:hAnsi="Arial" w:cs="Arial"/>
          <w:sz w:val="22"/>
          <w:szCs w:val="22"/>
        </w:rPr>
        <w:t xml:space="preserve"> koridoru – revitalizace</w:t>
      </w:r>
      <w:r w:rsidRPr="002B2A58">
        <w:rPr>
          <w:rFonts w:ascii="Arial" w:hAnsi="Arial" w:cs="Arial"/>
          <w:sz w:val="22"/>
        </w:rPr>
        <w:t>“</w:t>
      </w:r>
      <w:r w:rsidRPr="002B2A58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5C672EDC" w14:textId="77777777" w:rsidR="00531384" w:rsidRPr="00672D59" w:rsidRDefault="00531384" w:rsidP="00531384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D7D9BB0" w14:textId="77777777" w:rsidR="00531384" w:rsidRPr="00672D59" w:rsidRDefault="00531384" w:rsidP="00531384">
      <w:pPr>
        <w:keepNext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72D59">
        <w:rPr>
          <w:rFonts w:ascii="Arial" w:hAnsi="Arial" w:cs="Arial"/>
          <w:bCs/>
          <w:color w:val="000000"/>
          <w:sz w:val="22"/>
          <w:szCs w:val="22"/>
        </w:rPr>
        <w:t xml:space="preserve">1/ Projektová dokumentace (PD) pro odstranění stávajících konstrukcí přeložky Bíliny po </w:t>
      </w:r>
      <w:proofErr w:type="spellStart"/>
      <w:r w:rsidRPr="00672D59">
        <w:rPr>
          <w:rFonts w:ascii="Arial" w:hAnsi="Arial" w:cs="Arial"/>
          <w:bCs/>
          <w:color w:val="000000"/>
          <w:sz w:val="22"/>
          <w:szCs w:val="22"/>
        </w:rPr>
        <w:t>Ervěnickém</w:t>
      </w:r>
      <w:proofErr w:type="spellEnd"/>
      <w:r w:rsidRPr="00672D59">
        <w:rPr>
          <w:rFonts w:ascii="Arial" w:hAnsi="Arial" w:cs="Arial"/>
          <w:bCs/>
          <w:color w:val="000000"/>
          <w:sz w:val="22"/>
          <w:szCs w:val="22"/>
        </w:rPr>
        <w:t xml:space="preserve"> koridoru a jejich nahrazení prostým otevřeným meandrujícím korytem vodního toku (VT) v omezeném a stísněném prostoru pláně výsypky místně v prostorové kolizi se stávajícími potrubími EK i nouzovým korytem</w:t>
      </w:r>
      <w:r w:rsidRPr="00672D59">
        <w:rPr>
          <w:color w:val="000000"/>
          <w:lang w:bidi="cs-CZ"/>
        </w:rPr>
        <w:t>.</w:t>
      </w:r>
      <w:r w:rsidRPr="00672D59">
        <w:rPr>
          <w:rFonts w:ascii="Arial" w:hAnsi="Arial" w:cs="Arial"/>
          <w:bCs/>
          <w:color w:val="000000"/>
          <w:sz w:val="22"/>
          <w:szCs w:val="22"/>
        </w:rPr>
        <w:t xml:space="preserve"> V PD budou respektovány pozemky vydaného územního rozhodnutí (ÚR) a stavebního povolení (SP). Celková kapacita nového koryta se předpokládá do úrovně navrhovaného průtoku </w:t>
      </w:r>
      <w:proofErr w:type="spellStart"/>
      <w:r w:rsidRPr="00672D59">
        <w:rPr>
          <w:rFonts w:ascii="Arial" w:hAnsi="Arial" w:cs="Arial"/>
          <w:bCs/>
          <w:i/>
          <w:color w:val="000000"/>
          <w:sz w:val="22"/>
          <w:szCs w:val="22"/>
        </w:rPr>
        <w:t>Q</w:t>
      </w:r>
      <w:r w:rsidRPr="00672D59">
        <w:rPr>
          <w:rFonts w:ascii="Arial" w:hAnsi="Arial" w:cs="Arial"/>
          <w:bCs/>
          <w:i/>
          <w:color w:val="000000"/>
          <w:sz w:val="22"/>
          <w:szCs w:val="22"/>
          <w:vertAlign w:val="subscript"/>
        </w:rPr>
        <w:t>n</w:t>
      </w:r>
      <w:proofErr w:type="spellEnd"/>
      <w:r w:rsidRPr="00672D59">
        <w:rPr>
          <w:rFonts w:ascii="Arial" w:hAnsi="Arial" w:cs="Arial"/>
          <w:bCs/>
          <w:i/>
          <w:color w:val="000000"/>
          <w:sz w:val="22"/>
          <w:szCs w:val="22"/>
        </w:rPr>
        <w:t xml:space="preserve"> = 22 m</w:t>
      </w:r>
      <w:r w:rsidRPr="00672D59">
        <w:rPr>
          <w:rFonts w:ascii="Arial" w:hAnsi="Arial" w:cs="Arial"/>
          <w:bCs/>
          <w:i/>
          <w:color w:val="000000"/>
          <w:sz w:val="22"/>
          <w:szCs w:val="22"/>
          <w:vertAlign w:val="superscript"/>
        </w:rPr>
        <w:t>3</w:t>
      </w:r>
      <w:r w:rsidRPr="00672D59">
        <w:rPr>
          <w:rFonts w:ascii="Arial" w:hAnsi="Arial" w:cs="Arial"/>
          <w:bCs/>
          <w:i/>
          <w:color w:val="000000"/>
          <w:sz w:val="22"/>
          <w:szCs w:val="22"/>
        </w:rPr>
        <w:t>/s.</w:t>
      </w:r>
      <w:r w:rsidRPr="00672D59">
        <w:rPr>
          <w:rFonts w:ascii="Arial" w:hAnsi="Arial" w:cs="Arial"/>
          <w:bCs/>
          <w:color w:val="000000"/>
          <w:sz w:val="22"/>
          <w:szCs w:val="22"/>
        </w:rPr>
        <w:t xml:space="preserve"> Vhodné bude tvarové uspořádání příčného profilu s korytem se stěhovavou kynetou pro zajištění koncentrace nízkých průtoků cca do </w:t>
      </w:r>
      <w:r w:rsidRPr="00672D59">
        <w:rPr>
          <w:rFonts w:ascii="Arial" w:hAnsi="Arial" w:cs="Arial"/>
          <w:bCs/>
          <w:i/>
          <w:color w:val="000000"/>
          <w:sz w:val="22"/>
          <w:szCs w:val="22"/>
        </w:rPr>
        <w:t>Q</w:t>
      </w:r>
      <w:r w:rsidRPr="00672D59">
        <w:rPr>
          <w:rFonts w:ascii="Arial" w:hAnsi="Arial" w:cs="Arial"/>
          <w:bCs/>
          <w:i/>
          <w:color w:val="000000"/>
          <w:sz w:val="22"/>
          <w:szCs w:val="22"/>
          <w:vertAlign w:val="subscript"/>
        </w:rPr>
        <w:t>30d</w:t>
      </w:r>
      <w:r w:rsidRPr="00672D59">
        <w:rPr>
          <w:rFonts w:ascii="Arial" w:hAnsi="Arial" w:cs="Arial"/>
          <w:bCs/>
          <w:color w:val="000000"/>
          <w:sz w:val="22"/>
          <w:szCs w:val="22"/>
        </w:rPr>
        <w:t xml:space="preserve">. Koryto bude navrženo jako migračně prostupné s odpovídající prostorovou rozmanitostí dle místních možností (respektování přirozeného tvaru dle podélného sklonu). Revitalizované území bude doplněno doprovodnou vegetací a dílčím zastíněním vodní plochy. V konečné fázi revitalizace se předpokládá zrušení energetického </w:t>
      </w:r>
      <w:proofErr w:type="gramStart"/>
      <w:r w:rsidRPr="00672D59">
        <w:rPr>
          <w:rFonts w:ascii="Arial" w:hAnsi="Arial" w:cs="Arial"/>
          <w:bCs/>
          <w:color w:val="000000"/>
          <w:sz w:val="22"/>
          <w:szCs w:val="22"/>
        </w:rPr>
        <w:t>využití</w:t>
      </w:r>
      <w:proofErr w:type="gramEnd"/>
      <w:r w:rsidRPr="00672D59">
        <w:rPr>
          <w:rFonts w:ascii="Arial" w:hAnsi="Arial" w:cs="Arial"/>
          <w:bCs/>
          <w:color w:val="000000"/>
          <w:sz w:val="22"/>
          <w:szCs w:val="22"/>
        </w:rPr>
        <w:t xml:space="preserve"> a tedy všech stávajících objektů přeložky Bíliny na </w:t>
      </w:r>
      <w:proofErr w:type="spellStart"/>
      <w:r w:rsidRPr="00672D59">
        <w:rPr>
          <w:rFonts w:ascii="Arial" w:hAnsi="Arial" w:cs="Arial"/>
          <w:bCs/>
          <w:color w:val="000000"/>
          <w:sz w:val="22"/>
          <w:szCs w:val="22"/>
        </w:rPr>
        <w:t>Ervěnickém</w:t>
      </w:r>
      <w:proofErr w:type="spellEnd"/>
      <w:r w:rsidRPr="00672D59">
        <w:rPr>
          <w:rFonts w:ascii="Arial" w:hAnsi="Arial" w:cs="Arial"/>
          <w:bCs/>
          <w:color w:val="000000"/>
          <w:sz w:val="22"/>
          <w:szCs w:val="22"/>
        </w:rPr>
        <w:t xml:space="preserve"> koridoru. </w:t>
      </w:r>
    </w:p>
    <w:p w14:paraId="394622E5" w14:textId="77777777" w:rsidR="00531384" w:rsidRPr="00672D59" w:rsidRDefault="00531384" w:rsidP="00531384">
      <w:pPr>
        <w:keepNext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72D59">
        <w:rPr>
          <w:rFonts w:ascii="Arial" w:hAnsi="Arial" w:cs="Arial"/>
          <w:bCs/>
          <w:color w:val="000000"/>
          <w:sz w:val="22"/>
          <w:szCs w:val="22"/>
        </w:rPr>
        <w:t>2/ PD cyklotrasy podél revitalizovaného toku. Cyklotrasa bude sloužit jako obslužná komunikace pro správce vodního toku.</w:t>
      </w:r>
    </w:p>
    <w:p w14:paraId="1A6F620D" w14:textId="77777777" w:rsidR="00531384" w:rsidRPr="00672D59" w:rsidRDefault="00531384" w:rsidP="00531384">
      <w:pPr>
        <w:keepNext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72D59">
        <w:rPr>
          <w:rFonts w:ascii="Arial" w:hAnsi="Arial" w:cs="Arial"/>
          <w:bCs/>
          <w:color w:val="000000"/>
          <w:sz w:val="22"/>
          <w:szCs w:val="22"/>
        </w:rPr>
        <w:t>3/ PD rekonstrukce stávající mostní konstrukce.</w:t>
      </w:r>
    </w:p>
    <w:p w14:paraId="3B426360" w14:textId="150CC8E4" w:rsidR="00531384" w:rsidRPr="00672D59" w:rsidRDefault="00531384" w:rsidP="00531384">
      <w:pPr>
        <w:keepNext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72D5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4F2DD3">
        <w:rPr>
          <w:rFonts w:ascii="Arial" w:hAnsi="Arial" w:cs="Arial"/>
          <w:bCs/>
          <w:color w:val="000000"/>
          <w:sz w:val="22"/>
          <w:szCs w:val="22"/>
        </w:rPr>
        <w:t>4</w:t>
      </w:r>
      <w:r w:rsidRPr="00672D59">
        <w:rPr>
          <w:rFonts w:ascii="Arial" w:hAnsi="Arial" w:cs="Arial"/>
          <w:bCs/>
          <w:color w:val="000000"/>
          <w:sz w:val="22"/>
          <w:szCs w:val="22"/>
        </w:rPr>
        <w:t xml:space="preserve">/ Návrh převodu vody po dobu stavby (je potřeba počítat s dočasným, prostorově se měnícím převáděním vody v průběhu výstavby), včetně zpracování prozatímního manipulačního řádu pro dobu výstavby. </w:t>
      </w:r>
    </w:p>
    <w:p w14:paraId="64DB7448" w14:textId="77777777" w:rsidR="00531384" w:rsidRPr="00672D59" w:rsidRDefault="00531384" w:rsidP="00531384">
      <w:pPr>
        <w:keepNext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72D59">
        <w:rPr>
          <w:rFonts w:ascii="Arial" w:hAnsi="Arial" w:cs="Arial"/>
          <w:bCs/>
          <w:color w:val="000000"/>
          <w:sz w:val="22"/>
          <w:szCs w:val="22"/>
        </w:rPr>
        <w:t>5/ Havarijní plán stavby a povodňov</w:t>
      </w:r>
      <w:r>
        <w:rPr>
          <w:rFonts w:ascii="Arial" w:hAnsi="Arial" w:cs="Arial"/>
          <w:bCs/>
          <w:color w:val="000000"/>
          <w:sz w:val="22"/>
          <w:szCs w:val="22"/>
        </w:rPr>
        <w:t>ý</w:t>
      </w:r>
      <w:r w:rsidRPr="00672D59">
        <w:rPr>
          <w:rFonts w:ascii="Arial" w:hAnsi="Arial" w:cs="Arial"/>
          <w:bCs/>
          <w:color w:val="000000"/>
          <w:sz w:val="22"/>
          <w:szCs w:val="22"/>
        </w:rPr>
        <w:t xml:space="preserve"> plán stavby.</w:t>
      </w:r>
    </w:p>
    <w:p w14:paraId="39236E52" w14:textId="77777777" w:rsidR="00531384" w:rsidRPr="00672D59" w:rsidRDefault="00531384" w:rsidP="00531384">
      <w:pPr>
        <w:keepNext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72D59">
        <w:rPr>
          <w:rFonts w:ascii="Arial" w:hAnsi="Arial" w:cs="Arial"/>
          <w:bCs/>
          <w:color w:val="000000"/>
          <w:sz w:val="22"/>
          <w:szCs w:val="22"/>
        </w:rPr>
        <w:t>6/ PD dopravně inženýrského opatření (DIO) a jeho schválení policií ČR.</w:t>
      </w:r>
    </w:p>
    <w:p w14:paraId="4706F592" w14:textId="77777777" w:rsidR="00531384" w:rsidRPr="00672D59" w:rsidRDefault="00531384" w:rsidP="00531384">
      <w:pPr>
        <w:keepNext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72D59">
        <w:rPr>
          <w:rFonts w:ascii="Arial" w:hAnsi="Arial" w:cs="Arial"/>
          <w:bCs/>
          <w:color w:val="000000"/>
          <w:sz w:val="22"/>
          <w:szCs w:val="22"/>
        </w:rPr>
        <w:t xml:space="preserve">7/ Průzkumy, které jsou nutné k řádnému provedení díla (stavebně technický průzkum, doplnění inženýrsko-geologického </w:t>
      </w:r>
      <w:proofErr w:type="gramStart"/>
      <w:r w:rsidRPr="00672D59">
        <w:rPr>
          <w:rFonts w:ascii="Arial" w:hAnsi="Arial" w:cs="Arial"/>
          <w:bCs/>
          <w:color w:val="000000"/>
          <w:sz w:val="22"/>
          <w:szCs w:val="22"/>
        </w:rPr>
        <w:t>průzkumu,</w:t>
      </w:r>
      <w:proofErr w:type="gramEnd"/>
      <w:r w:rsidRPr="00672D59">
        <w:rPr>
          <w:rFonts w:ascii="Arial" w:hAnsi="Arial" w:cs="Arial"/>
          <w:bCs/>
          <w:color w:val="000000"/>
          <w:sz w:val="22"/>
          <w:szCs w:val="22"/>
        </w:rPr>
        <w:t xml:space="preserve"> atd.)</w:t>
      </w:r>
    </w:p>
    <w:p w14:paraId="7107CA69" w14:textId="4CAA0F3C" w:rsidR="00531384" w:rsidRPr="00531384" w:rsidRDefault="00531384" w:rsidP="00531384">
      <w:pPr>
        <w:spacing w:before="120"/>
        <w:jc w:val="both"/>
        <w:rPr>
          <w:rFonts w:ascii="Arial" w:hAnsi="Arial"/>
          <w:b/>
          <w:sz w:val="22"/>
        </w:rPr>
      </w:pPr>
      <w:r w:rsidRPr="00531384">
        <w:rPr>
          <w:rFonts w:ascii="Arial" w:hAnsi="Arial"/>
          <w:b/>
          <w:sz w:val="22"/>
        </w:rPr>
        <w:t xml:space="preserve">8/ Dokumentace pro provádění stavby bude zpracována samostatně v systému BIM dle BIM protokolu, který je </w:t>
      </w:r>
      <w:r>
        <w:rPr>
          <w:rFonts w:ascii="Arial" w:hAnsi="Arial"/>
          <w:b/>
          <w:sz w:val="22"/>
        </w:rPr>
        <w:t xml:space="preserve">nedílnou součástí </w:t>
      </w:r>
      <w:r w:rsidRPr="00531384">
        <w:rPr>
          <w:rFonts w:ascii="Arial" w:hAnsi="Arial"/>
          <w:b/>
          <w:sz w:val="22"/>
        </w:rPr>
        <w:t>dodatku 5</w:t>
      </w:r>
      <w:r>
        <w:rPr>
          <w:rFonts w:ascii="Arial" w:hAnsi="Arial"/>
          <w:b/>
          <w:sz w:val="22"/>
        </w:rPr>
        <w:t xml:space="preserve"> této </w:t>
      </w:r>
      <w:proofErr w:type="spellStart"/>
      <w:r>
        <w:rPr>
          <w:rFonts w:ascii="Arial" w:hAnsi="Arial"/>
          <w:b/>
          <w:sz w:val="22"/>
        </w:rPr>
        <w:t>smlouvy</w:t>
      </w:r>
      <w:r w:rsidR="00B22F73">
        <w:rPr>
          <w:rFonts w:ascii="Arial" w:hAnsi="Arial"/>
          <w:b/>
          <w:sz w:val="22"/>
        </w:rPr>
        <w:t>jako</w:t>
      </w:r>
      <w:proofErr w:type="spellEnd"/>
      <w:r w:rsidR="00B22F73">
        <w:rPr>
          <w:rFonts w:ascii="Arial" w:hAnsi="Arial"/>
          <w:b/>
          <w:sz w:val="22"/>
        </w:rPr>
        <w:t xml:space="preserve"> příloha č. 1</w:t>
      </w:r>
      <w:r w:rsidRPr="00531384">
        <w:rPr>
          <w:rFonts w:ascii="Arial" w:hAnsi="Arial"/>
          <w:b/>
          <w:sz w:val="22"/>
        </w:rPr>
        <w:t>.</w:t>
      </w:r>
    </w:p>
    <w:p w14:paraId="52ED1F52" w14:textId="77777777" w:rsidR="00531384" w:rsidRDefault="00531384" w:rsidP="00531384">
      <w:pPr>
        <w:jc w:val="both"/>
        <w:rPr>
          <w:rFonts w:ascii="Arial" w:hAnsi="Arial" w:cs="Arial"/>
          <w:sz w:val="22"/>
          <w:szCs w:val="22"/>
        </w:rPr>
      </w:pPr>
    </w:p>
    <w:p w14:paraId="6DD76C52" w14:textId="77777777" w:rsidR="00531384" w:rsidRPr="00672D59" w:rsidRDefault="00531384" w:rsidP="00531384">
      <w:pPr>
        <w:jc w:val="both"/>
        <w:rPr>
          <w:rFonts w:ascii="Arial" w:hAnsi="Arial" w:cs="Arial"/>
          <w:sz w:val="22"/>
          <w:szCs w:val="22"/>
        </w:rPr>
      </w:pPr>
      <w:r w:rsidRPr="00672D59">
        <w:rPr>
          <w:rFonts w:ascii="Arial" w:hAnsi="Arial" w:cs="Arial"/>
          <w:sz w:val="22"/>
          <w:szCs w:val="22"/>
        </w:rPr>
        <w:t>Součástí plnění díla je také inženýrská činnost, která povede k zajištění dokladové části - tj. získání závazných stanovisek, stanovisek vlastníků veřejné dopravní a technické infrastruktury, rozhodnutí, vyjádření dotčených orgánů či získání dokladů o splnění požadavků podle jiných právních předpisů vydané příslušnými správními orgány nebo příslušnými osobami či dokumentace zpracované osobami oprávněnými podle jiných právních předpisů. Dále ostatních stanovisek, posudků, výsledků jednání, zápisů z výrobních výborů se zástupci objednatele.</w:t>
      </w:r>
    </w:p>
    <w:p w14:paraId="7C637654" w14:textId="77777777" w:rsidR="00531384" w:rsidRPr="00672D59" w:rsidRDefault="00531384" w:rsidP="00531384">
      <w:pPr>
        <w:jc w:val="both"/>
        <w:rPr>
          <w:rFonts w:ascii="Arial" w:hAnsi="Arial" w:cs="Arial"/>
          <w:sz w:val="22"/>
          <w:szCs w:val="22"/>
        </w:rPr>
      </w:pPr>
      <w:r w:rsidRPr="00672D59">
        <w:rPr>
          <w:rFonts w:ascii="Arial" w:hAnsi="Arial" w:cs="Arial"/>
          <w:sz w:val="22"/>
          <w:szCs w:val="22"/>
        </w:rPr>
        <w:t xml:space="preserve">Dále je součástí dokladové části tzv. majetkoprávní </w:t>
      </w:r>
      <w:proofErr w:type="gramStart"/>
      <w:r w:rsidRPr="00672D59">
        <w:rPr>
          <w:rFonts w:ascii="Arial" w:hAnsi="Arial" w:cs="Arial"/>
          <w:sz w:val="22"/>
          <w:szCs w:val="22"/>
        </w:rPr>
        <w:t>elaborát - souhlasy</w:t>
      </w:r>
      <w:proofErr w:type="gramEnd"/>
      <w:r w:rsidRPr="00672D59">
        <w:rPr>
          <w:rFonts w:ascii="Arial" w:hAnsi="Arial" w:cs="Arial"/>
          <w:sz w:val="22"/>
          <w:szCs w:val="22"/>
        </w:rPr>
        <w:t xml:space="preserve"> dotčených vlastníků nemovitostí s trvalým nebo dočasným záborem na vzorových formulářích, které poskytne objednatel. Nově musí být dle § </w:t>
      </w:r>
      <w:proofErr w:type="gramStart"/>
      <w:r w:rsidRPr="00672D59">
        <w:rPr>
          <w:rFonts w:ascii="Arial" w:hAnsi="Arial" w:cs="Arial"/>
          <w:sz w:val="22"/>
          <w:szCs w:val="22"/>
        </w:rPr>
        <w:t>184a</w:t>
      </w:r>
      <w:proofErr w:type="gramEnd"/>
      <w:r w:rsidRPr="00672D59">
        <w:rPr>
          <w:rFonts w:ascii="Arial" w:hAnsi="Arial" w:cs="Arial"/>
          <w:sz w:val="22"/>
          <w:szCs w:val="22"/>
        </w:rPr>
        <w:t xml:space="preserve"> stavebního zákona souhlas s navrhovaným stavebním záměrem vyznačen na situačním výkresu projektové dokumentace.</w:t>
      </w:r>
    </w:p>
    <w:p w14:paraId="0EBF6E21" w14:textId="77777777" w:rsidR="00531384" w:rsidRPr="00672D59" w:rsidRDefault="00531384" w:rsidP="00531384">
      <w:pPr>
        <w:jc w:val="both"/>
        <w:rPr>
          <w:rFonts w:ascii="Arial" w:hAnsi="Arial" w:cs="Arial"/>
          <w:sz w:val="22"/>
          <w:szCs w:val="22"/>
        </w:rPr>
      </w:pPr>
    </w:p>
    <w:p w14:paraId="60F093F8" w14:textId="77777777" w:rsidR="00531384" w:rsidRPr="00672D59" w:rsidRDefault="00531384" w:rsidP="00531384">
      <w:pPr>
        <w:jc w:val="both"/>
        <w:rPr>
          <w:rFonts w:ascii="Arial" w:hAnsi="Arial" w:cs="Arial"/>
          <w:sz w:val="22"/>
          <w:szCs w:val="22"/>
        </w:rPr>
      </w:pPr>
      <w:r w:rsidRPr="00672D59">
        <w:rPr>
          <w:rFonts w:ascii="Arial" w:hAnsi="Arial" w:cs="Arial"/>
          <w:sz w:val="22"/>
          <w:szCs w:val="22"/>
        </w:rPr>
        <w:lastRenderedPageBreak/>
        <w:t>Zhotovitel se zavazuje provést na své vlastní náklady a na svou odpovědnost ve prospěch objednatele Dílo podle podmínek této Smlouvy v termínu uvedeném v této Smlouvě a zcela dokončené a bezvadné Dílo předat objednateli. Objednatel se zavazuje zcela dokončené a bezvadné Dílo ve sjednaném termínu od zhotovitele převzít a zaplatit zhotovitele cenu Díla specifikovanou dále v této Smlouvě.</w:t>
      </w:r>
    </w:p>
    <w:p w14:paraId="086982D7" w14:textId="4F60B077" w:rsidR="00531384" w:rsidRDefault="00531384" w:rsidP="00531384">
      <w:pPr>
        <w:pStyle w:val="Zkladntext"/>
        <w:rPr>
          <w:color w:val="000000"/>
        </w:rPr>
      </w:pPr>
    </w:p>
    <w:p w14:paraId="4B5EB4E0" w14:textId="0B4DC195" w:rsidR="002F70BF" w:rsidRDefault="002F70BF" w:rsidP="00531384">
      <w:pPr>
        <w:pStyle w:val="Zkladntext"/>
        <w:rPr>
          <w:color w:val="000000"/>
        </w:rPr>
      </w:pPr>
    </w:p>
    <w:p w14:paraId="37A40A5E" w14:textId="77777777" w:rsidR="002F70BF" w:rsidRDefault="002F70BF" w:rsidP="002F70BF">
      <w:pPr>
        <w:pStyle w:val="Zkladntext"/>
        <w:rPr>
          <w:color w:val="000000"/>
        </w:rPr>
      </w:pPr>
      <w:r w:rsidRPr="003D40CA">
        <w:rPr>
          <w:color w:val="000000"/>
        </w:rPr>
        <w:t>Původní znění:</w:t>
      </w:r>
    </w:p>
    <w:p w14:paraId="41081A31" w14:textId="6EE191F4" w:rsidR="002F70BF" w:rsidRDefault="002F70BF" w:rsidP="00531384">
      <w:pPr>
        <w:pStyle w:val="Zkladntext"/>
        <w:rPr>
          <w:color w:val="000000"/>
        </w:rPr>
      </w:pPr>
    </w:p>
    <w:p w14:paraId="1D407E98" w14:textId="77777777" w:rsidR="002F70BF" w:rsidRPr="003D40CA" w:rsidRDefault="002F70BF" w:rsidP="002F70BF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  <w:b/>
          <w:sz w:val="22"/>
          <w:szCs w:val="22"/>
        </w:rPr>
      </w:pPr>
    </w:p>
    <w:p w14:paraId="4E455DB1" w14:textId="77777777" w:rsidR="002F70BF" w:rsidRPr="003D40CA" w:rsidRDefault="002F70BF" w:rsidP="002F70BF">
      <w:pPr>
        <w:jc w:val="center"/>
        <w:rPr>
          <w:rFonts w:ascii="Arial" w:eastAsia="Arial CE" w:hAnsi="Arial" w:cs="Arial"/>
          <w:b/>
          <w:color w:val="000000"/>
          <w:sz w:val="22"/>
          <w:szCs w:val="22"/>
          <w:u w:val="single"/>
        </w:rPr>
      </w:pPr>
      <w:r w:rsidRPr="003D40CA">
        <w:rPr>
          <w:rFonts w:ascii="Arial" w:eastAsia="Arial CE" w:hAnsi="Arial" w:cs="Arial"/>
          <w:b/>
          <w:color w:val="000000"/>
          <w:sz w:val="22"/>
          <w:szCs w:val="22"/>
          <w:u w:val="single"/>
        </w:rPr>
        <w:t xml:space="preserve">Čl. III. TERMÍNY PLNĚNÍ </w:t>
      </w:r>
    </w:p>
    <w:p w14:paraId="56282C49" w14:textId="77777777" w:rsidR="002F70BF" w:rsidRPr="003D40CA" w:rsidRDefault="002F70BF" w:rsidP="002F70BF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D40CA">
        <w:rPr>
          <w:rFonts w:ascii="Arial" w:hAnsi="Arial" w:cs="Arial"/>
          <w:color w:val="000000"/>
          <w:sz w:val="22"/>
          <w:szCs w:val="22"/>
        </w:rPr>
        <w:t>Zhotovitel se zavazuje provést části díla v následujících termínech:</w:t>
      </w:r>
    </w:p>
    <w:p w14:paraId="5E37D651" w14:textId="77777777" w:rsidR="002F70BF" w:rsidRPr="003D40CA" w:rsidRDefault="002F70BF" w:rsidP="002F70BF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1F25CD8D" w14:textId="77777777" w:rsidR="002F70BF" w:rsidRPr="003D40CA" w:rsidRDefault="002F70BF" w:rsidP="002F70BF">
      <w:pPr>
        <w:numPr>
          <w:ilvl w:val="0"/>
          <w:numId w:val="44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3D40CA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14:paraId="084B51D3" w14:textId="77777777" w:rsidR="002F70BF" w:rsidRPr="003D40CA" w:rsidRDefault="002F70BF" w:rsidP="002F70BF">
      <w:pPr>
        <w:autoSpaceDE w:val="0"/>
        <w:autoSpaceDN w:val="0"/>
        <w:adjustRightInd w:val="0"/>
        <w:ind w:left="709" w:hanging="1"/>
        <w:jc w:val="both"/>
        <w:rPr>
          <w:rFonts w:ascii="Arial" w:hAnsi="Arial" w:cs="Arial"/>
          <w:color w:val="000000"/>
          <w:sz w:val="22"/>
          <w:szCs w:val="22"/>
        </w:rPr>
      </w:pPr>
      <w:r w:rsidRPr="003D40CA">
        <w:rPr>
          <w:rFonts w:ascii="Arial" w:hAnsi="Arial" w:cs="Arial"/>
          <w:color w:val="000000"/>
          <w:sz w:val="22"/>
          <w:szCs w:val="22"/>
        </w:rPr>
        <w:t xml:space="preserve">bez zbytečného odkladu po uzavření smlouvy </w:t>
      </w:r>
    </w:p>
    <w:p w14:paraId="4C8EB696" w14:textId="77777777" w:rsidR="002F70BF" w:rsidRPr="003D40CA" w:rsidRDefault="002F70BF" w:rsidP="002F70BF">
      <w:pPr>
        <w:autoSpaceDE w:val="0"/>
        <w:autoSpaceDN w:val="0"/>
        <w:adjustRightInd w:val="0"/>
        <w:ind w:left="709" w:hanging="1"/>
        <w:jc w:val="both"/>
        <w:rPr>
          <w:rFonts w:ascii="Arial" w:hAnsi="Arial" w:cs="Arial"/>
          <w:color w:val="000000"/>
          <w:sz w:val="22"/>
          <w:szCs w:val="22"/>
        </w:rPr>
      </w:pPr>
    </w:p>
    <w:p w14:paraId="19FF7568" w14:textId="77777777" w:rsidR="002F70BF" w:rsidRPr="003D40CA" w:rsidRDefault="002F70BF" w:rsidP="002F70BF">
      <w:pPr>
        <w:numPr>
          <w:ilvl w:val="0"/>
          <w:numId w:val="44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3D40CA">
        <w:rPr>
          <w:rFonts w:ascii="Arial" w:hAnsi="Arial" w:cs="Arial"/>
          <w:color w:val="000000"/>
          <w:sz w:val="22"/>
          <w:szCs w:val="22"/>
        </w:rPr>
        <w:t xml:space="preserve">dílčí termín – předání geodetického zaměření do 14 týdnů po uzavření smlouvy  </w:t>
      </w:r>
    </w:p>
    <w:p w14:paraId="7847D33F" w14:textId="77777777" w:rsidR="002F70BF" w:rsidRPr="003D40CA" w:rsidRDefault="002F70BF" w:rsidP="002F70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6800820" w14:textId="77777777" w:rsidR="002F70BF" w:rsidRPr="003D40CA" w:rsidRDefault="002F70BF" w:rsidP="002F70BF">
      <w:pPr>
        <w:numPr>
          <w:ilvl w:val="0"/>
          <w:numId w:val="44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3D40CA">
        <w:rPr>
          <w:rFonts w:ascii="Arial" w:hAnsi="Arial" w:cs="Arial"/>
          <w:color w:val="000000"/>
          <w:sz w:val="22"/>
          <w:szCs w:val="22"/>
        </w:rPr>
        <w:t xml:space="preserve">dílčí termín dle bodu 1 čl. I– zpracování variantního řešení a SWOT analýzy </w:t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  <w:t xml:space="preserve">29.4.2022 </w:t>
      </w:r>
    </w:p>
    <w:p w14:paraId="28C4B7BA" w14:textId="77777777" w:rsidR="002F70BF" w:rsidRPr="003D40CA" w:rsidRDefault="002F70BF" w:rsidP="002F70BF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14:paraId="1DC9170A" w14:textId="77777777" w:rsidR="002F70BF" w:rsidRPr="003D40CA" w:rsidRDefault="002F70BF" w:rsidP="002F70BF">
      <w:pPr>
        <w:numPr>
          <w:ilvl w:val="0"/>
          <w:numId w:val="44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3D40CA">
        <w:rPr>
          <w:rFonts w:ascii="Arial" w:hAnsi="Arial" w:cs="Arial"/>
          <w:color w:val="000000"/>
          <w:sz w:val="22"/>
          <w:szCs w:val="22"/>
        </w:rPr>
        <w:t xml:space="preserve">dílčí termín dle bodu 2 čl. I– zajištění podkladů pro zajištění stability silničního tělesa </w:t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  <w:t>29.8.2022</w:t>
      </w:r>
      <w:r w:rsidRPr="003D40C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685A483" w14:textId="77777777" w:rsidR="002F70BF" w:rsidRPr="003D40CA" w:rsidRDefault="002F70BF" w:rsidP="002F70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D40CA">
        <w:rPr>
          <w:rFonts w:ascii="Arial" w:hAnsi="Arial" w:cs="Arial"/>
          <w:color w:val="000000"/>
          <w:sz w:val="22"/>
          <w:szCs w:val="22"/>
        </w:rPr>
        <w:t xml:space="preserve">e) </w:t>
      </w:r>
      <w:r w:rsidRPr="003D40CA">
        <w:rPr>
          <w:rFonts w:ascii="Arial" w:hAnsi="Arial" w:cs="Arial"/>
          <w:color w:val="000000"/>
          <w:sz w:val="22"/>
          <w:szCs w:val="22"/>
        </w:rPr>
        <w:tab/>
        <w:t xml:space="preserve">dílčí termín – předání PD k projednání (1 x elektronicky): </w:t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>30.09.2022</w:t>
      </w:r>
      <w:r w:rsidRPr="003D40C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005132E" w14:textId="77777777" w:rsidR="002F70BF" w:rsidRPr="003D40CA" w:rsidRDefault="002F70BF" w:rsidP="002F70BF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2DBD7A2B" w14:textId="77777777" w:rsidR="002F70BF" w:rsidRPr="002F70BF" w:rsidRDefault="002F70BF" w:rsidP="002F70BF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F70BF">
        <w:rPr>
          <w:rFonts w:ascii="Arial" w:hAnsi="Arial" w:cs="Arial"/>
          <w:color w:val="000000"/>
          <w:sz w:val="22"/>
          <w:szCs w:val="22"/>
        </w:rPr>
        <w:t xml:space="preserve">f) </w:t>
      </w:r>
      <w:r w:rsidRPr="002F70BF">
        <w:rPr>
          <w:rFonts w:ascii="Arial" w:hAnsi="Arial" w:cs="Arial"/>
          <w:color w:val="000000"/>
          <w:sz w:val="22"/>
          <w:szCs w:val="22"/>
        </w:rPr>
        <w:tab/>
        <w:t xml:space="preserve">dílčí termín – předání kompletní PD (2 x tištěné + 1 x elektronicky) po projednání na ZVV: </w:t>
      </w:r>
      <w:r w:rsidRPr="002F70BF">
        <w:rPr>
          <w:rFonts w:ascii="Arial" w:hAnsi="Arial" w:cs="Arial"/>
          <w:color w:val="000000"/>
          <w:sz w:val="22"/>
          <w:szCs w:val="22"/>
        </w:rPr>
        <w:tab/>
      </w:r>
      <w:r w:rsidRPr="002F70BF">
        <w:rPr>
          <w:rFonts w:ascii="Arial" w:hAnsi="Arial" w:cs="Arial"/>
          <w:color w:val="000000"/>
          <w:sz w:val="22"/>
          <w:szCs w:val="22"/>
        </w:rPr>
        <w:tab/>
      </w:r>
      <w:r w:rsidRPr="002F70BF">
        <w:rPr>
          <w:rFonts w:ascii="Arial" w:hAnsi="Arial" w:cs="Arial"/>
          <w:color w:val="000000"/>
          <w:sz w:val="22"/>
          <w:szCs w:val="22"/>
        </w:rPr>
        <w:tab/>
      </w:r>
      <w:r w:rsidRPr="002F70BF">
        <w:rPr>
          <w:rFonts w:ascii="Arial" w:hAnsi="Arial" w:cs="Arial"/>
          <w:color w:val="000000"/>
          <w:sz w:val="22"/>
          <w:szCs w:val="22"/>
        </w:rPr>
        <w:tab/>
      </w:r>
      <w:r w:rsidRPr="002F70BF">
        <w:rPr>
          <w:rFonts w:ascii="Arial" w:hAnsi="Arial" w:cs="Arial"/>
          <w:color w:val="000000"/>
          <w:sz w:val="22"/>
          <w:szCs w:val="22"/>
        </w:rPr>
        <w:tab/>
      </w:r>
      <w:r w:rsidRPr="002F70BF">
        <w:rPr>
          <w:rFonts w:ascii="Arial" w:hAnsi="Arial" w:cs="Arial"/>
          <w:color w:val="000000"/>
          <w:sz w:val="22"/>
          <w:szCs w:val="22"/>
        </w:rPr>
        <w:tab/>
      </w:r>
      <w:r w:rsidRPr="002F70BF">
        <w:rPr>
          <w:rFonts w:ascii="Arial" w:hAnsi="Arial" w:cs="Arial"/>
          <w:color w:val="000000"/>
          <w:sz w:val="22"/>
          <w:szCs w:val="22"/>
        </w:rPr>
        <w:tab/>
        <w:t>30.11.2023</w:t>
      </w:r>
    </w:p>
    <w:p w14:paraId="59048EC6" w14:textId="77777777" w:rsidR="002F70BF" w:rsidRPr="002F70BF" w:rsidRDefault="002F70BF" w:rsidP="002F70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EE622E4" w14:textId="77777777" w:rsidR="002F70BF" w:rsidRPr="002F70BF" w:rsidRDefault="002F70BF" w:rsidP="002F70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F70BF">
        <w:rPr>
          <w:rFonts w:ascii="Arial" w:hAnsi="Arial" w:cs="Arial"/>
          <w:color w:val="000000"/>
          <w:sz w:val="22"/>
          <w:szCs w:val="22"/>
        </w:rPr>
        <w:t xml:space="preserve">g) </w:t>
      </w:r>
      <w:r w:rsidRPr="002F70BF">
        <w:rPr>
          <w:rFonts w:ascii="Arial" w:hAnsi="Arial" w:cs="Arial"/>
          <w:color w:val="000000"/>
          <w:sz w:val="22"/>
          <w:szCs w:val="22"/>
        </w:rPr>
        <w:tab/>
        <w:t>předání a převzetí kompletní PD (6 x tištěné + 2 x elektronicky):</w:t>
      </w:r>
    </w:p>
    <w:p w14:paraId="7DD539F3" w14:textId="77777777" w:rsidR="002F70BF" w:rsidRPr="002F70BF" w:rsidRDefault="002F70BF" w:rsidP="002F70BF">
      <w:pPr>
        <w:autoSpaceDE w:val="0"/>
        <w:autoSpaceDN w:val="0"/>
        <w:adjustRightInd w:val="0"/>
        <w:ind w:left="2145" w:hanging="1436"/>
        <w:jc w:val="both"/>
        <w:rPr>
          <w:rFonts w:ascii="Arial" w:hAnsi="Arial" w:cs="Arial"/>
          <w:color w:val="000000"/>
          <w:sz w:val="22"/>
          <w:szCs w:val="22"/>
        </w:rPr>
      </w:pPr>
      <w:r w:rsidRPr="002F70BF">
        <w:rPr>
          <w:rFonts w:ascii="Arial" w:hAnsi="Arial" w:cs="Arial"/>
          <w:color w:val="000000"/>
          <w:sz w:val="22"/>
          <w:szCs w:val="22"/>
        </w:rPr>
        <w:t xml:space="preserve">po schválení v dokumentační komisi (dále jen DK): </w:t>
      </w:r>
      <w:r w:rsidRPr="002F70BF">
        <w:rPr>
          <w:rFonts w:ascii="Arial" w:hAnsi="Arial" w:cs="Arial"/>
          <w:color w:val="000000"/>
          <w:sz w:val="22"/>
          <w:szCs w:val="22"/>
        </w:rPr>
        <w:tab/>
      </w:r>
    </w:p>
    <w:p w14:paraId="781D1729" w14:textId="77777777" w:rsidR="002F70BF" w:rsidRPr="002F70BF" w:rsidRDefault="002F70BF" w:rsidP="002F70BF">
      <w:pPr>
        <w:autoSpaceDE w:val="0"/>
        <w:autoSpaceDN w:val="0"/>
        <w:adjustRightInd w:val="0"/>
        <w:ind w:left="4269" w:firstLine="687"/>
        <w:jc w:val="both"/>
        <w:rPr>
          <w:rFonts w:ascii="Arial" w:hAnsi="Arial" w:cs="Arial"/>
          <w:color w:val="000000"/>
          <w:sz w:val="22"/>
          <w:szCs w:val="22"/>
        </w:rPr>
      </w:pPr>
      <w:r w:rsidRPr="002F70BF">
        <w:rPr>
          <w:rFonts w:ascii="Arial" w:hAnsi="Arial" w:cs="Arial"/>
          <w:color w:val="000000"/>
          <w:sz w:val="22"/>
          <w:szCs w:val="22"/>
        </w:rPr>
        <w:tab/>
        <w:t>30.12.2023</w:t>
      </w:r>
    </w:p>
    <w:p w14:paraId="0F0E71B7" w14:textId="77777777" w:rsidR="002F70BF" w:rsidRPr="003D40CA" w:rsidRDefault="002F70BF" w:rsidP="002F70BF">
      <w:pPr>
        <w:autoSpaceDE w:val="0"/>
        <w:autoSpaceDN w:val="0"/>
        <w:adjustRightInd w:val="0"/>
        <w:ind w:left="2145" w:hanging="1436"/>
        <w:jc w:val="both"/>
        <w:rPr>
          <w:rFonts w:ascii="Arial" w:hAnsi="Arial" w:cs="Arial"/>
          <w:color w:val="000000"/>
          <w:sz w:val="22"/>
          <w:szCs w:val="22"/>
        </w:rPr>
      </w:pPr>
    </w:p>
    <w:p w14:paraId="76C7F717" w14:textId="77777777" w:rsidR="002F70BF" w:rsidRPr="004F2DD3" w:rsidRDefault="002F70BF" w:rsidP="002F70BF">
      <w:pPr>
        <w:pStyle w:val="Zkladntext"/>
        <w:rPr>
          <w:b/>
          <w:color w:val="000000"/>
          <w:u w:val="single"/>
        </w:rPr>
      </w:pPr>
      <w:r w:rsidRPr="004F2DD3">
        <w:rPr>
          <w:b/>
          <w:color w:val="000000"/>
          <w:u w:val="single"/>
        </w:rPr>
        <w:t>Nové znění:</w:t>
      </w:r>
    </w:p>
    <w:p w14:paraId="1A87E040" w14:textId="77777777" w:rsidR="002F70BF" w:rsidRPr="003D40CA" w:rsidRDefault="002F70BF" w:rsidP="002F70BF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  <w:b/>
          <w:sz w:val="22"/>
          <w:szCs w:val="22"/>
        </w:rPr>
      </w:pPr>
    </w:p>
    <w:p w14:paraId="69B2BE34" w14:textId="77777777" w:rsidR="002F70BF" w:rsidRPr="003D40CA" w:rsidRDefault="002F70BF" w:rsidP="002F70BF">
      <w:pPr>
        <w:jc w:val="center"/>
        <w:rPr>
          <w:rFonts w:ascii="Arial" w:eastAsia="Arial CE" w:hAnsi="Arial" w:cs="Arial"/>
          <w:b/>
          <w:color w:val="000000"/>
          <w:sz w:val="22"/>
          <w:szCs w:val="22"/>
          <w:u w:val="single"/>
        </w:rPr>
      </w:pPr>
      <w:r w:rsidRPr="003D40CA">
        <w:rPr>
          <w:rFonts w:ascii="Arial" w:eastAsia="Arial CE" w:hAnsi="Arial" w:cs="Arial"/>
          <w:b/>
          <w:color w:val="000000"/>
          <w:sz w:val="22"/>
          <w:szCs w:val="22"/>
          <w:u w:val="single"/>
        </w:rPr>
        <w:t xml:space="preserve">Čl. III. TERMÍNY PLNĚNÍ </w:t>
      </w:r>
    </w:p>
    <w:p w14:paraId="0937D19F" w14:textId="77777777" w:rsidR="002F70BF" w:rsidRPr="003D40CA" w:rsidRDefault="002F70BF" w:rsidP="002F70BF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D40CA">
        <w:rPr>
          <w:rFonts w:ascii="Arial" w:hAnsi="Arial" w:cs="Arial"/>
          <w:color w:val="000000"/>
          <w:sz w:val="22"/>
          <w:szCs w:val="22"/>
        </w:rPr>
        <w:t>Zhotovitel se zavazuje provést části díla v následujících termínech:</w:t>
      </w:r>
    </w:p>
    <w:p w14:paraId="3D71767C" w14:textId="77777777" w:rsidR="002F70BF" w:rsidRPr="003D40CA" w:rsidRDefault="002F70BF" w:rsidP="002F70BF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44DB55F4" w14:textId="77777777" w:rsidR="002F70BF" w:rsidRPr="003D40CA" w:rsidRDefault="002F70BF" w:rsidP="002F70BF">
      <w:pPr>
        <w:numPr>
          <w:ilvl w:val="0"/>
          <w:numId w:val="44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3D40CA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14:paraId="2D7D427D" w14:textId="77777777" w:rsidR="002F70BF" w:rsidRPr="003D40CA" w:rsidRDefault="002F70BF" w:rsidP="002F70BF">
      <w:pPr>
        <w:autoSpaceDE w:val="0"/>
        <w:autoSpaceDN w:val="0"/>
        <w:adjustRightInd w:val="0"/>
        <w:ind w:left="709" w:hanging="1"/>
        <w:jc w:val="both"/>
        <w:rPr>
          <w:rFonts w:ascii="Arial" w:hAnsi="Arial" w:cs="Arial"/>
          <w:color w:val="000000"/>
          <w:sz w:val="22"/>
          <w:szCs w:val="22"/>
        </w:rPr>
      </w:pPr>
      <w:r w:rsidRPr="003D40CA">
        <w:rPr>
          <w:rFonts w:ascii="Arial" w:hAnsi="Arial" w:cs="Arial"/>
          <w:color w:val="000000"/>
          <w:sz w:val="22"/>
          <w:szCs w:val="22"/>
        </w:rPr>
        <w:t xml:space="preserve">bez zbytečného odkladu po uzavření smlouvy </w:t>
      </w:r>
    </w:p>
    <w:p w14:paraId="396C8EE0" w14:textId="77777777" w:rsidR="002F70BF" w:rsidRPr="003D40CA" w:rsidRDefault="002F70BF" w:rsidP="002F70BF">
      <w:pPr>
        <w:autoSpaceDE w:val="0"/>
        <w:autoSpaceDN w:val="0"/>
        <w:adjustRightInd w:val="0"/>
        <w:ind w:left="709" w:hanging="1"/>
        <w:jc w:val="both"/>
        <w:rPr>
          <w:rFonts w:ascii="Arial" w:hAnsi="Arial" w:cs="Arial"/>
          <w:color w:val="000000"/>
          <w:sz w:val="22"/>
          <w:szCs w:val="22"/>
        </w:rPr>
      </w:pPr>
    </w:p>
    <w:p w14:paraId="14B1FC92" w14:textId="77777777" w:rsidR="002F70BF" w:rsidRPr="003D40CA" w:rsidRDefault="002F70BF" w:rsidP="002F70BF">
      <w:pPr>
        <w:numPr>
          <w:ilvl w:val="0"/>
          <w:numId w:val="44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3D40CA">
        <w:rPr>
          <w:rFonts w:ascii="Arial" w:hAnsi="Arial" w:cs="Arial"/>
          <w:color w:val="000000"/>
          <w:sz w:val="22"/>
          <w:szCs w:val="22"/>
        </w:rPr>
        <w:t xml:space="preserve">dílčí termín – předání geodetického zaměření do 14 týdnů po uzavření smlouvy  </w:t>
      </w:r>
    </w:p>
    <w:p w14:paraId="0B3334AD" w14:textId="77777777" w:rsidR="002F70BF" w:rsidRPr="003D40CA" w:rsidRDefault="002F70BF" w:rsidP="002F70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67876D6" w14:textId="77777777" w:rsidR="002F70BF" w:rsidRPr="003D40CA" w:rsidRDefault="002F70BF" w:rsidP="002F70BF">
      <w:pPr>
        <w:numPr>
          <w:ilvl w:val="0"/>
          <w:numId w:val="44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3D40CA">
        <w:rPr>
          <w:rFonts w:ascii="Arial" w:hAnsi="Arial" w:cs="Arial"/>
          <w:color w:val="000000"/>
          <w:sz w:val="22"/>
          <w:szCs w:val="22"/>
        </w:rPr>
        <w:t xml:space="preserve">dílčí termín dle bodu 1 čl. I– zpracování variantního řešení a SWOT analýzy </w:t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  <w:t xml:space="preserve">29.4.2022 </w:t>
      </w:r>
    </w:p>
    <w:p w14:paraId="1673CD1B" w14:textId="77777777" w:rsidR="002F70BF" w:rsidRPr="003D40CA" w:rsidRDefault="002F70BF" w:rsidP="002F70BF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14:paraId="739044B8" w14:textId="77777777" w:rsidR="002F70BF" w:rsidRPr="003D40CA" w:rsidRDefault="002F70BF" w:rsidP="002F70BF">
      <w:pPr>
        <w:numPr>
          <w:ilvl w:val="0"/>
          <w:numId w:val="44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3D40CA">
        <w:rPr>
          <w:rFonts w:ascii="Arial" w:hAnsi="Arial" w:cs="Arial"/>
          <w:color w:val="000000"/>
          <w:sz w:val="22"/>
          <w:szCs w:val="22"/>
        </w:rPr>
        <w:t xml:space="preserve">dílčí termín dle bodu 2 čl. I– zajištění podkladů pro zajištění stability silničního tělesa </w:t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  <w:t>29.8.2022</w:t>
      </w:r>
      <w:r w:rsidRPr="003D40C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0A944BA" w14:textId="77777777" w:rsidR="002F70BF" w:rsidRPr="003D40CA" w:rsidRDefault="002F70BF" w:rsidP="002F70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D40CA">
        <w:rPr>
          <w:rFonts w:ascii="Arial" w:hAnsi="Arial" w:cs="Arial"/>
          <w:color w:val="000000"/>
          <w:sz w:val="22"/>
          <w:szCs w:val="22"/>
        </w:rPr>
        <w:t xml:space="preserve">e) </w:t>
      </w:r>
      <w:r w:rsidRPr="003D40CA">
        <w:rPr>
          <w:rFonts w:ascii="Arial" w:hAnsi="Arial" w:cs="Arial"/>
          <w:color w:val="000000"/>
          <w:sz w:val="22"/>
          <w:szCs w:val="22"/>
        </w:rPr>
        <w:tab/>
        <w:t xml:space="preserve">dílčí termín – předání PD k projednání (1 x elektronicky): </w:t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>30.09.2022</w:t>
      </w:r>
      <w:r w:rsidRPr="003D40C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8BE4D0A" w14:textId="77777777" w:rsidR="002F70BF" w:rsidRPr="003D40CA" w:rsidRDefault="002F70BF" w:rsidP="002F70BF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379E5EB0" w14:textId="77777777" w:rsidR="002F70BF" w:rsidRPr="002F70BF" w:rsidRDefault="002F70BF" w:rsidP="002F70BF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F70BF">
        <w:rPr>
          <w:rFonts w:ascii="Arial" w:hAnsi="Arial" w:cs="Arial"/>
          <w:color w:val="000000"/>
          <w:sz w:val="22"/>
          <w:szCs w:val="22"/>
        </w:rPr>
        <w:t xml:space="preserve">f) </w:t>
      </w:r>
      <w:r w:rsidRPr="002F70BF">
        <w:rPr>
          <w:rFonts w:ascii="Arial" w:hAnsi="Arial" w:cs="Arial"/>
          <w:color w:val="000000"/>
          <w:sz w:val="22"/>
          <w:szCs w:val="22"/>
        </w:rPr>
        <w:tab/>
        <w:t xml:space="preserve">dílčí termín – předání kompletní PD (2 x tištěné + 1 x elektronicky) po projednání na ZVV: </w:t>
      </w:r>
      <w:r w:rsidRPr="002F70BF">
        <w:rPr>
          <w:rFonts w:ascii="Arial" w:hAnsi="Arial" w:cs="Arial"/>
          <w:color w:val="000000"/>
          <w:sz w:val="22"/>
          <w:szCs w:val="22"/>
        </w:rPr>
        <w:tab/>
      </w:r>
      <w:r w:rsidRPr="002F70BF">
        <w:rPr>
          <w:rFonts w:ascii="Arial" w:hAnsi="Arial" w:cs="Arial"/>
          <w:color w:val="000000"/>
          <w:sz w:val="22"/>
          <w:szCs w:val="22"/>
        </w:rPr>
        <w:tab/>
      </w:r>
      <w:r w:rsidRPr="002F70BF">
        <w:rPr>
          <w:rFonts w:ascii="Arial" w:hAnsi="Arial" w:cs="Arial"/>
          <w:color w:val="000000"/>
          <w:sz w:val="22"/>
          <w:szCs w:val="22"/>
        </w:rPr>
        <w:tab/>
      </w:r>
      <w:r w:rsidRPr="002F70BF">
        <w:rPr>
          <w:rFonts w:ascii="Arial" w:hAnsi="Arial" w:cs="Arial"/>
          <w:color w:val="000000"/>
          <w:sz w:val="22"/>
          <w:szCs w:val="22"/>
        </w:rPr>
        <w:tab/>
      </w:r>
      <w:r w:rsidRPr="002F70BF">
        <w:rPr>
          <w:rFonts w:ascii="Arial" w:hAnsi="Arial" w:cs="Arial"/>
          <w:color w:val="000000"/>
          <w:sz w:val="22"/>
          <w:szCs w:val="22"/>
        </w:rPr>
        <w:tab/>
      </w:r>
      <w:r w:rsidRPr="002F70BF">
        <w:rPr>
          <w:rFonts w:ascii="Arial" w:hAnsi="Arial" w:cs="Arial"/>
          <w:color w:val="000000"/>
          <w:sz w:val="22"/>
          <w:szCs w:val="22"/>
        </w:rPr>
        <w:tab/>
      </w:r>
      <w:r w:rsidRPr="002F70BF">
        <w:rPr>
          <w:rFonts w:ascii="Arial" w:hAnsi="Arial" w:cs="Arial"/>
          <w:color w:val="000000"/>
          <w:sz w:val="22"/>
          <w:szCs w:val="22"/>
        </w:rPr>
        <w:tab/>
        <w:t>30.11.2023</w:t>
      </w:r>
    </w:p>
    <w:p w14:paraId="51A35416" w14:textId="77777777" w:rsidR="002F70BF" w:rsidRPr="002F70BF" w:rsidRDefault="002F70BF" w:rsidP="002F70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1DDBB25" w14:textId="77777777" w:rsidR="002F70BF" w:rsidRPr="002F70BF" w:rsidRDefault="002F70BF" w:rsidP="002F70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F70BF">
        <w:rPr>
          <w:rFonts w:ascii="Arial" w:hAnsi="Arial" w:cs="Arial"/>
          <w:color w:val="000000"/>
          <w:sz w:val="22"/>
          <w:szCs w:val="22"/>
        </w:rPr>
        <w:lastRenderedPageBreak/>
        <w:t xml:space="preserve">g) </w:t>
      </w:r>
      <w:r w:rsidRPr="002F70BF">
        <w:rPr>
          <w:rFonts w:ascii="Arial" w:hAnsi="Arial" w:cs="Arial"/>
          <w:color w:val="000000"/>
          <w:sz w:val="22"/>
          <w:szCs w:val="22"/>
        </w:rPr>
        <w:tab/>
        <w:t>předání a převzetí kompletní PD (6 x tištěné + 2 x elektronicky):</w:t>
      </w:r>
    </w:p>
    <w:p w14:paraId="3261242D" w14:textId="77777777" w:rsidR="002F70BF" w:rsidRPr="002F70BF" w:rsidRDefault="002F70BF" w:rsidP="002F70BF">
      <w:pPr>
        <w:autoSpaceDE w:val="0"/>
        <w:autoSpaceDN w:val="0"/>
        <w:adjustRightInd w:val="0"/>
        <w:ind w:left="2145" w:hanging="1436"/>
        <w:jc w:val="both"/>
        <w:rPr>
          <w:rFonts w:ascii="Arial" w:hAnsi="Arial" w:cs="Arial"/>
          <w:color w:val="000000"/>
          <w:sz w:val="22"/>
          <w:szCs w:val="22"/>
        </w:rPr>
      </w:pPr>
      <w:r w:rsidRPr="002F70BF">
        <w:rPr>
          <w:rFonts w:ascii="Arial" w:hAnsi="Arial" w:cs="Arial"/>
          <w:color w:val="000000"/>
          <w:sz w:val="22"/>
          <w:szCs w:val="22"/>
        </w:rPr>
        <w:t xml:space="preserve">po schválení v dokumentační komisi (dále jen DK): </w:t>
      </w:r>
      <w:r w:rsidRPr="002F70BF">
        <w:rPr>
          <w:rFonts w:ascii="Arial" w:hAnsi="Arial" w:cs="Arial"/>
          <w:color w:val="000000"/>
          <w:sz w:val="22"/>
          <w:szCs w:val="22"/>
        </w:rPr>
        <w:tab/>
      </w:r>
    </w:p>
    <w:p w14:paraId="53B5B2DB" w14:textId="2259BCFE" w:rsidR="002F70BF" w:rsidRPr="002F70BF" w:rsidRDefault="002F70BF" w:rsidP="002F70BF">
      <w:pPr>
        <w:autoSpaceDE w:val="0"/>
        <w:autoSpaceDN w:val="0"/>
        <w:adjustRightInd w:val="0"/>
        <w:ind w:left="4269" w:firstLine="68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F70BF">
        <w:rPr>
          <w:rFonts w:ascii="Arial" w:hAnsi="Arial" w:cs="Arial"/>
          <w:color w:val="000000"/>
          <w:sz w:val="22"/>
          <w:szCs w:val="22"/>
        </w:rPr>
        <w:tab/>
      </w:r>
      <w:r w:rsidRPr="002F70BF">
        <w:rPr>
          <w:rFonts w:ascii="Arial" w:hAnsi="Arial" w:cs="Arial"/>
          <w:b/>
          <w:color w:val="000000"/>
          <w:sz w:val="22"/>
          <w:szCs w:val="22"/>
        </w:rPr>
        <w:t>30.01.2024</w:t>
      </w:r>
    </w:p>
    <w:p w14:paraId="2432AF7B" w14:textId="5F445FDC" w:rsidR="00531384" w:rsidRDefault="00531384" w:rsidP="00531384">
      <w:pPr>
        <w:pStyle w:val="Zkladntext"/>
        <w:rPr>
          <w:color w:val="000000"/>
        </w:rPr>
      </w:pPr>
    </w:p>
    <w:p w14:paraId="6E54E409" w14:textId="4C4E0AE8" w:rsidR="009D37D8" w:rsidRPr="009D37D8" w:rsidRDefault="009D37D8" w:rsidP="009D37D8">
      <w:pPr>
        <w:pStyle w:val="Zkladntext"/>
        <w:rPr>
          <w:rFonts w:ascii="Arial CE" w:hAnsi="Arial CE"/>
          <w:u w:val="single"/>
        </w:rPr>
      </w:pPr>
      <w:r w:rsidRPr="009D37D8">
        <w:rPr>
          <w:rFonts w:ascii="Arial CE" w:hAnsi="Arial CE"/>
          <w:u w:val="single"/>
        </w:rPr>
        <w:t>Původní znění:</w:t>
      </w:r>
    </w:p>
    <w:p w14:paraId="01792E63" w14:textId="77777777" w:rsidR="009D37D8" w:rsidRPr="009D37D8" w:rsidRDefault="009D37D8" w:rsidP="009D37D8">
      <w:pPr>
        <w:pStyle w:val="Zkladntext"/>
        <w:jc w:val="center"/>
        <w:rPr>
          <w:u w:val="single"/>
        </w:rPr>
      </w:pPr>
      <w:r w:rsidRPr="009D37D8">
        <w:rPr>
          <w:u w:val="single"/>
        </w:rPr>
        <w:t>Čl. IV. CENA</w:t>
      </w:r>
    </w:p>
    <w:p w14:paraId="20F53E8B" w14:textId="77777777" w:rsidR="009D37D8" w:rsidRPr="009D37D8" w:rsidRDefault="009D37D8" w:rsidP="009D37D8">
      <w:pPr>
        <w:pStyle w:val="Zkladntext"/>
        <w:jc w:val="center"/>
      </w:pPr>
    </w:p>
    <w:p w14:paraId="7B6D2546" w14:textId="77777777" w:rsidR="009D37D8" w:rsidRPr="009D37D8" w:rsidRDefault="009D37D8" w:rsidP="009D37D8">
      <w:pPr>
        <w:jc w:val="both"/>
        <w:rPr>
          <w:rFonts w:ascii="Arial CE" w:hAnsi="Arial CE" w:cs="Arial"/>
          <w:color w:val="000000"/>
          <w:sz w:val="22"/>
          <w:szCs w:val="22"/>
        </w:rPr>
      </w:pPr>
      <w:r w:rsidRPr="009D37D8">
        <w:rPr>
          <w:rFonts w:ascii="Arial CE" w:hAnsi="Arial CE" w:cs="Arial"/>
          <w:sz w:val="22"/>
          <w:szCs w:val="22"/>
        </w:rPr>
        <w:t xml:space="preserve">Cena díla </w:t>
      </w:r>
      <w:r w:rsidRPr="009D37D8">
        <w:rPr>
          <w:rFonts w:ascii="Arial CE" w:hAnsi="Arial CE" w:cs="Arial"/>
          <w:color w:val="000000"/>
          <w:sz w:val="22"/>
          <w:szCs w:val="22"/>
        </w:rPr>
        <w:t xml:space="preserve">zahrnuje veškeré náklady zhotovitele související s realizací díla a činí celkem: </w:t>
      </w:r>
    </w:p>
    <w:p w14:paraId="253BDE69" w14:textId="77777777" w:rsidR="009D37D8" w:rsidRPr="009D37D8" w:rsidRDefault="009D37D8" w:rsidP="009D37D8">
      <w:pPr>
        <w:jc w:val="both"/>
        <w:rPr>
          <w:rFonts w:ascii="Arial CE" w:hAnsi="Arial CE" w:cs="Arial"/>
          <w:color w:val="000000"/>
          <w:sz w:val="22"/>
          <w:szCs w:val="22"/>
        </w:rPr>
      </w:pPr>
    </w:p>
    <w:p w14:paraId="04D03AA4" w14:textId="77777777" w:rsidR="009D37D8" w:rsidRPr="009D37D8" w:rsidRDefault="009D37D8" w:rsidP="009D37D8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 w:rsidRPr="009D37D8">
        <w:rPr>
          <w:rFonts w:ascii="Arial" w:hAnsi="Arial" w:cs="Arial"/>
          <w:sz w:val="22"/>
          <w:szCs w:val="22"/>
        </w:rPr>
        <w:t>3.198.000,- Kč bez DPH</w:t>
      </w:r>
    </w:p>
    <w:p w14:paraId="4366468C" w14:textId="77777777" w:rsidR="009D37D8" w:rsidRPr="00C20D58" w:rsidRDefault="009D37D8" w:rsidP="009D37D8">
      <w:pPr>
        <w:jc w:val="center"/>
        <w:rPr>
          <w:rFonts w:ascii="Arial" w:hAnsi="Arial" w:cs="Arial"/>
          <w:bCs/>
          <w:sz w:val="22"/>
          <w:szCs w:val="22"/>
        </w:rPr>
      </w:pPr>
    </w:p>
    <w:p w14:paraId="45AD3FB4" w14:textId="77777777" w:rsidR="009D37D8" w:rsidRPr="00C20D58" w:rsidRDefault="009D37D8" w:rsidP="009D37D8">
      <w:pPr>
        <w:pStyle w:val="Zkladntext"/>
        <w:rPr>
          <w:b/>
          <w:bCs/>
        </w:rPr>
      </w:pPr>
      <w:r w:rsidRPr="00C20D58">
        <w:rPr>
          <w:bCs/>
        </w:rPr>
        <w:t>Výše ceny díla může být změněna jen písemnou dohodou objednatele a zhotovitele formou</w:t>
      </w:r>
    </w:p>
    <w:p w14:paraId="2271A3E0" w14:textId="77777777" w:rsidR="009D37D8" w:rsidRPr="00C20D58" w:rsidRDefault="009D37D8" w:rsidP="009D37D8">
      <w:pPr>
        <w:pStyle w:val="Zkladntext"/>
        <w:rPr>
          <w:b/>
          <w:bCs/>
        </w:rPr>
      </w:pPr>
      <w:r w:rsidRPr="00C20D58">
        <w:rPr>
          <w:bCs/>
        </w:rPr>
        <w:t>dodatku ke smlouvě o dílo, a to pouze a jen v důsledku mimořádných nepředvídatelných</w:t>
      </w:r>
    </w:p>
    <w:p w14:paraId="7CA886C9" w14:textId="77777777" w:rsidR="009D37D8" w:rsidRPr="00C20D58" w:rsidRDefault="009D37D8" w:rsidP="009D37D8">
      <w:pPr>
        <w:pStyle w:val="Zkladntext"/>
        <w:rPr>
          <w:b/>
          <w:bCs/>
        </w:rPr>
      </w:pPr>
      <w:r w:rsidRPr="00C20D58">
        <w:rPr>
          <w:bCs/>
        </w:rPr>
        <w:t>okolností, které se vyskytly v průběhu provádění prací na díle.</w:t>
      </w:r>
    </w:p>
    <w:p w14:paraId="6847D8FC" w14:textId="77777777" w:rsidR="009D37D8" w:rsidRPr="00C20D58" w:rsidRDefault="009D37D8" w:rsidP="009D37D8">
      <w:pPr>
        <w:pStyle w:val="Zkladntext"/>
        <w:rPr>
          <w:b/>
          <w:bCs/>
        </w:rPr>
      </w:pPr>
      <w:r w:rsidRPr="00C20D58">
        <w:rPr>
          <w:bCs/>
        </w:rPr>
        <w:t xml:space="preserve"> </w:t>
      </w:r>
    </w:p>
    <w:p w14:paraId="275C2114" w14:textId="77777777" w:rsidR="009D37D8" w:rsidRPr="00C20D58" w:rsidRDefault="009D37D8" w:rsidP="009D37D8">
      <w:pPr>
        <w:pStyle w:val="Zkladntext"/>
        <w:rPr>
          <w:b/>
          <w:bCs/>
        </w:rPr>
      </w:pPr>
      <w:r w:rsidRPr="00C20D58">
        <w:rPr>
          <w:bCs/>
        </w:rPr>
        <w:t>Smluvní strany výslovně prohlašují, že touto smlouvou sjednaná cena za provedení díla není</w:t>
      </w:r>
    </w:p>
    <w:p w14:paraId="146DB477" w14:textId="77777777" w:rsidR="009D37D8" w:rsidRPr="00C20D58" w:rsidRDefault="009D37D8" w:rsidP="009D37D8">
      <w:pPr>
        <w:pStyle w:val="Zkladntext"/>
        <w:rPr>
          <w:b/>
          <w:bCs/>
        </w:rPr>
      </w:pPr>
      <w:r w:rsidRPr="00C20D58">
        <w:rPr>
          <w:bCs/>
        </w:rPr>
        <w:t>považována za skutečnost tvořící obchodní tajemství ve smyslu ustanovení § 504</w:t>
      </w:r>
    </w:p>
    <w:p w14:paraId="4FB0F58C" w14:textId="77777777" w:rsidR="009D37D8" w:rsidRDefault="009D37D8" w:rsidP="009D37D8">
      <w:pPr>
        <w:pStyle w:val="Zkladntext"/>
        <w:rPr>
          <w:bCs/>
        </w:rPr>
      </w:pPr>
      <w:r w:rsidRPr="00C20D58">
        <w:rPr>
          <w:bCs/>
        </w:rPr>
        <w:t>občanského zákoníku.</w:t>
      </w:r>
    </w:p>
    <w:p w14:paraId="51BCCB7B" w14:textId="7F345CC6" w:rsidR="009D37D8" w:rsidRPr="009D37D8" w:rsidRDefault="009D37D8" w:rsidP="00531384">
      <w:pPr>
        <w:pStyle w:val="Zkladntext"/>
        <w:rPr>
          <w:b/>
          <w:color w:val="000000"/>
        </w:rPr>
      </w:pPr>
      <w:r w:rsidRPr="009D37D8">
        <w:rPr>
          <w:b/>
          <w:color w:val="000000"/>
        </w:rPr>
        <w:t>Nové znění:</w:t>
      </w:r>
    </w:p>
    <w:p w14:paraId="711C042D" w14:textId="77777777" w:rsidR="009D37D8" w:rsidRPr="009D37D8" w:rsidRDefault="009D37D8" w:rsidP="009D37D8">
      <w:pPr>
        <w:autoSpaceDE w:val="0"/>
        <w:autoSpaceDN w:val="0"/>
        <w:adjustRightInd w:val="0"/>
        <w:ind w:left="2145" w:hanging="1436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5AD9341F" w14:textId="77777777" w:rsidR="009D37D8" w:rsidRPr="009D37D8" w:rsidRDefault="009D37D8" w:rsidP="009D37D8">
      <w:pPr>
        <w:pStyle w:val="Zkladntext"/>
        <w:jc w:val="center"/>
        <w:rPr>
          <w:b/>
          <w:u w:val="single"/>
        </w:rPr>
      </w:pPr>
      <w:r w:rsidRPr="009D37D8">
        <w:rPr>
          <w:b/>
          <w:u w:val="single"/>
        </w:rPr>
        <w:t>Čl. IV. CENA</w:t>
      </w:r>
    </w:p>
    <w:p w14:paraId="59B17A2D" w14:textId="77777777" w:rsidR="009D37D8" w:rsidRPr="009D37D8" w:rsidRDefault="009D37D8" w:rsidP="009D37D8">
      <w:pPr>
        <w:pStyle w:val="Zkladntext"/>
        <w:jc w:val="center"/>
        <w:rPr>
          <w:b/>
        </w:rPr>
      </w:pPr>
    </w:p>
    <w:p w14:paraId="08A9064A" w14:textId="5A5E273F" w:rsidR="009D37D8" w:rsidRPr="009D37D8" w:rsidRDefault="009D37D8" w:rsidP="009D37D8">
      <w:pPr>
        <w:jc w:val="both"/>
        <w:rPr>
          <w:rFonts w:ascii="Arial CE" w:hAnsi="Arial CE" w:cs="Arial"/>
          <w:color w:val="000000"/>
          <w:sz w:val="22"/>
          <w:szCs w:val="22"/>
        </w:rPr>
      </w:pPr>
      <w:r w:rsidRPr="009D37D8">
        <w:rPr>
          <w:rFonts w:ascii="Arial CE" w:hAnsi="Arial CE" w:cs="Arial"/>
          <w:sz w:val="22"/>
          <w:szCs w:val="22"/>
        </w:rPr>
        <w:t xml:space="preserve">Cena díla </w:t>
      </w:r>
      <w:r w:rsidRPr="009D37D8">
        <w:rPr>
          <w:rFonts w:ascii="Arial CE" w:hAnsi="Arial CE" w:cs="Arial"/>
          <w:color w:val="000000"/>
          <w:sz w:val="22"/>
          <w:szCs w:val="22"/>
        </w:rPr>
        <w:t>zahrnuje veškeré náklady zhotovitele související s realizací díla</w:t>
      </w:r>
      <w:r>
        <w:rPr>
          <w:rFonts w:ascii="Arial CE" w:hAnsi="Arial CE" w:cs="Arial"/>
          <w:color w:val="000000"/>
          <w:sz w:val="22"/>
          <w:szCs w:val="22"/>
        </w:rPr>
        <w:t xml:space="preserve">, navyšuje se o částku </w:t>
      </w:r>
      <w:r w:rsidRPr="009D37D8">
        <w:rPr>
          <w:rFonts w:ascii="Arial CE" w:hAnsi="Arial CE" w:cs="Arial"/>
          <w:b/>
          <w:color w:val="000000"/>
          <w:sz w:val="22"/>
          <w:szCs w:val="22"/>
        </w:rPr>
        <w:t>50 000,- Kč bez DPH</w:t>
      </w:r>
      <w:r w:rsidRPr="009D37D8">
        <w:rPr>
          <w:rFonts w:ascii="Arial CE" w:hAnsi="Arial CE" w:cs="Arial"/>
          <w:color w:val="000000"/>
          <w:sz w:val="22"/>
          <w:szCs w:val="22"/>
        </w:rPr>
        <w:t xml:space="preserve"> a činí celkem: </w:t>
      </w:r>
    </w:p>
    <w:p w14:paraId="5762F49C" w14:textId="77777777" w:rsidR="009D37D8" w:rsidRPr="009D37D8" w:rsidRDefault="009D37D8" w:rsidP="009D37D8">
      <w:pPr>
        <w:jc w:val="both"/>
        <w:rPr>
          <w:rFonts w:ascii="Arial CE" w:hAnsi="Arial CE" w:cs="Arial"/>
          <w:color w:val="000000"/>
          <w:sz w:val="22"/>
          <w:szCs w:val="22"/>
        </w:rPr>
      </w:pPr>
    </w:p>
    <w:p w14:paraId="0A4EF990" w14:textId="47647BBA" w:rsidR="009D37D8" w:rsidRPr="009D37D8" w:rsidRDefault="009D37D8" w:rsidP="009D37D8">
      <w:pPr>
        <w:ind w:left="4956" w:firstLine="708"/>
        <w:jc w:val="center"/>
        <w:rPr>
          <w:rFonts w:ascii="Arial" w:hAnsi="Arial" w:cs="Arial"/>
          <w:b/>
          <w:sz w:val="22"/>
          <w:szCs w:val="22"/>
        </w:rPr>
      </w:pPr>
      <w:r w:rsidRPr="009D37D8">
        <w:rPr>
          <w:rFonts w:ascii="Arial" w:hAnsi="Arial" w:cs="Arial"/>
          <w:b/>
          <w:sz w:val="22"/>
          <w:szCs w:val="22"/>
        </w:rPr>
        <w:t>3.248.000,- Kč bez DPH</w:t>
      </w:r>
    </w:p>
    <w:p w14:paraId="12C8CA94" w14:textId="77777777" w:rsidR="009D37D8" w:rsidRPr="00C20D58" w:rsidRDefault="009D37D8" w:rsidP="009D37D8">
      <w:pPr>
        <w:jc w:val="center"/>
        <w:rPr>
          <w:rFonts w:ascii="Arial" w:hAnsi="Arial" w:cs="Arial"/>
          <w:bCs/>
          <w:sz w:val="22"/>
          <w:szCs w:val="22"/>
        </w:rPr>
      </w:pPr>
    </w:p>
    <w:p w14:paraId="3C104B42" w14:textId="77777777" w:rsidR="009D37D8" w:rsidRPr="00C20D58" w:rsidRDefault="009D37D8" w:rsidP="009D37D8">
      <w:pPr>
        <w:pStyle w:val="Zkladntext"/>
        <w:rPr>
          <w:b/>
          <w:bCs/>
        </w:rPr>
      </w:pPr>
      <w:r w:rsidRPr="00C20D58">
        <w:rPr>
          <w:bCs/>
        </w:rPr>
        <w:t>Výše ceny díla může být změněna jen písemnou dohodou objednatele a zhotovitele formou</w:t>
      </w:r>
    </w:p>
    <w:p w14:paraId="5824055B" w14:textId="77777777" w:rsidR="009D37D8" w:rsidRPr="00C20D58" w:rsidRDefault="009D37D8" w:rsidP="009D37D8">
      <w:pPr>
        <w:pStyle w:val="Zkladntext"/>
        <w:rPr>
          <w:b/>
          <w:bCs/>
        </w:rPr>
      </w:pPr>
      <w:r w:rsidRPr="00C20D58">
        <w:rPr>
          <w:bCs/>
        </w:rPr>
        <w:t>dodatku ke smlouvě o dílo, a to pouze a jen v důsledku mimořádných nepředvídatelných</w:t>
      </w:r>
    </w:p>
    <w:p w14:paraId="78EE60DA" w14:textId="77777777" w:rsidR="009D37D8" w:rsidRPr="00C20D58" w:rsidRDefault="009D37D8" w:rsidP="009D37D8">
      <w:pPr>
        <w:pStyle w:val="Zkladntext"/>
        <w:rPr>
          <w:b/>
          <w:bCs/>
        </w:rPr>
      </w:pPr>
      <w:r w:rsidRPr="00C20D58">
        <w:rPr>
          <w:bCs/>
        </w:rPr>
        <w:t>okolností, které se vyskytly v průběhu provádění prací na díle.</w:t>
      </w:r>
    </w:p>
    <w:p w14:paraId="6C068181" w14:textId="77777777" w:rsidR="009D37D8" w:rsidRPr="00C20D58" w:rsidRDefault="009D37D8" w:rsidP="009D37D8">
      <w:pPr>
        <w:pStyle w:val="Zkladntext"/>
        <w:rPr>
          <w:b/>
          <w:bCs/>
        </w:rPr>
      </w:pPr>
      <w:r w:rsidRPr="00C20D58">
        <w:rPr>
          <w:bCs/>
        </w:rPr>
        <w:t xml:space="preserve"> </w:t>
      </w:r>
    </w:p>
    <w:p w14:paraId="50A32ADF" w14:textId="77777777" w:rsidR="009D37D8" w:rsidRPr="00C20D58" w:rsidRDefault="009D37D8" w:rsidP="009D37D8">
      <w:pPr>
        <w:pStyle w:val="Zkladntext"/>
        <w:rPr>
          <w:b/>
          <w:bCs/>
        </w:rPr>
      </w:pPr>
      <w:r w:rsidRPr="00C20D58">
        <w:rPr>
          <w:bCs/>
        </w:rPr>
        <w:t>Smluvní strany výslovně prohlašují, že touto smlouvou sjednaná cena za provedení díla není</w:t>
      </w:r>
    </w:p>
    <w:p w14:paraId="1EB09457" w14:textId="77777777" w:rsidR="009D37D8" w:rsidRPr="00C20D58" w:rsidRDefault="009D37D8" w:rsidP="009D37D8">
      <w:pPr>
        <w:pStyle w:val="Zkladntext"/>
        <w:rPr>
          <w:b/>
          <w:bCs/>
        </w:rPr>
      </w:pPr>
      <w:r w:rsidRPr="00C20D58">
        <w:rPr>
          <w:bCs/>
        </w:rPr>
        <w:t>považována za skutečnost tvořící obchodní tajemství ve smyslu ustanovení § 504</w:t>
      </w:r>
    </w:p>
    <w:p w14:paraId="77379396" w14:textId="77777777" w:rsidR="009D37D8" w:rsidRDefault="009D37D8" w:rsidP="009D37D8">
      <w:pPr>
        <w:pStyle w:val="Zkladntext"/>
        <w:rPr>
          <w:bCs/>
        </w:rPr>
      </w:pPr>
      <w:r w:rsidRPr="00C20D58">
        <w:rPr>
          <w:bCs/>
        </w:rPr>
        <w:t>občanského zákoníku.</w:t>
      </w:r>
    </w:p>
    <w:p w14:paraId="2A25D45C" w14:textId="77777777" w:rsidR="009D37D8" w:rsidRDefault="009D37D8" w:rsidP="009D37D8">
      <w:pPr>
        <w:pStyle w:val="Zkladntext"/>
        <w:rPr>
          <w:color w:val="000000"/>
        </w:rPr>
      </w:pPr>
    </w:p>
    <w:p w14:paraId="349DC2D5" w14:textId="0016741C" w:rsidR="00531384" w:rsidRPr="00F538CF" w:rsidRDefault="00531384" w:rsidP="00531384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Původní znění:</w:t>
      </w:r>
    </w:p>
    <w:p w14:paraId="234840A5" w14:textId="77777777" w:rsidR="00531384" w:rsidRPr="009D6CCF" w:rsidRDefault="00531384" w:rsidP="00531384">
      <w:pPr>
        <w:pStyle w:val="Zkladntext"/>
        <w:jc w:val="center"/>
        <w:rPr>
          <w:b/>
          <w:u w:val="single"/>
        </w:rPr>
      </w:pPr>
      <w:r w:rsidRPr="009D6CCF">
        <w:rPr>
          <w:u w:val="single"/>
        </w:rPr>
        <w:t>Čl. V. PLATEBNÍ PODMÍNKY</w:t>
      </w:r>
    </w:p>
    <w:p w14:paraId="25E4B68F" w14:textId="77777777" w:rsidR="00531384" w:rsidRPr="00672D59" w:rsidRDefault="00531384" w:rsidP="00531384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</w:rPr>
      </w:pPr>
      <w:r w:rsidRPr="00672D59">
        <w:rPr>
          <w:rFonts w:ascii="Arial CE" w:hAnsi="Arial CE" w:cs="Arial"/>
          <w:sz w:val="22"/>
          <w:szCs w:val="22"/>
        </w:rPr>
        <w:t>Objednatel</w:t>
      </w:r>
      <w:r w:rsidRPr="00672D59">
        <w:rPr>
          <w:rFonts w:ascii="Arial CE" w:hAnsi="Arial CE"/>
          <w:sz w:val="22"/>
          <w:szCs w:val="22"/>
        </w:rPr>
        <w:t xml:space="preserve"> nebude poskytovat zhotoviteli zálohy.</w:t>
      </w:r>
    </w:p>
    <w:p w14:paraId="523C63C4" w14:textId="77777777" w:rsidR="00531384" w:rsidRPr="00672D59" w:rsidRDefault="00531384" w:rsidP="00531384">
      <w:p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</w:rPr>
      </w:pPr>
    </w:p>
    <w:p w14:paraId="71CC2B8B" w14:textId="77777777" w:rsidR="00531384" w:rsidRPr="00672D59" w:rsidRDefault="00531384" w:rsidP="00531384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672D59">
        <w:rPr>
          <w:rFonts w:ascii="Arial CE" w:hAnsi="Arial CE" w:cs="Arial"/>
          <w:sz w:val="22"/>
          <w:szCs w:val="22"/>
        </w:rPr>
        <w:t xml:space="preserve">Cena díla bude hrazena na základě dílčích faktur a konečné faktury, kterou bude provedeno vyúčtování po dokončení, předání a převzetí díla bez vad. Veškeré faktury je </w:t>
      </w:r>
      <w:r w:rsidRPr="00672D59">
        <w:rPr>
          <w:rFonts w:ascii="Arial CE" w:hAnsi="Arial CE"/>
          <w:sz w:val="22"/>
          <w:szCs w:val="22"/>
        </w:rPr>
        <w:t>zhotovitel</w:t>
      </w:r>
      <w:r w:rsidRPr="00672D59">
        <w:rPr>
          <w:rFonts w:ascii="Arial CE" w:hAnsi="Arial CE" w:cs="Arial"/>
          <w:sz w:val="22"/>
          <w:szCs w:val="22"/>
        </w:rPr>
        <w:t xml:space="preserve"> povinen prokazatelně doručit zadavateli nejpozději </w:t>
      </w:r>
      <w:r w:rsidRPr="00AC51A4">
        <w:rPr>
          <w:rFonts w:ascii="Arial CE" w:hAnsi="Arial CE" w:cs="Arial"/>
          <w:sz w:val="22"/>
          <w:szCs w:val="22"/>
        </w:rPr>
        <w:t>do 7 pracovních dnů</w:t>
      </w:r>
      <w:r w:rsidRPr="00672D59">
        <w:rPr>
          <w:rFonts w:ascii="Arial CE" w:hAnsi="Arial CE" w:cs="Arial"/>
          <w:sz w:val="22"/>
          <w:szCs w:val="22"/>
        </w:rPr>
        <w:t xml:space="preserve"> ode dne uskutečnění plnění. V případě pozdějšího doručení faktury objednavateli nebude tato objednavatelem přijata a zhotovitel zajistí vystavení nové faktury k datu dalšího dílčího plnění.</w:t>
      </w:r>
    </w:p>
    <w:p w14:paraId="40AF6F6E" w14:textId="77777777" w:rsidR="00531384" w:rsidRPr="00672D59" w:rsidRDefault="00531384" w:rsidP="00531384">
      <w:pPr>
        <w:autoSpaceDE w:val="0"/>
        <w:autoSpaceDN w:val="0"/>
        <w:adjustRightInd w:val="0"/>
        <w:ind w:left="426" w:hanging="66"/>
        <w:jc w:val="both"/>
        <w:rPr>
          <w:rFonts w:ascii="Arial CE" w:hAnsi="Arial CE" w:cs="Arial"/>
          <w:sz w:val="22"/>
          <w:szCs w:val="22"/>
        </w:rPr>
      </w:pPr>
    </w:p>
    <w:p w14:paraId="25529339" w14:textId="77777777" w:rsidR="00531384" w:rsidRPr="00672D59" w:rsidRDefault="00531384" w:rsidP="00531384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sz w:val="22"/>
          <w:szCs w:val="22"/>
        </w:rPr>
      </w:pPr>
      <w:r w:rsidRPr="00672D59">
        <w:rPr>
          <w:rFonts w:ascii="Arial CE" w:hAnsi="Arial CE" w:cs="Arial"/>
          <w:sz w:val="22"/>
          <w:szCs w:val="22"/>
        </w:rPr>
        <w:t>Fakturace bude provedena následovně:</w:t>
      </w:r>
    </w:p>
    <w:p w14:paraId="6BE6B763" w14:textId="77777777" w:rsidR="00531384" w:rsidRPr="00147D39" w:rsidRDefault="00531384" w:rsidP="00531384">
      <w:pPr>
        <w:autoSpaceDE w:val="0"/>
        <w:autoSpaceDN w:val="0"/>
        <w:adjustRightInd w:val="0"/>
        <w:ind w:left="426" w:hanging="66"/>
        <w:jc w:val="both"/>
        <w:rPr>
          <w:rFonts w:ascii="Arial CE" w:hAnsi="Arial CE" w:cs="Arial"/>
          <w:sz w:val="22"/>
          <w:szCs w:val="22"/>
        </w:rPr>
      </w:pPr>
    </w:p>
    <w:p w14:paraId="0D164E53" w14:textId="77777777" w:rsidR="00531384" w:rsidRPr="00E57D03" w:rsidRDefault="00531384" w:rsidP="00531384">
      <w:pPr>
        <w:pStyle w:val="Odstavecseseznamem"/>
        <w:numPr>
          <w:ilvl w:val="0"/>
          <w:numId w:val="46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E57D03">
        <w:rPr>
          <w:rFonts w:ascii="Arial CE" w:hAnsi="Arial CE" w:cs="Arial"/>
          <w:sz w:val="22"/>
          <w:szCs w:val="22"/>
        </w:rPr>
        <w:t xml:space="preserve">V případě prvního dílčího plnění po protokolárním předání a převzetí kompletního geodetické zaměření ve výši </w:t>
      </w:r>
      <w:r w:rsidRPr="00E57D03">
        <w:rPr>
          <w:rFonts w:ascii="Arial CE" w:hAnsi="Arial CE" w:cs="Arial"/>
          <w:bCs/>
          <w:sz w:val="22"/>
          <w:szCs w:val="22"/>
        </w:rPr>
        <w:t>327.500,- Kč bez DPH – splněno.</w:t>
      </w:r>
    </w:p>
    <w:p w14:paraId="2BC77549" w14:textId="77777777" w:rsidR="00531384" w:rsidRPr="00E57D03" w:rsidRDefault="00531384" w:rsidP="00531384">
      <w:pPr>
        <w:suppressAutoHyphens/>
        <w:jc w:val="both"/>
        <w:rPr>
          <w:rFonts w:ascii="Arial CE" w:hAnsi="Arial CE" w:cs="Arial"/>
          <w:sz w:val="22"/>
          <w:szCs w:val="22"/>
        </w:rPr>
      </w:pPr>
    </w:p>
    <w:p w14:paraId="1DEB2EAA" w14:textId="77777777" w:rsidR="00531384" w:rsidRPr="00E57D03" w:rsidRDefault="00531384" w:rsidP="00531384">
      <w:pPr>
        <w:pStyle w:val="Odstavecseseznamem"/>
        <w:numPr>
          <w:ilvl w:val="0"/>
          <w:numId w:val="46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E57D03">
        <w:rPr>
          <w:rFonts w:ascii="Arial CE" w:hAnsi="Arial CE" w:cs="Arial"/>
          <w:sz w:val="22"/>
          <w:szCs w:val="22"/>
        </w:rPr>
        <w:t xml:space="preserve">V případě druhého dílčího plnění po protokolárním předání a převzetí SWOT analýzy variantního řešení ve výši </w:t>
      </w:r>
      <w:r w:rsidRPr="00E57D03">
        <w:rPr>
          <w:rFonts w:ascii="Arial CE" w:hAnsi="Arial CE" w:cs="Arial"/>
          <w:bCs/>
          <w:sz w:val="22"/>
          <w:szCs w:val="22"/>
        </w:rPr>
        <w:t>75 000,- Kč bez DPH – splněno.</w:t>
      </w:r>
    </w:p>
    <w:p w14:paraId="6269EBA0" w14:textId="77777777" w:rsidR="00531384" w:rsidRDefault="00531384" w:rsidP="00531384">
      <w:pPr>
        <w:pStyle w:val="Default"/>
        <w:spacing w:after="14"/>
        <w:rPr>
          <w:sz w:val="22"/>
          <w:szCs w:val="22"/>
        </w:rPr>
      </w:pPr>
    </w:p>
    <w:p w14:paraId="148137FD" w14:textId="77777777" w:rsidR="00531384" w:rsidRDefault="00531384" w:rsidP="00531384">
      <w:pPr>
        <w:pStyle w:val="Odstavecseseznamem"/>
        <w:numPr>
          <w:ilvl w:val="0"/>
          <w:numId w:val="46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672D59">
        <w:rPr>
          <w:rFonts w:ascii="Arial CE" w:hAnsi="Arial CE" w:cs="Arial"/>
          <w:sz w:val="22"/>
          <w:szCs w:val="22"/>
        </w:rPr>
        <w:t xml:space="preserve">V případě </w:t>
      </w:r>
      <w:r>
        <w:rPr>
          <w:rFonts w:ascii="Arial CE" w:hAnsi="Arial CE" w:cs="Arial"/>
          <w:sz w:val="22"/>
          <w:szCs w:val="22"/>
        </w:rPr>
        <w:t>třetího</w:t>
      </w:r>
      <w:r w:rsidRPr="00672D59">
        <w:rPr>
          <w:rFonts w:ascii="Arial CE" w:hAnsi="Arial CE" w:cs="Arial"/>
          <w:sz w:val="22"/>
          <w:szCs w:val="22"/>
        </w:rPr>
        <w:t xml:space="preserve"> dílčího plnění po protokolárním předání a převzetí </w:t>
      </w:r>
      <w:r>
        <w:rPr>
          <w:rFonts w:ascii="Arial CE" w:hAnsi="Arial CE" w:cs="Arial"/>
          <w:sz w:val="22"/>
          <w:szCs w:val="22"/>
        </w:rPr>
        <w:t>podkladů pro ověření stability silničního tělesa</w:t>
      </w:r>
      <w:r w:rsidRPr="00672D59">
        <w:rPr>
          <w:rFonts w:ascii="Arial CE" w:hAnsi="Arial CE" w:cs="Arial"/>
          <w:sz w:val="22"/>
          <w:szCs w:val="22"/>
        </w:rPr>
        <w:t xml:space="preserve"> ve výši </w:t>
      </w:r>
      <w:r w:rsidRPr="007410E1">
        <w:rPr>
          <w:rFonts w:ascii="Arial CE" w:hAnsi="Arial CE" w:cs="Arial"/>
          <w:sz w:val="22"/>
          <w:szCs w:val="22"/>
        </w:rPr>
        <w:t>125 000,- Kč bez DPH – splněno.</w:t>
      </w:r>
    </w:p>
    <w:p w14:paraId="3C4D96BD" w14:textId="77777777" w:rsidR="00531384" w:rsidRDefault="00531384" w:rsidP="00531384">
      <w:pPr>
        <w:pStyle w:val="Default"/>
        <w:spacing w:after="14"/>
        <w:rPr>
          <w:sz w:val="22"/>
          <w:szCs w:val="22"/>
        </w:rPr>
      </w:pPr>
    </w:p>
    <w:p w14:paraId="079CA27C" w14:textId="77777777" w:rsidR="00531384" w:rsidRPr="00531384" w:rsidRDefault="00531384" w:rsidP="00531384">
      <w:pPr>
        <w:pStyle w:val="Default"/>
        <w:numPr>
          <w:ilvl w:val="0"/>
          <w:numId w:val="46"/>
        </w:numPr>
        <w:spacing w:after="14"/>
        <w:rPr>
          <w:sz w:val="22"/>
          <w:szCs w:val="22"/>
        </w:rPr>
      </w:pPr>
      <w:r w:rsidRPr="00531384">
        <w:rPr>
          <w:sz w:val="22"/>
          <w:szCs w:val="22"/>
        </w:rPr>
        <w:t xml:space="preserve">V případě prvního dílčího plnění dnem protokolárního předání a převzetí PD     k projednání do výše 40 % celkové ceny díla, tj. 1 068 200,- Kč bez DPH. </w:t>
      </w:r>
    </w:p>
    <w:p w14:paraId="1F123003" w14:textId="77777777" w:rsidR="00531384" w:rsidRPr="00531384" w:rsidRDefault="00531384" w:rsidP="00531384">
      <w:pPr>
        <w:pStyle w:val="Default"/>
        <w:spacing w:after="14"/>
        <w:rPr>
          <w:sz w:val="22"/>
          <w:szCs w:val="22"/>
        </w:rPr>
      </w:pPr>
    </w:p>
    <w:p w14:paraId="17C8A913" w14:textId="77777777" w:rsidR="00531384" w:rsidRPr="00531384" w:rsidRDefault="00531384" w:rsidP="00531384">
      <w:pPr>
        <w:pStyle w:val="Default"/>
        <w:numPr>
          <w:ilvl w:val="0"/>
          <w:numId w:val="46"/>
        </w:numPr>
        <w:spacing w:after="14"/>
        <w:rPr>
          <w:sz w:val="22"/>
          <w:szCs w:val="22"/>
        </w:rPr>
      </w:pPr>
      <w:r w:rsidRPr="00531384">
        <w:rPr>
          <w:sz w:val="22"/>
          <w:szCs w:val="22"/>
        </w:rPr>
        <w:t xml:space="preserve"> V případě druhého dílčího plnění dnem protokolárního předání a převzetí kompletní PD do výše 40 % celkové ceny díla, tj. 1 068 200,- Kč bez DPH. </w:t>
      </w:r>
    </w:p>
    <w:p w14:paraId="080B0A68" w14:textId="77777777" w:rsidR="00531384" w:rsidRPr="00531384" w:rsidRDefault="00531384" w:rsidP="00531384">
      <w:pPr>
        <w:pStyle w:val="Default"/>
        <w:spacing w:after="14"/>
        <w:rPr>
          <w:sz w:val="22"/>
          <w:szCs w:val="22"/>
        </w:rPr>
      </w:pPr>
    </w:p>
    <w:p w14:paraId="2A9AFCB8" w14:textId="77777777" w:rsidR="00531384" w:rsidRPr="00531384" w:rsidRDefault="00531384" w:rsidP="00531384">
      <w:pPr>
        <w:pStyle w:val="Default"/>
        <w:numPr>
          <w:ilvl w:val="0"/>
          <w:numId w:val="46"/>
        </w:numPr>
        <w:rPr>
          <w:sz w:val="22"/>
          <w:szCs w:val="22"/>
        </w:rPr>
      </w:pPr>
      <w:r w:rsidRPr="00531384">
        <w:rPr>
          <w:sz w:val="22"/>
          <w:szCs w:val="22"/>
        </w:rPr>
        <w:t xml:space="preserve"> V případě celkového plnění dnem podpisu „Rozhodnutí“ o schválení PD stupně       generálním ředitelem Povodí Ohře, s. p., po předchozím projednání v dokumentační komisi ve výši zbývajících 20 % z celkové ceny díla, tj. 534.100,- Kč bez DPH. </w:t>
      </w:r>
    </w:p>
    <w:p w14:paraId="7F19F28E" w14:textId="67B4295F" w:rsidR="00531384" w:rsidRDefault="00531384" w:rsidP="00531384">
      <w:pPr>
        <w:pStyle w:val="Odstavecseseznamem"/>
        <w:rPr>
          <w:sz w:val="22"/>
          <w:szCs w:val="22"/>
        </w:rPr>
      </w:pPr>
    </w:p>
    <w:p w14:paraId="05A41E32" w14:textId="77777777" w:rsidR="002F70BF" w:rsidRDefault="002F70BF" w:rsidP="00531384">
      <w:pPr>
        <w:pStyle w:val="Odstavecseseznamem"/>
        <w:rPr>
          <w:sz w:val="22"/>
          <w:szCs w:val="22"/>
        </w:rPr>
      </w:pPr>
    </w:p>
    <w:p w14:paraId="1D36A92E" w14:textId="7BA26A1E" w:rsidR="009D6CCF" w:rsidRPr="004F2DD3" w:rsidRDefault="00531384" w:rsidP="009D6CCF">
      <w:pPr>
        <w:pStyle w:val="Zkladntext"/>
        <w:rPr>
          <w:b/>
          <w:color w:val="000000"/>
          <w:u w:val="single"/>
        </w:rPr>
      </w:pPr>
      <w:r w:rsidRPr="004F2DD3">
        <w:rPr>
          <w:b/>
          <w:color w:val="000000"/>
          <w:u w:val="single"/>
        </w:rPr>
        <w:t>Nové znění:</w:t>
      </w:r>
    </w:p>
    <w:p w14:paraId="6D12C43A" w14:textId="77777777" w:rsidR="00531384" w:rsidRPr="00531384" w:rsidRDefault="00531384" w:rsidP="00531384">
      <w:pPr>
        <w:pStyle w:val="Zkladntext"/>
        <w:jc w:val="center"/>
        <w:rPr>
          <w:b/>
          <w:u w:val="single"/>
        </w:rPr>
      </w:pPr>
      <w:r w:rsidRPr="00531384">
        <w:rPr>
          <w:b/>
          <w:u w:val="single"/>
        </w:rPr>
        <w:t>Čl. V. PLATEBNÍ PODMÍNKY</w:t>
      </w:r>
    </w:p>
    <w:p w14:paraId="03FEE44D" w14:textId="77777777" w:rsidR="00531384" w:rsidRPr="00672D59" w:rsidRDefault="00531384" w:rsidP="00531384">
      <w:pPr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</w:rPr>
      </w:pPr>
      <w:r w:rsidRPr="00672D59">
        <w:rPr>
          <w:rFonts w:ascii="Arial CE" w:hAnsi="Arial CE" w:cs="Arial"/>
          <w:sz w:val="22"/>
          <w:szCs w:val="22"/>
        </w:rPr>
        <w:t>Objednatel</w:t>
      </w:r>
      <w:r w:rsidRPr="00672D59">
        <w:rPr>
          <w:rFonts w:ascii="Arial CE" w:hAnsi="Arial CE"/>
          <w:sz w:val="22"/>
          <w:szCs w:val="22"/>
        </w:rPr>
        <w:t xml:space="preserve"> nebude poskytovat zhotoviteli zálohy.</w:t>
      </w:r>
    </w:p>
    <w:p w14:paraId="648921EE" w14:textId="77777777" w:rsidR="00531384" w:rsidRPr="00672D59" w:rsidRDefault="00531384" w:rsidP="00531384">
      <w:p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</w:rPr>
      </w:pPr>
    </w:p>
    <w:p w14:paraId="7BE79DFF" w14:textId="77777777" w:rsidR="00531384" w:rsidRPr="00672D59" w:rsidRDefault="00531384" w:rsidP="00531384">
      <w:pPr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672D59">
        <w:rPr>
          <w:rFonts w:ascii="Arial CE" w:hAnsi="Arial CE" w:cs="Arial"/>
          <w:sz w:val="22"/>
          <w:szCs w:val="22"/>
        </w:rPr>
        <w:t xml:space="preserve">Cena díla bude hrazena na základě dílčích faktur a konečné faktury, kterou bude provedeno vyúčtování po dokončení, předání a převzetí díla bez vad. Veškeré faktury je </w:t>
      </w:r>
      <w:r w:rsidRPr="00672D59">
        <w:rPr>
          <w:rFonts w:ascii="Arial CE" w:hAnsi="Arial CE"/>
          <w:sz w:val="22"/>
          <w:szCs w:val="22"/>
        </w:rPr>
        <w:t>zhotovitel</w:t>
      </w:r>
      <w:r w:rsidRPr="00672D59">
        <w:rPr>
          <w:rFonts w:ascii="Arial CE" w:hAnsi="Arial CE" w:cs="Arial"/>
          <w:sz w:val="22"/>
          <w:szCs w:val="22"/>
        </w:rPr>
        <w:t xml:space="preserve"> povinen prokazatelně doručit zadavateli nejpozději </w:t>
      </w:r>
      <w:r w:rsidRPr="00AC51A4">
        <w:rPr>
          <w:rFonts w:ascii="Arial CE" w:hAnsi="Arial CE" w:cs="Arial"/>
          <w:sz w:val="22"/>
          <w:szCs w:val="22"/>
        </w:rPr>
        <w:t>do 7 pracovních dnů</w:t>
      </w:r>
      <w:r w:rsidRPr="00672D59">
        <w:rPr>
          <w:rFonts w:ascii="Arial CE" w:hAnsi="Arial CE" w:cs="Arial"/>
          <w:sz w:val="22"/>
          <w:szCs w:val="22"/>
        </w:rPr>
        <w:t xml:space="preserve"> ode dne uskutečnění plnění. V případě pozdějšího doručení faktury objednavateli nebude tato objednavatelem přijata a zhotovitel zajistí vystavení nové faktury k datu dalšího dílčího plnění.</w:t>
      </w:r>
    </w:p>
    <w:p w14:paraId="7FA5271C" w14:textId="0427213C" w:rsidR="00531384" w:rsidRDefault="00531384" w:rsidP="00531384">
      <w:pPr>
        <w:autoSpaceDE w:val="0"/>
        <w:autoSpaceDN w:val="0"/>
        <w:adjustRightInd w:val="0"/>
        <w:ind w:left="426" w:hanging="66"/>
        <w:jc w:val="both"/>
        <w:rPr>
          <w:rFonts w:ascii="Arial CE" w:hAnsi="Arial CE" w:cs="Arial"/>
          <w:sz w:val="22"/>
          <w:szCs w:val="22"/>
        </w:rPr>
      </w:pPr>
    </w:p>
    <w:p w14:paraId="6C32AFB2" w14:textId="6F8B22A4" w:rsidR="002F70BF" w:rsidRDefault="002F70BF" w:rsidP="00531384">
      <w:pPr>
        <w:autoSpaceDE w:val="0"/>
        <w:autoSpaceDN w:val="0"/>
        <w:adjustRightInd w:val="0"/>
        <w:ind w:left="426" w:hanging="66"/>
        <w:jc w:val="both"/>
        <w:rPr>
          <w:rFonts w:ascii="Arial CE" w:hAnsi="Arial CE" w:cs="Arial"/>
          <w:sz w:val="22"/>
          <w:szCs w:val="22"/>
        </w:rPr>
      </w:pPr>
    </w:p>
    <w:p w14:paraId="47BCEBD5" w14:textId="35B026C4" w:rsidR="002F70BF" w:rsidRDefault="002F70BF" w:rsidP="00531384">
      <w:pPr>
        <w:autoSpaceDE w:val="0"/>
        <w:autoSpaceDN w:val="0"/>
        <w:adjustRightInd w:val="0"/>
        <w:ind w:left="426" w:hanging="66"/>
        <w:jc w:val="both"/>
        <w:rPr>
          <w:rFonts w:ascii="Arial CE" w:hAnsi="Arial CE" w:cs="Arial"/>
          <w:sz w:val="22"/>
          <w:szCs w:val="22"/>
        </w:rPr>
      </w:pPr>
    </w:p>
    <w:p w14:paraId="41CC059E" w14:textId="77777777" w:rsidR="002F70BF" w:rsidRPr="00672D59" w:rsidRDefault="002F70BF" w:rsidP="00531384">
      <w:pPr>
        <w:autoSpaceDE w:val="0"/>
        <w:autoSpaceDN w:val="0"/>
        <w:adjustRightInd w:val="0"/>
        <w:ind w:left="426" w:hanging="66"/>
        <w:jc w:val="both"/>
        <w:rPr>
          <w:rFonts w:ascii="Arial CE" w:hAnsi="Arial CE" w:cs="Arial"/>
          <w:sz w:val="22"/>
          <w:szCs w:val="22"/>
        </w:rPr>
      </w:pPr>
    </w:p>
    <w:p w14:paraId="7DDA5787" w14:textId="77777777" w:rsidR="00531384" w:rsidRPr="00672D59" w:rsidRDefault="00531384" w:rsidP="00531384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sz w:val="22"/>
          <w:szCs w:val="22"/>
        </w:rPr>
      </w:pPr>
      <w:r w:rsidRPr="00672D59">
        <w:rPr>
          <w:rFonts w:ascii="Arial CE" w:hAnsi="Arial CE" w:cs="Arial"/>
          <w:sz w:val="22"/>
          <w:szCs w:val="22"/>
        </w:rPr>
        <w:t>Fakturace bude provedena následovně:</w:t>
      </w:r>
    </w:p>
    <w:p w14:paraId="3C5CC7B6" w14:textId="77777777" w:rsidR="00531384" w:rsidRPr="00147D39" w:rsidRDefault="00531384" w:rsidP="00531384">
      <w:pPr>
        <w:autoSpaceDE w:val="0"/>
        <w:autoSpaceDN w:val="0"/>
        <w:adjustRightInd w:val="0"/>
        <w:ind w:left="426" w:hanging="66"/>
        <w:jc w:val="both"/>
        <w:rPr>
          <w:rFonts w:ascii="Arial CE" w:hAnsi="Arial CE" w:cs="Arial"/>
          <w:sz w:val="22"/>
          <w:szCs w:val="22"/>
        </w:rPr>
      </w:pPr>
    </w:p>
    <w:p w14:paraId="4E6659B9" w14:textId="77777777" w:rsidR="00531384" w:rsidRPr="00E57D03" w:rsidRDefault="00531384" w:rsidP="00531384">
      <w:pPr>
        <w:pStyle w:val="Odstavecseseznamem"/>
        <w:numPr>
          <w:ilvl w:val="0"/>
          <w:numId w:val="48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E57D03">
        <w:rPr>
          <w:rFonts w:ascii="Arial CE" w:hAnsi="Arial CE" w:cs="Arial"/>
          <w:sz w:val="22"/>
          <w:szCs w:val="22"/>
        </w:rPr>
        <w:t xml:space="preserve">V případě prvního dílčího plnění po protokolárním předání a převzetí kompletního geodetické zaměření ve výši </w:t>
      </w:r>
      <w:r w:rsidRPr="00E57D03">
        <w:rPr>
          <w:rFonts w:ascii="Arial CE" w:hAnsi="Arial CE" w:cs="Arial"/>
          <w:bCs/>
          <w:sz w:val="22"/>
          <w:szCs w:val="22"/>
        </w:rPr>
        <w:t>327.500,- Kč bez DPH – splněno.</w:t>
      </w:r>
    </w:p>
    <w:p w14:paraId="478CE86C" w14:textId="77777777" w:rsidR="00531384" w:rsidRPr="00E57D03" w:rsidRDefault="00531384" w:rsidP="00531384">
      <w:pPr>
        <w:suppressAutoHyphens/>
        <w:jc w:val="both"/>
        <w:rPr>
          <w:rFonts w:ascii="Arial CE" w:hAnsi="Arial CE" w:cs="Arial"/>
          <w:sz w:val="22"/>
          <w:szCs w:val="22"/>
        </w:rPr>
      </w:pPr>
    </w:p>
    <w:p w14:paraId="03BD4563" w14:textId="77777777" w:rsidR="00531384" w:rsidRPr="00E57D03" w:rsidRDefault="00531384" w:rsidP="00531384">
      <w:pPr>
        <w:pStyle w:val="Odstavecseseznamem"/>
        <w:numPr>
          <w:ilvl w:val="0"/>
          <w:numId w:val="48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E57D03">
        <w:rPr>
          <w:rFonts w:ascii="Arial CE" w:hAnsi="Arial CE" w:cs="Arial"/>
          <w:sz w:val="22"/>
          <w:szCs w:val="22"/>
        </w:rPr>
        <w:t xml:space="preserve">V případě druhého dílčího plnění po protokolárním předání a převzetí SWOT analýzy variantního řešení ve výši </w:t>
      </w:r>
      <w:r w:rsidRPr="00E57D03">
        <w:rPr>
          <w:rFonts w:ascii="Arial CE" w:hAnsi="Arial CE" w:cs="Arial"/>
          <w:bCs/>
          <w:sz w:val="22"/>
          <w:szCs w:val="22"/>
        </w:rPr>
        <w:t>75 000,- Kč bez DPH – splněno.</w:t>
      </w:r>
    </w:p>
    <w:p w14:paraId="0F1BABC1" w14:textId="77777777" w:rsidR="00531384" w:rsidRDefault="00531384" w:rsidP="00531384">
      <w:pPr>
        <w:pStyle w:val="Default"/>
        <w:spacing w:after="14"/>
        <w:rPr>
          <w:sz w:val="22"/>
          <w:szCs w:val="22"/>
        </w:rPr>
      </w:pPr>
    </w:p>
    <w:p w14:paraId="3398B4D9" w14:textId="77777777" w:rsidR="00531384" w:rsidRDefault="00531384" w:rsidP="00531384">
      <w:pPr>
        <w:pStyle w:val="Odstavecseseznamem"/>
        <w:numPr>
          <w:ilvl w:val="0"/>
          <w:numId w:val="48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672D59">
        <w:rPr>
          <w:rFonts w:ascii="Arial CE" w:hAnsi="Arial CE" w:cs="Arial"/>
          <w:sz w:val="22"/>
          <w:szCs w:val="22"/>
        </w:rPr>
        <w:t xml:space="preserve">V případě </w:t>
      </w:r>
      <w:r>
        <w:rPr>
          <w:rFonts w:ascii="Arial CE" w:hAnsi="Arial CE" w:cs="Arial"/>
          <w:sz w:val="22"/>
          <w:szCs w:val="22"/>
        </w:rPr>
        <w:t>třetího</w:t>
      </w:r>
      <w:r w:rsidRPr="00672D59">
        <w:rPr>
          <w:rFonts w:ascii="Arial CE" w:hAnsi="Arial CE" w:cs="Arial"/>
          <w:sz w:val="22"/>
          <w:szCs w:val="22"/>
        </w:rPr>
        <w:t xml:space="preserve"> dílčího plnění po protokolárním předání a převzetí </w:t>
      </w:r>
      <w:r>
        <w:rPr>
          <w:rFonts w:ascii="Arial CE" w:hAnsi="Arial CE" w:cs="Arial"/>
          <w:sz w:val="22"/>
          <w:szCs w:val="22"/>
        </w:rPr>
        <w:t>podkladů pro ověření stability silničního tělesa</w:t>
      </w:r>
      <w:r w:rsidRPr="00672D59">
        <w:rPr>
          <w:rFonts w:ascii="Arial CE" w:hAnsi="Arial CE" w:cs="Arial"/>
          <w:sz w:val="22"/>
          <w:szCs w:val="22"/>
        </w:rPr>
        <w:t xml:space="preserve"> ve výši </w:t>
      </w:r>
      <w:r w:rsidRPr="007410E1">
        <w:rPr>
          <w:rFonts w:ascii="Arial CE" w:hAnsi="Arial CE" w:cs="Arial"/>
          <w:sz w:val="22"/>
          <w:szCs w:val="22"/>
        </w:rPr>
        <w:t>125 000,- Kč bez DPH – splněno.</w:t>
      </w:r>
    </w:p>
    <w:p w14:paraId="045EC958" w14:textId="77777777" w:rsidR="00531384" w:rsidRDefault="00531384" w:rsidP="00531384">
      <w:pPr>
        <w:pStyle w:val="Default"/>
        <w:spacing w:after="14"/>
        <w:rPr>
          <w:sz w:val="22"/>
          <w:szCs w:val="22"/>
        </w:rPr>
      </w:pPr>
    </w:p>
    <w:p w14:paraId="435EE6A5" w14:textId="77777777" w:rsidR="00531384" w:rsidRPr="00531384" w:rsidRDefault="00531384" w:rsidP="00531384">
      <w:pPr>
        <w:pStyle w:val="Default"/>
        <w:numPr>
          <w:ilvl w:val="0"/>
          <w:numId w:val="48"/>
        </w:numPr>
        <w:spacing w:after="14"/>
        <w:jc w:val="both"/>
        <w:rPr>
          <w:sz w:val="22"/>
          <w:szCs w:val="22"/>
        </w:rPr>
      </w:pPr>
      <w:r w:rsidRPr="00715865">
        <w:rPr>
          <w:sz w:val="22"/>
          <w:szCs w:val="22"/>
        </w:rPr>
        <w:t xml:space="preserve">V případě </w:t>
      </w:r>
      <w:r>
        <w:rPr>
          <w:sz w:val="22"/>
          <w:szCs w:val="22"/>
        </w:rPr>
        <w:t>prvního</w:t>
      </w:r>
      <w:r w:rsidRPr="00715865">
        <w:rPr>
          <w:sz w:val="22"/>
          <w:szCs w:val="22"/>
        </w:rPr>
        <w:t xml:space="preserve"> </w:t>
      </w:r>
      <w:r w:rsidRPr="00531384">
        <w:rPr>
          <w:sz w:val="22"/>
          <w:szCs w:val="22"/>
        </w:rPr>
        <w:t xml:space="preserve">dílčího plnění dnem protokolárního předání a převzetí PD     k projednání do výše 40 % celkové ceny díla, tj. 1 068 200,- Kč bez DPH. </w:t>
      </w:r>
    </w:p>
    <w:p w14:paraId="2AC33231" w14:textId="77777777" w:rsidR="00531384" w:rsidRPr="00531384" w:rsidRDefault="00531384" w:rsidP="00531384">
      <w:pPr>
        <w:pStyle w:val="Default"/>
        <w:spacing w:after="14"/>
        <w:jc w:val="both"/>
        <w:rPr>
          <w:sz w:val="22"/>
          <w:szCs w:val="22"/>
        </w:rPr>
      </w:pPr>
    </w:p>
    <w:p w14:paraId="1D694B02" w14:textId="77777777" w:rsidR="00531384" w:rsidRPr="00531384" w:rsidRDefault="00531384" w:rsidP="00531384">
      <w:pPr>
        <w:pStyle w:val="Default"/>
        <w:numPr>
          <w:ilvl w:val="0"/>
          <w:numId w:val="48"/>
        </w:numPr>
        <w:spacing w:after="14"/>
        <w:jc w:val="both"/>
        <w:rPr>
          <w:sz w:val="22"/>
          <w:szCs w:val="22"/>
        </w:rPr>
      </w:pPr>
      <w:r w:rsidRPr="00531384">
        <w:rPr>
          <w:sz w:val="22"/>
          <w:szCs w:val="22"/>
        </w:rPr>
        <w:t xml:space="preserve"> V případě druhého dílčího plnění dnem protokolárního předání a převzetí kompletní PD do výše 40 % celkové ceny díla, tj. 1 068 200,- Kč bez DPH. </w:t>
      </w:r>
    </w:p>
    <w:p w14:paraId="6B6F50F5" w14:textId="77777777" w:rsidR="00531384" w:rsidRPr="00531384" w:rsidRDefault="00531384" w:rsidP="00531384">
      <w:pPr>
        <w:pStyle w:val="Default"/>
        <w:spacing w:after="14"/>
        <w:jc w:val="both"/>
        <w:rPr>
          <w:sz w:val="22"/>
          <w:szCs w:val="22"/>
        </w:rPr>
      </w:pPr>
    </w:p>
    <w:p w14:paraId="2881C0EA" w14:textId="77777777" w:rsidR="00531384" w:rsidRPr="00531384" w:rsidRDefault="00531384" w:rsidP="00531384">
      <w:pPr>
        <w:pStyle w:val="Default"/>
        <w:numPr>
          <w:ilvl w:val="0"/>
          <w:numId w:val="48"/>
        </w:numPr>
        <w:jc w:val="both"/>
        <w:rPr>
          <w:sz w:val="22"/>
          <w:szCs w:val="22"/>
        </w:rPr>
      </w:pPr>
      <w:r w:rsidRPr="00531384">
        <w:rPr>
          <w:sz w:val="22"/>
          <w:szCs w:val="22"/>
        </w:rPr>
        <w:t xml:space="preserve"> V případě celkového plnění dnem podpisu „Rozhodnutí“ o schválení PD stupně       generálním ředitelem Povodí Ohře, s. p., po předchozím projednání v dokumentační komisi ve výši zbývajících 20 % z celkové ceny díla, tj. 534.100,- Kč bez DPH. </w:t>
      </w:r>
    </w:p>
    <w:p w14:paraId="14D298DE" w14:textId="77777777" w:rsidR="00531384" w:rsidRDefault="00531384" w:rsidP="00531384">
      <w:pPr>
        <w:pStyle w:val="Odstavecseseznamem"/>
        <w:rPr>
          <w:sz w:val="22"/>
          <w:szCs w:val="22"/>
        </w:rPr>
      </w:pPr>
    </w:p>
    <w:p w14:paraId="6E3F378A" w14:textId="181102F7" w:rsidR="00531384" w:rsidRPr="002F70BF" w:rsidRDefault="00531384" w:rsidP="00531384">
      <w:pPr>
        <w:pStyle w:val="Default"/>
        <w:numPr>
          <w:ilvl w:val="0"/>
          <w:numId w:val="48"/>
        </w:numPr>
        <w:rPr>
          <w:b/>
          <w:color w:val="auto"/>
          <w:sz w:val="22"/>
          <w:szCs w:val="22"/>
        </w:rPr>
      </w:pPr>
      <w:r w:rsidRPr="00531384">
        <w:rPr>
          <w:b/>
          <w:color w:val="auto"/>
          <w:sz w:val="22"/>
          <w:szCs w:val="22"/>
        </w:rPr>
        <w:t xml:space="preserve">V případě plnění </w:t>
      </w:r>
      <w:r w:rsidRPr="00531384">
        <w:rPr>
          <w:rFonts w:ascii="Arial CE" w:hAnsi="Arial CE"/>
          <w:b/>
          <w:color w:val="auto"/>
          <w:sz w:val="22"/>
          <w:szCs w:val="22"/>
        </w:rPr>
        <w:t xml:space="preserve">po protokolárním předání a převzetí </w:t>
      </w:r>
      <w:r w:rsidRPr="00531384">
        <w:rPr>
          <w:b/>
          <w:color w:val="auto"/>
          <w:sz w:val="22"/>
          <w:szCs w:val="22"/>
        </w:rPr>
        <w:t>samostatné DPS 50 000,-</w:t>
      </w:r>
      <w:r w:rsidRPr="00531384">
        <w:rPr>
          <w:rFonts w:ascii="Arial CE" w:hAnsi="Arial CE"/>
          <w:b/>
          <w:bCs/>
          <w:color w:val="auto"/>
          <w:sz w:val="22"/>
          <w:szCs w:val="22"/>
        </w:rPr>
        <w:t xml:space="preserve"> Kč bez DPH</w:t>
      </w:r>
    </w:p>
    <w:p w14:paraId="514D96F7" w14:textId="77777777" w:rsidR="002F70BF" w:rsidRDefault="002F70BF" w:rsidP="002F70BF">
      <w:pPr>
        <w:pStyle w:val="Odstavecseseznamem"/>
        <w:rPr>
          <w:b/>
          <w:sz w:val="22"/>
          <w:szCs w:val="22"/>
        </w:rPr>
      </w:pPr>
    </w:p>
    <w:p w14:paraId="5FAB7FAA" w14:textId="77777777" w:rsidR="002F70BF" w:rsidRPr="00531384" w:rsidRDefault="002F70BF" w:rsidP="002F70BF">
      <w:pPr>
        <w:pStyle w:val="Default"/>
        <w:rPr>
          <w:b/>
          <w:color w:val="auto"/>
          <w:sz w:val="22"/>
          <w:szCs w:val="22"/>
        </w:rPr>
      </w:pPr>
    </w:p>
    <w:p w14:paraId="37FDE156" w14:textId="222E08B2" w:rsidR="00F538CF" w:rsidRDefault="00F538CF" w:rsidP="00F538CF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  <w:u w:val="single"/>
        </w:rPr>
      </w:pPr>
      <w:r>
        <w:rPr>
          <w:rFonts w:ascii="Arial CE" w:hAnsi="Arial CE"/>
          <w:b/>
          <w:color w:val="000000"/>
          <w:u w:val="single"/>
        </w:rPr>
        <w:t xml:space="preserve">ZÁVĚREČNÁ USTANOVENÍ DODATKU Č. </w:t>
      </w:r>
      <w:r w:rsidR="004F2DD3">
        <w:rPr>
          <w:rFonts w:ascii="Arial CE" w:hAnsi="Arial CE"/>
          <w:b/>
          <w:color w:val="000000"/>
          <w:u w:val="single"/>
        </w:rPr>
        <w:t>5</w:t>
      </w:r>
    </w:p>
    <w:p w14:paraId="21BA670D" w14:textId="77777777" w:rsidR="00F538CF" w:rsidRPr="00F538CF" w:rsidRDefault="00F538CF" w:rsidP="00F538CF">
      <w:pPr>
        <w:autoSpaceDE w:val="0"/>
        <w:autoSpaceDN w:val="0"/>
        <w:adjustRightInd w:val="0"/>
        <w:spacing w:line="300" w:lineRule="atLeast"/>
        <w:rPr>
          <w:rFonts w:ascii="Arial" w:hAnsi="Arial" w:cs="Arial"/>
          <w:bCs/>
          <w:color w:val="000000"/>
          <w:sz w:val="22"/>
          <w:szCs w:val="22"/>
        </w:rPr>
      </w:pPr>
    </w:p>
    <w:p w14:paraId="07102A27" w14:textId="77777777" w:rsidR="00F538CF" w:rsidRPr="00F538CF" w:rsidRDefault="00F538CF" w:rsidP="00F538CF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538CF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14:paraId="122DD823" w14:textId="77777777" w:rsidR="00F538CF" w:rsidRPr="00F538CF" w:rsidRDefault="00F538CF" w:rsidP="00F538CF">
      <w:pPr>
        <w:ind w:left="426" w:hanging="426"/>
        <w:rPr>
          <w:rFonts w:ascii="Arial" w:hAnsi="Arial" w:cs="Arial"/>
          <w:sz w:val="22"/>
          <w:szCs w:val="22"/>
        </w:rPr>
      </w:pPr>
    </w:p>
    <w:p w14:paraId="03C97283" w14:textId="1C9508C4" w:rsidR="00F538CF" w:rsidRPr="00F538CF" w:rsidRDefault="00F538CF" w:rsidP="00F538CF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538CF">
        <w:rPr>
          <w:rFonts w:ascii="Arial" w:hAnsi="Arial" w:cs="Arial"/>
          <w:sz w:val="22"/>
          <w:szCs w:val="22"/>
        </w:rPr>
        <w:t xml:space="preserve">Smluvní strany prohlašují, že se s obsahem dodatku č. </w:t>
      </w:r>
      <w:r w:rsidR="004F2DD3">
        <w:rPr>
          <w:rFonts w:ascii="Arial" w:hAnsi="Arial" w:cs="Arial"/>
          <w:sz w:val="22"/>
          <w:szCs w:val="22"/>
        </w:rPr>
        <w:t>5</w:t>
      </w:r>
      <w:r w:rsidRPr="00F538CF">
        <w:rPr>
          <w:rFonts w:ascii="Arial" w:hAnsi="Arial" w:cs="Arial"/>
          <w:sz w:val="22"/>
          <w:szCs w:val="22"/>
        </w:rPr>
        <w:t xml:space="preserve"> seznámily, s ním souhlasí, neboť tento odpovídá jejich projevené vůli a na důkaz připojují svoje podpisy.</w:t>
      </w:r>
    </w:p>
    <w:p w14:paraId="623ABD1E" w14:textId="77777777" w:rsidR="00F538CF" w:rsidRPr="00F538CF" w:rsidRDefault="00F538CF" w:rsidP="00F538CF">
      <w:pPr>
        <w:ind w:left="426" w:hanging="426"/>
        <w:rPr>
          <w:rFonts w:ascii="Arial" w:hAnsi="Arial" w:cs="Arial"/>
          <w:sz w:val="22"/>
          <w:szCs w:val="22"/>
        </w:rPr>
      </w:pPr>
    </w:p>
    <w:p w14:paraId="02760437" w14:textId="2C3406C6" w:rsidR="00F538CF" w:rsidRPr="00F538CF" w:rsidRDefault="00F538CF" w:rsidP="00F538CF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538CF">
        <w:rPr>
          <w:rFonts w:ascii="Arial" w:hAnsi="Arial" w:cs="Arial"/>
          <w:sz w:val="22"/>
          <w:szCs w:val="22"/>
        </w:rPr>
        <w:t xml:space="preserve">Na svědectví tohoto smluvní strany tímto podepisují dodatek č. </w:t>
      </w:r>
      <w:r w:rsidR="004F2DD3">
        <w:rPr>
          <w:rFonts w:ascii="Arial" w:hAnsi="Arial" w:cs="Arial"/>
          <w:sz w:val="22"/>
          <w:szCs w:val="22"/>
        </w:rPr>
        <w:t>5</w:t>
      </w:r>
      <w:r w:rsidRPr="00F538CF">
        <w:rPr>
          <w:rFonts w:ascii="Arial" w:hAnsi="Arial" w:cs="Arial"/>
          <w:sz w:val="22"/>
          <w:szCs w:val="22"/>
        </w:rPr>
        <w:t xml:space="preserve"> smlouvy. Tato smlouva je vyhotovena ve dvou vyhotoveních, z nichž každé má platnost originálu. Každá ze smluvních stran obdrží jedno vyhotovení smlouvy. </w:t>
      </w:r>
    </w:p>
    <w:p w14:paraId="048C5D11" w14:textId="77777777" w:rsidR="00F538CF" w:rsidRPr="00F538CF" w:rsidRDefault="00F538CF" w:rsidP="00F538CF">
      <w:p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</w:p>
    <w:p w14:paraId="17DB19AA" w14:textId="77777777" w:rsidR="00F538CF" w:rsidRPr="00F538CF" w:rsidRDefault="00F538CF" w:rsidP="00F538CF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538CF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14:paraId="4B7459FA" w14:textId="77777777" w:rsidR="00F538CF" w:rsidRPr="00F538CF" w:rsidRDefault="00F538CF" w:rsidP="00F538CF">
      <w:p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</w:p>
    <w:p w14:paraId="49ACA47F" w14:textId="77777777" w:rsidR="00F538CF" w:rsidRPr="00F538CF" w:rsidRDefault="00F538CF" w:rsidP="00F538CF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538CF">
        <w:rPr>
          <w:rFonts w:ascii="Arial" w:hAnsi="Arial" w:cs="Arial"/>
          <w:sz w:val="22"/>
          <w:szCs w:val="22"/>
        </w:rPr>
        <w:t xml:space="preserve">V případě, že v souvislosti s tímto dodatkem smlouvy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</w:t>
      </w:r>
      <w:hyperlink r:id="rId7" w:history="1">
        <w:r w:rsidRPr="00F538CF">
          <w:rPr>
            <w:rFonts w:ascii="Arial" w:hAnsi="Arial" w:cs="Arial"/>
            <w:sz w:val="22"/>
            <w:szCs w:val="22"/>
          </w:rPr>
          <w:t>http://www.poh.cz/informace-o-zpracovani-osobnich-udaju/d-1369/p1=1459</w:t>
        </w:r>
      </w:hyperlink>
    </w:p>
    <w:p w14:paraId="7F2F8808" w14:textId="77777777" w:rsidR="00F538CF" w:rsidRPr="00F538CF" w:rsidRDefault="00F538CF" w:rsidP="00F538C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D828A53" w14:textId="77777777" w:rsidR="00F538CF" w:rsidRPr="00F538CF" w:rsidRDefault="00F538CF" w:rsidP="00F538CF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538CF">
        <w:rPr>
          <w:rFonts w:ascii="Arial" w:hAnsi="Arial" w:cs="Arial"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F538CF">
        <w:rPr>
          <w:rFonts w:ascii="Arial" w:hAnsi="Arial" w:cs="Arial"/>
          <w:sz w:val="22"/>
          <w:szCs w:val="22"/>
        </w:rPr>
        <w:t>metadat</w:t>
      </w:r>
      <w:proofErr w:type="spellEnd"/>
      <w:r w:rsidRPr="00F538CF">
        <w:rPr>
          <w:rFonts w:ascii="Arial" w:hAnsi="Arial" w:cs="Arial"/>
          <w:sz w:val="22"/>
          <w:szCs w:val="22"/>
        </w:rPr>
        <w:t xml:space="preserve"> požadovaných k uveřejnění dle zákona č. 340/2015 Sb. o registru smluv, ve znění pozdějších předpisů. Zveřejnění smlouvy a </w:t>
      </w:r>
      <w:proofErr w:type="spellStart"/>
      <w:r w:rsidRPr="00F538CF">
        <w:rPr>
          <w:rFonts w:ascii="Arial" w:hAnsi="Arial" w:cs="Arial"/>
          <w:sz w:val="22"/>
          <w:szCs w:val="22"/>
        </w:rPr>
        <w:t>metadat</w:t>
      </w:r>
      <w:proofErr w:type="spellEnd"/>
      <w:r w:rsidRPr="00F538CF">
        <w:rPr>
          <w:rFonts w:ascii="Arial" w:hAnsi="Arial" w:cs="Arial"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14:paraId="74016FE3" w14:textId="4B006520" w:rsidR="00F538CF" w:rsidRDefault="00F538CF" w:rsidP="00F538CF">
      <w:p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</w:p>
    <w:p w14:paraId="69345796" w14:textId="77777777" w:rsidR="002F70BF" w:rsidRPr="00F538CF" w:rsidRDefault="002F70BF" w:rsidP="00F538CF">
      <w:p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</w:p>
    <w:p w14:paraId="762E3A38" w14:textId="60C99C6D" w:rsidR="00F538CF" w:rsidRPr="00F538CF" w:rsidRDefault="00F538CF" w:rsidP="00F538CF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538CF">
        <w:rPr>
          <w:rFonts w:ascii="Arial" w:hAnsi="Arial" w:cs="Arial"/>
          <w:sz w:val="22"/>
          <w:szCs w:val="22"/>
        </w:rPr>
        <w:t xml:space="preserve">Dodatek č. </w:t>
      </w:r>
      <w:r w:rsidR="004F2DD3">
        <w:rPr>
          <w:rFonts w:ascii="Arial" w:hAnsi="Arial" w:cs="Arial"/>
          <w:sz w:val="22"/>
          <w:szCs w:val="22"/>
        </w:rPr>
        <w:t>5</w:t>
      </w:r>
      <w:r w:rsidRPr="00F538CF">
        <w:rPr>
          <w:rFonts w:ascii="Arial" w:hAnsi="Arial" w:cs="Arial"/>
          <w:sz w:val="22"/>
          <w:szCs w:val="22"/>
        </w:rPr>
        <w:t xml:space="preserve"> smlouvy nabývá platnosti dnem jejího podpisu poslední ze smluvních stran a účinnosti zveřejněním v Registru smluv, pokud této účinnosti dle příslušných ustanovení smlouvy nenabude později.</w:t>
      </w:r>
    </w:p>
    <w:p w14:paraId="667C5FC4" w14:textId="273E36DC" w:rsidR="00F538CF" w:rsidRDefault="00F538CF" w:rsidP="00F538CF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</w:rPr>
      </w:pPr>
    </w:p>
    <w:p w14:paraId="314D3DBC" w14:textId="77777777" w:rsidR="00AF57F3" w:rsidRDefault="00AF57F3" w:rsidP="00F538CF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Přílohy: </w:t>
      </w:r>
    </w:p>
    <w:p w14:paraId="18CB693F" w14:textId="707B829E" w:rsidR="00531384" w:rsidRDefault="00AF57F3" w:rsidP="00F538CF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1 – BIM Protokol </w:t>
      </w:r>
    </w:p>
    <w:p w14:paraId="36A1477E" w14:textId="644080C4" w:rsidR="00531384" w:rsidRDefault="00531384" w:rsidP="00F538CF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</w:rPr>
      </w:pPr>
    </w:p>
    <w:p w14:paraId="28E5D016" w14:textId="77777777" w:rsidR="007E28E6" w:rsidRDefault="007E28E6" w:rsidP="007E28E6">
      <w:pPr>
        <w:pStyle w:val="Odstavecseseznamem"/>
        <w:rPr>
          <w:rFonts w:cs="Arial"/>
          <w:sz w:val="22"/>
          <w:szCs w:val="22"/>
        </w:rPr>
      </w:pPr>
    </w:p>
    <w:p w14:paraId="60899384" w14:textId="66DBA8D0" w:rsidR="001013B3" w:rsidRDefault="001013B3" w:rsidP="001013B3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Chomutov</w:t>
      </w:r>
      <w:r>
        <w:rPr>
          <w:rFonts w:ascii="Arial" w:hAnsi="Arial" w:cs="Arial"/>
          <w:sz w:val="22"/>
          <w:szCs w:val="22"/>
        </w:rPr>
        <w:t>,</w:t>
      </w:r>
      <w:r w:rsidRPr="00386410">
        <w:rPr>
          <w:rFonts w:ascii="Arial" w:hAnsi="Arial" w:cs="Arial"/>
          <w:sz w:val="22"/>
          <w:szCs w:val="22"/>
        </w:rPr>
        <w:t xml:space="preserve"> dne ……………</w:t>
      </w:r>
      <w:r>
        <w:rPr>
          <w:rFonts w:ascii="Arial" w:hAnsi="Arial" w:cs="Arial"/>
          <w:sz w:val="22"/>
          <w:szCs w:val="22"/>
        </w:rPr>
        <w:t>……</w:t>
      </w:r>
      <w:r w:rsidRPr="003864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V </w:t>
      </w:r>
      <w:r w:rsidR="00820BBD">
        <w:rPr>
          <w:rFonts w:ascii="Arial" w:hAnsi="Arial" w:cs="Arial"/>
          <w:sz w:val="22"/>
          <w:szCs w:val="22"/>
        </w:rPr>
        <w:t>Praze</w:t>
      </w:r>
      <w:r>
        <w:rPr>
          <w:rFonts w:ascii="Arial" w:hAnsi="Arial" w:cs="Arial"/>
          <w:sz w:val="22"/>
          <w:szCs w:val="22"/>
        </w:rPr>
        <w:t xml:space="preserve">, </w:t>
      </w:r>
      <w:r w:rsidRPr="00386410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 ………………......</w:t>
      </w:r>
    </w:p>
    <w:p w14:paraId="18ED20FF" w14:textId="77777777" w:rsidR="001013B3" w:rsidRDefault="001013B3" w:rsidP="001013B3">
      <w:pPr>
        <w:keepNext/>
        <w:jc w:val="both"/>
        <w:rPr>
          <w:rFonts w:ascii="Arial" w:hAnsi="Arial" w:cs="Arial"/>
          <w:sz w:val="22"/>
          <w:szCs w:val="22"/>
        </w:rPr>
      </w:pPr>
    </w:p>
    <w:p w14:paraId="5C179BA5" w14:textId="77777777" w:rsidR="00E45EC4" w:rsidRDefault="00E45EC4" w:rsidP="001013B3">
      <w:pPr>
        <w:keepNext/>
        <w:jc w:val="both"/>
        <w:rPr>
          <w:rFonts w:ascii="Arial" w:hAnsi="Arial" w:cs="Arial"/>
          <w:sz w:val="22"/>
          <w:szCs w:val="22"/>
        </w:rPr>
      </w:pPr>
    </w:p>
    <w:p w14:paraId="2A00FE76" w14:textId="032EABA5" w:rsidR="003D40CA" w:rsidRDefault="003D40CA" w:rsidP="001013B3">
      <w:pPr>
        <w:keepNext/>
        <w:jc w:val="both"/>
        <w:rPr>
          <w:rFonts w:ascii="Arial" w:hAnsi="Arial" w:cs="Arial"/>
          <w:sz w:val="22"/>
          <w:szCs w:val="22"/>
        </w:rPr>
      </w:pPr>
    </w:p>
    <w:p w14:paraId="6E47310E" w14:textId="68BDFE80" w:rsidR="00E45EC4" w:rsidRPr="00E45EC4" w:rsidRDefault="00E45EC4" w:rsidP="00E45EC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E45EC4">
        <w:rPr>
          <w:rFonts w:ascii="Arial" w:hAnsi="Arial"/>
          <w:sz w:val="22"/>
          <w:szCs w:val="22"/>
        </w:rPr>
        <w:t>…………………………………</w:t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  <w:t>…………………………………….</w:t>
      </w:r>
    </w:p>
    <w:p w14:paraId="614297DE" w14:textId="490EEB1F" w:rsidR="00E45EC4" w:rsidRPr="00E45EC4" w:rsidRDefault="00B22F73" w:rsidP="00E45EC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Investiční </w:t>
      </w:r>
      <w:r w:rsidR="00E45EC4" w:rsidRPr="00E45EC4">
        <w:rPr>
          <w:rFonts w:ascii="Arial" w:hAnsi="Arial"/>
          <w:sz w:val="22"/>
          <w:szCs w:val="22"/>
        </w:rPr>
        <w:t>ředitel</w:t>
      </w:r>
      <w:r w:rsidR="00E45EC4" w:rsidRPr="00E45EC4">
        <w:rPr>
          <w:rFonts w:ascii="Arial" w:hAnsi="Arial"/>
          <w:sz w:val="22"/>
          <w:szCs w:val="22"/>
        </w:rPr>
        <w:tab/>
      </w:r>
      <w:r w:rsidR="00E45EC4" w:rsidRPr="00E45EC4">
        <w:rPr>
          <w:rFonts w:ascii="Arial" w:hAnsi="Arial"/>
          <w:sz w:val="22"/>
          <w:szCs w:val="22"/>
        </w:rPr>
        <w:tab/>
      </w:r>
      <w:r w:rsidR="00E45EC4" w:rsidRPr="00E45EC4">
        <w:rPr>
          <w:rFonts w:ascii="Arial" w:hAnsi="Arial"/>
          <w:sz w:val="22"/>
          <w:szCs w:val="22"/>
        </w:rPr>
        <w:tab/>
      </w:r>
      <w:r w:rsidR="00E45EC4" w:rsidRPr="00E45EC4">
        <w:rPr>
          <w:rFonts w:ascii="Arial" w:hAnsi="Arial"/>
          <w:sz w:val="22"/>
          <w:szCs w:val="22"/>
        </w:rPr>
        <w:tab/>
      </w:r>
      <w:r w:rsidR="00E45EC4" w:rsidRPr="00E45EC4">
        <w:rPr>
          <w:rFonts w:ascii="Arial" w:hAnsi="Arial"/>
          <w:sz w:val="22"/>
          <w:szCs w:val="22"/>
        </w:rPr>
        <w:tab/>
      </w:r>
      <w:r w:rsidR="002E1C4A">
        <w:rPr>
          <w:rFonts w:ascii="Arial" w:hAnsi="Arial"/>
          <w:sz w:val="22"/>
          <w:szCs w:val="22"/>
        </w:rPr>
        <w:t>místopředseda představenstva</w:t>
      </w:r>
    </w:p>
    <w:p w14:paraId="52C905B3" w14:textId="00FCF0F6" w:rsidR="00E45EC4" w:rsidRPr="00820BBD" w:rsidRDefault="00E45EC4" w:rsidP="00E45EC4">
      <w:pPr>
        <w:autoSpaceDE w:val="0"/>
        <w:autoSpaceDN w:val="0"/>
        <w:adjustRightInd w:val="0"/>
        <w:jc w:val="both"/>
        <w:rPr>
          <w:rFonts w:ascii="Arial" w:hAnsi="Arial"/>
          <w:bCs/>
          <w:sz w:val="22"/>
          <w:szCs w:val="22"/>
        </w:rPr>
      </w:pPr>
      <w:r w:rsidRPr="00E45EC4">
        <w:rPr>
          <w:rFonts w:ascii="Arial" w:hAnsi="Arial"/>
          <w:sz w:val="22"/>
          <w:szCs w:val="22"/>
        </w:rPr>
        <w:t>Povodí Ohře, státní podnik</w:t>
      </w:r>
      <w:r w:rsidRPr="00E45EC4">
        <w:rPr>
          <w:rFonts w:ascii="Arial" w:hAnsi="Arial"/>
          <w:sz w:val="22"/>
          <w:szCs w:val="22"/>
        </w:rPr>
        <w:tab/>
        <w:t xml:space="preserve"> </w:t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="00820BBD" w:rsidRPr="00820BBD">
        <w:rPr>
          <w:rFonts w:ascii="Arial" w:hAnsi="Arial" w:cs="Arial"/>
          <w:bCs/>
          <w:sz w:val="22"/>
          <w:szCs w:val="22"/>
        </w:rPr>
        <w:t>Vodohospodářský rozvoj a výstavba a.s.</w:t>
      </w:r>
    </w:p>
    <w:p w14:paraId="04EC8D01" w14:textId="3D23A16C" w:rsidR="00E45EC4" w:rsidRDefault="00E45EC4" w:rsidP="00E45EC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E45EC4">
        <w:rPr>
          <w:rFonts w:ascii="Arial" w:hAnsi="Arial"/>
          <w:sz w:val="22"/>
          <w:szCs w:val="22"/>
        </w:rPr>
        <w:t xml:space="preserve">objednatel (podpis, razítko) </w:t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  <w:t>zhotovitel (podpis, razítko)</w:t>
      </w:r>
    </w:p>
    <w:p w14:paraId="1AF48088" w14:textId="30F3A225" w:rsidR="002E1C4A" w:rsidRDefault="002E1C4A" w:rsidP="00E45EC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0DA03CE3" w14:textId="0FA9CC55" w:rsidR="002E1C4A" w:rsidRDefault="002E1C4A" w:rsidP="00E45EC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00109041" w14:textId="167ACA02" w:rsidR="003D40CA" w:rsidRDefault="003D40CA" w:rsidP="00E45EC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7FA471A3" w14:textId="62A86993" w:rsidR="003D40CA" w:rsidRDefault="003D40CA" w:rsidP="00E45EC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71E721AA" w14:textId="4B035ADD" w:rsidR="003D40CA" w:rsidRDefault="003D40CA" w:rsidP="00E45EC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5AC19D89" w14:textId="77777777" w:rsidR="003D40CA" w:rsidRDefault="003D40CA" w:rsidP="00E45EC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2D4927E8" w14:textId="6A8CB184" w:rsidR="002E1C4A" w:rsidRDefault="002E1C4A" w:rsidP="00E45EC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6CBFA69A" w14:textId="58E1C0D6" w:rsidR="002E1C4A" w:rsidRPr="00E45EC4" w:rsidRDefault="002E1C4A" w:rsidP="002E1C4A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  <w:t>…………………………………….</w:t>
      </w:r>
    </w:p>
    <w:p w14:paraId="0A83B0B2" w14:textId="07DA6401" w:rsidR="002E1C4A" w:rsidRPr="00E45EC4" w:rsidRDefault="002E1C4A" w:rsidP="002E1C4A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člen představenstva</w:t>
      </w:r>
    </w:p>
    <w:p w14:paraId="791E52C2" w14:textId="7A3A2B6F" w:rsidR="002E1C4A" w:rsidRPr="00820BBD" w:rsidRDefault="002E1C4A" w:rsidP="002E1C4A">
      <w:pPr>
        <w:autoSpaceDE w:val="0"/>
        <w:autoSpaceDN w:val="0"/>
        <w:adjustRightInd w:val="0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  <w:t xml:space="preserve"> </w:t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820BBD">
        <w:rPr>
          <w:rFonts w:ascii="Arial" w:hAnsi="Arial" w:cs="Arial"/>
          <w:bCs/>
          <w:sz w:val="22"/>
          <w:szCs w:val="22"/>
        </w:rPr>
        <w:t>Vodohospodářský rozvoj a výstavba a.s.</w:t>
      </w:r>
    </w:p>
    <w:p w14:paraId="11B3B156" w14:textId="2C3C110B" w:rsidR="002E1C4A" w:rsidRPr="00E45EC4" w:rsidRDefault="002E1C4A" w:rsidP="002E1C4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  <w:t>zhotovitel (podpis, razítko)</w:t>
      </w:r>
    </w:p>
    <w:sectPr w:rsidR="002E1C4A" w:rsidRPr="00E45EC4" w:rsidSect="00210884">
      <w:headerReference w:type="default" r:id="rId8"/>
      <w:footerReference w:type="default" r:id="rId9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3A037" w14:textId="77777777" w:rsidR="000D7F8C" w:rsidRDefault="000D7F8C">
      <w:r>
        <w:separator/>
      </w:r>
    </w:p>
  </w:endnote>
  <w:endnote w:type="continuationSeparator" w:id="0">
    <w:p w14:paraId="33C6114E" w14:textId="77777777" w:rsidR="000D7F8C" w:rsidRDefault="000D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A8BD1" w14:textId="77777777" w:rsidR="00F860CB" w:rsidRPr="008D51A5" w:rsidRDefault="00E90AB0">
    <w:pPr>
      <w:pStyle w:val="Zpat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Smlouva o dílo                                                                                                                                      </w:t>
    </w:r>
    <w:r w:rsidR="00F860CB" w:rsidRPr="008D51A5">
      <w:rPr>
        <w:rFonts w:ascii="Arial" w:hAnsi="Arial" w:cs="Arial"/>
        <w:sz w:val="18"/>
        <w:szCs w:val="18"/>
      </w:rPr>
      <w:t xml:space="preserve">Stránka </w:t>
    </w:r>
    <w:r w:rsidR="00F860CB" w:rsidRPr="008D51A5">
      <w:rPr>
        <w:rFonts w:ascii="Arial" w:hAnsi="Arial" w:cs="Arial"/>
        <w:b/>
        <w:sz w:val="18"/>
        <w:szCs w:val="18"/>
      </w:rPr>
      <w:fldChar w:fldCharType="begin"/>
    </w:r>
    <w:r w:rsidR="00F860CB" w:rsidRPr="008D51A5">
      <w:rPr>
        <w:rFonts w:ascii="Arial" w:hAnsi="Arial" w:cs="Arial"/>
        <w:b/>
        <w:sz w:val="18"/>
        <w:szCs w:val="18"/>
      </w:rPr>
      <w:instrText>PAGE</w:instrText>
    </w:r>
    <w:r w:rsidR="00F860CB" w:rsidRPr="008D51A5">
      <w:rPr>
        <w:rFonts w:ascii="Arial" w:hAnsi="Arial" w:cs="Arial"/>
        <w:b/>
        <w:sz w:val="18"/>
        <w:szCs w:val="18"/>
      </w:rPr>
      <w:fldChar w:fldCharType="separate"/>
    </w:r>
    <w:r w:rsidR="0027304E">
      <w:rPr>
        <w:rFonts w:ascii="Arial" w:hAnsi="Arial" w:cs="Arial"/>
        <w:b/>
        <w:noProof/>
        <w:sz w:val="18"/>
        <w:szCs w:val="18"/>
      </w:rPr>
      <w:t>4</w:t>
    </w:r>
    <w:r w:rsidR="00F860CB" w:rsidRPr="008D51A5">
      <w:rPr>
        <w:rFonts w:ascii="Arial" w:hAnsi="Arial" w:cs="Arial"/>
        <w:b/>
        <w:sz w:val="18"/>
        <w:szCs w:val="18"/>
      </w:rPr>
      <w:fldChar w:fldCharType="end"/>
    </w:r>
    <w:r w:rsidR="00F860CB" w:rsidRPr="008D51A5">
      <w:rPr>
        <w:rFonts w:ascii="Arial" w:hAnsi="Arial" w:cs="Arial"/>
        <w:sz w:val="18"/>
        <w:szCs w:val="18"/>
      </w:rPr>
      <w:t xml:space="preserve"> z </w:t>
    </w:r>
    <w:r w:rsidR="00F860CB" w:rsidRPr="008D51A5">
      <w:rPr>
        <w:rFonts w:ascii="Arial" w:hAnsi="Arial" w:cs="Arial"/>
        <w:b/>
        <w:sz w:val="18"/>
        <w:szCs w:val="18"/>
      </w:rPr>
      <w:fldChar w:fldCharType="begin"/>
    </w:r>
    <w:r w:rsidR="00F860CB" w:rsidRPr="008D51A5">
      <w:rPr>
        <w:rFonts w:ascii="Arial" w:hAnsi="Arial" w:cs="Arial"/>
        <w:b/>
        <w:sz w:val="18"/>
        <w:szCs w:val="18"/>
      </w:rPr>
      <w:instrText>NUMPAGES</w:instrText>
    </w:r>
    <w:r w:rsidR="00F860CB" w:rsidRPr="008D51A5">
      <w:rPr>
        <w:rFonts w:ascii="Arial" w:hAnsi="Arial" w:cs="Arial"/>
        <w:b/>
        <w:sz w:val="18"/>
        <w:szCs w:val="18"/>
      </w:rPr>
      <w:fldChar w:fldCharType="separate"/>
    </w:r>
    <w:r w:rsidR="0027304E">
      <w:rPr>
        <w:rFonts w:ascii="Arial" w:hAnsi="Arial" w:cs="Arial"/>
        <w:b/>
        <w:noProof/>
        <w:sz w:val="18"/>
        <w:szCs w:val="18"/>
      </w:rPr>
      <w:t>5</w:t>
    </w:r>
    <w:r w:rsidR="00F860CB" w:rsidRPr="008D51A5">
      <w:rPr>
        <w:rFonts w:ascii="Arial" w:hAnsi="Arial" w:cs="Arial"/>
        <w:b/>
        <w:sz w:val="18"/>
        <w:szCs w:val="18"/>
      </w:rPr>
      <w:fldChar w:fldCharType="end"/>
    </w:r>
  </w:p>
  <w:p w14:paraId="7952D0AD" w14:textId="77777777" w:rsidR="00F860CB" w:rsidRPr="008D51A5" w:rsidRDefault="00F860CB" w:rsidP="00E90AB0">
    <w:pPr>
      <w:pStyle w:val="Zpat"/>
      <w:jc w:val="center"/>
      <w:rPr>
        <w:rFonts w:ascii="Arial" w:hAnsi="Arial" w:cs="Arial"/>
        <w:sz w:val="18"/>
        <w:szCs w:val="18"/>
      </w:rPr>
    </w:pPr>
  </w:p>
  <w:p w14:paraId="791C7182" w14:textId="77777777" w:rsidR="00F860CB" w:rsidRDefault="00F860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DA888" w14:textId="77777777" w:rsidR="000D7F8C" w:rsidRDefault="000D7F8C">
      <w:r>
        <w:separator/>
      </w:r>
    </w:p>
  </w:footnote>
  <w:footnote w:type="continuationSeparator" w:id="0">
    <w:p w14:paraId="2CCE0774" w14:textId="77777777" w:rsidR="000D7F8C" w:rsidRDefault="000D7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77DCD" w14:textId="77777777" w:rsidR="006C5F61" w:rsidRPr="006C5F61" w:rsidRDefault="006C5F61" w:rsidP="006C5F61">
    <w:pPr>
      <w:pStyle w:val="Zhlav"/>
      <w:jc w:val="center"/>
      <w:rPr>
        <w:rFonts w:ascii="Arial" w:hAnsi="Arial" w:cs="Arial"/>
        <w:sz w:val="20"/>
        <w:szCs w:val="20"/>
      </w:rPr>
    </w:pPr>
    <w:r w:rsidRPr="006C5F61">
      <w:rPr>
        <w:rFonts w:ascii="Arial" w:hAnsi="Arial" w:cs="Arial"/>
        <w:sz w:val="20"/>
        <w:szCs w:val="20"/>
      </w:rPr>
      <w:t>Smlouva o dílo</w:t>
    </w:r>
  </w:p>
  <w:p w14:paraId="3101EE33" w14:textId="77777777" w:rsidR="006C5F61" w:rsidRDefault="006C5F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7865"/>
    <w:multiLevelType w:val="hybridMultilevel"/>
    <w:tmpl w:val="F81A80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452B0"/>
    <w:multiLevelType w:val="hybridMultilevel"/>
    <w:tmpl w:val="055A9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9C2313"/>
    <w:multiLevelType w:val="hybridMultilevel"/>
    <w:tmpl w:val="7EBEE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B52FEF"/>
    <w:multiLevelType w:val="hybridMultilevel"/>
    <w:tmpl w:val="96663632"/>
    <w:lvl w:ilvl="0" w:tplc="4D8206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045088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123A775E"/>
    <w:multiLevelType w:val="hybridMultilevel"/>
    <w:tmpl w:val="56348AFA"/>
    <w:lvl w:ilvl="0" w:tplc="39CEFD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BA23C0"/>
    <w:multiLevelType w:val="hybridMultilevel"/>
    <w:tmpl w:val="91723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0C02DC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EC00C4"/>
    <w:multiLevelType w:val="hybridMultilevel"/>
    <w:tmpl w:val="6882A4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850E4"/>
    <w:multiLevelType w:val="hybridMultilevel"/>
    <w:tmpl w:val="ED0A3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A51B2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30044F2D"/>
    <w:multiLevelType w:val="multilevel"/>
    <w:tmpl w:val="CA0A82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3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4" w15:restartNumberingAfterBreak="0">
    <w:nsid w:val="37FD1CC2"/>
    <w:multiLevelType w:val="hybridMultilevel"/>
    <w:tmpl w:val="DAE873A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 w15:restartNumberingAfterBreak="0">
    <w:nsid w:val="3BAB4370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E846B3D"/>
    <w:multiLevelType w:val="hybridMultilevel"/>
    <w:tmpl w:val="4F26BC7C"/>
    <w:lvl w:ilvl="0" w:tplc="B4048A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139B4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 w15:restartNumberingAfterBreak="0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2" w15:restartNumberingAfterBreak="0">
    <w:nsid w:val="5E884299"/>
    <w:multiLevelType w:val="hybridMultilevel"/>
    <w:tmpl w:val="78E434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F4ED0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24" w15:restartNumberingAfterBreak="0">
    <w:nsid w:val="5EE07A30"/>
    <w:multiLevelType w:val="hybridMultilevel"/>
    <w:tmpl w:val="964ED0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7" w15:restartNumberingAfterBreak="0">
    <w:nsid w:val="64333BFC"/>
    <w:multiLevelType w:val="multilevel"/>
    <w:tmpl w:val="42E0F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 w15:restartNumberingAfterBreak="0">
    <w:nsid w:val="65413E34"/>
    <w:multiLevelType w:val="hybridMultilevel"/>
    <w:tmpl w:val="178C9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75F646E"/>
    <w:multiLevelType w:val="hybridMultilevel"/>
    <w:tmpl w:val="78E434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A464A"/>
    <w:multiLevelType w:val="hybridMultilevel"/>
    <w:tmpl w:val="92566E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51328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32" w15:restartNumberingAfterBreak="0">
    <w:nsid w:val="6B5C65A3"/>
    <w:multiLevelType w:val="hybridMultilevel"/>
    <w:tmpl w:val="F2241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E97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723D6254"/>
    <w:multiLevelType w:val="hybridMultilevel"/>
    <w:tmpl w:val="1638DB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2672A4E"/>
    <w:multiLevelType w:val="hybridMultilevel"/>
    <w:tmpl w:val="64323B90"/>
    <w:lvl w:ilvl="0" w:tplc="163ECC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BD08FE"/>
    <w:multiLevelType w:val="hybridMultilevel"/>
    <w:tmpl w:val="60D2D33E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7" w15:restartNumberingAfterBreak="0">
    <w:nsid w:val="797C49E3"/>
    <w:multiLevelType w:val="singleLevel"/>
    <w:tmpl w:val="D36C65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i w:val="0"/>
        <w:u w:val="none"/>
      </w:rPr>
    </w:lvl>
  </w:abstractNum>
  <w:abstractNum w:abstractNumId="38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B1CEB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8F406E"/>
    <w:multiLevelType w:val="hybridMultilevel"/>
    <w:tmpl w:val="13FE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5C5F06"/>
    <w:multiLevelType w:val="hybridMultilevel"/>
    <w:tmpl w:val="DEBA093E"/>
    <w:lvl w:ilvl="0" w:tplc="E6608E0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0"/>
  </w:num>
  <w:num w:numId="4">
    <w:abstractNumId w:val="28"/>
  </w:num>
  <w:num w:numId="5">
    <w:abstractNumId w:val="6"/>
  </w:num>
  <w:num w:numId="6">
    <w:abstractNumId w:val="34"/>
  </w:num>
  <w:num w:numId="7">
    <w:abstractNumId w:val="36"/>
  </w:num>
  <w:num w:numId="8">
    <w:abstractNumId w:val="2"/>
  </w:num>
  <w:num w:numId="9">
    <w:abstractNumId w:val="1"/>
  </w:num>
  <w:num w:numId="10">
    <w:abstractNumId w:val="41"/>
  </w:num>
  <w:num w:numId="11">
    <w:abstractNumId w:val="32"/>
  </w:num>
  <w:num w:numId="12">
    <w:abstractNumId w:val="37"/>
  </w:num>
  <w:num w:numId="13">
    <w:abstractNumId w:val="13"/>
  </w:num>
  <w:num w:numId="14">
    <w:abstractNumId w:val="33"/>
  </w:num>
  <w:num w:numId="15">
    <w:abstractNumId w:val="25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4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0"/>
  </w:num>
  <w:num w:numId="25">
    <w:abstractNumId w:val="17"/>
  </w:num>
  <w:num w:numId="26">
    <w:abstractNumId w:val="42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35"/>
  </w:num>
  <w:num w:numId="30">
    <w:abstractNumId w:val="18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40"/>
  </w:num>
  <w:num w:numId="34">
    <w:abstractNumId w:val="5"/>
  </w:num>
  <w:num w:numId="35">
    <w:abstractNumId w:val="3"/>
  </w:num>
  <w:num w:numId="36">
    <w:abstractNumId w:val="38"/>
  </w:num>
  <w:num w:numId="37">
    <w:abstractNumId w:val="23"/>
  </w:num>
  <w:num w:numId="38">
    <w:abstractNumId w:val="8"/>
  </w:num>
  <w:num w:numId="39">
    <w:abstractNumId w:val="30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16"/>
  </w:num>
  <w:num w:numId="43">
    <w:abstractNumId w:val="4"/>
  </w:num>
  <w:num w:numId="44">
    <w:abstractNumId w:val="11"/>
  </w:num>
  <w:num w:numId="45">
    <w:abstractNumId w:val="31"/>
  </w:num>
  <w:num w:numId="46">
    <w:abstractNumId w:val="22"/>
  </w:num>
  <w:num w:numId="47">
    <w:abstractNumId w:val="7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2"/>
    <w:rsid w:val="0000199B"/>
    <w:rsid w:val="00001CE6"/>
    <w:rsid w:val="000079D5"/>
    <w:rsid w:val="00012345"/>
    <w:rsid w:val="00016568"/>
    <w:rsid w:val="00032786"/>
    <w:rsid w:val="00032856"/>
    <w:rsid w:val="00033F75"/>
    <w:rsid w:val="00037FF0"/>
    <w:rsid w:val="000421E5"/>
    <w:rsid w:val="0004546C"/>
    <w:rsid w:val="00045664"/>
    <w:rsid w:val="00051B9E"/>
    <w:rsid w:val="00056330"/>
    <w:rsid w:val="00056FE6"/>
    <w:rsid w:val="000768C5"/>
    <w:rsid w:val="000828FB"/>
    <w:rsid w:val="00083E5A"/>
    <w:rsid w:val="0009418F"/>
    <w:rsid w:val="000A4A01"/>
    <w:rsid w:val="000C512F"/>
    <w:rsid w:val="000D1260"/>
    <w:rsid w:val="000D2A9F"/>
    <w:rsid w:val="000D49D8"/>
    <w:rsid w:val="000D7F8C"/>
    <w:rsid w:val="000E109D"/>
    <w:rsid w:val="000E7031"/>
    <w:rsid w:val="00100B1F"/>
    <w:rsid w:val="001013B3"/>
    <w:rsid w:val="00102735"/>
    <w:rsid w:val="00103840"/>
    <w:rsid w:val="001059B3"/>
    <w:rsid w:val="00106A6D"/>
    <w:rsid w:val="00131488"/>
    <w:rsid w:val="0014618D"/>
    <w:rsid w:val="00147D39"/>
    <w:rsid w:val="0015732F"/>
    <w:rsid w:val="00160643"/>
    <w:rsid w:val="001613AB"/>
    <w:rsid w:val="00161E22"/>
    <w:rsid w:val="00163376"/>
    <w:rsid w:val="001647B6"/>
    <w:rsid w:val="00166045"/>
    <w:rsid w:val="001749C3"/>
    <w:rsid w:val="00176C49"/>
    <w:rsid w:val="00185265"/>
    <w:rsid w:val="00193BB3"/>
    <w:rsid w:val="00194FF8"/>
    <w:rsid w:val="001A1BF6"/>
    <w:rsid w:val="001A47CD"/>
    <w:rsid w:val="001B0E38"/>
    <w:rsid w:val="001B20E9"/>
    <w:rsid w:val="001B35BB"/>
    <w:rsid w:val="001B402B"/>
    <w:rsid w:val="001B76AD"/>
    <w:rsid w:val="001C3EB3"/>
    <w:rsid w:val="001D077E"/>
    <w:rsid w:val="001D2F4E"/>
    <w:rsid w:val="001D35DA"/>
    <w:rsid w:val="001D5888"/>
    <w:rsid w:val="001D6C9F"/>
    <w:rsid w:val="001E012D"/>
    <w:rsid w:val="001E1672"/>
    <w:rsid w:val="001E2B97"/>
    <w:rsid w:val="001E6E65"/>
    <w:rsid w:val="001E7F85"/>
    <w:rsid w:val="001F24C9"/>
    <w:rsid w:val="001F2706"/>
    <w:rsid w:val="001F52B0"/>
    <w:rsid w:val="001F53D6"/>
    <w:rsid w:val="0020596F"/>
    <w:rsid w:val="00210884"/>
    <w:rsid w:val="00217B50"/>
    <w:rsid w:val="00223528"/>
    <w:rsid w:val="00224C74"/>
    <w:rsid w:val="002270FD"/>
    <w:rsid w:val="002328D7"/>
    <w:rsid w:val="00235203"/>
    <w:rsid w:val="00237E3C"/>
    <w:rsid w:val="00240920"/>
    <w:rsid w:val="00240D9F"/>
    <w:rsid w:val="00240DC4"/>
    <w:rsid w:val="00247501"/>
    <w:rsid w:val="0025308F"/>
    <w:rsid w:val="00254EF8"/>
    <w:rsid w:val="0025777F"/>
    <w:rsid w:val="00257ED8"/>
    <w:rsid w:val="00267C15"/>
    <w:rsid w:val="00270120"/>
    <w:rsid w:val="0027304E"/>
    <w:rsid w:val="002778D4"/>
    <w:rsid w:val="00283F7E"/>
    <w:rsid w:val="002859B9"/>
    <w:rsid w:val="0029217B"/>
    <w:rsid w:val="002A0E31"/>
    <w:rsid w:val="002A798A"/>
    <w:rsid w:val="002B2A58"/>
    <w:rsid w:val="002B3146"/>
    <w:rsid w:val="002C21D2"/>
    <w:rsid w:val="002C22E1"/>
    <w:rsid w:val="002C4574"/>
    <w:rsid w:val="002C56BE"/>
    <w:rsid w:val="002D0328"/>
    <w:rsid w:val="002D192B"/>
    <w:rsid w:val="002E1C4A"/>
    <w:rsid w:val="002E66D4"/>
    <w:rsid w:val="002E7B0A"/>
    <w:rsid w:val="002F1369"/>
    <w:rsid w:val="002F6AB0"/>
    <w:rsid w:val="002F70BF"/>
    <w:rsid w:val="002F77ED"/>
    <w:rsid w:val="00300D6D"/>
    <w:rsid w:val="0030624A"/>
    <w:rsid w:val="0030654F"/>
    <w:rsid w:val="00314B40"/>
    <w:rsid w:val="00316C20"/>
    <w:rsid w:val="00320F2F"/>
    <w:rsid w:val="00324757"/>
    <w:rsid w:val="00327514"/>
    <w:rsid w:val="00327D64"/>
    <w:rsid w:val="00330C49"/>
    <w:rsid w:val="00345329"/>
    <w:rsid w:val="00345C83"/>
    <w:rsid w:val="003460B5"/>
    <w:rsid w:val="003461F1"/>
    <w:rsid w:val="00361484"/>
    <w:rsid w:val="00365A53"/>
    <w:rsid w:val="003713BC"/>
    <w:rsid w:val="00371DBD"/>
    <w:rsid w:val="00377BDD"/>
    <w:rsid w:val="0038043F"/>
    <w:rsid w:val="0038646C"/>
    <w:rsid w:val="00387502"/>
    <w:rsid w:val="00391ACF"/>
    <w:rsid w:val="0039506D"/>
    <w:rsid w:val="00397E76"/>
    <w:rsid w:val="00397FFA"/>
    <w:rsid w:val="003A0395"/>
    <w:rsid w:val="003A3232"/>
    <w:rsid w:val="003A3337"/>
    <w:rsid w:val="003B1341"/>
    <w:rsid w:val="003B32D0"/>
    <w:rsid w:val="003B4C1E"/>
    <w:rsid w:val="003B5B69"/>
    <w:rsid w:val="003B5F73"/>
    <w:rsid w:val="003C56D1"/>
    <w:rsid w:val="003D40CA"/>
    <w:rsid w:val="003D6285"/>
    <w:rsid w:val="003D75A6"/>
    <w:rsid w:val="0040384E"/>
    <w:rsid w:val="004100F6"/>
    <w:rsid w:val="00411E9C"/>
    <w:rsid w:val="0042126F"/>
    <w:rsid w:val="0042506F"/>
    <w:rsid w:val="004252EB"/>
    <w:rsid w:val="00425797"/>
    <w:rsid w:val="004305D8"/>
    <w:rsid w:val="004313FB"/>
    <w:rsid w:val="00435B29"/>
    <w:rsid w:val="004479F4"/>
    <w:rsid w:val="00454738"/>
    <w:rsid w:val="00454954"/>
    <w:rsid w:val="00454FD4"/>
    <w:rsid w:val="00463CB8"/>
    <w:rsid w:val="00476A4A"/>
    <w:rsid w:val="004779E6"/>
    <w:rsid w:val="00480F73"/>
    <w:rsid w:val="00481A45"/>
    <w:rsid w:val="00487108"/>
    <w:rsid w:val="00487F0A"/>
    <w:rsid w:val="004919DA"/>
    <w:rsid w:val="00492030"/>
    <w:rsid w:val="00495C0F"/>
    <w:rsid w:val="004A2FD4"/>
    <w:rsid w:val="004A4786"/>
    <w:rsid w:val="004A4A8A"/>
    <w:rsid w:val="004B6B87"/>
    <w:rsid w:val="004C0B09"/>
    <w:rsid w:val="004C304B"/>
    <w:rsid w:val="004C396C"/>
    <w:rsid w:val="004C50D3"/>
    <w:rsid w:val="004D1CF5"/>
    <w:rsid w:val="004D29F2"/>
    <w:rsid w:val="004D3F48"/>
    <w:rsid w:val="004E4E40"/>
    <w:rsid w:val="004E69FF"/>
    <w:rsid w:val="004F076C"/>
    <w:rsid w:val="004F2DD3"/>
    <w:rsid w:val="004F576E"/>
    <w:rsid w:val="00501673"/>
    <w:rsid w:val="0050601E"/>
    <w:rsid w:val="005066D7"/>
    <w:rsid w:val="0052371F"/>
    <w:rsid w:val="005257D4"/>
    <w:rsid w:val="00531384"/>
    <w:rsid w:val="005368F8"/>
    <w:rsid w:val="005419C0"/>
    <w:rsid w:val="005530C9"/>
    <w:rsid w:val="0058265B"/>
    <w:rsid w:val="0058552C"/>
    <w:rsid w:val="00590B52"/>
    <w:rsid w:val="00590FCA"/>
    <w:rsid w:val="00594B1E"/>
    <w:rsid w:val="00595457"/>
    <w:rsid w:val="005A6E12"/>
    <w:rsid w:val="005C3E55"/>
    <w:rsid w:val="005D5110"/>
    <w:rsid w:val="005E2FD1"/>
    <w:rsid w:val="005F18F6"/>
    <w:rsid w:val="00610BB5"/>
    <w:rsid w:val="0061213B"/>
    <w:rsid w:val="00617CEC"/>
    <w:rsid w:val="00625B22"/>
    <w:rsid w:val="00625D84"/>
    <w:rsid w:val="0062654F"/>
    <w:rsid w:val="006324A3"/>
    <w:rsid w:val="0063291C"/>
    <w:rsid w:val="00635211"/>
    <w:rsid w:val="00655BBC"/>
    <w:rsid w:val="00665EC1"/>
    <w:rsid w:val="006710D1"/>
    <w:rsid w:val="00671A7E"/>
    <w:rsid w:val="00672340"/>
    <w:rsid w:val="00672D59"/>
    <w:rsid w:val="00673B11"/>
    <w:rsid w:val="00675100"/>
    <w:rsid w:val="006835A9"/>
    <w:rsid w:val="00694B5A"/>
    <w:rsid w:val="00696CFE"/>
    <w:rsid w:val="00696F34"/>
    <w:rsid w:val="006977B4"/>
    <w:rsid w:val="00697A3F"/>
    <w:rsid w:val="006A0BD5"/>
    <w:rsid w:val="006C08B5"/>
    <w:rsid w:val="006C1640"/>
    <w:rsid w:val="006C239C"/>
    <w:rsid w:val="006C2E78"/>
    <w:rsid w:val="006C5A7A"/>
    <w:rsid w:val="006C5F61"/>
    <w:rsid w:val="006D07CC"/>
    <w:rsid w:val="006D0F7D"/>
    <w:rsid w:val="006D3B3C"/>
    <w:rsid w:val="006D3D75"/>
    <w:rsid w:val="006E0D2A"/>
    <w:rsid w:val="006F55ED"/>
    <w:rsid w:val="006F73E2"/>
    <w:rsid w:val="006F77BF"/>
    <w:rsid w:val="00704C92"/>
    <w:rsid w:val="007068EF"/>
    <w:rsid w:val="00712314"/>
    <w:rsid w:val="00717462"/>
    <w:rsid w:val="00724D18"/>
    <w:rsid w:val="0072521F"/>
    <w:rsid w:val="00725DD1"/>
    <w:rsid w:val="00741B01"/>
    <w:rsid w:val="00776B6D"/>
    <w:rsid w:val="00780F56"/>
    <w:rsid w:val="0078134D"/>
    <w:rsid w:val="00783045"/>
    <w:rsid w:val="00784C5B"/>
    <w:rsid w:val="00787C8A"/>
    <w:rsid w:val="00787FDA"/>
    <w:rsid w:val="00792EE0"/>
    <w:rsid w:val="0079347B"/>
    <w:rsid w:val="007956AF"/>
    <w:rsid w:val="007A30A3"/>
    <w:rsid w:val="007A386F"/>
    <w:rsid w:val="007A782D"/>
    <w:rsid w:val="007B24CA"/>
    <w:rsid w:val="007B2D32"/>
    <w:rsid w:val="007B4B87"/>
    <w:rsid w:val="007B7803"/>
    <w:rsid w:val="007C39BD"/>
    <w:rsid w:val="007C6638"/>
    <w:rsid w:val="007C75CA"/>
    <w:rsid w:val="007C7DDE"/>
    <w:rsid w:val="007D25ED"/>
    <w:rsid w:val="007D6484"/>
    <w:rsid w:val="007E1E43"/>
    <w:rsid w:val="007E28E6"/>
    <w:rsid w:val="007E2B0A"/>
    <w:rsid w:val="007E2EA8"/>
    <w:rsid w:val="007F70BF"/>
    <w:rsid w:val="00800E6D"/>
    <w:rsid w:val="00804D67"/>
    <w:rsid w:val="00812712"/>
    <w:rsid w:val="00815B2B"/>
    <w:rsid w:val="0081639D"/>
    <w:rsid w:val="00820BBD"/>
    <w:rsid w:val="00822F3C"/>
    <w:rsid w:val="00824A92"/>
    <w:rsid w:val="0082518C"/>
    <w:rsid w:val="008338EB"/>
    <w:rsid w:val="00840DA5"/>
    <w:rsid w:val="00841258"/>
    <w:rsid w:val="008432CA"/>
    <w:rsid w:val="008432E7"/>
    <w:rsid w:val="0086206B"/>
    <w:rsid w:val="00863422"/>
    <w:rsid w:val="0086619E"/>
    <w:rsid w:val="00867A07"/>
    <w:rsid w:val="008771EF"/>
    <w:rsid w:val="008845BB"/>
    <w:rsid w:val="00886472"/>
    <w:rsid w:val="00886E65"/>
    <w:rsid w:val="00887DDF"/>
    <w:rsid w:val="008A0E5D"/>
    <w:rsid w:val="008A1B04"/>
    <w:rsid w:val="008A3C21"/>
    <w:rsid w:val="008A4465"/>
    <w:rsid w:val="008B0740"/>
    <w:rsid w:val="008B1973"/>
    <w:rsid w:val="008B1BF9"/>
    <w:rsid w:val="008B4073"/>
    <w:rsid w:val="008B53AF"/>
    <w:rsid w:val="008C4F45"/>
    <w:rsid w:val="008D51A5"/>
    <w:rsid w:val="008D6D74"/>
    <w:rsid w:val="008D78CB"/>
    <w:rsid w:val="008D79EB"/>
    <w:rsid w:val="008E004D"/>
    <w:rsid w:val="008E3236"/>
    <w:rsid w:val="008E4D6E"/>
    <w:rsid w:val="008F1600"/>
    <w:rsid w:val="008F596E"/>
    <w:rsid w:val="009068C5"/>
    <w:rsid w:val="00907AEB"/>
    <w:rsid w:val="00914903"/>
    <w:rsid w:val="00915416"/>
    <w:rsid w:val="009577CF"/>
    <w:rsid w:val="00967069"/>
    <w:rsid w:val="009673EF"/>
    <w:rsid w:val="00967830"/>
    <w:rsid w:val="00976732"/>
    <w:rsid w:val="00976896"/>
    <w:rsid w:val="009819FA"/>
    <w:rsid w:val="00982625"/>
    <w:rsid w:val="009832DA"/>
    <w:rsid w:val="009843D6"/>
    <w:rsid w:val="0098649E"/>
    <w:rsid w:val="00991331"/>
    <w:rsid w:val="00996803"/>
    <w:rsid w:val="009972A4"/>
    <w:rsid w:val="009A110F"/>
    <w:rsid w:val="009A11EF"/>
    <w:rsid w:val="009A4EEC"/>
    <w:rsid w:val="009B01FE"/>
    <w:rsid w:val="009B5E91"/>
    <w:rsid w:val="009C1AAA"/>
    <w:rsid w:val="009C22A0"/>
    <w:rsid w:val="009C4477"/>
    <w:rsid w:val="009C75FC"/>
    <w:rsid w:val="009D0921"/>
    <w:rsid w:val="009D3592"/>
    <w:rsid w:val="009D37D8"/>
    <w:rsid w:val="009D6CCF"/>
    <w:rsid w:val="009F42F0"/>
    <w:rsid w:val="009F4727"/>
    <w:rsid w:val="009F6C26"/>
    <w:rsid w:val="009F6E2C"/>
    <w:rsid w:val="00A0137D"/>
    <w:rsid w:val="00A0281B"/>
    <w:rsid w:val="00A03488"/>
    <w:rsid w:val="00A057BF"/>
    <w:rsid w:val="00A058DF"/>
    <w:rsid w:val="00A075C1"/>
    <w:rsid w:val="00A10327"/>
    <w:rsid w:val="00A15CF4"/>
    <w:rsid w:val="00A16062"/>
    <w:rsid w:val="00A1615F"/>
    <w:rsid w:val="00A17BE4"/>
    <w:rsid w:val="00A208DC"/>
    <w:rsid w:val="00A304FA"/>
    <w:rsid w:val="00A31015"/>
    <w:rsid w:val="00A411F0"/>
    <w:rsid w:val="00A55FD5"/>
    <w:rsid w:val="00A626B7"/>
    <w:rsid w:val="00A662F3"/>
    <w:rsid w:val="00A66516"/>
    <w:rsid w:val="00A7057B"/>
    <w:rsid w:val="00A71BE1"/>
    <w:rsid w:val="00A74BEE"/>
    <w:rsid w:val="00A77330"/>
    <w:rsid w:val="00A776FD"/>
    <w:rsid w:val="00AA4CE9"/>
    <w:rsid w:val="00AC1924"/>
    <w:rsid w:val="00AC2456"/>
    <w:rsid w:val="00AC51A4"/>
    <w:rsid w:val="00AC7C31"/>
    <w:rsid w:val="00AD70F8"/>
    <w:rsid w:val="00AD7965"/>
    <w:rsid w:val="00AE192E"/>
    <w:rsid w:val="00AF3C6E"/>
    <w:rsid w:val="00AF46C9"/>
    <w:rsid w:val="00AF57F3"/>
    <w:rsid w:val="00AF6F90"/>
    <w:rsid w:val="00AF7E28"/>
    <w:rsid w:val="00B0046E"/>
    <w:rsid w:val="00B03D13"/>
    <w:rsid w:val="00B049E2"/>
    <w:rsid w:val="00B06961"/>
    <w:rsid w:val="00B114C4"/>
    <w:rsid w:val="00B116D9"/>
    <w:rsid w:val="00B123C4"/>
    <w:rsid w:val="00B16667"/>
    <w:rsid w:val="00B22F73"/>
    <w:rsid w:val="00B23798"/>
    <w:rsid w:val="00B34E3F"/>
    <w:rsid w:val="00B4120D"/>
    <w:rsid w:val="00B41814"/>
    <w:rsid w:val="00B43746"/>
    <w:rsid w:val="00B459F0"/>
    <w:rsid w:val="00B51285"/>
    <w:rsid w:val="00B535AE"/>
    <w:rsid w:val="00B5360D"/>
    <w:rsid w:val="00B56AAB"/>
    <w:rsid w:val="00B658CE"/>
    <w:rsid w:val="00B739FD"/>
    <w:rsid w:val="00B840BD"/>
    <w:rsid w:val="00B86729"/>
    <w:rsid w:val="00B92C56"/>
    <w:rsid w:val="00B94105"/>
    <w:rsid w:val="00B950FD"/>
    <w:rsid w:val="00BA5122"/>
    <w:rsid w:val="00BB2DAF"/>
    <w:rsid w:val="00BB4447"/>
    <w:rsid w:val="00BB4CC3"/>
    <w:rsid w:val="00BC0F72"/>
    <w:rsid w:val="00BC142C"/>
    <w:rsid w:val="00BC3C71"/>
    <w:rsid w:val="00BD0A51"/>
    <w:rsid w:val="00BD2496"/>
    <w:rsid w:val="00BE42F1"/>
    <w:rsid w:val="00BE6ACC"/>
    <w:rsid w:val="00BF4A4D"/>
    <w:rsid w:val="00BF5B97"/>
    <w:rsid w:val="00BF7072"/>
    <w:rsid w:val="00C05C03"/>
    <w:rsid w:val="00C062C7"/>
    <w:rsid w:val="00C071B2"/>
    <w:rsid w:val="00C07F00"/>
    <w:rsid w:val="00C14216"/>
    <w:rsid w:val="00C20688"/>
    <w:rsid w:val="00C22427"/>
    <w:rsid w:val="00C36351"/>
    <w:rsid w:val="00C422B1"/>
    <w:rsid w:val="00C5362D"/>
    <w:rsid w:val="00C575A4"/>
    <w:rsid w:val="00C63F88"/>
    <w:rsid w:val="00C67CCA"/>
    <w:rsid w:val="00C70D33"/>
    <w:rsid w:val="00C728AB"/>
    <w:rsid w:val="00C75B84"/>
    <w:rsid w:val="00C829D1"/>
    <w:rsid w:val="00C85932"/>
    <w:rsid w:val="00C90695"/>
    <w:rsid w:val="00C92369"/>
    <w:rsid w:val="00C942E3"/>
    <w:rsid w:val="00C94387"/>
    <w:rsid w:val="00C9450E"/>
    <w:rsid w:val="00C95FD0"/>
    <w:rsid w:val="00C96652"/>
    <w:rsid w:val="00C97F02"/>
    <w:rsid w:val="00CA4BDC"/>
    <w:rsid w:val="00CA565C"/>
    <w:rsid w:val="00CA694A"/>
    <w:rsid w:val="00CA7D17"/>
    <w:rsid w:val="00CB17D3"/>
    <w:rsid w:val="00CB77AD"/>
    <w:rsid w:val="00CC286E"/>
    <w:rsid w:val="00CC7791"/>
    <w:rsid w:val="00CD2817"/>
    <w:rsid w:val="00CD4004"/>
    <w:rsid w:val="00CD6D6D"/>
    <w:rsid w:val="00CD75D6"/>
    <w:rsid w:val="00CE3E99"/>
    <w:rsid w:val="00CE4506"/>
    <w:rsid w:val="00CF25FD"/>
    <w:rsid w:val="00CF31E9"/>
    <w:rsid w:val="00CF3F1E"/>
    <w:rsid w:val="00CF41BB"/>
    <w:rsid w:val="00CF5673"/>
    <w:rsid w:val="00CF7512"/>
    <w:rsid w:val="00D15860"/>
    <w:rsid w:val="00D201C6"/>
    <w:rsid w:val="00D2260A"/>
    <w:rsid w:val="00D23CAD"/>
    <w:rsid w:val="00D33DED"/>
    <w:rsid w:val="00D36857"/>
    <w:rsid w:val="00D5749B"/>
    <w:rsid w:val="00D671C0"/>
    <w:rsid w:val="00D67E51"/>
    <w:rsid w:val="00D74A50"/>
    <w:rsid w:val="00D76881"/>
    <w:rsid w:val="00DA2C04"/>
    <w:rsid w:val="00DA2CAA"/>
    <w:rsid w:val="00DA3527"/>
    <w:rsid w:val="00DA46ED"/>
    <w:rsid w:val="00DA4F77"/>
    <w:rsid w:val="00DA517C"/>
    <w:rsid w:val="00DA6DA1"/>
    <w:rsid w:val="00DA7DA1"/>
    <w:rsid w:val="00DB3F13"/>
    <w:rsid w:val="00DC0D56"/>
    <w:rsid w:val="00DC238C"/>
    <w:rsid w:val="00DD0AB0"/>
    <w:rsid w:val="00DD58BD"/>
    <w:rsid w:val="00DD59C6"/>
    <w:rsid w:val="00DE140B"/>
    <w:rsid w:val="00DE1C0C"/>
    <w:rsid w:val="00DE2D09"/>
    <w:rsid w:val="00DE33BD"/>
    <w:rsid w:val="00DE4BCE"/>
    <w:rsid w:val="00DE6C36"/>
    <w:rsid w:val="00DF0E92"/>
    <w:rsid w:val="00DF415B"/>
    <w:rsid w:val="00E00B4F"/>
    <w:rsid w:val="00E0190E"/>
    <w:rsid w:val="00E01F02"/>
    <w:rsid w:val="00E0313A"/>
    <w:rsid w:val="00E03226"/>
    <w:rsid w:val="00E062C8"/>
    <w:rsid w:val="00E0681E"/>
    <w:rsid w:val="00E06C6E"/>
    <w:rsid w:val="00E10400"/>
    <w:rsid w:val="00E13110"/>
    <w:rsid w:val="00E1398F"/>
    <w:rsid w:val="00E16E40"/>
    <w:rsid w:val="00E17C9B"/>
    <w:rsid w:val="00E26428"/>
    <w:rsid w:val="00E27560"/>
    <w:rsid w:val="00E343DF"/>
    <w:rsid w:val="00E45EC4"/>
    <w:rsid w:val="00E55D9E"/>
    <w:rsid w:val="00E57C8B"/>
    <w:rsid w:val="00E57D22"/>
    <w:rsid w:val="00E6189E"/>
    <w:rsid w:val="00E623BD"/>
    <w:rsid w:val="00E648D5"/>
    <w:rsid w:val="00E72992"/>
    <w:rsid w:val="00E754C9"/>
    <w:rsid w:val="00E7626D"/>
    <w:rsid w:val="00E81751"/>
    <w:rsid w:val="00E83007"/>
    <w:rsid w:val="00E90AB0"/>
    <w:rsid w:val="00EA2209"/>
    <w:rsid w:val="00EA36D5"/>
    <w:rsid w:val="00EA48DF"/>
    <w:rsid w:val="00EB40B6"/>
    <w:rsid w:val="00EB40F3"/>
    <w:rsid w:val="00EC5B72"/>
    <w:rsid w:val="00EC62BB"/>
    <w:rsid w:val="00EC7322"/>
    <w:rsid w:val="00ED1B27"/>
    <w:rsid w:val="00EE6040"/>
    <w:rsid w:val="00EE679B"/>
    <w:rsid w:val="00EF19A2"/>
    <w:rsid w:val="00EF1F31"/>
    <w:rsid w:val="00EF387B"/>
    <w:rsid w:val="00F0200F"/>
    <w:rsid w:val="00F030AF"/>
    <w:rsid w:val="00F114E7"/>
    <w:rsid w:val="00F24A3C"/>
    <w:rsid w:val="00F26B1A"/>
    <w:rsid w:val="00F27C41"/>
    <w:rsid w:val="00F445B7"/>
    <w:rsid w:val="00F4556D"/>
    <w:rsid w:val="00F53267"/>
    <w:rsid w:val="00F538CF"/>
    <w:rsid w:val="00F55148"/>
    <w:rsid w:val="00F746C6"/>
    <w:rsid w:val="00F755FC"/>
    <w:rsid w:val="00F757DA"/>
    <w:rsid w:val="00F82AB1"/>
    <w:rsid w:val="00F83D34"/>
    <w:rsid w:val="00F860CB"/>
    <w:rsid w:val="00F92EAC"/>
    <w:rsid w:val="00F93FDB"/>
    <w:rsid w:val="00F967C4"/>
    <w:rsid w:val="00FA145F"/>
    <w:rsid w:val="00FA2FB8"/>
    <w:rsid w:val="00FA5661"/>
    <w:rsid w:val="00FB6921"/>
    <w:rsid w:val="00FC53AE"/>
    <w:rsid w:val="00FD5E7D"/>
    <w:rsid w:val="00FE0EDA"/>
    <w:rsid w:val="00FE1C85"/>
    <w:rsid w:val="00FE2343"/>
    <w:rsid w:val="00FE4AE9"/>
    <w:rsid w:val="00FE5445"/>
    <w:rsid w:val="00FF05B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7CC94"/>
  <w15:docId w15:val="{06C546CA-ED56-43BF-8353-ABB7151B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paragraph" w:customStyle="1" w:styleId="A-odstavecodsazensodrkami">
    <w:name w:val="A-odstavec odsazený s odrážkami"/>
    <w:basedOn w:val="Normln"/>
    <w:rsid w:val="001013B3"/>
    <w:pPr>
      <w:numPr>
        <w:numId w:val="24"/>
      </w:numPr>
      <w:tabs>
        <w:tab w:val="clear" w:pos="1004"/>
      </w:tabs>
      <w:ind w:left="1080" w:hanging="360"/>
      <w:jc w:val="both"/>
    </w:pPr>
    <w:rPr>
      <w:rFonts w:ascii="Arial" w:hAnsi="Arial" w:cs="Arial"/>
      <w:sz w:val="22"/>
      <w:szCs w:val="22"/>
    </w:rPr>
  </w:style>
  <w:style w:type="paragraph" w:customStyle="1" w:styleId="Standard1">
    <w:name w:val="Standard1"/>
    <w:basedOn w:val="Normln"/>
    <w:link w:val="Standard1Char"/>
    <w:rsid w:val="001013B3"/>
    <w:pPr>
      <w:overflowPunct w:val="0"/>
      <w:autoSpaceDE w:val="0"/>
      <w:autoSpaceDN w:val="0"/>
      <w:adjustRightInd w:val="0"/>
      <w:spacing w:before="60" w:line="269" w:lineRule="auto"/>
      <w:ind w:firstLine="284"/>
      <w:jc w:val="both"/>
      <w:textAlignment w:val="baseline"/>
    </w:pPr>
  </w:style>
  <w:style w:type="character" w:customStyle="1" w:styleId="Standard1Char">
    <w:name w:val="Standard1 Char"/>
    <w:link w:val="Standard1"/>
    <w:rsid w:val="001013B3"/>
    <w:rPr>
      <w:sz w:val="24"/>
      <w:szCs w:val="24"/>
    </w:rPr>
  </w:style>
  <w:style w:type="character" w:customStyle="1" w:styleId="Export0Char">
    <w:name w:val="Export 0 Char"/>
    <w:link w:val="Export0"/>
    <w:rsid w:val="001013B3"/>
    <w:rPr>
      <w:rFonts w:ascii="Courier New" w:hAnsi="Courier New"/>
      <w:sz w:val="24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480F73"/>
    <w:rPr>
      <w:color w:val="605E5C"/>
      <w:shd w:val="clear" w:color="auto" w:fill="E1DFDD"/>
    </w:rPr>
  </w:style>
  <w:style w:type="paragraph" w:customStyle="1" w:styleId="A-odstavecodsazen">
    <w:name w:val="A-odstavec odsazený"/>
    <w:basedOn w:val="Export0"/>
    <w:link w:val="A-odstavecodsazenChar"/>
    <w:rsid w:val="00CA7D17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CA7D17"/>
    <w:rPr>
      <w:rFonts w:ascii="Arial" w:hAnsi="Arial" w:cs="Arial"/>
      <w:sz w:val="22"/>
      <w:szCs w:val="22"/>
    </w:rPr>
  </w:style>
  <w:style w:type="paragraph" w:customStyle="1" w:styleId="Default">
    <w:name w:val="Default"/>
    <w:rsid w:val="005313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h.cz/informace-o-zpracovani-osobnich-udaju/d-1369/p1=14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2451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16879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Mgr. Michaela Toušková</cp:lastModifiedBy>
  <cp:revision>5</cp:revision>
  <cp:lastPrinted>2020-01-09T07:54:00Z</cp:lastPrinted>
  <dcterms:created xsi:type="dcterms:W3CDTF">2023-08-07T11:26:00Z</dcterms:created>
  <dcterms:modified xsi:type="dcterms:W3CDTF">2023-08-08T05:47:00Z</dcterms:modified>
</cp:coreProperties>
</file>