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5220300227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Svinošice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791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Svinošice,</w:t>
      </w:r>
      <w:r>
        <w:rPr>
          <w:spacing w:val="-6"/>
        </w:rPr>
        <w:t> </w:t>
      </w:r>
      <w:r>
        <w:rPr/>
        <w:t>Svinošice</w:t>
      </w:r>
      <w:r>
        <w:rPr>
          <w:spacing w:val="-1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1,</w:t>
      </w:r>
      <w:r>
        <w:rPr>
          <w:spacing w:val="-6"/>
        </w:rPr>
        <w:t> </w:t>
      </w:r>
      <w:r>
        <w:rPr/>
        <w:t>679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Lipůvka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00637700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Josef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</w:t>
      </w:r>
      <w:r>
        <w:rPr>
          <w:spacing w:val="-3"/>
        </w:rPr>
        <w:t> </w:t>
      </w:r>
      <w:r>
        <w:rPr/>
        <w:t>z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94-2519631/0710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5220300227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2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8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78"/>
        <w:jc w:val="left"/>
      </w:pPr>
      <w:r>
        <w:rPr/>
        <w:t>„Obec</w:t>
      </w:r>
      <w:r>
        <w:rPr>
          <w:spacing w:val="-7"/>
        </w:rPr>
        <w:t> </w:t>
      </w:r>
      <w:r>
        <w:rPr/>
        <w:t>Svinošice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udržitelná</w:t>
      </w:r>
      <w:r>
        <w:rPr>
          <w:spacing w:val="-7"/>
        </w:rPr>
        <w:t> </w:t>
      </w:r>
      <w:r>
        <w:rPr/>
        <w:t>městská</w:t>
      </w:r>
      <w:r>
        <w:rPr>
          <w:spacing w:val="-7"/>
        </w:rPr>
        <w:t> </w:t>
      </w:r>
      <w:r>
        <w:rPr/>
        <w:t>doprava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mobilita“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2"/>
        </w:rPr>
        <w:t> </w:t>
      </w:r>
      <w:r>
        <w:rPr/>
        <w:t>realizovanou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dvě stě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 pohonu</w:t>
      </w:r>
      <w:r>
        <w:rPr>
          <w:spacing w:val="-3"/>
          <w:sz w:val="20"/>
        </w:rPr>
        <w:t> </w:t>
      </w:r>
      <w:r>
        <w:rPr>
          <w:sz w:val="20"/>
        </w:rPr>
        <w:t>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5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1"/>
        <w:jc w:val="both"/>
      </w:pPr>
      <w:r>
        <w:rPr/>
        <w:t>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8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09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Obec</w:t>
      </w:r>
      <w:r>
        <w:rPr>
          <w:spacing w:val="39"/>
          <w:sz w:val="20"/>
        </w:rPr>
        <w:t> </w:t>
      </w:r>
      <w:r>
        <w:rPr>
          <w:sz w:val="20"/>
        </w:rPr>
        <w:t>Svinošice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9"/>
          <w:sz w:val="20"/>
        </w:rPr>
        <w:t> </w:t>
      </w:r>
      <w:r>
        <w:rPr>
          <w:sz w:val="20"/>
        </w:rPr>
        <w:t>udržitelná</w:t>
      </w:r>
      <w:r>
        <w:rPr>
          <w:spacing w:val="39"/>
          <w:sz w:val="20"/>
        </w:rPr>
        <w:t> </w:t>
      </w:r>
      <w:r>
        <w:rPr>
          <w:sz w:val="20"/>
        </w:rPr>
        <w:t>městská</w:t>
      </w:r>
      <w:r>
        <w:rPr>
          <w:spacing w:val="37"/>
          <w:sz w:val="20"/>
        </w:rPr>
        <w:t> </w:t>
      </w:r>
      <w:r>
        <w:rPr>
          <w:sz w:val="20"/>
        </w:rPr>
        <w:t>doprava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mobilita</w:t>
      </w:r>
      <w:r>
        <w:rPr>
          <w:spacing w:val="37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39"/>
          <w:sz w:val="20"/>
        </w:rPr>
        <w:t> </w:t>
      </w:r>
      <w:r>
        <w:rPr>
          <w:sz w:val="20"/>
        </w:rPr>
        <w:t>v 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21.</w:t>
      </w:r>
      <w:r>
        <w:rPr>
          <w:spacing w:val="-5"/>
          <w:sz w:val="20"/>
        </w:rPr>
        <w:t> </w:t>
      </w:r>
      <w:r>
        <w:rPr>
          <w:sz w:val="20"/>
        </w:rPr>
        <w:t>6.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32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8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63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2023-08-07T07:52:39Z</dcterms:created>
  <dcterms:modified xsi:type="dcterms:W3CDTF">2023-08-07T07:52:39Z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