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5220300227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Svinošice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1791"/>
      </w:pPr>
      <w:r>
        <w:rPr/>
        <w:t>kontaktní adresa:</w:t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Svinošice,</w:t>
      </w:r>
      <w:r>
        <w:rPr>
          <w:spacing w:val="-6"/>
        </w:rPr>
        <w:t> </w:t>
      </w:r>
      <w:r>
        <w:rPr/>
        <w:t>Svinošice</w:t>
      </w:r>
      <w:r>
        <w:rPr>
          <w:spacing w:val="-1"/>
        </w:rPr>
        <w:t> </w:t>
      </w:r>
      <w:r>
        <w:rPr/>
        <w:t>č.</w:t>
      </w:r>
      <w:r>
        <w:rPr>
          <w:spacing w:val="-5"/>
        </w:rPr>
        <w:t> </w:t>
      </w:r>
      <w:r>
        <w:rPr/>
        <w:t>p.</w:t>
      </w:r>
      <w:r>
        <w:rPr>
          <w:spacing w:val="-5"/>
        </w:rPr>
        <w:t> </w:t>
      </w:r>
      <w:r>
        <w:rPr/>
        <w:t>1,</w:t>
      </w:r>
      <w:r>
        <w:rPr>
          <w:spacing w:val="-6"/>
        </w:rPr>
        <w:t> </w:t>
      </w:r>
      <w:r>
        <w:rPr/>
        <w:t>679</w:t>
      </w:r>
      <w:r>
        <w:rPr>
          <w:spacing w:val="-4"/>
        </w:rPr>
        <w:t> </w:t>
      </w:r>
      <w:r>
        <w:rPr/>
        <w:t>22</w:t>
      </w:r>
      <w:r>
        <w:rPr>
          <w:spacing w:val="-4"/>
        </w:rPr>
        <w:t> </w:t>
      </w:r>
      <w:r>
        <w:rPr/>
        <w:t>Lipůvka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00637700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Josef</w:t>
      </w:r>
      <w:r>
        <w:rPr>
          <w:spacing w:val="-2"/>
        </w:rPr>
        <w:t> </w:t>
      </w:r>
      <w:r>
        <w:rPr/>
        <w:t>H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</w:t>
      </w:r>
      <w:r>
        <w:rPr>
          <w:spacing w:val="-3"/>
        </w:rPr>
        <w:t> </w:t>
      </w:r>
      <w:r>
        <w:rPr/>
        <w:t>z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1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075"/>
      </w:pPr>
      <w:r>
        <w:rPr/>
        <w:t>číslo účtu:</w:t>
        <w:tab/>
      </w:r>
      <w:r>
        <w:rPr>
          <w:spacing w:val="-2"/>
        </w:rPr>
        <w:t>94-2519631/0710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1"/>
        <w:jc w:val="both"/>
      </w:pPr>
      <w:r>
        <w:rPr/>
        <w:t>„Smlouva“) se uzavírá na základě Rozhodnutí ministra životního prostředí č. 5220300227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2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8"/>
        </w:rPr>
        <w:t> </w:t>
      </w:r>
      <w:r>
        <w:rPr/>
        <w:t>8.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2023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4"/>
        </w:rPr>
        <w:t> </w:t>
      </w:r>
      <w:r>
        <w:rPr/>
        <w:t>Ministerstva 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4/2015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poskytování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378"/>
        <w:jc w:val="left"/>
      </w:pPr>
      <w:r>
        <w:rPr/>
        <w:t>„Obec</w:t>
      </w:r>
      <w:r>
        <w:rPr>
          <w:spacing w:val="-7"/>
        </w:rPr>
        <w:t> </w:t>
      </w:r>
      <w:r>
        <w:rPr/>
        <w:t>Svinošice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udržitelná</w:t>
      </w:r>
      <w:r>
        <w:rPr>
          <w:spacing w:val="-7"/>
        </w:rPr>
        <w:t> </w:t>
      </w:r>
      <w:r>
        <w:rPr/>
        <w:t>městská</w:t>
      </w:r>
      <w:r>
        <w:rPr>
          <w:spacing w:val="-7"/>
        </w:rPr>
        <w:t> </w:t>
      </w:r>
      <w:r>
        <w:rPr/>
        <w:t>doprava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mobilita“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2"/>
        </w:rPr>
        <w:t> </w:t>
      </w:r>
      <w:r>
        <w:rPr/>
        <w:t>realizovanou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200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 Kč </w:t>
      </w:r>
      <w:r>
        <w:rPr>
          <w:sz w:val="20"/>
        </w:rPr>
        <w:t>(slovy: dvě stě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 pohonu</w:t>
      </w:r>
      <w:r>
        <w:rPr>
          <w:spacing w:val="-3"/>
          <w:sz w:val="20"/>
        </w:rPr>
        <w:t> </w:t>
      </w:r>
      <w:r>
        <w:rPr>
          <w:sz w:val="20"/>
        </w:rPr>
        <w:t>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5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7"/>
          <w:sz w:val="20"/>
        </w:rPr>
        <w:t> </w:t>
      </w:r>
      <w:r>
        <w:rPr>
          <w:sz w:val="20"/>
        </w:rPr>
        <w:t>lze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36"/>
          <w:sz w:val="20"/>
        </w:rPr>
        <w:t> </w:t>
      </w:r>
      <w:r>
        <w:rPr>
          <w:sz w:val="20"/>
        </w:rPr>
        <w:t>částka</w:t>
      </w:r>
      <w:r>
        <w:rPr>
          <w:spacing w:val="36"/>
          <w:sz w:val="20"/>
        </w:rPr>
        <w:t> </w:t>
      </w:r>
      <w:r>
        <w:rPr>
          <w:sz w:val="20"/>
        </w:rPr>
        <w:t>podpory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poskytnuta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úhrnné</w:t>
      </w:r>
      <w:r>
        <w:rPr>
          <w:spacing w:val="34"/>
          <w:sz w:val="20"/>
        </w:rPr>
        <w:t> </w:t>
      </w:r>
      <w:r>
        <w:rPr>
          <w:sz w:val="20"/>
        </w:rPr>
        <w:t>výše</w:t>
      </w:r>
      <w:r>
        <w:rPr>
          <w:spacing w:val="32"/>
          <w:sz w:val="20"/>
        </w:rPr>
        <w:t> </w:t>
      </w:r>
      <w:r>
        <w:rPr>
          <w:sz w:val="20"/>
        </w:rPr>
        <w:t>určené</w:t>
      </w:r>
      <w:r>
        <w:rPr>
          <w:spacing w:val="36"/>
          <w:sz w:val="20"/>
        </w:rPr>
        <w:t> </w:t>
      </w:r>
      <w:r>
        <w:rPr>
          <w:sz w:val="20"/>
        </w:rPr>
        <w:t>Smlouvou</w:t>
      </w:r>
      <w:r>
        <w:rPr>
          <w:spacing w:val="36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dané</w:t>
      </w:r>
      <w:r>
        <w:rPr>
          <w:spacing w:val="33"/>
          <w:sz w:val="20"/>
        </w:rPr>
        <w:t> </w:t>
      </w:r>
      <w:r>
        <w:rPr>
          <w:sz w:val="20"/>
        </w:rPr>
        <w:t>období</w:t>
      </w:r>
      <w:r>
        <w:rPr>
          <w:spacing w:val="37"/>
          <w:sz w:val="20"/>
        </w:rPr>
        <w:t> </w:t>
      </w:r>
      <w:r>
        <w:rPr>
          <w:spacing w:val="-5"/>
          <w:sz w:val="20"/>
        </w:rPr>
        <w:t>dle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1"/>
        <w:jc w:val="both"/>
      </w:pPr>
      <w:r>
        <w:rPr/>
        <w:t>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8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9"/>
        <w:ind w:left="3419"/>
      </w:pPr>
      <w:r>
        <w:rPr>
          <w:spacing w:val="-5"/>
        </w:rPr>
        <w:t>IV.</w:t>
      </w:r>
    </w:p>
    <w:p>
      <w:pPr>
        <w:pStyle w:val="Heading2"/>
        <w:spacing w:before="1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09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7"/>
          <w:sz w:val="20"/>
        </w:rPr>
        <w:t> </w:t>
      </w:r>
      <w:r>
        <w:rPr>
          <w:sz w:val="20"/>
        </w:rPr>
        <w:t>Obec</w:t>
      </w:r>
      <w:r>
        <w:rPr>
          <w:spacing w:val="39"/>
          <w:sz w:val="20"/>
        </w:rPr>
        <w:t> </w:t>
      </w:r>
      <w:r>
        <w:rPr>
          <w:sz w:val="20"/>
        </w:rPr>
        <w:t>Svinošice</w:t>
      </w:r>
      <w:r>
        <w:rPr>
          <w:spacing w:val="40"/>
          <w:sz w:val="20"/>
        </w:rPr>
        <w:t> </w:t>
      </w:r>
      <w:r>
        <w:rPr>
          <w:sz w:val="20"/>
        </w:rPr>
        <w:t>–</w:t>
      </w:r>
      <w:r>
        <w:rPr>
          <w:spacing w:val="39"/>
          <w:sz w:val="20"/>
        </w:rPr>
        <w:t> </w:t>
      </w:r>
      <w:r>
        <w:rPr>
          <w:sz w:val="20"/>
        </w:rPr>
        <w:t>udržitelná</w:t>
      </w:r>
      <w:r>
        <w:rPr>
          <w:spacing w:val="39"/>
          <w:sz w:val="20"/>
        </w:rPr>
        <w:t> </w:t>
      </w:r>
      <w:r>
        <w:rPr>
          <w:sz w:val="20"/>
        </w:rPr>
        <w:t>městská</w:t>
      </w:r>
      <w:r>
        <w:rPr>
          <w:spacing w:val="37"/>
          <w:sz w:val="20"/>
        </w:rPr>
        <w:t> </w:t>
      </w:r>
      <w:r>
        <w:rPr>
          <w:sz w:val="20"/>
        </w:rPr>
        <w:t>doprava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mobilita</w:t>
      </w:r>
      <w:r>
        <w:rPr>
          <w:spacing w:val="37"/>
          <w:sz w:val="20"/>
        </w:rPr>
        <w:t> </w:t>
      </w:r>
      <w:r>
        <w:rPr>
          <w:sz w:val="20"/>
        </w:rPr>
        <w:t>byla</w:t>
      </w:r>
      <w:r>
        <w:rPr>
          <w:spacing w:val="40"/>
          <w:sz w:val="20"/>
        </w:rPr>
        <w:t> </w:t>
      </w:r>
      <w:r>
        <w:rPr>
          <w:sz w:val="20"/>
        </w:rPr>
        <w:t>provedena</w:t>
      </w:r>
      <w:r>
        <w:rPr>
          <w:spacing w:val="39"/>
          <w:sz w:val="20"/>
        </w:rPr>
        <w:t> </w:t>
      </w:r>
      <w:r>
        <w:rPr>
          <w:sz w:val="20"/>
        </w:rPr>
        <w:t>v souladu</w:t>
      </w:r>
      <w:r>
        <w:rPr>
          <w:spacing w:val="40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Výzvou, 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dne</w:t>
      </w:r>
      <w:r>
        <w:rPr>
          <w:spacing w:val="-5"/>
          <w:sz w:val="20"/>
        </w:rPr>
        <w:t> </w:t>
      </w:r>
      <w:r>
        <w:rPr>
          <w:sz w:val="20"/>
        </w:rPr>
        <w:t>21.</w:t>
      </w:r>
      <w:r>
        <w:rPr>
          <w:spacing w:val="-5"/>
          <w:sz w:val="20"/>
        </w:rPr>
        <w:t> </w:t>
      </w:r>
      <w:r>
        <w:rPr>
          <w:sz w:val="20"/>
        </w:rPr>
        <w:t>6.</w:t>
      </w:r>
      <w:r>
        <w:rPr>
          <w:spacing w:val="-4"/>
          <w:sz w:val="20"/>
        </w:rPr>
        <w:t> </w:t>
      </w:r>
      <w:r>
        <w:rPr>
          <w:sz w:val="20"/>
        </w:rPr>
        <w:t>2023</w:t>
      </w:r>
      <w:r>
        <w:rPr>
          <w:spacing w:val="-3"/>
          <w:sz w:val="20"/>
        </w:rPr>
        <w:t> </w:t>
      </w:r>
      <w:r>
        <w:rPr>
          <w:sz w:val="20"/>
        </w:rPr>
        <w:t>nakoupil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809" w:right="112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6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0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4"/>
        </w:rPr>
        <w:t> </w:t>
      </w:r>
      <w:r>
        <w:rPr/>
        <w:t>platném</w:t>
      </w:r>
      <w:r>
        <w:rPr>
          <w:spacing w:val="-11"/>
        </w:rPr>
        <w:t> </w:t>
      </w:r>
      <w:r>
        <w:rPr/>
        <w:t>znění,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10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1"/>
        </w:rPr>
        <w:t> </w:t>
      </w:r>
      <w:r>
        <w:rPr/>
        <w:t>tohoto</w:t>
      </w:r>
      <w:r>
        <w:rPr>
          <w:spacing w:val="-9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2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7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5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9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9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3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podklady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8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 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5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</w:t>
      </w:r>
      <w:r>
        <w:rPr>
          <w:spacing w:val="-1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8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79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i),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3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32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8"/>
        <w:jc w:val="both"/>
      </w:pPr>
      <w:r>
        <w:rPr/>
        <w:t>a</w:t>
      </w:r>
      <w:r>
        <w:rPr>
          <w:spacing w:val="-5"/>
        </w:rPr>
        <w:t> </w:t>
      </w:r>
      <w:r>
        <w:rPr/>
        <w:t>o</w:t>
      </w:r>
      <w:r>
        <w:rPr>
          <w:spacing w:val="-10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</w:t>
      </w:r>
      <w:r>
        <w:rPr>
          <w:spacing w:val="-1"/>
          <w:sz w:val="20"/>
        </w:rPr>
        <w:t> </w:t>
      </w:r>
      <w:r>
        <w:rPr>
          <w:sz w:val="20"/>
        </w:rPr>
        <w:t>dále</w:t>
      </w:r>
      <w:r>
        <w:rPr>
          <w:spacing w:val="-1"/>
          <w:sz w:val="20"/>
        </w:rPr>
        <w:t> </w:t>
      </w:r>
      <w:r>
        <w:rPr>
          <w:sz w:val="20"/>
        </w:rPr>
        <w:t>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1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3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3"/>
          <w:sz w:val="20"/>
        </w:rPr>
        <w:t> </w:t>
      </w:r>
      <w:r>
        <w:rPr>
          <w:sz w:val="20"/>
        </w:rPr>
        <w:t>porušení,</w:t>
      </w:r>
      <w:r>
        <w:rPr>
          <w:spacing w:val="12"/>
          <w:sz w:val="20"/>
        </w:rPr>
        <w:t> </w:t>
      </w:r>
      <w:r>
        <w:rPr>
          <w:sz w:val="20"/>
        </w:rPr>
        <w:t>které</w:t>
      </w:r>
      <w:r>
        <w:rPr>
          <w:spacing w:val="12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2"/>
          <w:sz w:val="20"/>
        </w:rPr>
        <w:t> </w:t>
      </w:r>
      <w:r>
        <w:rPr>
          <w:sz w:val="20"/>
        </w:rPr>
        <w:t>pod</w:t>
      </w:r>
      <w:r>
        <w:rPr>
          <w:spacing w:val="13"/>
          <w:sz w:val="20"/>
        </w:rPr>
        <w:t> </w:t>
      </w:r>
      <w:r>
        <w:rPr>
          <w:sz w:val="20"/>
        </w:rPr>
        <w:t>konkrétní</w:t>
      </w:r>
      <w:r>
        <w:rPr>
          <w:spacing w:val="14"/>
          <w:sz w:val="20"/>
        </w:rPr>
        <w:t> </w:t>
      </w:r>
      <w:r>
        <w:rPr>
          <w:sz w:val="20"/>
        </w:rPr>
        <w:t>typ</w:t>
      </w:r>
      <w:r>
        <w:rPr>
          <w:spacing w:val="13"/>
          <w:sz w:val="20"/>
        </w:rPr>
        <w:t> </w:t>
      </w: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4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2630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2023-08-07T07:52:39Z</dcterms:created>
  <dcterms:modified xsi:type="dcterms:W3CDTF">2023-08-07T07:52:39Z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2023-08-07T00:00:00Z</vt:filetime>
  </property>
</Properties>
</file>