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F6853" w14:textId="0474C3DE" w:rsidR="00641DBB" w:rsidRPr="009D68F4" w:rsidRDefault="004466EE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  <w:r w:rsidRPr="009D68F4">
        <w:rPr>
          <w:rFonts w:ascii="Calibri" w:hAnsi="Calibri" w:cs="Calibri"/>
          <w:b/>
          <w:bCs/>
          <w:sz w:val="32"/>
          <w:szCs w:val="32"/>
        </w:rPr>
        <w:t>SMLOUVA O DÍ</w:t>
      </w:r>
      <w:r w:rsidRPr="009D68F4">
        <w:rPr>
          <w:rFonts w:ascii="Calibri" w:hAnsi="Calibri" w:cs="Calibri"/>
          <w:b/>
          <w:bCs/>
          <w:sz w:val="32"/>
          <w:szCs w:val="32"/>
          <w:lang w:val="es-ES_tradnl"/>
        </w:rPr>
        <w:t xml:space="preserve">LO </w:t>
      </w:r>
      <w:r w:rsidRPr="009D68F4">
        <w:rPr>
          <w:rFonts w:ascii="Calibri" w:hAnsi="Calibri" w:cs="Calibri"/>
          <w:b/>
          <w:bCs/>
          <w:sz w:val="32"/>
          <w:szCs w:val="32"/>
        </w:rPr>
        <w:t xml:space="preserve">č.  </w:t>
      </w:r>
      <w:r w:rsidR="009D68F4">
        <w:rPr>
          <w:rFonts w:ascii="Calibri" w:hAnsi="Calibri" w:cs="Calibri"/>
          <w:b/>
          <w:bCs/>
          <w:sz w:val="32"/>
          <w:szCs w:val="32"/>
        </w:rPr>
        <w:t>104</w:t>
      </w:r>
      <w:r w:rsidRPr="009D68F4">
        <w:rPr>
          <w:rFonts w:ascii="Calibri" w:hAnsi="Calibri" w:cs="Calibri"/>
          <w:b/>
          <w:bCs/>
          <w:sz w:val="32"/>
          <w:szCs w:val="32"/>
        </w:rPr>
        <w:t>/2023</w:t>
      </w:r>
    </w:p>
    <w:p w14:paraId="57C1E110" w14:textId="77777777" w:rsidR="00641DBB" w:rsidRPr="009D68F4" w:rsidRDefault="004466EE">
      <w:pPr>
        <w:jc w:val="both"/>
        <w:rPr>
          <w:rFonts w:ascii="Calibri" w:hAnsi="Calibri" w:cs="Calibri"/>
          <w:sz w:val="23"/>
          <w:szCs w:val="23"/>
        </w:rPr>
      </w:pPr>
      <w:r w:rsidRPr="009D68F4">
        <w:rPr>
          <w:rFonts w:ascii="Calibri" w:hAnsi="Calibri" w:cs="Calibri"/>
          <w:sz w:val="23"/>
          <w:szCs w:val="23"/>
        </w:rPr>
        <w:t>uzavřená na základě ust. § 2586 a násl. zákona č. 89/2012, obč</w:t>
      </w:r>
      <w:r w:rsidRPr="009D68F4">
        <w:rPr>
          <w:rFonts w:ascii="Calibri" w:hAnsi="Calibri" w:cs="Calibri"/>
          <w:sz w:val="23"/>
          <w:szCs w:val="23"/>
          <w:lang w:val="da-DK"/>
        </w:rPr>
        <w:t>ansk</w:t>
      </w:r>
      <w:r w:rsidRPr="009D68F4">
        <w:rPr>
          <w:rFonts w:ascii="Calibri" w:hAnsi="Calibri" w:cs="Calibri"/>
          <w:sz w:val="23"/>
          <w:szCs w:val="23"/>
          <w:lang w:val="fr-FR"/>
        </w:rPr>
        <w:t>é</w:t>
      </w:r>
      <w:r w:rsidRPr="009D68F4">
        <w:rPr>
          <w:rFonts w:ascii="Calibri" w:hAnsi="Calibri" w:cs="Calibri"/>
          <w:sz w:val="23"/>
          <w:szCs w:val="23"/>
        </w:rPr>
        <w:t>ho zákoníku, (dále jen „smlouva</w:t>
      </w:r>
      <w:r w:rsidRPr="009D68F4">
        <w:rPr>
          <w:rFonts w:ascii="Calibri" w:hAnsi="Calibri" w:cs="Calibri"/>
          <w:sz w:val="23"/>
          <w:szCs w:val="23"/>
          <w:rtl/>
          <w:lang w:val="ar-SA"/>
        </w:rPr>
        <w:t>“</w:t>
      </w:r>
      <w:r w:rsidRPr="009D68F4">
        <w:rPr>
          <w:rFonts w:ascii="Calibri" w:hAnsi="Calibri" w:cs="Calibri"/>
          <w:sz w:val="23"/>
          <w:szCs w:val="23"/>
        </w:rPr>
        <w:t>)</w:t>
      </w:r>
    </w:p>
    <w:p w14:paraId="43E40365" w14:textId="77777777" w:rsidR="00641DBB" w:rsidRPr="009D68F4" w:rsidRDefault="00641DBB">
      <w:pPr>
        <w:jc w:val="both"/>
        <w:rPr>
          <w:rFonts w:ascii="Calibri" w:hAnsi="Calibri" w:cs="Calibri"/>
          <w:sz w:val="23"/>
          <w:szCs w:val="23"/>
        </w:rPr>
      </w:pPr>
    </w:p>
    <w:p w14:paraId="1D6318B4" w14:textId="77777777" w:rsidR="00641DBB" w:rsidRPr="009D68F4" w:rsidRDefault="004466EE">
      <w:pPr>
        <w:jc w:val="center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>I.  Smluvní strany</w:t>
      </w:r>
    </w:p>
    <w:p w14:paraId="7DB77127" w14:textId="77777777" w:rsidR="00641DBB" w:rsidRPr="009D68F4" w:rsidRDefault="004466EE">
      <w:pPr>
        <w:tabs>
          <w:tab w:val="left" w:pos="1701"/>
          <w:tab w:val="left" w:pos="4678"/>
        </w:tabs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>1. Jihomoravsk</w:t>
      </w:r>
      <w:r w:rsidRPr="009D68F4">
        <w:rPr>
          <w:rFonts w:ascii="Calibri" w:hAnsi="Calibri" w:cs="Calibri"/>
          <w:b/>
          <w:bCs/>
          <w:lang w:val="fr-FR"/>
        </w:rPr>
        <w:t xml:space="preserve">é </w:t>
      </w:r>
      <w:r w:rsidRPr="009D68F4">
        <w:rPr>
          <w:rFonts w:ascii="Calibri" w:hAnsi="Calibri" w:cs="Calibri"/>
          <w:b/>
          <w:bCs/>
        </w:rPr>
        <w:t>muzeum ve Znojmě, příspěvková organizace</w:t>
      </w:r>
    </w:p>
    <w:tbl>
      <w:tblPr>
        <w:tblStyle w:val="NormalTable0"/>
        <w:tblW w:w="896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8"/>
        <w:gridCol w:w="6126"/>
      </w:tblGrid>
      <w:tr w:rsidR="00641DBB" w:rsidRPr="009D68F4" w14:paraId="2D087B66" w14:textId="77777777">
        <w:trPr>
          <w:trHeight w:val="290"/>
        </w:trPr>
        <w:tc>
          <w:tcPr>
            <w:tcW w:w="8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D51D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>zapsan</w:t>
            </w:r>
            <w:r w:rsidRPr="009D68F4">
              <w:rPr>
                <w:rFonts w:ascii="Calibri" w:hAnsi="Calibri" w:cs="Calibri"/>
                <w:lang w:val="fr-FR"/>
              </w:rPr>
              <w:t xml:space="preserve">é </w:t>
            </w:r>
            <w:r w:rsidRPr="009D68F4">
              <w:rPr>
                <w:rFonts w:ascii="Calibri" w:hAnsi="Calibri" w:cs="Calibri"/>
              </w:rPr>
              <w:t>v obchodní</w:t>
            </w:r>
            <w:r w:rsidRPr="009D68F4">
              <w:rPr>
                <w:rFonts w:ascii="Calibri" w:hAnsi="Calibri" w:cs="Calibri"/>
                <w:lang w:val="da-DK"/>
              </w:rPr>
              <w:t>m rejst</w:t>
            </w:r>
            <w:r w:rsidRPr="009D68F4">
              <w:rPr>
                <w:rFonts w:ascii="Calibri" w:hAnsi="Calibri" w:cs="Calibri"/>
              </w:rPr>
              <w:t>říku veden</w:t>
            </w:r>
            <w:r w:rsidRPr="009D68F4">
              <w:rPr>
                <w:rFonts w:ascii="Calibri" w:hAnsi="Calibri" w:cs="Calibri"/>
                <w:lang w:val="fr-FR"/>
              </w:rPr>
              <w:t>é</w:t>
            </w:r>
            <w:r w:rsidRPr="009D68F4">
              <w:rPr>
                <w:rFonts w:ascii="Calibri" w:hAnsi="Calibri" w:cs="Calibri"/>
              </w:rPr>
              <w:t>m u Krajsk</w:t>
            </w:r>
            <w:r w:rsidRPr="009D68F4">
              <w:rPr>
                <w:rFonts w:ascii="Calibri" w:hAnsi="Calibri" w:cs="Calibri"/>
                <w:lang w:val="fr-FR"/>
              </w:rPr>
              <w:t>é</w:t>
            </w:r>
            <w:r w:rsidRPr="009D68F4">
              <w:rPr>
                <w:rFonts w:ascii="Calibri" w:hAnsi="Calibri" w:cs="Calibri"/>
              </w:rPr>
              <w:t>ho soudu v Brně, oddí</w:t>
            </w:r>
            <w:r w:rsidRPr="009D68F4">
              <w:rPr>
                <w:rFonts w:ascii="Calibri" w:hAnsi="Calibri" w:cs="Calibri"/>
                <w:lang w:val="nl-NL"/>
              </w:rPr>
              <w:t>l Pr, vlo</w:t>
            </w:r>
            <w:r w:rsidRPr="009D68F4">
              <w:rPr>
                <w:rFonts w:ascii="Calibri" w:hAnsi="Calibri" w:cs="Calibri"/>
              </w:rPr>
              <w:t>žka 1222</w:t>
            </w:r>
          </w:p>
        </w:tc>
      </w:tr>
      <w:tr w:rsidR="00641DBB" w:rsidRPr="009D68F4" w14:paraId="44F017C7" w14:textId="77777777">
        <w:trPr>
          <w:trHeight w:val="29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C4EF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>adresa: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9D1BE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>Přemyslovců 129/8, 669 02 Znojmo</w:t>
            </w:r>
          </w:p>
        </w:tc>
      </w:tr>
      <w:tr w:rsidR="00641DBB" w:rsidRPr="009D68F4" w14:paraId="7EE0FEBB" w14:textId="77777777">
        <w:trPr>
          <w:trHeight w:val="29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F826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>IČ</w:t>
            </w:r>
            <w:r w:rsidR="005A19E1" w:rsidRPr="009D68F4">
              <w:rPr>
                <w:rFonts w:ascii="Calibri" w:hAnsi="Calibri" w:cs="Calibri"/>
              </w:rPr>
              <w:t>O</w:t>
            </w:r>
            <w:r w:rsidRPr="009D68F4">
              <w:rPr>
                <w:rFonts w:ascii="Calibri" w:hAnsi="Calibri" w:cs="Calibri"/>
              </w:rPr>
              <w:t>: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A5E4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 xml:space="preserve">000 92 738 </w:t>
            </w:r>
          </w:p>
        </w:tc>
      </w:tr>
      <w:tr w:rsidR="00641DBB" w:rsidRPr="009D68F4" w14:paraId="1F856859" w14:textId="77777777">
        <w:trPr>
          <w:trHeight w:val="29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4326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>DIČ: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1BBFB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>nejsme plátci DPH</w:t>
            </w:r>
          </w:p>
        </w:tc>
      </w:tr>
      <w:tr w:rsidR="00641DBB" w:rsidRPr="009D68F4" w14:paraId="70ACA000" w14:textId="77777777">
        <w:trPr>
          <w:trHeight w:val="29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E1D7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 xml:space="preserve">bankovní spojení 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E832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>Česká spořitelna, a, a. s., č.ú. 1581165309/0800</w:t>
            </w:r>
          </w:p>
        </w:tc>
      </w:tr>
      <w:tr w:rsidR="00641DBB" w:rsidRPr="009D68F4" w14:paraId="5365E35C" w14:textId="77777777">
        <w:trPr>
          <w:trHeight w:val="29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1809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>zastoupen</w:t>
            </w:r>
            <w:r w:rsidRPr="009D68F4">
              <w:rPr>
                <w:rFonts w:ascii="Calibri" w:hAnsi="Calibri" w:cs="Calibri"/>
                <w:lang w:val="fr-FR"/>
              </w:rPr>
              <w:t>é</w:t>
            </w:r>
            <w:r w:rsidRPr="009D68F4">
              <w:rPr>
                <w:rFonts w:ascii="Calibri" w:hAnsi="Calibri" w:cs="Calibri"/>
              </w:rPr>
              <w:t>: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DEAD0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>Ing. Vladimírou Durajkovou, ředitelkou</w:t>
            </w:r>
          </w:p>
        </w:tc>
      </w:tr>
      <w:tr w:rsidR="00641DBB" w:rsidRPr="009D68F4" w14:paraId="68762714" w14:textId="77777777">
        <w:trPr>
          <w:trHeight w:val="29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02A4D" w14:textId="77777777" w:rsidR="00641DBB" w:rsidRPr="009D68F4" w:rsidRDefault="004466EE">
            <w:pPr>
              <w:tabs>
                <w:tab w:val="left" w:pos="1701"/>
                <w:tab w:val="left" w:pos="4678"/>
              </w:tabs>
              <w:rPr>
                <w:rFonts w:ascii="Calibri" w:hAnsi="Calibri" w:cs="Calibri"/>
              </w:rPr>
            </w:pPr>
            <w:r w:rsidRPr="009D68F4">
              <w:rPr>
                <w:rFonts w:ascii="Calibri" w:hAnsi="Calibri" w:cs="Calibri"/>
              </w:rPr>
              <w:t>(dále jen „objednatel</w:t>
            </w:r>
            <w:r w:rsidRPr="009D68F4">
              <w:rPr>
                <w:rFonts w:ascii="Calibri" w:hAnsi="Calibri" w:cs="Calibri"/>
                <w:rtl/>
                <w:lang w:val="ar-SA"/>
              </w:rPr>
              <w:t>“</w:t>
            </w:r>
            <w:r w:rsidRPr="009D68F4">
              <w:rPr>
                <w:rFonts w:ascii="Calibri" w:hAnsi="Calibri" w:cs="Calibri"/>
              </w:rPr>
              <w:t>)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7255" w14:textId="77777777" w:rsidR="00641DBB" w:rsidRPr="009D68F4" w:rsidRDefault="00641DBB">
            <w:pPr>
              <w:rPr>
                <w:rFonts w:ascii="Calibri" w:hAnsi="Calibri" w:cs="Calibri"/>
              </w:rPr>
            </w:pPr>
          </w:p>
        </w:tc>
      </w:tr>
    </w:tbl>
    <w:p w14:paraId="17C62261" w14:textId="77777777" w:rsidR="00641DBB" w:rsidRPr="009D68F4" w:rsidRDefault="00641DBB">
      <w:pPr>
        <w:widowControl w:val="0"/>
        <w:tabs>
          <w:tab w:val="left" w:pos="1701"/>
          <w:tab w:val="left" w:pos="4678"/>
        </w:tabs>
        <w:ind w:left="108" w:hanging="108"/>
        <w:rPr>
          <w:rFonts w:ascii="Calibri" w:hAnsi="Calibri" w:cs="Calibri"/>
          <w:b/>
          <w:bCs/>
        </w:rPr>
      </w:pPr>
    </w:p>
    <w:p w14:paraId="27219D3C" w14:textId="77777777" w:rsidR="00641DBB" w:rsidRPr="009D68F4" w:rsidRDefault="00641DBB">
      <w:pPr>
        <w:ind w:left="3119" w:hanging="2977"/>
        <w:rPr>
          <w:rFonts w:ascii="Calibri" w:hAnsi="Calibri" w:cs="Calibri"/>
        </w:rPr>
      </w:pPr>
    </w:p>
    <w:p w14:paraId="5AEFFA0B" w14:textId="5CBE0A6C" w:rsidR="00641DBB" w:rsidRPr="009D68F4" w:rsidRDefault="004466EE">
      <w:pPr>
        <w:rPr>
          <w:rFonts w:ascii="Calibri" w:hAnsi="Calibri" w:cs="Calibri"/>
          <w:shd w:val="clear" w:color="auto" w:fill="FFFF00"/>
        </w:rPr>
      </w:pPr>
      <w:r w:rsidRPr="009D68F4">
        <w:rPr>
          <w:rFonts w:ascii="Calibri" w:hAnsi="Calibri" w:cs="Calibri"/>
        </w:rPr>
        <w:t xml:space="preserve">2. </w:t>
      </w:r>
      <w:r w:rsidRPr="009D68F4">
        <w:rPr>
          <w:rFonts w:ascii="Calibri" w:hAnsi="Calibri" w:cs="Calibri"/>
          <w:b/>
          <w:bCs/>
        </w:rPr>
        <w:t xml:space="preserve"> </w:t>
      </w:r>
      <w:r w:rsidR="00091BEE" w:rsidRPr="009D68F4">
        <w:rPr>
          <w:rFonts w:ascii="Calibri" w:hAnsi="Calibri" w:cs="Calibri"/>
          <w:b/>
          <w:bCs/>
        </w:rPr>
        <w:t>Koutecký</w:t>
      </w:r>
      <w:r w:rsidR="00B63C83" w:rsidRPr="009D68F4">
        <w:rPr>
          <w:rFonts w:ascii="Calibri" w:hAnsi="Calibri" w:cs="Calibri"/>
          <w:b/>
          <w:bCs/>
        </w:rPr>
        <w:t xml:space="preserve"> Martin</w:t>
      </w:r>
    </w:p>
    <w:p w14:paraId="435866D1" w14:textId="77777777" w:rsidR="00641DBB" w:rsidRPr="009D68F4" w:rsidRDefault="004466EE" w:rsidP="00091BEE">
      <w:pPr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 fyzická osoba podnikající dle živnostenského zákona nezapsaná v obchodním rejstříku     </w:t>
      </w:r>
    </w:p>
    <w:p w14:paraId="316D2C34" w14:textId="480C8B93" w:rsidR="00641DBB" w:rsidRPr="009D68F4" w:rsidRDefault="004466EE" w:rsidP="00091BEE">
      <w:pPr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</w:t>
      </w:r>
      <w:r w:rsidR="009D68F4">
        <w:rPr>
          <w:rFonts w:ascii="Calibri" w:hAnsi="Calibri" w:cs="Calibri"/>
        </w:rPr>
        <w:t xml:space="preserve"> </w:t>
      </w:r>
      <w:r w:rsidRPr="009D68F4">
        <w:rPr>
          <w:rFonts w:ascii="Calibri" w:hAnsi="Calibri" w:cs="Calibri"/>
        </w:rPr>
        <w:t xml:space="preserve"> adresa: </w:t>
      </w:r>
      <w:r w:rsidRPr="009D68F4">
        <w:rPr>
          <w:rFonts w:ascii="Calibri" w:hAnsi="Calibri" w:cs="Calibri"/>
        </w:rPr>
        <w:tab/>
      </w:r>
      <w:r w:rsidR="00091BEE" w:rsidRPr="009D68F4">
        <w:rPr>
          <w:rFonts w:ascii="Calibri" w:hAnsi="Calibri" w:cs="Calibri"/>
        </w:rPr>
        <w:tab/>
      </w:r>
      <w:r w:rsidR="00091BEE" w:rsidRPr="009D68F4">
        <w:rPr>
          <w:rFonts w:ascii="Calibri" w:hAnsi="Calibri" w:cs="Calibri"/>
        </w:rPr>
        <w:tab/>
      </w:r>
      <w:r w:rsidRPr="009D68F4">
        <w:rPr>
          <w:rFonts w:ascii="Calibri" w:hAnsi="Calibri" w:cs="Calibri"/>
        </w:rPr>
        <w:t xml:space="preserve"> </w:t>
      </w:r>
      <w:r w:rsidR="00091BEE" w:rsidRPr="009D68F4">
        <w:rPr>
          <w:rFonts w:ascii="Calibri" w:hAnsi="Calibri" w:cs="Calibri"/>
        </w:rPr>
        <w:t>Květná 235, Kuchařovice, 669 02 Znojmo</w:t>
      </w:r>
      <w:r w:rsidRPr="009D68F4">
        <w:rPr>
          <w:rFonts w:ascii="Calibri" w:hAnsi="Calibri" w:cs="Calibri"/>
        </w:rPr>
        <w:t xml:space="preserve">                 </w:t>
      </w:r>
      <w:r w:rsidRPr="009D68F4">
        <w:rPr>
          <w:rFonts w:ascii="Calibri" w:hAnsi="Calibri" w:cs="Calibri"/>
        </w:rPr>
        <w:tab/>
        <w:t xml:space="preserve">    </w:t>
      </w:r>
    </w:p>
    <w:p w14:paraId="44459D48" w14:textId="6B5DA802" w:rsidR="00641DBB" w:rsidRPr="009D68F4" w:rsidRDefault="004466EE">
      <w:pPr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  IČ</w:t>
      </w:r>
      <w:r w:rsidR="005A19E1" w:rsidRPr="009D68F4">
        <w:rPr>
          <w:rFonts w:ascii="Calibri" w:hAnsi="Calibri" w:cs="Calibri"/>
        </w:rPr>
        <w:t>O</w:t>
      </w:r>
      <w:r w:rsidRPr="009D68F4">
        <w:rPr>
          <w:rFonts w:ascii="Calibri" w:hAnsi="Calibri" w:cs="Calibri"/>
        </w:rPr>
        <w:t xml:space="preserve">: </w:t>
      </w:r>
      <w:r w:rsidRPr="009D68F4">
        <w:rPr>
          <w:rFonts w:ascii="Calibri" w:hAnsi="Calibri" w:cs="Calibri"/>
        </w:rPr>
        <w:tab/>
      </w:r>
      <w:r w:rsidR="00091BEE" w:rsidRPr="009D68F4">
        <w:rPr>
          <w:rFonts w:ascii="Calibri" w:hAnsi="Calibri" w:cs="Calibri"/>
        </w:rPr>
        <w:tab/>
      </w:r>
      <w:r w:rsidR="00091BEE" w:rsidRPr="009D68F4">
        <w:rPr>
          <w:rFonts w:ascii="Calibri" w:hAnsi="Calibri" w:cs="Calibri"/>
        </w:rPr>
        <w:tab/>
        <w:t xml:space="preserve"> 74264052</w:t>
      </w:r>
      <w:r w:rsidRPr="009D68F4">
        <w:rPr>
          <w:rFonts w:ascii="Calibri" w:hAnsi="Calibri" w:cs="Calibri"/>
        </w:rPr>
        <w:tab/>
        <w:t xml:space="preserve">                 </w:t>
      </w:r>
    </w:p>
    <w:p w14:paraId="3DAFBD8E" w14:textId="6B492016" w:rsidR="00641DBB" w:rsidRPr="009D68F4" w:rsidRDefault="004466EE">
      <w:pPr>
        <w:rPr>
          <w:rFonts w:ascii="Calibri" w:hAnsi="Calibri" w:cs="Calibri"/>
        </w:rPr>
      </w:pPr>
      <w:r w:rsidRPr="009D68F4">
        <w:rPr>
          <w:rFonts w:ascii="Calibri" w:hAnsi="Calibri" w:cs="Calibri"/>
          <w:lang w:val="de-DE"/>
        </w:rPr>
        <w:t xml:space="preserve">      DI</w:t>
      </w:r>
      <w:r w:rsidRPr="009D68F4">
        <w:rPr>
          <w:rFonts w:ascii="Calibri" w:hAnsi="Calibri" w:cs="Calibri"/>
        </w:rPr>
        <w:t xml:space="preserve">Č:  </w:t>
      </w:r>
      <w:r w:rsidRPr="009D68F4">
        <w:rPr>
          <w:rFonts w:ascii="Calibri" w:hAnsi="Calibri" w:cs="Calibri"/>
        </w:rPr>
        <w:tab/>
        <w:t xml:space="preserve"> </w:t>
      </w:r>
      <w:r w:rsidR="00091BEE" w:rsidRPr="009D68F4">
        <w:rPr>
          <w:rFonts w:ascii="Calibri" w:hAnsi="Calibri" w:cs="Calibri"/>
        </w:rPr>
        <w:tab/>
      </w:r>
      <w:r w:rsidR="00091BEE" w:rsidRPr="009D68F4">
        <w:rPr>
          <w:rFonts w:ascii="Calibri" w:hAnsi="Calibri" w:cs="Calibri"/>
        </w:rPr>
        <w:tab/>
        <w:t xml:space="preserve"> CZ8511225217</w:t>
      </w:r>
      <w:r w:rsidRPr="009D68F4">
        <w:rPr>
          <w:rFonts w:ascii="Calibri" w:hAnsi="Calibri" w:cs="Calibri"/>
        </w:rPr>
        <w:t xml:space="preserve">                 </w:t>
      </w:r>
      <w:r w:rsidRPr="009D68F4">
        <w:rPr>
          <w:rFonts w:ascii="Calibri" w:hAnsi="Calibri" w:cs="Calibri"/>
        </w:rPr>
        <w:tab/>
        <w:t xml:space="preserve">    </w:t>
      </w:r>
    </w:p>
    <w:p w14:paraId="1A07C7BB" w14:textId="19E2F153" w:rsidR="00641DBB" w:rsidRPr="009D68F4" w:rsidRDefault="004466EE">
      <w:pPr>
        <w:pStyle w:val="Default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  Bankovní spojení:        </w:t>
      </w:r>
      <w:r w:rsidR="009D68F4">
        <w:rPr>
          <w:rFonts w:ascii="Calibri" w:hAnsi="Calibri" w:cs="Calibri"/>
        </w:rPr>
        <w:t xml:space="preserve"> </w:t>
      </w:r>
      <w:r w:rsidR="001626E7" w:rsidRPr="009D68F4">
        <w:rPr>
          <w:rFonts w:ascii="Calibri" w:hAnsi="Calibri" w:cs="Calibri"/>
        </w:rPr>
        <w:t>Fio banka, a.s.</w:t>
      </w:r>
    </w:p>
    <w:p w14:paraId="37860DED" w14:textId="5587A91C" w:rsidR="00641DBB" w:rsidRPr="009D68F4" w:rsidRDefault="004466EE">
      <w:pPr>
        <w:pStyle w:val="Default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  Č.</w:t>
      </w:r>
      <w:r w:rsidR="001626E7" w:rsidRPr="009D68F4">
        <w:rPr>
          <w:rFonts w:ascii="Calibri" w:hAnsi="Calibri" w:cs="Calibri"/>
        </w:rPr>
        <w:t xml:space="preserve"> účtu:                         </w:t>
      </w:r>
      <w:r w:rsidR="009D68F4">
        <w:rPr>
          <w:rFonts w:ascii="Calibri" w:hAnsi="Calibri" w:cs="Calibri"/>
        </w:rPr>
        <w:t xml:space="preserve">  </w:t>
      </w:r>
      <w:r w:rsidR="001626E7" w:rsidRPr="009D68F4">
        <w:rPr>
          <w:rFonts w:ascii="Calibri" w:hAnsi="Calibri" w:cs="Calibri"/>
        </w:rPr>
        <w:t>2201914342/2010</w:t>
      </w:r>
    </w:p>
    <w:p w14:paraId="2CD11165" w14:textId="3CDCCC6B" w:rsidR="00641DBB" w:rsidRPr="009D68F4" w:rsidRDefault="004466EE">
      <w:pPr>
        <w:pStyle w:val="Default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  Zastoupený: </w:t>
      </w:r>
      <w:r w:rsidRPr="009D68F4">
        <w:rPr>
          <w:rFonts w:ascii="Calibri" w:hAnsi="Calibri" w:cs="Calibri"/>
        </w:rPr>
        <w:tab/>
      </w:r>
      <w:r w:rsidR="00091BEE" w:rsidRPr="009D68F4">
        <w:rPr>
          <w:rFonts w:ascii="Calibri" w:hAnsi="Calibri" w:cs="Calibri"/>
        </w:rPr>
        <w:tab/>
        <w:t xml:space="preserve"> Martin Koutecký</w:t>
      </w:r>
      <w:r w:rsidRPr="009D68F4">
        <w:rPr>
          <w:rFonts w:ascii="Calibri" w:hAnsi="Calibri" w:cs="Calibri"/>
        </w:rPr>
        <w:t xml:space="preserve">         </w:t>
      </w:r>
    </w:p>
    <w:p w14:paraId="6B95106D" w14:textId="77777777" w:rsidR="00641DBB" w:rsidRPr="009D68F4" w:rsidRDefault="004466EE">
      <w:pPr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(dále jen „zhotovitel</w:t>
      </w:r>
      <w:r w:rsidRPr="009D68F4">
        <w:rPr>
          <w:rFonts w:ascii="Calibri" w:hAnsi="Calibri" w:cs="Calibri"/>
          <w:rtl/>
          <w:lang w:val="ar-SA"/>
        </w:rPr>
        <w:t>“</w:t>
      </w:r>
      <w:r w:rsidRPr="009D68F4">
        <w:rPr>
          <w:rFonts w:ascii="Calibri" w:hAnsi="Calibri" w:cs="Calibri"/>
        </w:rPr>
        <w:t>)</w:t>
      </w:r>
    </w:p>
    <w:p w14:paraId="50A42367" w14:textId="77777777" w:rsidR="00641DBB" w:rsidRPr="009D68F4" w:rsidRDefault="00641DBB">
      <w:pPr>
        <w:ind w:left="180"/>
        <w:rPr>
          <w:rFonts w:ascii="Calibri" w:hAnsi="Calibri" w:cs="Calibri"/>
        </w:rPr>
      </w:pPr>
    </w:p>
    <w:p w14:paraId="43EEFF5C" w14:textId="77777777" w:rsidR="00641DBB" w:rsidRPr="009D68F4" w:rsidRDefault="004466EE">
      <w:pPr>
        <w:pStyle w:val="Default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Smluvní strany prohlašují, že údaje výše uveden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jsou v souladu s platnými zápisy v obchodní</w:t>
      </w:r>
      <w:r w:rsidRPr="009D68F4">
        <w:rPr>
          <w:rFonts w:ascii="Calibri" w:hAnsi="Calibri" w:cs="Calibri"/>
          <w:lang w:val="da-DK"/>
        </w:rPr>
        <w:t>m rejst</w:t>
      </w:r>
      <w:r w:rsidRPr="009D68F4">
        <w:rPr>
          <w:rFonts w:ascii="Calibri" w:hAnsi="Calibri" w:cs="Calibri"/>
        </w:rPr>
        <w:t>říku, resp. v živnostensk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  <w:lang w:val="da-DK"/>
        </w:rPr>
        <w:t>m rejst</w:t>
      </w:r>
      <w:r w:rsidRPr="009D68F4">
        <w:rPr>
          <w:rFonts w:ascii="Calibri" w:hAnsi="Calibri" w:cs="Calibri"/>
        </w:rPr>
        <w:t>říku (§ 60 živnostensk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ho zákona), a že osoby zde uveden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jsou jejich oprávněnými zástupci. Smluvní strany se zavazují, že změny dotčený</w:t>
      </w:r>
      <w:r w:rsidRPr="009D68F4">
        <w:rPr>
          <w:rFonts w:ascii="Calibri" w:hAnsi="Calibri" w:cs="Calibri"/>
          <w:lang w:val="de-DE"/>
        </w:rPr>
        <w:t xml:space="preserve">ch </w:t>
      </w:r>
      <w:r w:rsidRPr="009D68F4">
        <w:rPr>
          <w:rFonts w:ascii="Calibri" w:hAnsi="Calibri" w:cs="Calibri"/>
        </w:rPr>
        <w:t>údajů oznámí bez prodlení druh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straně. Jestliže tak jedna strana neučiní, nahradí druh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straně veškerou škodu, která druh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 xml:space="preserve">straně vznikla opomenutím strany první. </w:t>
      </w:r>
    </w:p>
    <w:p w14:paraId="42C73733" w14:textId="77777777" w:rsidR="00641DBB" w:rsidRPr="009D68F4" w:rsidRDefault="00641DBB">
      <w:pPr>
        <w:jc w:val="center"/>
        <w:rPr>
          <w:rFonts w:ascii="Calibri" w:hAnsi="Calibri" w:cs="Calibri"/>
          <w:b/>
          <w:bCs/>
        </w:rPr>
      </w:pPr>
    </w:p>
    <w:p w14:paraId="6F9D8401" w14:textId="77777777" w:rsidR="00641DBB" w:rsidRPr="009D68F4" w:rsidRDefault="004466EE">
      <w:pPr>
        <w:jc w:val="center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>II.  Předmět smlouvy</w:t>
      </w:r>
    </w:p>
    <w:p w14:paraId="08DE0A76" w14:textId="77777777" w:rsidR="00641DBB" w:rsidRPr="009D68F4" w:rsidRDefault="004466EE">
      <w:pPr>
        <w:numPr>
          <w:ilvl w:val="0"/>
          <w:numId w:val="3"/>
        </w:numPr>
        <w:spacing w:before="6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Zhotovitel se zavazuje, že </w:t>
      </w:r>
      <w:r w:rsidRPr="009D68F4">
        <w:rPr>
          <w:rFonts w:ascii="Calibri" w:hAnsi="Calibri" w:cs="Calibri"/>
          <w:b/>
          <w:bCs/>
        </w:rPr>
        <w:t>předmět smlouvy</w:t>
      </w:r>
      <w:r w:rsidRPr="009D68F4">
        <w:rPr>
          <w:rFonts w:ascii="Calibri" w:hAnsi="Calibri" w:cs="Calibri"/>
        </w:rPr>
        <w:t xml:space="preserve">, dále jen </w:t>
      </w:r>
      <w:r w:rsidRPr="009D68F4">
        <w:rPr>
          <w:rFonts w:ascii="Calibri" w:hAnsi="Calibri" w:cs="Calibri"/>
          <w:b/>
          <w:bCs/>
        </w:rPr>
        <w:t>dílo</w:t>
      </w:r>
      <w:r w:rsidRPr="009D68F4">
        <w:rPr>
          <w:rFonts w:ascii="Calibri" w:hAnsi="Calibri" w:cs="Calibri"/>
        </w:rPr>
        <w:t>, provede na svůj náklad, nebezpečí a odpovědnost a předá ho objednateli za podmínek stanovených a specifikovaných</w:t>
      </w:r>
      <w:r w:rsidRPr="009D68F4">
        <w:rPr>
          <w:rFonts w:ascii="Calibri" w:hAnsi="Calibri" w:cs="Calibri"/>
          <w:color w:val="FF0000"/>
          <w:u w:color="FF0000"/>
        </w:rPr>
        <w:t xml:space="preserve"> </w:t>
      </w:r>
      <w:r w:rsidRPr="009D68F4">
        <w:rPr>
          <w:rFonts w:ascii="Calibri" w:hAnsi="Calibri" w:cs="Calibri"/>
        </w:rPr>
        <w:t>v 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smlouvě.</w:t>
      </w:r>
    </w:p>
    <w:p w14:paraId="4943FA27" w14:textId="77777777" w:rsidR="00641DBB" w:rsidRPr="009D68F4" w:rsidRDefault="004466EE">
      <w:pPr>
        <w:numPr>
          <w:ilvl w:val="0"/>
          <w:numId w:val="3"/>
        </w:numPr>
        <w:spacing w:before="6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Objednatel se zavazuje, že za podmínek stanovený</w:t>
      </w:r>
      <w:r w:rsidRPr="009D68F4">
        <w:rPr>
          <w:rFonts w:ascii="Calibri" w:hAnsi="Calibri" w:cs="Calibri"/>
          <w:lang w:val="de-DE"/>
        </w:rPr>
        <w:t>ch v</w:t>
      </w:r>
      <w:r w:rsidRPr="009D68F4">
        <w:rPr>
          <w:rFonts w:ascii="Calibri" w:hAnsi="Calibri" w:cs="Calibri"/>
        </w:rPr>
        <w:t> 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smlouvě převezme od zhotovitele řádně dokončen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dílo bez vad a nedodělků, zaplatí za ně dohodnutou cenu a poskytne zhotoviteli dohodnutou součinnost.</w:t>
      </w:r>
    </w:p>
    <w:p w14:paraId="4FE0873A" w14:textId="0B4F61DF" w:rsidR="00641DBB" w:rsidRPr="009D68F4" w:rsidRDefault="004466EE">
      <w:pPr>
        <w:numPr>
          <w:ilvl w:val="0"/>
          <w:numId w:val="3"/>
        </w:numPr>
        <w:spacing w:before="6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Předmětem 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 xml:space="preserve">to smlouvy </w:t>
      </w:r>
      <w:r w:rsidR="009D68F4">
        <w:rPr>
          <w:rFonts w:ascii="Calibri" w:hAnsi="Calibri" w:cs="Calibri"/>
        </w:rPr>
        <w:t>je</w:t>
      </w:r>
      <w:r w:rsidRPr="009D68F4">
        <w:rPr>
          <w:rFonts w:ascii="Calibri" w:hAnsi="Calibri" w:cs="Calibri"/>
        </w:rPr>
        <w:t xml:space="preserve"> </w:t>
      </w:r>
      <w:r w:rsidR="702EBE03" w:rsidRPr="009D68F4">
        <w:rPr>
          <w:rFonts w:ascii="Calibri" w:hAnsi="Calibri" w:cs="Calibri"/>
          <w:b/>
          <w:bCs/>
        </w:rPr>
        <w:t xml:space="preserve">tisk </w:t>
      </w:r>
      <w:r w:rsidR="009D68F4">
        <w:rPr>
          <w:rFonts w:ascii="Calibri" w:hAnsi="Calibri" w:cs="Calibri"/>
          <w:b/>
          <w:bCs/>
        </w:rPr>
        <w:t>katalogu k výstavě “Ženská síla”</w:t>
      </w:r>
      <w:r w:rsidRPr="009D68F4">
        <w:rPr>
          <w:rFonts w:ascii="Calibri" w:hAnsi="Calibri" w:cs="Calibri"/>
          <w:b/>
          <w:bCs/>
        </w:rPr>
        <w:t xml:space="preserve"> </w:t>
      </w:r>
      <w:r w:rsidRPr="009D68F4">
        <w:rPr>
          <w:rFonts w:ascii="Calibri" w:hAnsi="Calibri" w:cs="Calibri"/>
        </w:rPr>
        <w:t>dle požadavků objednatele:</w:t>
      </w:r>
    </w:p>
    <w:p w14:paraId="7587220D" w14:textId="3D86E72A" w:rsidR="009D68F4" w:rsidRPr="009D68F4" w:rsidRDefault="009D68F4" w:rsidP="009D68F4">
      <w:pPr>
        <w:pStyle w:val="Odstavecseseznamem"/>
        <w:numPr>
          <w:ilvl w:val="1"/>
          <w:numId w:val="5"/>
        </w:numPr>
        <w:rPr>
          <w:rFonts w:ascii="Calibri" w:hAnsi="Calibri" w:cs="Calibri"/>
          <w:color w:val="000000" w:themeColor="text1"/>
        </w:rPr>
      </w:pPr>
      <w:r w:rsidRPr="009D68F4">
        <w:rPr>
          <w:rFonts w:ascii="Calibri" w:hAnsi="Calibri" w:cs="Calibri"/>
          <w:color w:val="000000" w:themeColor="text1"/>
        </w:rPr>
        <w:t>Formát 21x21 cm, počet stran 108 + obálka</w:t>
      </w:r>
    </w:p>
    <w:p w14:paraId="5C325504" w14:textId="678F4A75" w:rsidR="009D68F4" w:rsidRPr="009D68F4" w:rsidRDefault="009D68F4" w:rsidP="009D68F4">
      <w:pPr>
        <w:pStyle w:val="Odstavecseseznamem"/>
        <w:numPr>
          <w:ilvl w:val="1"/>
          <w:numId w:val="5"/>
        </w:numPr>
        <w:rPr>
          <w:rFonts w:ascii="Calibri" w:hAnsi="Calibri" w:cs="Calibri"/>
          <w:color w:val="000000" w:themeColor="text1"/>
        </w:rPr>
      </w:pPr>
      <w:r w:rsidRPr="009D68F4">
        <w:rPr>
          <w:rFonts w:ascii="Calibri" w:hAnsi="Calibri" w:cs="Calibri"/>
          <w:color w:val="000000" w:themeColor="text1"/>
        </w:rPr>
        <w:t>Lepená vazba V2, tisk ofset</w:t>
      </w:r>
    </w:p>
    <w:p w14:paraId="11F463E1" w14:textId="1F3473FD" w:rsidR="009D68F4" w:rsidRPr="009D68F4" w:rsidRDefault="009D68F4" w:rsidP="009D68F4">
      <w:pPr>
        <w:pStyle w:val="Odstavecseseznamem"/>
        <w:numPr>
          <w:ilvl w:val="1"/>
          <w:numId w:val="5"/>
        </w:numPr>
        <w:rPr>
          <w:rFonts w:ascii="Calibri" w:hAnsi="Calibri" w:cs="Calibri"/>
          <w:color w:val="000000" w:themeColor="text1"/>
        </w:rPr>
      </w:pPr>
      <w:r w:rsidRPr="009D68F4">
        <w:rPr>
          <w:rFonts w:ascii="Calibri" w:hAnsi="Calibri" w:cs="Calibri"/>
          <w:color w:val="000000" w:themeColor="text1"/>
        </w:rPr>
        <w:t>Obálka 350g křída mat, 4/4, parciální lak 1/0 + lak mat 0/1 + lamino mat 1/0</w:t>
      </w:r>
    </w:p>
    <w:p w14:paraId="67A87804" w14:textId="6ED6BDBF" w:rsidR="009D68F4" w:rsidRPr="009D68F4" w:rsidRDefault="009D68F4" w:rsidP="009D68F4">
      <w:pPr>
        <w:pStyle w:val="Odstavecseseznamem"/>
        <w:numPr>
          <w:ilvl w:val="1"/>
          <w:numId w:val="5"/>
        </w:numPr>
        <w:rPr>
          <w:rFonts w:ascii="Calibri" w:hAnsi="Calibri" w:cs="Calibri"/>
          <w:color w:val="000000" w:themeColor="text1"/>
        </w:rPr>
      </w:pPr>
      <w:r w:rsidRPr="009D68F4">
        <w:rPr>
          <w:rFonts w:ascii="Calibri" w:hAnsi="Calibri" w:cs="Calibri"/>
          <w:color w:val="000000" w:themeColor="text1"/>
        </w:rPr>
        <w:lastRenderedPageBreak/>
        <w:t>106 stránek papír Pergraphica 120g, 4/4</w:t>
      </w:r>
    </w:p>
    <w:p w14:paraId="45112405" w14:textId="3EAD9061" w:rsidR="009D68F4" w:rsidRPr="009D68F4" w:rsidRDefault="009D68F4" w:rsidP="009D68F4">
      <w:pPr>
        <w:pStyle w:val="Odstavecseseznamem"/>
        <w:numPr>
          <w:ilvl w:val="1"/>
          <w:numId w:val="5"/>
        </w:numPr>
        <w:rPr>
          <w:rFonts w:ascii="Calibri" w:hAnsi="Calibri" w:cs="Calibri"/>
          <w:color w:val="000000" w:themeColor="text1"/>
        </w:rPr>
      </w:pPr>
      <w:r w:rsidRPr="009D68F4">
        <w:rPr>
          <w:rFonts w:ascii="Calibri" w:hAnsi="Calibri" w:cs="Calibri"/>
          <w:color w:val="000000" w:themeColor="text1"/>
        </w:rPr>
        <w:t>2 stránky (1 list) papír pauzovací, 120g, 4/0 (vloženo do bloku stránek pergraphica)</w:t>
      </w:r>
    </w:p>
    <w:p w14:paraId="64A407D6" w14:textId="7771B4C4" w:rsidR="22DED5FB" w:rsidRPr="00542ED2" w:rsidRDefault="009D68F4" w:rsidP="009D68F4">
      <w:pPr>
        <w:pStyle w:val="Odstavecseseznamem"/>
        <w:numPr>
          <w:ilvl w:val="1"/>
          <w:numId w:val="5"/>
        </w:numPr>
        <w:rPr>
          <w:rFonts w:ascii="Calibri" w:eastAsia="Calibri" w:hAnsi="Calibri" w:cs="Calibri"/>
          <w:color w:val="auto"/>
          <w:sz w:val="22"/>
          <w:szCs w:val="22"/>
        </w:rPr>
      </w:pPr>
      <w:r w:rsidRPr="009D68F4">
        <w:rPr>
          <w:rFonts w:ascii="Calibri" w:hAnsi="Calibri" w:cs="Calibri"/>
          <w:color w:val="000000" w:themeColor="text1"/>
        </w:rPr>
        <w:t>Náklad 350 ks</w:t>
      </w:r>
      <w:r w:rsidR="005E2937">
        <w:rPr>
          <w:rFonts w:ascii="Calibri" w:hAnsi="Calibri" w:cs="Calibri"/>
          <w:color w:val="000000" w:themeColor="text1"/>
        </w:rPr>
        <w:t>, baleno po 5 kusech.</w:t>
      </w:r>
    </w:p>
    <w:p w14:paraId="6AC45E24" w14:textId="77777777" w:rsidR="00641DBB" w:rsidRPr="00542ED2" w:rsidRDefault="00641DBB">
      <w:pPr>
        <w:jc w:val="center"/>
        <w:rPr>
          <w:rFonts w:ascii="Calibri" w:hAnsi="Calibri" w:cs="Calibri"/>
          <w:b/>
          <w:bCs/>
        </w:rPr>
      </w:pPr>
    </w:p>
    <w:p w14:paraId="5C5B3887" w14:textId="77307E05" w:rsidR="004466EE" w:rsidRPr="009D68F4" w:rsidRDefault="004466EE" w:rsidP="70B71CF0">
      <w:pPr>
        <w:jc w:val="center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>III. Povinnosti smluvních stran</w:t>
      </w:r>
    </w:p>
    <w:p w14:paraId="5A8958FC" w14:textId="1AEB433F" w:rsidR="0DA7E45B" w:rsidRPr="009D68F4" w:rsidRDefault="0DA7E45B" w:rsidP="004602A5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color w:val="000000" w:themeColor="text1"/>
        </w:rPr>
      </w:pPr>
      <w:r w:rsidRPr="009D68F4">
        <w:rPr>
          <w:rFonts w:ascii="Calibri" w:hAnsi="Calibri" w:cs="Calibri"/>
          <w:color w:val="000000" w:themeColor="text1"/>
        </w:rPr>
        <w:t>Objednatel se zavazuje, že po dobu zpracování díla poskytne zhotoviteli součinnost potřebnou k provedení díla zejména předáním po podpisu smlouvy tiskových dat původní publikace.</w:t>
      </w:r>
    </w:p>
    <w:p w14:paraId="70D38460" w14:textId="555AA257" w:rsidR="0DA7E45B" w:rsidRPr="009D68F4" w:rsidRDefault="0DA7E45B" w:rsidP="004602A5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color w:val="000000" w:themeColor="text1"/>
        </w:rPr>
      </w:pPr>
      <w:r w:rsidRPr="009D68F4">
        <w:rPr>
          <w:rFonts w:ascii="Calibri" w:hAnsi="Calibri" w:cs="Calibri"/>
        </w:rPr>
        <w:t>Zhotovitel odpovídá mj. za správnost tisku, nastavení barev, použitý materiál a vazbu, že přesně odpovídá specifikaci v příloze č. 1 této smlouvy a obsahově dodané předloze pro tisk.</w:t>
      </w:r>
    </w:p>
    <w:p w14:paraId="0CB0B17E" w14:textId="77777777" w:rsidR="00641DBB" w:rsidRPr="009D68F4" w:rsidRDefault="004466EE">
      <w:pPr>
        <w:pStyle w:val="Odstavecseseznamem"/>
        <w:numPr>
          <w:ilvl w:val="0"/>
          <w:numId w:val="7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Zhotovitel se touto smlouvou zavazuje za podmínek sjednaných v 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smlouvě dodat objednateli předmě</w:t>
      </w:r>
      <w:r w:rsidRPr="009D68F4">
        <w:rPr>
          <w:rFonts w:ascii="Calibri" w:hAnsi="Calibri" w:cs="Calibri"/>
          <w:lang w:val="fr-FR"/>
        </w:rPr>
        <w:t>t d</w:t>
      </w:r>
      <w:r w:rsidRPr="009D68F4">
        <w:rPr>
          <w:rFonts w:ascii="Calibri" w:hAnsi="Calibri" w:cs="Calibri"/>
        </w:rPr>
        <w:t>í</w:t>
      </w:r>
      <w:r w:rsidRPr="009D68F4">
        <w:rPr>
          <w:rFonts w:ascii="Calibri" w:hAnsi="Calibri" w:cs="Calibri"/>
          <w:lang w:val="it-IT"/>
        </w:rPr>
        <w:t>la a p</w:t>
      </w:r>
      <w:r w:rsidRPr="009D68F4">
        <w:rPr>
          <w:rFonts w:ascii="Calibri" w:hAnsi="Calibri" w:cs="Calibri"/>
        </w:rPr>
        <w:t>řev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st na objednatele vlastnick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právo k tomuto předmětu díla.</w:t>
      </w:r>
    </w:p>
    <w:p w14:paraId="7195D68F" w14:textId="77777777" w:rsidR="00641DBB" w:rsidRPr="009D68F4" w:rsidRDefault="004466EE">
      <w:pPr>
        <w:pStyle w:val="Odstavecseseznamem"/>
        <w:numPr>
          <w:ilvl w:val="0"/>
          <w:numId w:val="7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Zhotovitel se zavazuje prov</w:t>
      </w:r>
      <w:r w:rsidRPr="009D68F4">
        <w:rPr>
          <w:rFonts w:ascii="Calibri" w:hAnsi="Calibri" w:cs="Calibri"/>
          <w:lang w:val="fr-FR"/>
        </w:rPr>
        <w:t>ést d</w:t>
      </w:r>
      <w:r w:rsidRPr="009D68F4">
        <w:rPr>
          <w:rFonts w:ascii="Calibri" w:hAnsi="Calibri" w:cs="Calibri"/>
        </w:rPr>
        <w:t>ílo kvalitně.</w:t>
      </w:r>
    </w:p>
    <w:p w14:paraId="1C551719" w14:textId="77777777" w:rsidR="00641DBB" w:rsidRPr="009D68F4" w:rsidRDefault="004466EE">
      <w:pPr>
        <w:pStyle w:val="Odstavecseseznamem"/>
        <w:numPr>
          <w:ilvl w:val="0"/>
          <w:numId w:val="7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Objednatel se zavazuje za bezvadný, řádně dodaný předmě</w:t>
      </w:r>
      <w:r w:rsidRPr="009D68F4">
        <w:rPr>
          <w:rFonts w:ascii="Calibri" w:hAnsi="Calibri" w:cs="Calibri"/>
          <w:lang w:val="fr-FR"/>
        </w:rPr>
        <w:t>t d</w:t>
      </w:r>
      <w:r w:rsidRPr="009D68F4">
        <w:rPr>
          <w:rFonts w:ascii="Calibri" w:hAnsi="Calibri" w:cs="Calibri"/>
        </w:rPr>
        <w:t>íla a za podmínek sjednaný</w:t>
      </w:r>
      <w:r w:rsidRPr="009D68F4">
        <w:rPr>
          <w:rFonts w:ascii="Calibri" w:hAnsi="Calibri" w:cs="Calibri"/>
          <w:lang w:val="de-DE"/>
        </w:rPr>
        <w:t>ch v</w:t>
      </w:r>
      <w:r w:rsidRPr="009D68F4">
        <w:rPr>
          <w:rFonts w:ascii="Calibri" w:hAnsi="Calibri" w:cs="Calibri"/>
        </w:rPr>
        <w:t> 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smlouvě převzít a zaplatit zhotoviteli sjednanou cenu.</w:t>
      </w:r>
    </w:p>
    <w:p w14:paraId="0763EA56" w14:textId="77777777" w:rsidR="00641DBB" w:rsidRPr="009D68F4" w:rsidRDefault="004466EE">
      <w:pPr>
        <w:jc w:val="both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2186F6" w14:textId="77777777" w:rsidR="00641DBB" w:rsidRPr="009D68F4" w:rsidRDefault="004466EE">
      <w:pPr>
        <w:jc w:val="center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>IV. Doba plnění</w:t>
      </w:r>
    </w:p>
    <w:p w14:paraId="64435B2A" w14:textId="77777777" w:rsidR="00641DBB" w:rsidRPr="009D68F4" w:rsidRDefault="004466EE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Zhotovitel se zavazuje při provádění díla dodržovat následující termíny:</w:t>
      </w:r>
    </w:p>
    <w:p w14:paraId="070D4542" w14:textId="0B73C36C" w:rsidR="00641DBB" w:rsidRPr="009D68F4" w:rsidRDefault="004466EE">
      <w:pPr>
        <w:spacing w:after="120"/>
        <w:ind w:left="4820" w:hanging="48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        Termín dokončení a předání díla:     do </w:t>
      </w:r>
      <w:r w:rsidR="001B3F0C">
        <w:rPr>
          <w:rFonts w:ascii="Calibri" w:hAnsi="Calibri" w:cs="Calibri"/>
        </w:rPr>
        <w:t>31</w:t>
      </w:r>
      <w:r w:rsidRPr="009D68F4">
        <w:rPr>
          <w:rFonts w:ascii="Calibri" w:hAnsi="Calibri" w:cs="Calibri"/>
        </w:rPr>
        <w:t xml:space="preserve">. </w:t>
      </w:r>
      <w:r w:rsidR="001B3F0C">
        <w:rPr>
          <w:rFonts w:ascii="Calibri" w:hAnsi="Calibri" w:cs="Calibri"/>
        </w:rPr>
        <w:t>8</w:t>
      </w:r>
      <w:r w:rsidRPr="009D68F4">
        <w:rPr>
          <w:rFonts w:ascii="Calibri" w:hAnsi="Calibri" w:cs="Calibri"/>
        </w:rPr>
        <w:t>. 2023</w:t>
      </w:r>
    </w:p>
    <w:p w14:paraId="2326B724" w14:textId="77777777" w:rsidR="00641DBB" w:rsidRPr="009D68F4" w:rsidRDefault="004466EE">
      <w:p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        Termínem provedení díla se rozumí </w:t>
      </w:r>
      <w:r w:rsidRPr="009D68F4">
        <w:rPr>
          <w:rFonts w:ascii="Calibri" w:hAnsi="Calibri" w:cs="Calibri"/>
          <w:b/>
          <w:bCs/>
        </w:rPr>
        <w:t>předání díla bez vad a nedodělků</w:t>
      </w:r>
      <w:r w:rsidRPr="009D68F4">
        <w:rPr>
          <w:rFonts w:ascii="Calibri" w:hAnsi="Calibri" w:cs="Calibri"/>
        </w:rPr>
        <w:t>.</w:t>
      </w:r>
    </w:p>
    <w:p w14:paraId="1F4CA278" w14:textId="77777777" w:rsidR="00641DBB" w:rsidRPr="009D68F4" w:rsidRDefault="00641DBB">
      <w:pPr>
        <w:tabs>
          <w:tab w:val="left" w:pos="360"/>
        </w:tabs>
        <w:rPr>
          <w:rFonts w:ascii="Calibri" w:hAnsi="Calibri" w:cs="Calibri"/>
          <w:b/>
          <w:bCs/>
        </w:rPr>
      </w:pPr>
    </w:p>
    <w:p w14:paraId="5A018685" w14:textId="77777777" w:rsidR="00641DBB" w:rsidRPr="009D68F4" w:rsidRDefault="004466EE">
      <w:pPr>
        <w:tabs>
          <w:tab w:val="left" w:pos="360"/>
        </w:tabs>
        <w:jc w:val="center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  <w:lang w:val="it-IT"/>
        </w:rPr>
        <w:t>V. Cena d</w:t>
      </w:r>
      <w:r w:rsidRPr="009D68F4">
        <w:rPr>
          <w:rFonts w:ascii="Calibri" w:hAnsi="Calibri" w:cs="Calibri"/>
          <w:b/>
          <w:bCs/>
        </w:rPr>
        <w:t>íla, platební a fakturační údaje</w:t>
      </w:r>
    </w:p>
    <w:p w14:paraId="07928D9D" w14:textId="556BE772" w:rsidR="00641DBB" w:rsidRPr="009D68F4" w:rsidRDefault="004466EE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Cena za dílo proveden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v rozsahu dle 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smlouvy je sjednána v souladu s cenou, kterou zhotovitel nabídl</w:t>
      </w:r>
      <w:r w:rsidR="007C5AD2" w:rsidRPr="009D68F4">
        <w:rPr>
          <w:rFonts w:ascii="Calibri" w:hAnsi="Calibri" w:cs="Calibri"/>
        </w:rPr>
        <w:t xml:space="preserve"> ve své nabídce ze dne </w:t>
      </w:r>
      <w:r w:rsidR="001B3F0C">
        <w:rPr>
          <w:rFonts w:ascii="Calibri" w:hAnsi="Calibri" w:cs="Calibri"/>
        </w:rPr>
        <w:t>2</w:t>
      </w:r>
      <w:r w:rsidR="00091BEE" w:rsidRPr="009D68F4">
        <w:rPr>
          <w:rFonts w:ascii="Calibri" w:hAnsi="Calibri" w:cs="Calibri"/>
        </w:rPr>
        <w:t xml:space="preserve">8. </w:t>
      </w:r>
      <w:r w:rsidR="001B3F0C">
        <w:rPr>
          <w:rFonts w:ascii="Calibri" w:hAnsi="Calibri" w:cs="Calibri"/>
        </w:rPr>
        <w:t>7</w:t>
      </w:r>
      <w:r w:rsidR="00091BEE" w:rsidRPr="009D68F4">
        <w:rPr>
          <w:rFonts w:ascii="Calibri" w:hAnsi="Calibri" w:cs="Calibri"/>
        </w:rPr>
        <w:t>. 2023.</w:t>
      </w:r>
    </w:p>
    <w:p w14:paraId="1C4F65BA" w14:textId="77777777" w:rsidR="00191F3D" w:rsidRPr="009D68F4" w:rsidRDefault="00191F3D" w:rsidP="00191F3D">
      <w:pPr>
        <w:pStyle w:val="Zkladntext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 </w:t>
      </w:r>
      <w:r w:rsidR="004466EE" w:rsidRPr="009D68F4">
        <w:rPr>
          <w:rFonts w:ascii="Calibri" w:hAnsi="Calibri" w:cs="Calibri"/>
        </w:rPr>
        <w:t>Cena za dí</w:t>
      </w:r>
      <w:r w:rsidR="004466EE" w:rsidRPr="009D68F4">
        <w:rPr>
          <w:rFonts w:ascii="Calibri" w:hAnsi="Calibri" w:cs="Calibri"/>
          <w:lang w:val="it-IT"/>
        </w:rPr>
        <w:t xml:space="preserve">lo </w:t>
      </w:r>
      <w:r w:rsidRPr="009D68F4">
        <w:rPr>
          <w:rFonts w:ascii="Calibri" w:hAnsi="Calibri" w:cs="Calibri"/>
          <w:lang w:val="it-IT"/>
        </w:rPr>
        <w:t xml:space="preserve">celkem </w:t>
      </w:r>
      <w:r w:rsidR="00767C41" w:rsidRPr="009D68F4">
        <w:rPr>
          <w:rFonts w:ascii="Calibri" w:hAnsi="Calibri" w:cs="Calibri"/>
          <w:lang w:val="it-IT"/>
        </w:rPr>
        <w:t>č</w:t>
      </w:r>
      <w:r w:rsidR="004466EE" w:rsidRPr="009D68F4">
        <w:rPr>
          <w:rFonts w:ascii="Calibri" w:hAnsi="Calibri" w:cs="Calibri"/>
        </w:rPr>
        <w:t>iní:</w:t>
      </w:r>
    </w:p>
    <w:p w14:paraId="2CFE520F" w14:textId="5E4E48E1" w:rsidR="00191F3D" w:rsidRPr="009D68F4" w:rsidRDefault="00191F3D" w:rsidP="00191F3D">
      <w:pPr>
        <w:pStyle w:val="Zkladntext"/>
        <w:ind w:left="1418"/>
        <w:rPr>
          <w:rFonts w:ascii="Calibri" w:hAnsi="Calibri" w:cs="Calibri"/>
        </w:rPr>
      </w:pPr>
      <w:r w:rsidRPr="009D68F4">
        <w:rPr>
          <w:rFonts w:ascii="Calibri" w:hAnsi="Calibri" w:cs="Calibri"/>
        </w:rPr>
        <w:t>Cena bez DPH</w:t>
      </w:r>
      <w:r w:rsidRPr="009D68F4">
        <w:rPr>
          <w:rFonts w:ascii="Calibri" w:hAnsi="Calibri" w:cs="Calibri"/>
        </w:rPr>
        <w:tab/>
      </w:r>
      <w:bookmarkStart w:id="0" w:name="Text15"/>
      <w:r w:rsidRPr="009D68F4">
        <w:rPr>
          <w:rFonts w:ascii="Calibri" w:hAnsi="Calibri" w:cs="Calibri"/>
        </w:rPr>
        <w:tab/>
      </w:r>
      <w:bookmarkEnd w:id="0"/>
      <w:r w:rsidR="001B3F0C">
        <w:rPr>
          <w:rFonts w:ascii="Calibri" w:hAnsi="Calibri" w:cs="Calibri"/>
        </w:rPr>
        <w:tab/>
        <w:t>91 650</w:t>
      </w:r>
      <w:r w:rsidR="00AF5E68" w:rsidRPr="009D68F4">
        <w:rPr>
          <w:rFonts w:ascii="Calibri" w:hAnsi="Calibri" w:cs="Calibri"/>
        </w:rPr>
        <w:t>,00</w:t>
      </w:r>
      <w:r w:rsidRPr="009D68F4">
        <w:rPr>
          <w:rFonts w:ascii="Calibri" w:hAnsi="Calibri" w:cs="Calibri"/>
        </w:rPr>
        <w:t xml:space="preserve"> Kč</w:t>
      </w:r>
    </w:p>
    <w:p w14:paraId="339ED9D9" w14:textId="41E4D8E3" w:rsidR="00191F3D" w:rsidRPr="009D68F4" w:rsidRDefault="00191F3D" w:rsidP="00191F3D">
      <w:pPr>
        <w:pStyle w:val="Zkladntext"/>
        <w:ind w:left="1418"/>
        <w:rPr>
          <w:rFonts w:ascii="Calibri" w:hAnsi="Calibri" w:cs="Calibri"/>
        </w:rPr>
      </w:pPr>
      <w:r w:rsidRPr="009D68F4">
        <w:rPr>
          <w:rFonts w:ascii="Calibri" w:hAnsi="Calibri" w:cs="Calibri"/>
        </w:rPr>
        <w:t>DPH</w:t>
      </w:r>
      <w:r w:rsidR="00963380" w:rsidRPr="009D68F4">
        <w:rPr>
          <w:rFonts w:ascii="Calibri" w:hAnsi="Calibri" w:cs="Calibri"/>
        </w:rPr>
        <w:tab/>
      </w:r>
      <w:r w:rsidR="00963380" w:rsidRPr="009D68F4">
        <w:rPr>
          <w:rFonts w:ascii="Calibri" w:hAnsi="Calibri" w:cs="Calibri"/>
        </w:rPr>
        <w:tab/>
      </w:r>
      <w:r w:rsidR="00963380" w:rsidRPr="009D68F4">
        <w:rPr>
          <w:rFonts w:ascii="Calibri" w:hAnsi="Calibri" w:cs="Calibri"/>
        </w:rPr>
        <w:tab/>
      </w:r>
      <w:r w:rsidR="00963380" w:rsidRPr="009D68F4">
        <w:rPr>
          <w:rFonts w:ascii="Calibri" w:hAnsi="Calibri" w:cs="Calibri"/>
        </w:rPr>
        <w:tab/>
      </w:r>
      <w:r w:rsidR="00AF5E68" w:rsidRPr="009D68F4">
        <w:rPr>
          <w:rFonts w:ascii="Calibri" w:hAnsi="Calibri" w:cs="Calibri"/>
        </w:rPr>
        <w:t xml:space="preserve">  </w:t>
      </w:r>
      <w:r w:rsidR="001B3F0C">
        <w:rPr>
          <w:rFonts w:ascii="Calibri" w:hAnsi="Calibri" w:cs="Calibri"/>
        </w:rPr>
        <w:t>9 165</w:t>
      </w:r>
      <w:r w:rsidR="00963380" w:rsidRPr="009D68F4">
        <w:rPr>
          <w:rFonts w:ascii="Calibri" w:hAnsi="Calibri" w:cs="Calibri"/>
        </w:rPr>
        <w:t>,</w:t>
      </w:r>
      <w:r w:rsidR="001B3F0C">
        <w:rPr>
          <w:rFonts w:ascii="Calibri" w:hAnsi="Calibri" w:cs="Calibri"/>
        </w:rPr>
        <w:t>0</w:t>
      </w:r>
      <w:r w:rsidR="00963380" w:rsidRPr="009D68F4">
        <w:rPr>
          <w:rFonts w:ascii="Calibri" w:hAnsi="Calibri" w:cs="Calibri"/>
        </w:rPr>
        <w:t>0</w:t>
      </w:r>
      <w:r w:rsidR="00450EDB" w:rsidRPr="009D68F4">
        <w:rPr>
          <w:rFonts w:ascii="Calibri" w:hAnsi="Calibri" w:cs="Calibri"/>
        </w:rPr>
        <w:t xml:space="preserve"> </w:t>
      </w:r>
      <w:r w:rsidRPr="009D68F4">
        <w:rPr>
          <w:rFonts w:ascii="Calibri" w:hAnsi="Calibri" w:cs="Calibri"/>
        </w:rPr>
        <w:t>Kč</w:t>
      </w:r>
    </w:p>
    <w:p w14:paraId="70182FD9" w14:textId="074BA6D1" w:rsidR="00191F3D" w:rsidRPr="009D68F4" w:rsidRDefault="00191F3D" w:rsidP="00191F3D">
      <w:pPr>
        <w:pStyle w:val="Zkladntext"/>
        <w:ind w:left="1276" w:firstLine="142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>Cena včetně DPH</w:t>
      </w:r>
      <w:r w:rsidR="00450EDB" w:rsidRPr="009D68F4">
        <w:rPr>
          <w:rFonts w:ascii="Calibri" w:hAnsi="Calibri" w:cs="Calibri"/>
          <w:b/>
          <w:bCs/>
        </w:rPr>
        <w:tab/>
      </w:r>
      <w:r w:rsidR="00450EDB" w:rsidRPr="009D68F4">
        <w:rPr>
          <w:rFonts w:ascii="Calibri" w:hAnsi="Calibri" w:cs="Calibri"/>
          <w:b/>
          <w:bCs/>
        </w:rPr>
        <w:tab/>
        <w:t>1</w:t>
      </w:r>
      <w:r w:rsidR="001B3F0C">
        <w:rPr>
          <w:rFonts w:ascii="Calibri" w:hAnsi="Calibri" w:cs="Calibri"/>
          <w:b/>
          <w:bCs/>
        </w:rPr>
        <w:t>00</w:t>
      </w:r>
      <w:r w:rsidR="00963380" w:rsidRPr="009D68F4">
        <w:rPr>
          <w:rFonts w:ascii="Calibri" w:hAnsi="Calibri" w:cs="Calibri"/>
          <w:b/>
          <w:bCs/>
        </w:rPr>
        <w:t> </w:t>
      </w:r>
      <w:r w:rsidR="001B3F0C">
        <w:rPr>
          <w:rFonts w:ascii="Calibri" w:hAnsi="Calibri" w:cs="Calibri"/>
          <w:b/>
          <w:bCs/>
        </w:rPr>
        <w:t>815</w:t>
      </w:r>
      <w:r w:rsidR="00963380" w:rsidRPr="009D68F4">
        <w:rPr>
          <w:rFonts w:ascii="Calibri" w:hAnsi="Calibri" w:cs="Calibri"/>
          <w:b/>
          <w:bCs/>
        </w:rPr>
        <w:t>,</w:t>
      </w:r>
      <w:r w:rsidR="001B3F0C">
        <w:rPr>
          <w:rFonts w:ascii="Calibri" w:hAnsi="Calibri" w:cs="Calibri"/>
          <w:b/>
          <w:bCs/>
        </w:rPr>
        <w:t>0</w:t>
      </w:r>
      <w:r w:rsidR="00963380" w:rsidRPr="009D68F4">
        <w:rPr>
          <w:rFonts w:ascii="Calibri" w:hAnsi="Calibri" w:cs="Calibri"/>
          <w:b/>
          <w:bCs/>
        </w:rPr>
        <w:t>0</w:t>
      </w:r>
      <w:r w:rsidRPr="009D68F4">
        <w:rPr>
          <w:rFonts w:ascii="Calibri" w:hAnsi="Calibri" w:cs="Calibri"/>
          <w:b/>
          <w:bCs/>
        </w:rPr>
        <w:t xml:space="preserve"> Kč</w:t>
      </w:r>
    </w:p>
    <w:p w14:paraId="6AF085C0" w14:textId="352A68C9" w:rsidR="00191F3D" w:rsidRPr="009D68F4" w:rsidRDefault="00191F3D" w:rsidP="00191F3D">
      <w:pPr>
        <w:tabs>
          <w:tab w:val="left" w:pos="142"/>
          <w:tab w:val="left" w:pos="720"/>
        </w:tabs>
        <w:spacing w:after="120"/>
        <w:ind w:left="284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               sazba DPH činí                      </w:t>
      </w:r>
      <w:r w:rsidRPr="009D68F4">
        <w:rPr>
          <w:rFonts w:ascii="Calibri" w:hAnsi="Calibri" w:cs="Calibri"/>
          <w:b/>
          <w:bCs/>
        </w:rPr>
        <w:t>     </w:t>
      </w:r>
      <w:r w:rsidR="00450EDB" w:rsidRPr="009D68F4">
        <w:rPr>
          <w:rFonts w:ascii="Calibri" w:hAnsi="Calibri" w:cs="Calibri"/>
          <w:b/>
          <w:bCs/>
        </w:rPr>
        <w:t>1</w:t>
      </w:r>
      <w:r w:rsidR="001B3F0C">
        <w:rPr>
          <w:rFonts w:ascii="Calibri" w:hAnsi="Calibri" w:cs="Calibri"/>
          <w:b/>
          <w:bCs/>
        </w:rPr>
        <w:t>0</w:t>
      </w:r>
      <w:r w:rsidRPr="009D68F4">
        <w:rPr>
          <w:rFonts w:ascii="Calibri" w:hAnsi="Calibri" w:cs="Calibri"/>
        </w:rPr>
        <w:t xml:space="preserve"> %.</w:t>
      </w:r>
    </w:p>
    <w:p w14:paraId="6D978390" w14:textId="77777777" w:rsidR="00191F3D" w:rsidRPr="009D68F4" w:rsidRDefault="00191F3D">
      <w:pPr>
        <w:tabs>
          <w:tab w:val="left" w:pos="720"/>
        </w:tabs>
        <w:rPr>
          <w:rFonts w:ascii="Calibri" w:hAnsi="Calibri" w:cs="Calibri"/>
        </w:rPr>
      </w:pPr>
    </w:p>
    <w:p w14:paraId="3558737B" w14:textId="77777777" w:rsidR="00641DBB" w:rsidRPr="009D68F4" w:rsidRDefault="004466EE">
      <w:pPr>
        <w:numPr>
          <w:ilvl w:val="0"/>
          <w:numId w:val="14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Uvedená cena je cena nejvýše přípustná, kterou je mož</w:t>
      </w:r>
      <w:r w:rsidRPr="009D68F4">
        <w:rPr>
          <w:rFonts w:ascii="Calibri" w:hAnsi="Calibri" w:cs="Calibri"/>
          <w:lang w:val="it-IT"/>
        </w:rPr>
        <w:t>no p</w:t>
      </w:r>
      <w:r w:rsidRPr="009D68F4">
        <w:rPr>
          <w:rFonts w:ascii="Calibri" w:hAnsi="Calibri" w:cs="Calibri"/>
        </w:rPr>
        <w:t xml:space="preserve">řekročit pouze v případě změny – zvýšení sazby DPH. </w:t>
      </w:r>
    </w:p>
    <w:p w14:paraId="133A3F60" w14:textId="77777777" w:rsidR="00641DBB" w:rsidRPr="009D68F4" w:rsidRDefault="004466EE">
      <w:pPr>
        <w:numPr>
          <w:ilvl w:val="0"/>
          <w:numId w:val="13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Dohodnutá cena zahrnuje vešker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náklady zhotovitele související s provedením díla, zisk zhotovitele, daň z přidan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hodnoty, dále pak i odměnu za oprávnění užívat hmotn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zachycení díla k účelu, pro který bylo vytvoř</w:t>
      </w:r>
      <w:r w:rsidRPr="009D68F4">
        <w:rPr>
          <w:rFonts w:ascii="Calibri" w:hAnsi="Calibri" w:cs="Calibri"/>
          <w:lang w:val="it-IT"/>
        </w:rPr>
        <w:t>eno a o</w:t>
      </w:r>
      <w:r w:rsidRPr="009D68F4">
        <w:rPr>
          <w:rFonts w:ascii="Calibri" w:hAnsi="Calibri" w:cs="Calibri"/>
        </w:rPr>
        <w:t>čeká</w:t>
      </w:r>
      <w:r w:rsidRPr="009D68F4">
        <w:rPr>
          <w:rFonts w:ascii="Calibri" w:hAnsi="Calibri" w:cs="Calibri"/>
          <w:lang w:val="nl-NL"/>
        </w:rPr>
        <w:t>van</w:t>
      </w:r>
      <w:r w:rsidRPr="009D68F4">
        <w:rPr>
          <w:rFonts w:ascii="Calibri" w:hAnsi="Calibri" w:cs="Calibri"/>
        </w:rPr>
        <w:t xml:space="preserve">ý vývoj cen k datu předání díla. </w:t>
      </w:r>
    </w:p>
    <w:p w14:paraId="3C9E0F3B" w14:textId="08DD5AB6" w:rsidR="00641DBB" w:rsidRPr="009D68F4" w:rsidRDefault="004466EE" w:rsidP="00B63C83">
      <w:pPr>
        <w:numPr>
          <w:ilvl w:val="0"/>
          <w:numId w:val="15"/>
        </w:numPr>
        <w:spacing w:after="24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Platba za provedení díla bude provedena objednatelem na základě řádně vystaven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 xml:space="preserve">faktury </w:t>
      </w:r>
      <w:r w:rsidR="0030532C">
        <w:rPr>
          <w:rFonts w:ascii="Calibri" w:hAnsi="Calibri" w:cs="Calibri"/>
        </w:rPr>
        <w:t>o</w:t>
      </w:r>
      <w:r w:rsidRPr="009D68F4">
        <w:rPr>
          <w:rFonts w:ascii="Calibri" w:hAnsi="Calibri" w:cs="Calibri"/>
        </w:rPr>
        <w:t>bsahující alespoň tyto náležitosti: označení objednatele a zhotovitele, datum vystavení, datum splatnosti, předmět fakturace, dohodnutou částku/plnění podle této smlouvy, způsob</w:t>
      </w:r>
      <w:r w:rsidR="0030532C">
        <w:rPr>
          <w:rFonts w:ascii="Calibri" w:hAnsi="Calibri" w:cs="Calibri"/>
        </w:rPr>
        <w:t xml:space="preserve"> úhrady, pořadové číslo faktury.</w:t>
      </w:r>
    </w:p>
    <w:p w14:paraId="16BB1D9B" w14:textId="5AF2124D" w:rsidR="00641DBB" w:rsidRPr="009D68F4" w:rsidRDefault="004466EE">
      <w:pPr>
        <w:numPr>
          <w:ilvl w:val="0"/>
          <w:numId w:val="13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Zhotovitel je oprávněn vystavit fakturu nejdříve v den, kdy zhotovitel prokazatelně předá</w:t>
      </w:r>
      <w:r w:rsidR="00191F3D" w:rsidRPr="009D68F4">
        <w:rPr>
          <w:rFonts w:ascii="Calibri" w:hAnsi="Calibri" w:cs="Calibri"/>
        </w:rPr>
        <w:t xml:space="preserve"> kompletní část plnění </w:t>
      </w:r>
      <w:r w:rsidRPr="009D68F4">
        <w:rPr>
          <w:rFonts w:ascii="Calibri" w:hAnsi="Calibri" w:cs="Calibri"/>
        </w:rPr>
        <w:t xml:space="preserve">objednateli. O předání a převzetí plnění díla bude sepsán písemný protokol podepsaný oběma smluvními stranami. </w:t>
      </w:r>
    </w:p>
    <w:p w14:paraId="236B8E9D" w14:textId="77777777" w:rsidR="00641DBB" w:rsidRPr="009D68F4" w:rsidRDefault="004466EE">
      <w:pPr>
        <w:numPr>
          <w:ilvl w:val="0"/>
          <w:numId w:val="13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Faktura je splatná nejdříve do 20 dnů ode dne jejího doručení objednateli na adresu sídla uvedenou v čl. I, případně na jinou adresu objednatele prokazatelně sdělenou zhotoviteli.</w:t>
      </w:r>
    </w:p>
    <w:p w14:paraId="704AE590" w14:textId="77777777" w:rsidR="00641DBB" w:rsidRPr="009D68F4" w:rsidRDefault="004466EE">
      <w:pPr>
        <w:numPr>
          <w:ilvl w:val="0"/>
          <w:numId w:val="16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Objednatel si vyhrazuje právo před uplynutím lhůty splatnosti vrá</w:t>
      </w:r>
      <w:r w:rsidRPr="009D68F4">
        <w:rPr>
          <w:rFonts w:ascii="Calibri" w:hAnsi="Calibri" w:cs="Calibri"/>
          <w:lang w:val="fr-FR"/>
        </w:rPr>
        <w:t>tit da</w:t>
      </w:r>
      <w:r w:rsidRPr="009D68F4">
        <w:rPr>
          <w:rFonts w:ascii="Calibri" w:hAnsi="Calibri" w:cs="Calibri"/>
        </w:rPr>
        <w:t>ňový doklad - fakturu, pokud neobsahuje požadovan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náležitosti nebo obsahuje nesprávn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cenové údaje. Oprávněným vrácením daňov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ho dokladu – faktury, přestává běž</w:t>
      </w:r>
      <w:r w:rsidRPr="009D68F4">
        <w:rPr>
          <w:rFonts w:ascii="Calibri" w:hAnsi="Calibri" w:cs="Calibri"/>
          <w:lang w:val="da-DK"/>
        </w:rPr>
        <w:t>et p</w:t>
      </w:r>
      <w:r w:rsidRPr="009D68F4">
        <w:rPr>
          <w:rFonts w:ascii="Calibri" w:hAnsi="Calibri" w:cs="Calibri"/>
        </w:rPr>
        <w:t xml:space="preserve">ůvodní lhůta splatnosti. Opravená nebo přepracovaná faktura bude opatřena novou lhůtou splatnosti. </w:t>
      </w:r>
    </w:p>
    <w:p w14:paraId="268EF91D" w14:textId="77777777" w:rsidR="00183AED" w:rsidRDefault="004466EE" w:rsidP="00183AED">
      <w:pPr>
        <w:numPr>
          <w:ilvl w:val="0"/>
          <w:numId w:val="13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Jestliže dojde prokazatelně z důvodů </w:t>
      </w:r>
      <w:r w:rsidRPr="009D68F4">
        <w:rPr>
          <w:rFonts w:ascii="Calibri" w:hAnsi="Calibri" w:cs="Calibri"/>
          <w:lang w:val="it-IT"/>
        </w:rPr>
        <w:t>na stran</w:t>
      </w:r>
      <w:r w:rsidRPr="009D68F4">
        <w:rPr>
          <w:rFonts w:ascii="Calibri" w:hAnsi="Calibri" w:cs="Calibri"/>
        </w:rPr>
        <w:t>ě banky k prodlení s proveditelnou platbou faktury, není objednatel po tuto dobu v prodlení se zaplacením v ní uvedené částky.</w:t>
      </w:r>
    </w:p>
    <w:p w14:paraId="688A3614" w14:textId="7D905EBA" w:rsidR="00641DBB" w:rsidRPr="00183AED" w:rsidRDefault="004466EE" w:rsidP="00183AED">
      <w:pPr>
        <w:numPr>
          <w:ilvl w:val="0"/>
          <w:numId w:val="13"/>
        </w:numPr>
        <w:spacing w:after="120"/>
        <w:jc w:val="both"/>
        <w:rPr>
          <w:rFonts w:ascii="Calibri" w:hAnsi="Calibri" w:cs="Calibri"/>
        </w:rPr>
      </w:pPr>
      <w:r w:rsidRPr="00183AED">
        <w:rPr>
          <w:rFonts w:ascii="Calibri" w:hAnsi="Calibri" w:cs="Calibri"/>
        </w:rPr>
        <w:t>Provádí-li zhotovitel práce, kter</w:t>
      </w:r>
      <w:r w:rsidRPr="00183AED">
        <w:rPr>
          <w:rFonts w:ascii="Calibri" w:hAnsi="Calibri" w:cs="Calibri"/>
          <w:lang w:val="fr-FR"/>
        </w:rPr>
        <w:t xml:space="preserve">é </w:t>
      </w:r>
      <w:r w:rsidRPr="00183AED">
        <w:rPr>
          <w:rFonts w:ascii="Calibri" w:hAnsi="Calibri" w:cs="Calibri"/>
        </w:rPr>
        <w:t>nejsou v t</w:t>
      </w:r>
      <w:r w:rsidRPr="00183AED">
        <w:rPr>
          <w:rFonts w:ascii="Calibri" w:hAnsi="Calibri" w:cs="Calibri"/>
          <w:lang w:val="fr-FR"/>
        </w:rPr>
        <w:t>é</w:t>
      </w:r>
      <w:r w:rsidRPr="00183AED">
        <w:rPr>
          <w:rFonts w:ascii="Calibri" w:hAnsi="Calibri" w:cs="Calibri"/>
        </w:rPr>
        <w:t>to smlouvě sjednány, platí, že je provádí na svůj náklad.</w:t>
      </w:r>
    </w:p>
    <w:p w14:paraId="19498F02" w14:textId="77777777" w:rsidR="00641DBB" w:rsidRPr="009D68F4" w:rsidRDefault="004466EE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Objednatel neposkytuje zálohu.</w:t>
      </w:r>
    </w:p>
    <w:p w14:paraId="36000F3A" w14:textId="77777777" w:rsidR="00641DBB" w:rsidRPr="009D68F4" w:rsidRDefault="004466EE">
      <w:pPr>
        <w:tabs>
          <w:tab w:val="left" w:pos="284"/>
        </w:tabs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B54F332" w14:textId="77777777" w:rsidR="00641DBB" w:rsidRPr="009D68F4" w:rsidRDefault="004466EE">
      <w:pPr>
        <w:pStyle w:val="Default"/>
        <w:jc w:val="center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 xml:space="preserve">VI. Místo plnění </w:t>
      </w:r>
    </w:p>
    <w:p w14:paraId="51CEE7C2" w14:textId="0170C56B" w:rsidR="00641DBB" w:rsidRPr="009D68F4" w:rsidRDefault="004466EE" w:rsidP="3A75C0AF">
      <w:pPr>
        <w:pStyle w:val="Default"/>
        <w:jc w:val="both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</w:rPr>
        <w:t xml:space="preserve">1.  Místem plnění – předáním díla je </w:t>
      </w:r>
      <w:r w:rsidR="0095613E" w:rsidRPr="009D68F4">
        <w:rPr>
          <w:rFonts w:ascii="Calibri" w:hAnsi="Calibri" w:cs="Calibri"/>
        </w:rPr>
        <w:t>minoritský klášter, Přemyslovců 130</w:t>
      </w:r>
      <w:r w:rsidRPr="009D68F4">
        <w:rPr>
          <w:rFonts w:ascii="Calibri" w:hAnsi="Calibri" w:cs="Calibri"/>
        </w:rPr>
        <w:t>/</w:t>
      </w:r>
      <w:r w:rsidR="0095613E" w:rsidRPr="009D68F4">
        <w:rPr>
          <w:rFonts w:ascii="Calibri" w:hAnsi="Calibri" w:cs="Calibri"/>
        </w:rPr>
        <w:t>6</w:t>
      </w:r>
      <w:r w:rsidRPr="009D68F4">
        <w:rPr>
          <w:rFonts w:ascii="Calibri" w:hAnsi="Calibri" w:cs="Calibri"/>
        </w:rPr>
        <w:t xml:space="preserve">, 669 02 Znojmo. </w:t>
      </w:r>
      <w:r w:rsidRPr="009D68F4">
        <w:rPr>
          <w:rFonts w:ascii="Calibri" w:hAnsi="Calibri" w:cs="Calibri"/>
        </w:rPr>
        <w:br/>
      </w:r>
      <w:r w:rsidRPr="009D68F4">
        <w:rPr>
          <w:rFonts w:ascii="Calibri" w:hAnsi="Calibri" w:cs="Calibri"/>
          <w:b/>
          <w:bCs/>
        </w:rPr>
        <w:t xml:space="preserve">                                                                    </w:t>
      </w:r>
    </w:p>
    <w:p w14:paraId="099DDEF6" w14:textId="531BE996" w:rsidR="00641DBB" w:rsidRPr="009D68F4" w:rsidRDefault="004466EE">
      <w:pPr>
        <w:pStyle w:val="Odstavecseseznamem"/>
        <w:ind w:left="284"/>
        <w:jc w:val="center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>VII. Další ujednání</w:t>
      </w:r>
    </w:p>
    <w:p w14:paraId="087F42E9" w14:textId="77777777" w:rsidR="00641DBB" w:rsidRPr="009D68F4" w:rsidRDefault="004466EE">
      <w:pPr>
        <w:pStyle w:val="Default"/>
        <w:numPr>
          <w:ilvl w:val="0"/>
          <w:numId w:val="22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Objednatel se zavazuje, že po dobu zpracování díla poskytne zhotoviteli součinnost potřebnou k provedení díla. </w:t>
      </w:r>
    </w:p>
    <w:p w14:paraId="15369952" w14:textId="77777777" w:rsidR="00641DBB" w:rsidRPr="009D68F4" w:rsidRDefault="004466EE">
      <w:pPr>
        <w:pStyle w:val="Default"/>
        <w:numPr>
          <w:ilvl w:val="0"/>
          <w:numId w:val="22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Zhotovitel je povinen objednateli na požádání poskytnout rozpracovan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dílo ke kontrole.</w:t>
      </w:r>
    </w:p>
    <w:p w14:paraId="6AA4ACDD" w14:textId="77777777" w:rsidR="00641DBB" w:rsidRPr="009D68F4" w:rsidRDefault="004466EE">
      <w:pPr>
        <w:pStyle w:val="Default"/>
        <w:numPr>
          <w:ilvl w:val="0"/>
          <w:numId w:val="22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Zhotovitel se zavazuje během zpracovávání dílo konzultovat s objednatelem; případn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změny při provádění dí</w:t>
      </w:r>
      <w:r w:rsidRPr="009D68F4">
        <w:rPr>
          <w:rFonts w:ascii="Calibri" w:hAnsi="Calibri" w:cs="Calibri"/>
          <w:lang w:val="fr-FR"/>
        </w:rPr>
        <w:t>la m</w:t>
      </w:r>
      <w:r w:rsidRPr="009D68F4">
        <w:rPr>
          <w:rFonts w:ascii="Calibri" w:hAnsi="Calibri" w:cs="Calibri"/>
        </w:rPr>
        <w:t xml:space="preserve">ůže provádět jen se souhlasem objednatele.                                           </w:t>
      </w:r>
    </w:p>
    <w:p w14:paraId="4A887E77" w14:textId="77777777" w:rsidR="00641DBB" w:rsidRPr="009D68F4" w:rsidRDefault="004466EE">
      <w:pPr>
        <w:pStyle w:val="Default"/>
        <w:numPr>
          <w:ilvl w:val="0"/>
          <w:numId w:val="22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Zhotovitel je povinen v průběhu provádění díla informovat objednatele o skutečnostech, kter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mohou mít vliv na provedení díla.</w:t>
      </w:r>
    </w:p>
    <w:p w14:paraId="71686F72" w14:textId="77777777" w:rsidR="00641DBB" w:rsidRPr="009D68F4" w:rsidRDefault="004466EE">
      <w:pPr>
        <w:pStyle w:val="Default"/>
        <w:numPr>
          <w:ilvl w:val="0"/>
          <w:numId w:val="22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Objednatel si vymiňuje, ž</w:t>
      </w:r>
      <w:r w:rsidRPr="009D68F4">
        <w:rPr>
          <w:rFonts w:ascii="Calibri" w:hAnsi="Calibri" w:cs="Calibri"/>
          <w:lang w:val="fr-FR"/>
        </w:rPr>
        <w:t xml:space="preserve">e celé </w:t>
      </w:r>
      <w:r w:rsidRPr="009D68F4">
        <w:rPr>
          <w:rFonts w:ascii="Calibri" w:hAnsi="Calibri" w:cs="Calibri"/>
        </w:rPr>
        <w:t>dílo a jednotliv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výstupy nebudou obsahovat vě</w:t>
      </w:r>
      <w:r w:rsidRPr="009D68F4">
        <w:rPr>
          <w:rFonts w:ascii="Calibri" w:hAnsi="Calibri" w:cs="Calibri"/>
          <w:lang w:val="it-IT"/>
        </w:rPr>
        <w:t>cn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  <w:lang w:val="it-IT"/>
        </w:rPr>
        <w:t>ani form</w:t>
      </w:r>
      <w:r w:rsidRPr="009D68F4">
        <w:rPr>
          <w:rFonts w:ascii="Calibri" w:hAnsi="Calibri" w:cs="Calibri"/>
        </w:rPr>
        <w:t>ální chyby, budou odpovídat stanoven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mu zadání a budou provedeny v dohodnut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formě.</w:t>
      </w:r>
    </w:p>
    <w:p w14:paraId="4E886EE9" w14:textId="77777777" w:rsidR="00641DBB" w:rsidRPr="009D68F4" w:rsidRDefault="004466EE">
      <w:pPr>
        <w:pStyle w:val="Default"/>
        <w:numPr>
          <w:ilvl w:val="0"/>
          <w:numId w:val="22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Ohledně předání díla bude sepsán předávací protokol podepsaný oběma smluvními stranami, který bude podkladem pro vystavení faktury. Bez podepsan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 xml:space="preserve">ho předávacího protokolu není zhotovitel oprávněn fakturu vystavit. </w:t>
      </w:r>
    </w:p>
    <w:p w14:paraId="6313BC48" w14:textId="30CF6A69" w:rsidR="00641DBB" w:rsidRPr="009D68F4" w:rsidRDefault="004466EE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Předáním dí</w:t>
      </w:r>
      <w:r w:rsidRPr="009D68F4">
        <w:rPr>
          <w:rFonts w:ascii="Calibri" w:hAnsi="Calibri" w:cs="Calibri"/>
          <w:lang w:val="it-IT"/>
        </w:rPr>
        <w:t>la p</w:t>
      </w:r>
      <w:r w:rsidRPr="009D68F4">
        <w:rPr>
          <w:rFonts w:ascii="Calibri" w:hAnsi="Calibri" w:cs="Calibri"/>
        </w:rPr>
        <w:t>ř</w:t>
      </w:r>
      <w:r w:rsidRPr="009D68F4">
        <w:rPr>
          <w:rFonts w:ascii="Calibri" w:hAnsi="Calibri" w:cs="Calibri"/>
          <w:lang w:val="de-DE"/>
        </w:rPr>
        <w:t>ech</w:t>
      </w:r>
      <w:r w:rsidRPr="009D68F4">
        <w:rPr>
          <w:rFonts w:ascii="Calibri" w:hAnsi="Calibri" w:cs="Calibri"/>
        </w:rPr>
        <w:t>ází vlastnick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 xml:space="preserve">právo ze zhotovitele na objednatele. </w:t>
      </w:r>
    </w:p>
    <w:p w14:paraId="2031FE10" w14:textId="77777777" w:rsidR="008F15E1" w:rsidRPr="009D68F4" w:rsidRDefault="008F15E1" w:rsidP="008F15E1">
      <w:pPr>
        <w:pStyle w:val="Default"/>
        <w:ind w:left="344"/>
        <w:jc w:val="both"/>
        <w:rPr>
          <w:rFonts w:ascii="Calibri" w:hAnsi="Calibri" w:cs="Calibri"/>
        </w:rPr>
      </w:pPr>
    </w:p>
    <w:p w14:paraId="072AF59E" w14:textId="77777777" w:rsidR="00641DBB" w:rsidRPr="009D68F4" w:rsidRDefault="004466EE">
      <w:pPr>
        <w:pStyle w:val="Default"/>
        <w:ind w:left="284" w:hanging="284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                                                  </w:t>
      </w:r>
    </w:p>
    <w:p w14:paraId="161D719D" w14:textId="30BE3545" w:rsidR="00641DBB" w:rsidRPr="009D68F4" w:rsidRDefault="5B4984DE">
      <w:pPr>
        <w:pStyle w:val="Default"/>
        <w:jc w:val="center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>VIII</w:t>
      </w:r>
      <w:r w:rsidR="004466EE" w:rsidRPr="009D68F4">
        <w:rPr>
          <w:rFonts w:ascii="Calibri" w:hAnsi="Calibri" w:cs="Calibri"/>
          <w:b/>
          <w:bCs/>
        </w:rPr>
        <w:t xml:space="preserve">. </w:t>
      </w:r>
      <w:r w:rsidR="004466EE" w:rsidRPr="009D68F4">
        <w:rPr>
          <w:rFonts w:ascii="Calibri" w:hAnsi="Calibri" w:cs="Calibri"/>
          <w:b/>
          <w:bCs/>
          <w:sz w:val="23"/>
          <w:szCs w:val="23"/>
        </w:rPr>
        <w:t>Odpovědnost za vady a záruka za jakost díla</w:t>
      </w:r>
    </w:p>
    <w:p w14:paraId="029C44E4" w14:textId="77777777" w:rsidR="00641DBB" w:rsidRPr="009D68F4" w:rsidRDefault="004466EE">
      <w:pPr>
        <w:pStyle w:val="Default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Zhotovitel odpovídá za to, že dílo bude mít vlastnosti potřebn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k dosažení účelu 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smlouvy. Zhotovitel odpovídá za vady, kter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má dílo v době jeho předání objednateli – zjevn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vady je objednatel povinen vytknout př</w:t>
      </w:r>
      <w:r w:rsidRPr="009D68F4">
        <w:rPr>
          <w:rFonts w:ascii="Calibri" w:hAnsi="Calibri" w:cs="Calibri"/>
          <w:lang w:val="it-IT"/>
        </w:rPr>
        <w:t>i p</w:t>
      </w:r>
      <w:r w:rsidRPr="009D68F4">
        <w:rPr>
          <w:rFonts w:ascii="Calibri" w:hAnsi="Calibri" w:cs="Calibri"/>
        </w:rPr>
        <w:t>ředání díla nebo jeho části, vady skryt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je objednatel povinen vytknout bez zbytečn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ho odkladu. Za vady vznikl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 xml:space="preserve">po odevzdání díla odpovídá zhotovitel tehdy, pokud byly způsobeny porušením jeho povinností nebo chybným zpracováním díla. </w:t>
      </w:r>
    </w:p>
    <w:p w14:paraId="400BA2CA" w14:textId="77777777" w:rsidR="00641DBB" w:rsidRPr="009D68F4" w:rsidRDefault="004466EE">
      <w:pPr>
        <w:pStyle w:val="Default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Zhotovitel poskytuje objednateli na dí</w:t>
      </w:r>
      <w:r w:rsidRPr="009D68F4">
        <w:rPr>
          <w:rFonts w:ascii="Calibri" w:hAnsi="Calibri" w:cs="Calibri"/>
          <w:lang w:val="it-IT"/>
        </w:rPr>
        <w:t xml:space="preserve">lo </w:t>
      </w:r>
      <w:r w:rsidRPr="009D68F4">
        <w:rPr>
          <w:rFonts w:ascii="Calibri" w:hAnsi="Calibri" w:cs="Calibri"/>
          <w:b/>
          <w:bCs/>
        </w:rPr>
        <w:t xml:space="preserve">záruku </w:t>
      </w:r>
      <w:r w:rsidRPr="009D68F4">
        <w:rPr>
          <w:rFonts w:ascii="Calibri" w:hAnsi="Calibri" w:cs="Calibri"/>
        </w:rPr>
        <w:t>za jakost díla, s tím, že záruční doba v d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  <w:lang w:val="it-IT"/>
        </w:rPr>
        <w:t xml:space="preserve">lce </w:t>
      </w:r>
      <w:r w:rsidRPr="009D68F4">
        <w:rPr>
          <w:rFonts w:ascii="Calibri" w:hAnsi="Calibri" w:cs="Calibri"/>
          <w:b/>
          <w:bCs/>
        </w:rPr>
        <w:t xml:space="preserve">24 měsíců </w:t>
      </w:r>
      <w:r w:rsidRPr="009D68F4">
        <w:rPr>
          <w:rFonts w:ascii="Calibri" w:hAnsi="Calibri" w:cs="Calibri"/>
        </w:rPr>
        <w:t>počíná běžet ode dne převzetí díla objednatelem. Záruka se vztahuje na použití díla k obvykl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 xml:space="preserve">mu účelu s ohledem na povahu předmětu díla. </w:t>
      </w:r>
    </w:p>
    <w:p w14:paraId="1970EF90" w14:textId="6961890E" w:rsidR="00641DBB" w:rsidRPr="009D68F4" w:rsidRDefault="004466EE">
      <w:pPr>
        <w:pStyle w:val="Default"/>
        <w:numPr>
          <w:ilvl w:val="0"/>
          <w:numId w:val="24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Zhotovitel se zavazuje bezodkladně po vytknutí vad bezplatně odstranit </w:t>
      </w:r>
      <w:r w:rsidR="000B35CB" w:rsidRPr="009D68F4">
        <w:rPr>
          <w:rFonts w:ascii="Calibri" w:hAnsi="Calibri" w:cs="Calibri"/>
        </w:rPr>
        <w:t>případné</w:t>
      </w:r>
      <w:r w:rsidRPr="009D68F4">
        <w:rPr>
          <w:rFonts w:ascii="Calibri" w:hAnsi="Calibri" w:cs="Calibri"/>
          <w:lang w:val="fr-FR"/>
        </w:rPr>
        <w:t xml:space="preserve"> </w:t>
      </w:r>
      <w:r w:rsidRPr="009D68F4">
        <w:rPr>
          <w:rFonts w:ascii="Calibri" w:hAnsi="Calibri" w:cs="Calibri"/>
        </w:rPr>
        <w:t>vady díla. Nebudou-li vady zhotovitelem v takto stanoven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  <w:lang w:val="pt-PT"/>
        </w:rPr>
        <w:t>lh</w:t>
      </w:r>
      <w:r w:rsidRPr="009D68F4">
        <w:rPr>
          <w:rFonts w:ascii="Calibri" w:hAnsi="Calibri" w:cs="Calibri"/>
        </w:rPr>
        <w:t>ůtě odstraněny, má objednatel právo požadovat po zhotoviteli náhradu škody způsobenou mu v důsledku nemožnosti užívat dí</w:t>
      </w:r>
      <w:r w:rsidRPr="009D68F4">
        <w:rPr>
          <w:rFonts w:ascii="Calibri" w:hAnsi="Calibri" w:cs="Calibri"/>
          <w:lang w:val="it-IT"/>
        </w:rPr>
        <w:t xml:space="preserve">lo </w:t>
      </w:r>
      <w:r w:rsidRPr="009D68F4">
        <w:rPr>
          <w:rFonts w:ascii="Calibri" w:hAnsi="Calibri" w:cs="Calibri"/>
        </w:rPr>
        <w:t xml:space="preserve">řádným způsobem a právo odstoupit od smlouvy. </w:t>
      </w:r>
    </w:p>
    <w:p w14:paraId="1CA31911" w14:textId="77777777" w:rsidR="00641DBB" w:rsidRPr="009D68F4" w:rsidRDefault="004466EE" w:rsidP="00191F3D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  <w:lang w:val="de-DE"/>
        </w:rPr>
      </w:pPr>
      <w:r w:rsidRPr="009D68F4">
        <w:rPr>
          <w:rFonts w:ascii="Calibri" w:hAnsi="Calibri" w:cs="Calibri"/>
          <w:lang w:val="de-DE"/>
        </w:rPr>
        <w:t>Ohl</w:t>
      </w:r>
      <w:r w:rsidRPr="009D68F4">
        <w:rPr>
          <w:rFonts w:ascii="Calibri" w:hAnsi="Calibri" w:cs="Calibri"/>
        </w:rPr>
        <w:t>ášením vady zhotoviteli se rozumí pro účely 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smlouvy odeslání dopisu nebo e-mailu s uplatněnou reklamací objednatelem s tím, že kontakty určen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pro reklamaci jsou uveden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v č</w:t>
      </w:r>
      <w:r w:rsidRPr="009D68F4">
        <w:rPr>
          <w:rFonts w:ascii="Calibri" w:hAnsi="Calibri" w:cs="Calibri"/>
          <w:lang w:val="pt-PT"/>
        </w:rPr>
        <w:t>l. I. 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smlouvy.</w:t>
      </w:r>
    </w:p>
    <w:p w14:paraId="38056C08" w14:textId="77777777" w:rsidR="00641DBB" w:rsidRPr="009D68F4" w:rsidRDefault="00641DBB">
      <w:pPr>
        <w:pStyle w:val="Default"/>
        <w:ind w:left="284" w:hanging="284"/>
        <w:jc w:val="both"/>
        <w:rPr>
          <w:rFonts w:ascii="Calibri" w:hAnsi="Calibri" w:cs="Calibri"/>
        </w:rPr>
      </w:pPr>
    </w:p>
    <w:p w14:paraId="430E33FE" w14:textId="1E5C38D3" w:rsidR="00641DBB" w:rsidRPr="009D68F4" w:rsidRDefault="4A25C750">
      <w:pPr>
        <w:pStyle w:val="Default"/>
        <w:jc w:val="center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>I</w:t>
      </w:r>
      <w:r w:rsidR="004466EE" w:rsidRPr="009D68F4">
        <w:rPr>
          <w:rFonts w:ascii="Calibri" w:hAnsi="Calibri" w:cs="Calibri"/>
          <w:b/>
          <w:bCs/>
        </w:rPr>
        <w:t>X. Smluvní pokuty</w:t>
      </w:r>
    </w:p>
    <w:p w14:paraId="12ED5CE3" w14:textId="77777777" w:rsidR="00641DBB" w:rsidRPr="009D68F4" w:rsidRDefault="004466EE">
      <w:pPr>
        <w:pStyle w:val="Nzev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9D68F4">
        <w:rPr>
          <w:rFonts w:ascii="Calibri" w:hAnsi="Calibri" w:cs="Calibri"/>
          <w:sz w:val="24"/>
          <w:szCs w:val="24"/>
        </w:rPr>
        <w:t>Pro případ nedodržení smluvní</w:t>
      </w:r>
      <w:r w:rsidRPr="009D68F4">
        <w:rPr>
          <w:rFonts w:ascii="Calibri" w:hAnsi="Calibri" w:cs="Calibri"/>
          <w:sz w:val="24"/>
          <w:szCs w:val="24"/>
          <w:lang w:val="cs-CZ"/>
        </w:rPr>
        <w:t>ch term</w:t>
      </w:r>
      <w:r w:rsidRPr="009D68F4">
        <w:rPr>
          <w:rFonts w:ascii="Calibri" w:hAnsi="Calibri" w:cs="Calibri"/>
          <w:sz w:val="24"/>
          <w:szCs w:val="24"/>
        </w:rPr>
        <w:t>ínů či porušení smluvních podmínek ze strany zhotovitele bude smluvně stanovena smluvní pokuta ve výš</w:t>
      </w:r>
      <w:r w:rsidRPr="009D68F4">
        <w:rPr>
          <w:rFonts w:ascii="Calibri" w:hAnsi="Calibri" w:cs="Calibri"/>
          <w:sz w:val="24"/>
          <w:szCs w:val="24"/>
          <w:lang w:val="de-DE"/>
        </w:rPr>
        <w:t>i 500 K</w:t>
      </w:r>
      <w:r w:rsidRPr="009D68F4">
        <w:rPr>
          <w:rFonts w:ascii="Calibri" w:hAnsi="Calibri" w:cs="Calibri"/>
          <w:sz w:val="24"/>
          <w:szCs w:val="24"/>
        </w:rPr>
        <w:t>č a to</w:t>
      </w:r>
      <w:r w:rsidRPr="009D68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D68F4">
        <w:rPr>
          <w:rFonts w:ascii="Calibri" w:hAnsi="Calibri" w:cs="Calibri"/>
          <w:sz w:val="24"/>
          <w:szCs w:val="24"/>
        </w:rPr>
        <w:t>za každý i započatý den prodlení.</w:t>
      </w:r>
    </w:p>
    <w:p w14:paraId="37111A20" w14:textId="77777777" w:rsidR="00641DBB" w:rsidRPr="009D68F4" w:rsidRDefault="004466EE">
      <w:pPr>
        <w:pStyle w:val="Nzev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9D68F4">
        <w:rPr>
          <w:rFonts w:ascii="Calibri" w:hAnsi="Calibri" w:cs="Calibri"/>
          <w:sz w:val="24"/>
          <w:szCs w:val="24"/>
        </w:rPr>
        <w:t xml:space="preserve">Objednatel se zavazuje zaplatit za každý </w:t>
      </w:r>
      <w:r w:rsidRPr="009D68F4">
        <w:rPr>
          <w:rFonts w:ascii="Calibri" w:hAnsi="Calibri" w:cs="Calibri"/>
          <w:sz w:val="24"/>
          <w:szCs w:val="24"/>
          <w:lang w:val="da-DK"/>
        </w:rPr>
        <w:t>den p</w:t>
      </w:r>
      <w:r w:rsidRPr="009D68F4">
        <w:rPr>
          <w:rFonts w:ascii="Calibri" w:hAnsi="Calibri" w:cs="Calibri"/>
          <w:sz w:val="24"/>
          <w:szCs w:val="24"/>
        </w:rPr>
        <w:t>řekročení sjednan</w:t>
      </w:r>
      <w:r w:rsidRPr="009D68F4">
        <w:rPr>
          <w:rFonts w:ascii="Calibri" w:hAnsi="Calibri" w:cs="Calibri"/>
          <w:sz w:val="24"/>
          <w:szCs w:val="24"/>
          <w:lang w:val="fr-FR"/>
        </w:rPr>
        <w:t xml:space="preserve">é </w:t>
      </w:r>
      <w:r w:rsidRPr="009D68F4">
        <w:rPr>
          <w:rFonts w:ascii="Calibri" w:hAnsi="Calibri" w:cs="Calibri"/>
          <w:sz w:val="24"/>
          <w:szCs w:val="24"/>
          <w:lang w:val="pt-PT"/>
        </w:rPr>
        <w:t>lh</w:t>
      </w:r>
      <w:r w:rsidRPr="009D68F4">
        <w:rPr>
          <w:rFonts w:ascii="Calibri" w:hAnsi="Calibri" w:cs="Calibri"/>
          <w:sz w:val="24"/>
          <w:szCs w:val="24"/>
        </w:rPr>
        <w:t>ůty splatnosti faktury úrok z prodlení ve výši 0,05 % z fakturované částky do jejího zaplacení</w:t>
      </w:r>
      <w:r w:rsidRPr="009D68F4">
        <w:rPr>
          <w:rFonts w:ascii="Calibri" w:hAnsi="Calibri" w:cs="Calibri"/>
        </w:rPr>
        <w:t xml:space="preserve">. </w:t>
      </w:r>
    </w:p>
    <w:p w14:paraId="2624172B" w14:textId="77777777" w:rsidR="00641DBB" w:rsidRPr="009D68F4" w:rsidRDefault="004466EE">
      <w:pPr>
        <w:pStyle w:val="Nzev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9D68F4">
        <w:rPr>
          <w:rFonts w:ascii="Calibri" w:hAnsi="Calibri" w:cs="Calibri"/>
          <w:sz w:val="24"/>
          <w:szCs w:val="24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14:paraId="5199826B" w14:textId="77777777" w:rsidR="00641DBB" w:rsidRPr="009D68F4" w:rsidRDefault="004466EE">
      <w:pPr>
        <w:pStyle w:val="Nzev"/>
        <w:numPr>
          <w:ilvl w:val="0"/>
          <w:numId w:val="26"/>
        </w:numPr>
        <w:jc w:val="both"/>
        <w:rPr>
          <w:rFonts w:ascii="Calibri" w:hAnsi="Calibri" w:cs="Calibri"/>
          <w:sz w:val="24"/>
          <w:szCs w:val="24"/>
        </w:rPr>
      </w:pPr>
      <w:r w:rsidRPr="009D68F4">
        <w:rPr>
          <w:rFonts w:ascii="Calibri" w:hAnsi="Calibri" w:cs="Calibri"/>
          <w:sz w:val="24"/>
          <w:szCs w:val="24"/>
        </w:rPr>
        <w:t>Právo objednatele uplatňovat náhradu škody tím není dotčeno. Rovněž tím není dotčeno právo objednatele odstoupit od smlouvy z jiný</w:t>
      </w:r>
      <w:r w:rsidRPr="009D68F4">
        <w:rPr>
          <w:rFonts w:ascii="Calibri" w:hAnsi="Calibri" w:cs="Calibri"/>
          <w:sz w:val="24"/>
          <w:szCs w:val="24"/>
          <w:lang w:val="de-DE"/>
        </w:rPr>
        <w:t>ch d</w:t>
      </w:r>
      <w:r w:rsidRPr="009D68F4">
        <w:rPr>
          <w:rFonts w:ascii="Calibri" w:hAnsi="Calibri" w:cs="Calibri"/>
          <w:sz w:val="24"/>
          <w:szCs w:val="24"/>
        </w:rPr>
        <w:t>ůvodů stanovených obč</w:t>
      </w:r>
      <w:r w:rsidRPr="009D68F4">
        <w:rPr>
          <w:rFonts w:ascii="Calibri" w:hAnsi="Calibri" w:cs="Calibri"/>
          <w:sz w:val="24"/>
          <w:szCs w:val="24"/>
          <w:lang w:val="da-DK"/>
        </w:rPr>
        <w:t>ansk</w:t>
      </w:r>
      <w:r w:rsidRPr="009D68F4">
        <w:rPr>
          <w:rFonts w:ascii="Calibri" w:hAnsi="Calibri" w:cs="Calibri"/>
          <w:sz w:val="24"/>
          <w:szCs w:val="24"/>
        </w:rPr>
        <w:t>ým zákoníkem a touto smlouvou.</w:t>
      </w:r>
    </w:p>
    <w:p w14:paraId="092D2CC0" w14:textId="77777777" w:rsidR="00641DBB" w:rsidRPr="009D68F4" w:rsidRDefault="00641DBB">
      <w:pPr>
        <w:pStyle w:val="Default"/>
        <w:jc w:val="center"/>
        <w:rPr>
          <w:rFonts w:ascii="Calibri" w:hAnsi="Calibri" w:cs="Calibri"/>
          <w:b/>
          <w:bCs/>
        </w:rPr>
      </w:pPr>
    </w:p>
    <w:p w14:paraId="251A681E" w14:textId="4B5F168B" w:rsidR="00641DBB" w:rsidRPr="009D68F4" w:rsidRDefault="004466EE">
      <w:pPr>
        <w:pStyle w:val="Default"/>
        <w:jc w:val="center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</w:rPr>
        <w:t>X. Odstoupení od smlouvy</w:t>
      </w:r>
    </w:p>
    <w:p w14:paraId="0118FA61" w14:textId="77777777" w:rsidR="00641DBB" w:rsidRPr="009D68F4" w:rsidRDefault="004466EE">
      <w:pPr>
        <w:widowControl w:val="0"/>
        <w:numPr>
          <w:ilvl w:val="0"/>
          <w:numId w:val="28"/>
        </w:numPr>
        <w:spacing w:after="120"/>
        <w:jc w:val="both"/>
        <w:rPr>
          <w:rFonts w:ascii="Calibri" w:hAnsi="Calibri" w:cs="Calibri"/>
          <w:lang w:val="es-ES_tradnl"/>
        </w:rPr>
      </w:pPr>
      <w:r w:rsidRPr="009D68F4">
        <w:rPr>
          <w:rFonts w:ascii="Calibri" w:hAnsi="Calibri" w:cs="Calibri"/>
          <w:lang w:val="es-ES_tradnl"/>
        </w:rPr>
        <w:t>Poru</w:t>
      </w:r>
      <w:r w:rsidRPr="009D68F4">
        <w:rPr>
          <w:rFonts w:ascii="Calibri" w:hAnsi="Calibri" w:cs="Calibri"/>
        </w:rPr>
        <w:t>ší-li zhotovitel podstatným způsobem povinnosti vyplývající pro něj z 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smlouvy, je objednatel oprávněn od 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smlouvy odstoupit a požadovat na zhotoviteli náhradu vzniklé škody.</w:t>
      </w:r>
    </w:p>
    <w:p w14:paraId="364A068C" w14:textId="77777777" w:rsidR="00641DBB" w:rsidRPr="009D68F4" w:rsidRDefault="004466EE">
      <w:pPr>
        <w:numPr>
          <w:ilvl w:val="0"/>
          <w:numId w:val="28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Smluvní strany se dohodly, že za podstatn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porušení smlouvy považují zejm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na nedodržení dohodnut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 xml:space="preserve">ho předmětu plnění a nedodržení doby plnění. </w:t>
      </w:r>
    </w:p>
    <w:p w14:paraId="50EA0240" w14:textId="77777777" w:rsidR="00641DBB" w:rsidRPr="009D68F4" w:rsidRDefault="004466EE">
      <w:pPr>
        <w:numPr>
          <w:ilvl w:val="0"/>
          <w:numId w:val="28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Je-li zřejm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již v průběhu plnění díla, že právní, technick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  <w:lang w:val="de-DE"/>
        </w:rPr>
        <w:t>, finan</w:t>
      </w:r>
      <w:r w:rsidRPr="009D68F4">
        <w:rPr>
          <w:rFonts w:ascii="Calibri" w:hAnsi="Calibri" w:cs="Calibri"/>
        </w:rPr>
        <w:t>ční či organizační změny na straně zhotovitele budou mít podstatný vliv na plnění 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smlouvy, může objednatel od smlouvy odstoupit.</w:t>
      </w:r>
    </w:p>
    <w:p w14:paraId="3C652AF1" w14:textId="77777777" w:rsidR="00641DBB" w:rsidRPr="009D68F4" w:rsidRDefault="004466EE">
      <w:pPr>
        <w:numPr>
          <w:ilvl w:val="0"/>
          <w:numId w:val="28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Odstoupení musí mít písemnou formu s tím, že je účinn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od jeho doručení druh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smluvní straně. V případě pochybností se má za to, že je odstoupení doručeno 5. den od jeho odeslání. Smluvní strany se dohodly, že odstoupením se tato smlouva od počátku ruší.</w:t>
      </w:r>
    </w:p>
    <w:p w14:paraId="102D234A" w14:textId="77777777" w:rsidR="00641DBB" w:rsidRPr="009D68F4" w:rsidRDefault="004466EE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Odstoupením od smlouvy nejsou dotčena ustanovení týkající se smluvních pokut, úroků z prodlení a ustanovení týkající se těch práv a povinností</w:t>
      </w:r>
      <w:r w:rsidRPr="009D68F4">
        <w:rPr>
          <w:rFonts w:ascii="Calibri" w:hAnsi="Calibri" w:cs="Calibri"/>
          <w:lang w:val="nl-NL"/>
        </w:rPr>
        <w:t>, z</w:t>
      </w:r>
      <w:r w:rsidRPr="009D68F4">
        <w:rPr>
          <w:rFonts w:ascii="Calibri" w:hAnsi="Calibri" w:cs="Calibri"/>
        </w:rPr>
        <w:t> jejichž povahy vyplývá, že mají trvat i po odstoupení.</w:t>
      </w:r>
    </w:p>
    <w:p w14:paraId="2EAF8927" w14:textId="77777777" w:rsidR="004466EE" w:rsidRPr="009D68F4" w:rsidRDefault="004466EE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Smlouvu lze ukončit i dohodou smluvních stran.</w:t>
      </w:r>
    </w:p>
    <w:p w14:paraId="1F2D6AA5" w14:textId="77777777" w:rsidR="00641DBB" w:rsidRPr="009D68F4" w:rsidRDefault="00641DBB">
      <w:pPr>
        <w:pStyle w:val="Default"/>
        <w:jc w:val="center"/>
        <w:rPr>
          <w:rFonts w:ascii="Calibri" w:hAnsi="Calibri" w:cs="Calibri"/>
          <w:b/>
          <w:bCs/>
        </w:rPr>
      </w:pPr>
    </w:p>
    <w:p w14:paraId="2C610EBD" w14:textId="77777777" w:rsidR="00641DBB" w:rsidRPr="009D68F4" w:rsidRDefault="004466EE">
      <w:pPr>
        <w:pStyle w:val="Default"/>
        <w:jc w:val="center"/>
        <w:rPr>
          <w:rFonts w:ascii="Calibri" w:hAnsi="Calibri" w:cs="Calibri"/>
          <w:b/>
          <w:bCs/>
        </w:rPr>
      </w:pPr>
      <w:r w:rsidRPr="009D68F4">
        <w:rPr>
          <w:rFonts w:ascii="Calibri" w:hAnsi="Calibri" w:cs="Calibri"/>
          <w:b/>
          <w:bCs/>
          <w:lang w:val="it-IT"/>
        </w:rPr>
        <w:t>XII. Z</w:t>
      </w:r>
      <w:r w:rsidRPr="009D68F4">
        <w:rPr>
          <w:rFonts w:ascii="Calibri" w:hAnsi="Calibri" w:cs="Calibri"/>
          <w:b/>
          <w:bCs/>
        </w:rPr>
        <w:t>ávěrečná ujednání</w:t>
      </w:r>
    </w:p>
    <w:p w14:paraId="227F377D" w14:textId="4B05BD18" w:rsidR="00641DBB" w:rsidRPr="009D68F4" w:rsidRDefault="004466EE">
      <w:pPr>
        <w:pStyle w:val="Defaul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Právní vztahy touto smlouvou výslovně neupraven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se řídí pří</w:t>
      </w:r>
      <w:r w:rsidRPr="009D68F4">
        <w:rPr>
          <w:rFonts w:ascii="Calibri" w:hAnsi="Calibri" w:cs="Calibri"/>
          <w:lang w:val="da-DK"/>
        </w:rPr>
        <w:t>slu</w:t>
      </w:r>
      <w:r w:rsidRPr="009D68F4">
        <w:rPr>
          <w:rFonts w:ascii="Calibri" w:hAnsi="Calibri" w:cs="Calibri"/>
        </w:rPr>
        <w:t>šnými ustanoveními obč</w:t>
      </w:r>
      <w:r w:rsidRPr="009D68F4">
        <w:rPr>
          <w:rFonts w:ascii="Calibri" w:hAnsi="Calibri" w:cs="Calibri"/>
          <w:lang w:val="da-DK"/>
        </w:rPr>
        <w:t>ansk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ho zákoníku, ve znění pozdějších př</w:t>
      </w:r>
      <w:r w:rsidR="00377718">
        <w:rPr>
          <w:rFonts w:ascii="Calibri" w:hAnsi="Calibri" w:cs="Calibri"/>
        </w:rPr>
        <w:t>edpisů</w:t>
      </w:r>
      <w:r w:rsidRPr="009D68F4">
        <w:rPr>
          <w:rFonts w:ascii="Calibri" w:hAnsi="Calibri" w:cs="Calibri"/>
        </w:rPr>
        <w:t xml:space="preserve">. </w:t>
      </w:r>
    </w:p>
    <w:p w14:paraId="05806D30" w14:textId="77777777" w:rsidR="00641DBB" w:rsidRPr="009D68F4" w:rsidRDefault="004466EE">
      <w:pPr>
        <w:pStyle w:val="Defaul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Zhotovitel bere na vědomí povinnost objednatele vyplývající ze zákona č. 106/1999 Sb., o svobodn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m přístupu k informacím, ve znění pozdějších předpisů.</w:t>
      </w:r>
    </w:p>
    <w:p w14:paraId="2AE97573" w14:textId="77777777" w:rsidR="00641DBB" w:rsidRPr="009D68F4" w:rsidRDefault="004466EE">
      <w:pPr>
        <w:pStyle w:val="Defaul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Zhotovitel bere na vědomí, že je na základě § 2 písm. e) zákona č</w:t>
      </w:r>
      <w:r w:rsidRPr="009D68F4">
        <w:rPr>
          <w:rFonts w:ascii="Calibri" w:hAnsi="Calibri" w:cs="Calibri"/>
          <w:lang w:val="pt-PT"/>
        </w:rPr>
        <w:t>. 320/2001 Sb., o finan</w:t>
      </w:r>
      <w:r w:rsidRPr="009D68F4">
        <w:rPr>
          <w:rFonts w:ascii="Calibri" w:hAnsi="Calibri" w:cs="Calibri"/>
        </w:rPr>
        <w:t>ční kontrole ve veřejn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  <w:lang w:val="de-DE"/>
        </w:rPr>
        <w:t>spr</w:t>
      </w:r>
      <w:r w:rsidRPr="009D68F4">
        <w:rPr>
          <w:rFonts w:ascii="Calibri" w:hAnsi="Calibri" w:cs="Calibri"/>
        </w:rPr>
        <w:t>ávě a o změně některý</w:t>
      </w:r>
      <w:r w:rsidRPr="009D68F4">
        <w:rPr>
          <w:rFonts w:ascii="Calibri" w:hAnsi="Calibri" w:cs="Calibri"/>
          <w:lang w:val="de-DE"/>
        </w:rPr>
        <w:t>ch z</w:t>
      </w:r>
      <w:r w:rsidRPr="009D68F4">
        <w:rPr>
          <w:rFonts w:ascii="Calibri" w:hAnsi="Calibri" w:cs="Calibri"/>
        </w:rPr>
        <w:t xml:space="preserve">ákonů (zákon o finanční kontrole), ve znění pozdějších předpisů, osobou povinnou spolupůsobit při výkonu finanční kontroly. </w:t>
      </w:r>
    </w:p>
    <w:p w14:paraId="594B7A4B" w14:textId="49A80122" w:rsidR="00641DBB" w:rsidRPr="009D68F4" w:rsidRDefault="004466EE">
      <w:pPr>
        <w:pStyle w:val="Default"/>
        <w:numPr>
          <w:ilvl w:val="0"/>
          <w:numId w:val="32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9D68F4">
        <w:rPr>
          <w:rFonts w:ascii="Calibri" w:hAnsi="Calibri" w:cs="Calibri"/>
          <w:sz w:val="23"/>
          <w:szCs w:val="23"/>
        </w:rPr>
        <w:t>Smlouvu je mož</w:t>
      </w:r>
      <w:r w:rsidRPr="009D68F4">
        <w:rPr>
          <w:rFonts w:ascii="Calibri" w:hAnsi="Calibri" w:cs="Calibri"/>
          <w:sz w:val="23"/>
          <w:szCs w:val="23"/>
          <w:lang w:val="it-IT"/>
        </w:rPr>
        <w:t>no m</w:t>
      </w:r>
      <w:r w:rsidRPr="009D68F4">
        <w:rPr>
          <w:rFonts w:ascii="Calibri" w:hAnsi="Calibri" w:cs="Calibri"/>
          <w:sz w:val="23"/>
          <w:szCs w:val="23"/>
        </w:rPr>
        <w:t>ěnit pouze písemnými očíslovanými dodatky, podepsanými o</w:t>
      </w:r>
      <w:r w:rsidR="00377718">
        <w:rPr>
          <w:rFonts w:ascii="Calibri" w:hAnsi="Calibri" w:cs="Calibri"/>
          <w:sz w:val="23"/>
          <w:szCs w:val="23"/>
        </w:rPr>
        <w:t>dpovědnými</w:t>
      </w:r>
      <w:r w:rsidRPr="009D68F4">
        <w:rPr>
          <w:rFonts w:ascii="Calibri" w:hAnsi="Calibri" w:cs="Calibri"/>
          <w:sz w:val="23"/>
          <w:szCs w:val="23"/>
        </w:rPr>
        <w:t xml:space="preserve"> zástupci obou smluvních stran. </w:t>
      </w:r>
    </w:p>
    <w:p w14:paraId="211859E1" w14:textId="77777777" w:rsidR="00377718" w:rsidRPr="00377718" w:rsidRDefault="00377718" w:rsidP="00377718">
      <w:pPr>
        <w:pStyle w:val="Odstavecseseznamem"/>
        <w:numPr>
          <w:ilvl w:val="0"/>
          <w:numId w:val="31"/>
        </w:numPr>
        <w:spacing w:after="120"/>
        <w:ind w:left="488" w:hanging="488"/>
        <w:jc w:val="both"/>
        <w:rPr>
          <w:rFonts w:ascii="Calibri" w:hAnsi="Calibri" w:cs="Calibri"/>
        </w:rPr>
      </w:pPr>
      <w:r w:rsidRPr="00377718">
        <w:rPr>
          <w:rFonts w:ascii="Calibri" w:hAnsi="Calibri" w:cs="Calibri"/>
        </w:rPr>
        <w:t xml:space="preserve">V případě, že je smlouva vyhotovena v listinné podobě, bude vyhotovena ve třech stejnopisech, dva pro objednatele a jeden pro zhotovitele. </w:t>
      </w:r>
    </w:p>
    <w:p w14:paraId="624A1A42" w14:textId="77777777" w:rsidR="00641DBB" w:rsidRPr="009D68F4" w:rsidRDefault="004466EE">
      <w:pPr>
        <w:pStyle w:val="Defaul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Objednatel je subjektem povinným postupovat podle Zákona č. 340/2015 Sb., o registru smluv. Za zveřejnění zodpovídá objednatel.</w:t>
      </w:r>
    </w:p>
    <w:p w14:paraId="4FDE300A" w14:textId="77777777" w:rsidR="00641DBB" w:rsidRPr="009D68F4" w:rsidRDefault="004466EE">
      <w:pPr>
        <w:pStyle w:val="Defaul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Smlouva nabývá platnosti dnem podpisu oprávněnými zástupci smluvních stran a účinnosti pokud se týká nejdříve dnem uveřejnění v informačním syst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 xml:space="preserve">mu registru smluv dle zákona 340/2015 Sb. </w:t>
      </w:r>
    </w:p>
    <w:p w14:paraId="19E5D636" w14:textId="77777777" w:rsidR="00641DBB" w:rsidRPr="009D68F4" w:rsidRDefault="004466EE">
      <w:pPr>
        <w:pStyle w:val="Odstavecseseznamem"/>
        <w:numPr>
          <w:ilvl w:val="0"/>
          <w:numId w:val="33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Zhotovitel není </w:t>
      </w:r>
      <w:r w:rsidRPr="009D68F4">
        <w:rPr>
          <w:rFonts w:ascii="Calibri" w:hAnsi="Calibri" w:cs="Calibri"/>
          <w:lang w:val="it-IT"/>
        </w:rPr>
        <w:t>opr</w:t>
      </w:r>
      <w:r w:rsidRPr="009D68F4">
        <w:rPr>
          <w:rFonts w:ascii="Calibri" w:hAnsi="Calibri" w:cs="Calibri"/>
        </w:rPr>
        <w:t>ávněn započíst sv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pohledávky za objednatelem proti pohledávkám objednatele za zhotovitelem, ani sv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pohledávky a nároky vznikl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ze smlouvy nebo v souvislosti s jejím plněním postoupit třetím osobám, zastavit nebo s nimi jinak disponovat bez písemn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ho souhlasu objednatele. Zhotovitel není dá</w:t>
      </w:r>
      <w:r w:rsidRPr="009D68F4">
        <w:rPr>
          <w:rFonts w:ascii="Calibri" w:hAnsi="Calibri" w:cs="Calibri"/>
          <w:lang w:val="nl-NL"/>
        </w:rPr>
        <w:t>le opr</w:t>
      </w:r>
      <w:r w:rsidRPr="009D68F4">
        <w:rPr>
          <w:rFonts w:ascii="Calibri" w:hAnsi="Calibri" w:cs="Calibri"/>
        </w:rPr>
        <w:t>ávněn postoupit svá práva a povinnosti plynoucí z 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smlouvy třetí osobě, jakož i postoupit tuto smlouvu ve smyslu ustanovení § 1895 odst. 1 obč</w:t>
      </w:r>
      <w:r w:rsidRPr="009D68F4">
        <w:rPr>
          <w:rFonts w:ascii="Calibri" w:hAnsi="Calibri" w:cs="Calibri"/>
          <w:lang w:val="da-DK"/>
        </w:rPr>
        <w:t>ansk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ho zákoníku.</w:t>
      </w:r>
    </w:p>
    <w:p w14:paraId="2157A2A5" w14:textId="77777777" w:rsidR="00641DBB" w:rsidRPr="009D68F4" w:rsidRDefault="004466EE">
      <w:pPr>
        <w:pStyle w:val="Default"/>
        <w:numPr>
          <w:ilvl w:val="0"/>
          <w:numId w:val="31"/>
        </w:numPr>
        <w:spacing w:after="120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Smluvní strany shodně prohlašují, že se seznámily s obsahem t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to smlouvy, který je dostatečně určitý a srozumitelný a že s touto smlouvou souhlasí v pln</w:t>
      </w:r>
      <w:r w:rsidRPr="009D68F4">
        <w:rPr>
          <w:rFonts w:ascii="Calibri" w:hAnsi="Calibri" w:cs="Calibri"/>
          <w:lang w:val="fr-FR"/>
        </w:rPr>
        <w:t>é</w:t>
      </w:r>
      <w:r w:rsidRPr="009D68F4">
        <w:rPr>
          <w:rFonts w:ascii="Calibri" w:hAnsi="Calibri" w:cs="Calibri"/>
        </w:rPr>
        <w:t>m rozsahu. Smluvní strany uzavírají tuto smlouvu na základě sv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vážn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a svobodn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vůle prost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 xml:space="preserve">omylu a na důkaz toho připojují </w:t>
      </w:r>
      <w:r w:rsidRPr="009D68F4">
        <w:rPr>
          <w:rFonts w:ascii="Calibri" w:hAnsi="Calibri" w:cs="Calibri"/>
          <w:lang w:val="it-IT"/>
        </w:rPr>
        <w:t>opr</w:t>
      </w:r>
      <w:r w:rsidRPr="009D68F4">
        <w:rPr>
          <w:rFonts w:ascii="Calibri" w:hAnsi="Calibri" w:cs="Calibri"/>
        </w:rPr>
        <w:t>ávnění zástupci smluvních stran sv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vlastnoruční podpisy.</w:t>
      </w:r>
    </w:p>
    <w:p w14:paraId="4EE30198" w14:textId="65EB78FB" w:rsidR="00AF5E68" w:rsidRDefault="00AF5E68">
      <w:pPr>
        <w:pStyle w:val="Default"/>
        <w:ind w:left="284" w:hanging="284"/>
        <w:jc w:val="both"/>
        <w:rPr>
          <w:rFonts w:ascii="Calibri" w:hAnsi="Calibri" w:cs="Calibri"/>
        </w:rPr>
      </w:pPr>
    </w:p>
    <w:p w14:paraId="158D2E45" w14:textId="7120B33A" w:rsidR="000B35CB" w:rsidRDefault="000B35CB">
      <w:pPr>
        <w:pStyle w:val="Default"/>
        <w:ind w:left="284" w:hanging="284"/>
        <w:jc w:val="both"/>
        <w:rPr>
          <w:rFonts w:ascii="Calibri" w:hAnsi="Calibri" w:cs="Calibri"/>
        </w:rPr>
      </w:pPr>
    </w:p>
    <w:p w14:paraId="636C7E36" w14:textId="3EF0DF7B" w:rsidR="00641DBB" w:rsidRPr="009D68F4" w:rsidRDefault="004466EE">
      <w:pPr>
        <w:pStyle w:val="Default"/>
        <w:spacing w:after="120"/>
        <w:jc w:val="both"/>
        <w:rPr>
          <w:rFonts w:ascii="Calibri" w:hAnsi="Calibri" w:cs="Calibri"/>
          <w:sz w:val="23"/>
          <w:szCs w:val="23"/>
        </w:rPr>
      </w:pPr>
      <w:r w:rsidRPr="009D68F4">
        <w:rPr>
          <w:rFonts w:ascii="Calibri" w:hAnsi="Calibri" w:cs="Calibri"/>
        </w:rPr>
        <w:t xml:space="preserve">Ve Znojmě dne   </w:t>
      </w:r>
      <w:r w:rsidR="000B35CB">
        <w:rPr>
          <w:rFonts w:ascii="Calibri" w:hAnsi="Calibri" w:cs="Calibri"/>
        </w:rPr>
        <w:t>7</w:t>
      </w:r>
      <w:r w:rsidR="00B63C83" w:rsidRPr="009D68F4">
        <w:rPr>
          <w:rFonts w:ascii="Calibri" w:hAnsi="Calibri" w:cs="Calibri"/>
        </w:rPr>
        <w:t xml:space="preserve">. </w:t>
      </w:r>
      <w:r w:rsidR="000B35CB">
        <w:rPr>
          <w:rFonts w:ascii="Calibri" w:hAnsi="Calibri" w:cs="Calibri"/>
        </w:rPr>
        <w:t>8</w:t>
      </w:r>
      <w:r w:rsidR="00B63C83" w:rsidRPr="009D68F4">
        <w:rPr>
          <w:rFonts w:ascii="Calibri" w:hAnsi="Calibri" w:cs="Calibri"/>
        </w:rPr>
        <w:t>. 2023</w:t>
      </w:r>
      <w:r w:rsidRPr="009D68F4">
        <w:rPr>
          <w:rFonts w:ascii="Calibri" w:hAnsi="Calibri" w:cs="Calibri"/>
        </w:rPr>
        <w:t xml:space="preserve">                                  V  </w:t>
      </w:r>
      <w:r w:rsidR="00B63C83" w:rsidRPr="009D68F4">
        <w:rPr>
          <w:rFonts w:ascii="Calibri" w:hAnsi="Calibri" w:cs="Calibri"/>
        </w:rPr>
        <w:t>Kuchařovicích</w:t>
      </w:r>
      <w:r w:rsidRPr="009D68F4">
        <w:rPr>
          <w:rFonts w:ascii="Calibri" w:hAnsi="Calibri" w:cs="Calibri"/>
        </w:rPr>
        <w:t xml:space="preserve"> dne</w:t>
      </w:r>
      <w:r w:rsidR="00AF5E68" w:rsidRPr="009D68F4">
        <w:rPr>
          <w:rFonts w:ascii="Calibri" w:hAnsi="Calibri" w:cs="Calibri"/>
        </w:rPr>
        <w:t xml:space="preserve"> </w:t>
      </w:r>
      <w:r w:rsidR="000B35CB">
        <w:rPr>
          <w:rFonts w:ascii="Calibri" w:hAnsi="Calibri" w:cs="Calibri"/>
        </w:rPr>
        <w:t>7</w:t>
      </w:r>
      <w:r w:rsidR="00B63C83" w:rsidRPr="009D68F4">
        <w:rPr>
          <w:rFonts w:ascii="Calibri" w:hAnsi="Calibri" w:cs="Calibri"/>
          <w:bCs/>
        </w:rPr>
        <w:t xml:space="preserve">. </w:t>
      </w:r>
      <w:r w:rsidR="000B35CB">
        <w:rPr>
          <w:rFonts w:ascii="Calibri" w:hAnsi="Calibri" w:cs="Calibri"/>
          <w:bCs/>
        </w:rPr>
        <w:t>8</w:t>
      </w:r>
      <w:r w:rsidR="00B63C83" w:rsidRPr="009D68F4">
        <w:rPr>
          <w:rFonts w:ascii="Calibri" w:hAnsi="Calibri" w:cs="Calibri"/>
          <w:bCs/>
        </w:rPr>
        <w:t>. 2023</w:t>
      </w:r>
      <w:r w:rsidRPr="009D68F4">
        <w:rPr>
          <w:rFonts w:ascii="Calibri" w:hAnsi="Calibri" w:cs="Calibri"/>
          <w:bCs/>
        </w:rPr>
        <w:t> </w:t>
      </w:r>
    </w:p>
    <w:p w14:paraId="5432C41E" w14:textId="114DA73A" w:rsidR="00641DBB" w:rsidRDefault="00641DBB">
      <w:pPr>
        <w:pStyle w:val="Default"/>
        <w:spacing w:after="120"/>
        <w:jc w:val="both"/>
        <w:rPr>
          <w:rFonts w:ascii="Calibri" w:hAnsi="Calibri" w:cs="Calibri"/>
          <w:sz w:val="23"/>
          <w:szCs w:val="23"/>
        </w:rPr>
      </w:pPr>
    </w:p>
    <w:p w14:paraId="6B15056E" w14:textId="77777777" w:rsidR="000B35CB" w:rsidRPr="009D68F4" w:rsidRDefault="000B35CB">
      <w:pPr>
        <w:pStyle w:val="Default"/>
        <w:spacing w:after="120"/>
        <w:jc w:val="both"/>
        <w:rPr>
          <w:rFonts w:ascii="Calibri" w:hAnsi="Calibri" w:cs="Calibri"/>
          <w:sz w:val="23"/>
          <w:szCs w:val="23"/>
        </w:rPr>
      </w:pPr>
    </w:p>
    <w:p w14:paraId="3A9A9F52" w14:textId="77777777" w:rsidR="00641DBB" w:rsidRPr="009D68F4" w:rsidRDefault="00641DBB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14:paraId="794E2B26" w14:textId="77777777" w:rsidR="00641DBB" w:rsidRPr="009D68F4" w:rsidRDefault="00641DBB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14:paraId="46DA5594" w14:textId="106A9537" w:rsidR="00641DBB" w:rsidRPr="009D68F4" w:rsidRDefault="004466EE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9D68F4">
        <w:rPr>
          <w:rFonts w:ascii="Calibri" w:hAnsi="Calibri" w:cs="Calibri"/>
          <w:sz w:val="23"/>
          <w:szCs w:val="23"/>
        </w:rPr>
        <w:t xml:space="preserve">……………………………...................                      </w:t>
      </w:r>
      <w:bookmarkStart w:id="1" w:name="_GoBack"/>
      <w:bookmarkEnd w:id="1"/>
      <w:r w:rsidR="00437F71">
        <w:rPr>
          <w:rFonts w:ascii="Calibri" w:hAnsi="Calibri" w:cs="Calibri"/>
          <w:sz w:val="23"/>
          <w:szCs w:val="23"/>
        </w:rPr>
        <w:t xml:space="preserve"> </w:t>
      </w:r>
      <w:r w:rsidRPr="009D68F4">
        <w:rPr>
          <w:rFonts w:ascii="Calibri" w:hAnsi="Calibri" w:cs="Calibri"/>
          <w:sz w:val="23"/>
          <w:szCs w:val="23"/>
        </w:rPr>
        <w:t>.....................................................................</w:t>
      </w:r>
    </w:p>
    <w:p w14:paraId="4111E383" w14:textId="3E861AB2" w:rsidR="00641DBB" w:rsidRPr="009D68F4" w:rsidRDefault="004466EE">
      <w:pPr>
        <w:pStyle w:val="Default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 xml:space="preserve">objednatel: Ing. Vladimíra Durajková                      zhotovitel: </w:t>
      </w:r>
      <w:r w:rsidRPr="009D68F4">
        <w:rPr>
          <w:rFonts w:ascii="Calibri" w:hAnsi="Calibri" w:cs="Calibri"/>
          <w:b/>
          <w:bCs/>
        </w:rPr>
        <w:t> </w:t>
      </w:r>
      <w:r w:rsidR="00B63C83" w:rsidRPr="009D68F4">
        <w:rPr>
          <w:rFonts w:ascii="Calibri" w:hAnsi="Calibri" w:cs="Calibri"/>
          <w:bCs/>
        </w:rPr>
        <w:t>Martin Koutecký</w:t>
      </w:r>
      <w:r w:rsidRPr="009D68F4">
        <w:rPr>
          <w:rFonts w:ascii="Calibri" w:hAnsi="Calibri" w:cs="Calibri"/>
          <w:bCs/>
        </w:rPr>
        <w:t>    </w:t>
      </w:r>
    </w:p>
    <w:p w14:paraId="6651DCC6" w14:textId="77777777" w:rsidR="00641DBB" w:rsidRPr="009D68F4" w:rsidRDefault="004466EE">
      <w:pPr>
        <w:pStyle w:val="Default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Jihomoravsk</w:t>
      </w:r>
      <w:r w:rsidRPr="009D68F4">
        <w:rPr>
          <w:rFonts w:ascii="Calibri" w:hAnsi="Calibri" w:cs="Calibri"/>
          <w:lang w:val="fr-FR"/>
        </w:rPr>
        <w:t xml:space="preserve">é </w:t>
      </w:r>
      <w:r w:rsidRPr="009D68F4">
        <w:rPr>
          <w:rFonts w:ascii="Calibri" w:hAnsi="Calibri" w:cs="Calibri"/>
        </w:rPr>
        <w:t>muzeum ve Znojmě,</w:t>
      </w:r>
    </w:p>
    <w:p w14:paraId="1EDFC05A" w14:textId="174DF8FD" w:rsidR="00B63C83" w:rsidRPr="009D68F4" w:rsidRDefault="004466EE" w:rsidP="000B35CB">
      <w:pPr>
        <w:pStyle w:val="Default"/>
        <w:jc w:val="both"/>
        <w:rPr>
          <w:rFonts w:ascii="Calibri" w:hAnsi="Calibri" w:cs="Calibri"/>
        </w:rPr>
      </w:pPr>
      <w:r w:rsidRPr="009D68F4">
        <w:rPr>
          <w:rFonts w:ascii="Calibri" w:hAnsi="Calibri" w:cs="Calibri"/>
        </w:rPr>
        <w:t>příspěvková organizace</w:t>
      </w:r>
    </w:p>
    <w:sectPr w:rsidR="00B63C83" w:rsidRPr="009D68F4" w:rsidSect="0016632E">
      <w:footerReference w:type="default" r:id="rId7"/>
      <w:footerReference w:type="first" r:id="rId8"/>
      <w:pgSz w:w="11900" w:h="16840"/>
      <w:pgMar w:top="1134" w:right="1417" w:bottom="1134" w:left="1417" w:header="426" w:footer="8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119A" w14:textId="77777777" w:rsidR="00AC48F8" w:rsidRDefault="00AC48F8">
      <w:r>
        <w:separator/>
      </w:r>
    </w:p>
  </w:endnote>
  <w:endnote w:type="continuationSeparator" w:id="0">
    <w:p w14:paraId="297C0EDA" w14:textId="77777777" w:rsidR="00AC48F8" w:rsidRDefault="00AC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BE738" w14:textId="65B1263B" w:rsidR="00641DBB" w:rsidRDefault="004466EE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37F71">
      <w:rPr>
        <w:noProof/>
      </w:rPr>
      <w:t>5</w:t>
    </w:r>
    <w:r>
      <w:fldChar w:fldCharType="end"/>
    </w:r>
  </w:p>
  <w:p w14:paraId="76222C1A" w14:textId="477D10F1" w:rsidR="00641DBB" w:rsidRDefault="00641DBB">
    <w:pPr>
      <w:pStyle w:val="Zpat"/>
      <w:tabs>
        <w:tab w:val="clear" w:pos="9072"/>
        <w:tab w:val="right" w:pos="90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523158"/>
      <w:docPartObj>
        <w:docPartGallery w:val="Page Numbers (Bottom of Page)"/>
        <w:docPartUnique/>
      </w:docPartObj>
    </w:sdtPr>
    <w:sdtEndPr/>
    <w:sdtContent>
      <w:p w14:paraId="29F6283E" w14:textId="55A60394" w:rsidR="00091BEE" w:rsidRDefault="00091B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F8">
          <w:rPr>
            <w:noProof/>
          </w:rPr>
          <w:t>1</w:t>
        </w:r>
        <w:r>
          <w:fldChar w:fldCharType="end"/>
        </w:r>
      </w:p>
    </w:sdtContent>
  </w:sdt>
  <w:p w14:paraId="0ADBB688" w14:textId="0FC2B7EF" w:rsidR="00091BEE" w:rsidRDefault="00091B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1779" w14:textId="77777777" w:rsidR="00AC48F8" w:rsidRDefault="00AC48F8">
      <w:r>
        <w:separator/>
      </w:r>
    </w:p>
  </w:footnote>
  <w:footnote w:type="continuationSeparator" w:id="0">
    <w:p w14:paraId="32EBF3A1" w14:textId="77777777" w:rsidR="00AC48F8" w:rsidRDefault="00AC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7BF"/>
    <w:multiLevelType w:val="hybridMultilevel"/>
    <w:tmpl w:val="ABD2011E"/>
    <w:numStyleLink w:val="Importovanstyl7"/>
  </w:abstractNum>
  <w:abstractNum w:abstractNumId="1" w15:restartNumberingAfterBreak="0">
    <w:nsid w:val="03114977"/>
    <w:multiLevelType w:val="hybridMultilevel"/>
    <w:tmpl w:val="B914BDFA"/>
    <w:numStyleLink w:val="Importovanstyl8"/>
  </w:abstractNum>
  <w:abstractNum w:abstractNumId="2" w15:restartNumberingAfterBreak="0">
    <w:nsid w:val="040D1EA2"/>
    <w:multiLevelType w:val="hybridMultilevel"/>
    <w:tmpl w:val="671AA916"/>
    <w:numStyleLink w:val="Importovanstyl6"/>
  </w:abstractNum>
  <w:abstractNum w:abstractNumId="3" w15:restartNumberingAfterBreak="0">
    <w:nsid w:val="0CD20A03"/>
    <w:multiLevelType w:val="hybridMultilevel"/>
    <w:tmpl w:val="6AF48454"/>
    <w:styleLink w:val="Importovanstyl11"/>
    <w:lvl w:ilvl="0" w:tplc="F5600DCC">
      <w:start w:val="1"/>
      <w:numFmt w:val="decimal"/>
      <w:lvlText w:val="%1."/>
      <w:lvlJc w:val="left"/>
      <w:pPr>
        <w:ind w:left="486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50FFD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20C330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A0C00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4B99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32E426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80A4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1858A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4E516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00333C"/>
    <w:multiLevelType w:val="hybridMultilevel"/>
    <w:tmpl w:val="7ECA9D16"/>
    <w:styleLink w:val="Importovanstyl5"/>
    <w:lvl w:ilvl="0" w:tplc="C79E9E3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C2D656">
      <w:start w:val="1"/>
      <w:numFmt w:val="lowerLetter"/>
      <w:lvlText w:val="%2)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7C8794">
      <w:start w:val="1"/>
      <w:numFmt w:val="lowerRoman"/>
      <w:lvlText w:val="%3."/>
      <w:lvlJc w:val="left"/>
      <w:pPr>
        <w:tabs>
          <w:tab w:val="left" w:pos="28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FAB3E2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3A381C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EC28DA">
      <w:start w:val="1"/>
      <w:numFmt w:val="lowerRoman"/>
      <w:lvlText w:val="%6."/>
      <w:lvlJc w:val="left"/>
      <w:pPr>
        <w:tabs>
          <w:tab w:val="left" w:pos="28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8816BA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3A85C6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6CABBE">
      <w:start w:val="1"/>
      <w:numFmt w:val="lowerRoman"/>
      <w:lvlText w:val="%9."/>
      <w:lvlJc w:val="left"/>
      <w:pPr>
        <w:tabs>
          <w:tab w:val="left" w:pos="28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BD04E8"/>
    <w:multiLevelType w:val="hybridMultilevel"/>
    <w:tmpl w:val="ABD2011E"/>
    <w:styleLink w:val="Importovanstyl7"/>
    <w:lvl w:ilvl="0" w:tplc="1ED654E6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4012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367EB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B2C32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9425D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C20462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6A6C3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8450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C9DEC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9E7E28"/>
    <w:multiLevelType w:val="hybridMultilevel"/>
    <w:tmpl w:val="7ECA9D16"/>
    <w:numStyleLink w:val="Importovanstyl5"/>
  </w:abstractNum>
  <w:abstractNum w:abstractNumId="7" w15:restartNumberingAfterBreak="0">
    <w:nsid w:val="14DC66A6"/>
    <w:multiLevelType w:val="hybridMultilevel"/>
    <w:tmpl w:val="6E00838E"/>
    <w:styleLink w:val="Importovanstyl4"/>
    <w:lvl w:ilvl="0" w:tplc="6292EFF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1899E8">
      <w:start w:val="1"/>
      <w:numFmt w:val="lowerLetter"/>
      <w:lvlText w:val="%2."/>
      <w:lvlJc w:val="left"/>
      <w:pPr>
        <w:tabs>
          <w:tab w:val="left" w:pos="284"/>
        </w:tabs>
        <w:ind w:left="17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7ABD96">
      <w:start w:val="1"/>
      <w:numFmt w:val="lowerRoman"/>
      <w:lvlText w:val="%3."/>
      <w:lvlJc w:val="left"/>
      <w:pPr>
        <w:tabs>
          <w:tab w:val="left" w:pos="284"/>
        </w:tabs>
        <w:ind w:left="2444" w:hanging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F047C4">
      <w:start w:val="1"/>
      <w:numFmt w:val="decimal"/>
      <w:lvlText w:val="%4."/>
      <w:lvlJc w:val="left"/>
      <w:pPr>
        <w:tabs>
          <w:tab w:val="left" w:pos="284"/>
        </w:tabs>
        <w:ind w:left="316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B2F8B6">
      <w:start w:val="1"/>
      <w:numFmt w:val="lowerLetter"/>
      <w:lvlText w:val="%5."/>
      <w:lvlJc w:val="left"/>
      <w:pPr>
        <w:tabs>
          <w:tab w:val="left" w:pos="284"/>
        </w:tabs>
        <w:ind w:left="388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369694">
      <w:start w:val="1"/>
      <w:numFmt w:val="lowerRoman"/>
      <w:lvlText w:val="%6."/>
      <w:lvlJc w:val="left"/>
      <w:pPr>
        <w:tabs>
          <w:tab w:val="left" w:pos="284"/>
        </w:tabs>
        <w:ind w:left="4604" w:hanging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9662">
      <w:start w:val="1"/>
      <w:numFmt w:val="decimal"/>
      <w:lvlText w:val="%7."/>
      <w:lvlJc w:val="left"/>
      <w:pPr>
        <w:tabs>
          <w:tab w:val="left" w:pos="284"/>
        </w:tabs>
        <w:ind w:left="532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9CA8AE">
      <w:start w:val="1"/>
      <w:numFmt w:val="lowerLetter"/>
      <w:lvlText w:val="%8."/>
      <w:lvlJc w:val="left"/>
      <w:pPr>
        <w:tabs>
          <w:tab w:val="left" w:pos="284"/>
        </w:tabs>
        <w:ind w:left="60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BCAA0C">
      <w:start w:val="1"/>
      <w:numFmt w:val="lowerRoman"/>
      <w:lvlText w:val="%9."/>
      <w:lvlJc w:val="left"/>
      <w:pPr>
        <w:tabs>
          <w:tab w:val="left" w:pos="284"/>
        </w:tabs>
        <w:ind w:left="6764" w:hanging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021F92"/>
    <w:multiLevelType w:val="hybridMultilevel"/>
    <w:tmpl w:val="B914BDFA"/>
    <w:styleLink w:val="Importovanstyl8"/>
    <w:lvl w:ilvl="0" w:tplc="CEFE925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6C0AD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E4BC7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B8DA3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0450E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0623B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F204F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8C4B5B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3482F86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7D2BA2"/>
    <w:multiLevelType w:val="hybridMultilevel"/>
    <w:tmpl w:val="BDBA2A62"/>
    <w:lvl w:ilvl="0" w:tplc="6F14DB94">
      <w:start w:val="1"/>
      <w:numFmt w:val="decimal"/>
      <w:lvlText w:val="%1."/>
      <w:lvlJc w:val="left"/>
      <w:pPr>
        <w:ind w:left="284" w:hanging="284"/>
      </w:pPr>
    </w:lvl>
    <w:lvl w:ilvl="1" w:tplc="699A94B0">
      <w:start w:val="1"/>
      <w:numFmt w:val="lowerLetter"/>
      <w:lvlText w:val="%2."/>
      <w:lvlJc w:val="left"/>
      <w:pPr>
        <w:ind w:left="1440" w:hanging="360"/>
      </w:pPr>
    </w:lvl>
    <w:lvl w:ilvl="2" w:tplc="C0CCE4B4">
      <w:start w:val="1"/>
      <w:numFmt w:val="lowerRoman"/>
      <w:lvlText w:val="%3."/>
      <w:lvlJc w:val="right"/>
      <w:pPr>
        <w:ind w:left="2160" w:hanging="180"/>
      </w:pPr>
    </w:lvl>
    <w:lvl w:ilvl="3" w:tplc="948AE4F0">
      <w:start w:val="1"/>
      <w:numFmt w:val="decimal"/>
      <w:lvlText w:val="%4."/>
      <w:lvlJc w:val="left"/>
      <w:pPr>
        <w:ind w:left="2880" w:hanging="360"/>
      </w:pPr>
    </w:lvl>
    <w:lvl w:ilvl="4" w:tplc="77B84DFA">
      <w:start w:val="1"/>
      <w:numFmt w:val="lowerLetter"/>
      <w:lvlText w:val="%5."/>
      <w:lvlJc w:val="left"/>
      <w:pPr>
        <w:ind w:left="3600" w:hanging="360"/>
      </w:pPr>
    </w:lvl>
    <w:lvl w:ilvl="5" w:tplc="02C0DBAA">
      <w:start w:val="1"/>
      <w:numFmt w:val="lowerRoman"/>
      <w:lvlText w:val="%6."/>
      <w:lvlJc w:val="right"/>
      <w:pPr>
        <w:ind w:left="4320" w:hanging="180"/>
      </w:pPr>
    </w:lvl>
    <w:lvl w:ilvl="6" w:tplc="BA6EA528">
      <w:start w:val="1"/>
      <w:numFmt w:val="decimal"/>
      <w:lvlText w:val="%7."/>
      <w:lvlJc w:val="left"/>
      <w:pPr>
        <w:ind w:left="5040" w:hanging="360"/>
      </w:pPr>
    </w:lvl>
    <w:lvl w:ilvl="7" w:tplc="87E290F4">
      <w:start w:val="1"/>
      <w:numFmt w:val="lowerLetter"/>
      <w:lvlText w:val="%8."/>
      <w:lvlJc w:val="left"/>
      <w:pPr>
        <w:ind w:left="5760" w:hanging="360"/>
      </w:pPr>
    </w:lvl>
    <w:lvl w:ilvl="8" w:tplc="7B60B0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97FE2"/>
    <w:multiLevelType w:val="hybridMultilevel"/>
    <w:tmpl w:val="067E851C"/>
    <w:numStyleLink w:val="Importovanstyl2"/>
  </w:abstractNum>
  <w:abstractNum w:abstractNumId="11" w15:restartNumberingAfterBreak="0">
    <w:nsid w:val="2522508A"/>
    <w:multiLevelType w:val="hybridMultilevel"/>
    <w:tmpl w:val="067E851C"/>
    <w:styleLink w:val="Importovanstyl2"/>
    <w:lvl w:ilvl="0" w:tplc="FFFFFFFF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E2A74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8107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814B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6894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E5D5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801DC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A398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E3C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D1566A"/>
    <w:multiLevelType w:val="hybridMultilevel"/>
    <w:tmpl w:val="6E00838E"/>
    <w:numStyleLink w:val="Importovanstyl4"/>
  </w:abstractNum>
  <w:abstractNum w:abstractNumId="13" w15:restartNumberingAfterBreak="0">
    <w:nsid w:val="35FC53E0"/>
    <w:multiLevelType w:val="hybridMultilevel"/>
    <w:tmpl w:val="6AF48454"/>
    <w:numStyleLink w:val="Importovanstyl11"/>
  </w:abstractNum>
  <w:abstractNum w:abstractNumId="14" w15:restartNumberingAfterBreak="0">
    <w:nsid w:val="4D7F38AB"/>
    <w:multiLevelType w:val="hybridMultilevel"/>
    <w:tmpl w:val="F05ED3AC"/>
    <w:numStyleLink w:val="Importovanstyl9"/>
  </w:abstractNum>
  <w:abstractNum w:abstractNumId="15" w15:restartNumberingAfterBreak="0">
    <w:nsid w:val="539D72DF"/>
    <w:multiLevelType w:val="hybridMultilevel"/>
    <w:tmpl w:val="429CCE2E"/>
    <w:styleLink w:val="Importovanstyl3"/>
    <w:lvl w:ilvl="0" w:tplc="30DA92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96325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6B09C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408F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C4F14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2D480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B6C03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36B36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EF07C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1067A3"/>
    <w:multiLevelType w:val="hybridMultilevel"/>
    <w:tmpl w:val="6D8C2F64"/>
    <w:numStyleLink w:val="Importovanstyl10"/>
  </w:abstractNum>
  <w:abstractNum w:abstractNumId="17" w15:restartNumberingAfterBreak="0">
    <w:nsid w:val="5FFB5BA6"/>
    <w:multiLevelType w:val="hybridMultilevel"/>
    <w:tmpl w:val="671AA916"/>
    <w:styleLink w:val="Importovanstyl6"/>
    <w:lvl w:ilvl="0" w:tplc="FFFFFFFF">
      <w:start w:val="1"/>
      <w:numFmt w:val="decimal"/>
      <w:lvlText w:val="%1."/>
      <w:lvlJc w:val="left"/>
      <w:pPr>
        <w:ind w:left="284" w:hanging="28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A821A74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3881A4">
      <w:start w:val="1"/>
      <w:numFmt w:val="lowerRoman"/>
      <w:lvlText w:val="%3."/>
      <w:lvlJc w:val="left"/>
      <w:pPr>
        <w:tabs>
          <w:tab w:val="left" w:pos="284"/>
        </w:tabs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60C5CE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A8F4CA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0C32CE">
      <w:start w:val="1"/>
      <w:numFmt w:val="lowerRoman"/>
      <w:lvlText w:val="%6."/>
      <w:lvlJc w:val="left"/>
      <w:pPr>
        <w:tabs>
          <w:tab w:val="left" w:pos="284"/>
        </w:tabs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02F246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945FD8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24D0DC">
      <w:start w:val="1"/>
      <w:numFmt w:val="lowerRoman"/>
      <w:lvlText w:val="%9."/>
      <w:lvlJc w:val="left"/>
      <w:pPr>
        <w:tabs>
          <w:tab w:val="left" w:pos="284"/>
        </w:tabs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F70BDF"/>
    <w:multiLevelType w:val="hybridMultilevel"/>
    <w:tmpl w:val="AD5C24D6"/>
    <w:numStyleLink w:val="Importovanstyl100"/>
  </w:abstractNum>
  <w:abstractNum w:abstractNumId="19" w15:restartNumberingAfterBreak="0">
    <w:nsid w:val="62A05EFA"/>
    <w:multiLevelType w:val="hybridMultilevel"/>
    <w:tmpl w:val="D13EED56"/>
    <w:styleLink w:val="Importovanstyl1"/>
    <w:lvl w:ilvl="0" w:tplc="8DE4D03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44EB58">
      <w:start w:val="1"/>
      <w:numFmt w:val="decimal"/>
      <w:lvlText w:val="%2."/>
      <w:lvlJc w:val="left"/>
      <w:pPr>
        <w:tabs>
          <w:tab w:val="left" w:pos="284"/>
        </w:tabs>
        <w:ind w:left="9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2B678">
      <w:start w:val="1"/>
      <w:numFmt w:val="decimal"/>
      <w:lvlText w:val="%3."/>
      <w:lvlJc w:val="left"/>
      <w:pPr>
        <w:tabs>
          <w:tab w:val="left" w:pos="284"/>
        </w:tabs>
        <w:ind w:left="153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9C31FE">
      <w:start w:val="1"/>
      <w:numFmt w:val="decimal"/>
      <w:lvlText w:val="%4."/>
      <w:lvlJc w:val="left"/>
      <w:pPr>
        <w:tabs>
          <w:tab w:val="left" w:pos="284"/>
        </w:tabs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F68292">
      <w:start w:val="1"/>
      <w:numFmt w:val="lowerLetter"/>
      <w:lvlText w:val="%5."/>
      <w:lvlJc w:val="left"/>
      <w:pPr>
        <w:tabs>
          <w:tab w:val="left" w:pos="284"/>
        </w:tabs>
        <w:ind w:left="28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C3E8A">
      <w:start w:val="1"/>
      <w:numFmt w:val="lowerRoman"/>
      <w:lvlText w:val="%6."/>
      <w:lvlJc w:val="left"/>
      <w:pPr>
        <w:tabs>
          <w:tab w:val="left" w:pos="284"/>
        </w:tabs>
        <w:ind w:left="360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E23A1C">
      <w:start w:val="1"/>
      <w:numFmt w:val="decimal"/>
      <w:lvlText w:val="%7."/>
      <w:lvlJc w:val="left"/>
      <w:pPr>
        <w:tabs>
          <w:tab w:val="left" w:pos="284"/>
        </w:tabs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16183A">
      <w:start w:val="1"/>
      <w:numFmt w:val="lowerLetter"/>
      <w:lvlText w:val="%8."/>
      <w:lvlJc w:val="left"/>
      <w:pPr>
        <w:tabs>
          <w:tab w:val="left" w:pos="284"/>
        </w:tabs>
        <w:ind w:left="50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1C4ECE">
      <w:start w:val="1"/>
      <w:numFmt w:val="lowerRoman"/>
      <w:lvlText w:val="%9."/>
      <w:lvlJc w:val="left"/>
      <w:pPr>
        <w:tabs>
          <w:tab w:val="left" w:pos="284"/>
        </w:tabs>
        <w:ind w:left="576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37E1212"/>
    <w:multiLevelType w:val="hybridMultilevel"/>
    <w:tmpl w:val="F05ED3AC"/>
    <w:styleLink w:val="Importovanstyl9"/>
    <w:lvl w:ilvl="0" w:tplc="1228DA8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C40C1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94F8C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60B05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F2899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1C280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3ABFE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44DF7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E3294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9ED6F50"/>
    <w:multiLevelType w:val="hybridMultilevel"/>
    <w:tmpl w:val="429CCE2E"/>
    <w:numStyleLink w:val="Importovanstyl3"/>
  </w:abstractNum>
  <w:abstractNum w:abstractNumId="22" w15:restartNumberingAfterBreak="0">
    <w:nsid w:val="6B5E308C"/>
    <w:multiLevelType w:val="hybridMultilevel"/>
    <w:tmpl w:val="6D8C2F64"/>
    <w:styleLink w:val="Importovanstyl10"/>
    <w:lvl w:ilvl="0" w:tplc="87124CF0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0DF82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6264A">
      <w:start w:val="1"/>
      <w:numFmt w:val="lowerRoman"/>
      <w:lvlText w:val="%3."/>
      <w:lvlJc w:val="left"/>
      <w:pPr>
        <w:tabs>
          <w:tab w:val="left" w:pos="360"/>
        </w:tabs>
        <w:ind w:left="179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E291C0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64AE88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26AFDA">
      <w:start w:val="1"/>
      <w:numFmt w:val="lowerRoman"/>
      <w:lvlText w:val="%6."/>
      <w:lvlJc w:val="left"/>
      <w:pPr>
        <w:tabs>
          <w:tab w:val="left" w:pos="360"/>
        </w:tabs>
        <w:ind w:left="395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84BDFE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E8FD0E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C79E">
      <w:start w:val="1"/>
      <w:numFmt w:val="lowerRoman"/>
      <w:lvlText w:val="%9."/>
      <w:lvlJc w:val="left"/>
      <w:pPr>
        <w:tabs>
          <w:tab w:val="left" w:pos="360"/>
        </w:tabs>
        <w:ind w:left="611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C93CAA"/>
    <w:multiLevelType w:val="hybridMultilevel"/>
    <w:tmpl w:val="D13EED56"/>
    <w:numStyleLink w:val="Importovanstyl1"/>
  </w:abstractNum>
  <w:abstractNum w:abstractNumId="24" w15:restartNumberingAfterBreak="0">
    <w:nsid w:val="7FDC6768"/>
    <w:multiLevelType w:val="hybridMultilevel"/>
    <w:tmpl w:val="AD5C24D6"/>
    <w:styleLink w:val="Importovanstyl100"/>
    <w:lvl w:ilvl="0" w:tplc="976CA9D6">
      <w:start w:val="1"/>
      <w:numFmt w:val="bullet"/>
      <w:lvlText w:val="•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B2BE14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04F564">
      <w:start w:val="1"/>
      <w:numFmt w:val="bullet"/>
      <w:lvlText w:val="·"/>
      <w:lvlJc w:val="left"/>
      <w:pPr>
        <w:tabs>
          <w:tab w:val="left" w:pos="567"/>
        </w:tabs>
        <w:ind w:left="34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FEBCAE">
      <w:start w:val="1"/>
      <w:numFmt w:val="bullet"/>
      <w:lvlText w:val="·"/>
      <w:lvlJc w:val="left"/>
      <w:pPr>
        <w:tabs>
          <w:tab w:val="left" w:pos="567"/>
        </w:tabs>
        <w:ind w:left="34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EE83BE">
      <w:start w:val="1"/>
      <w:numFmt w:val="bullet"/>
      <w:lvlText w:val="·"/>
      <w:lvlJc w:val="left"/>
      <w:pPr>
        <w:tabs>
          <w:tab w:val="left" w:pos="567"/>
        </w:tabs>
        <w:ind w:left="34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02C600">
      <w:start w:val="1"/>
      <w:numFmt w:val="bullet"/>
      <w:lvlText w:val="·"/>
      <w:lvlJc w:val="left"/>
      <w:pPr>
        <w:tabs>
          <w:tab w:val="left" w:pos="567"/>
        </w:tabs>
        <w:ind w:left="34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00D90">
      <w:start w:val="1"/>
      <w:numFmt w:val="bullet"/>
      <w:lvlText w:val="·"/>
      <w:lvlJc w:val="left"/>
      <w:pPr>
        <w:tabs>
          <w:tab w:val="left" w:pos="567"/>
        </w:tabs>
        <w:ind w:left="34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EA26E">
      <w:start w:val="1"/>
      <w:numFmt w:val="bullet"/>
      <w:lvlText w:val="·"/>
      <w:lvlJc w:val="left"/>
      <w:pPr>
        <w:tabs>
          <w:tab w:val="left" w:pos="567"/>
        </w:tabs>
        <w:ind w:left="34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A6FE80">
      <w:start w:val="1"/>
      <w:numFmt w:val="bullet"/>
      <w:lvlText w:val="·"/>
      <w:lvlJc w:val="left"/>
      <w:pPr>
        <w:tabs>
          <w:tab w:val="left" w:pos="567"/>
        </w:tabs>
        <w:ind w:left="343" w:hanging="3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24"/>
  </w:num>
  <w:num w:numId="5">
    <w:abstractNumId w:val="18"/>
  </w:num>
  <w:num w:numId="6">
    <w:abstractNumId w:val="11"/>
  </w:num>
  <w:num w:numId="7">
    <w:abstractNumId w:val="10"/>
  </w:num>
  <w:num w:numId="8">
    <w:abstractNumId w:val="15"/>
  </w:num>
  <w:num w:numId="9">
    <w:abstractNumId w:val="21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6"/>
    <w:lvlOverride w:ilvl="0">
      <w:startOverride w:val="2"/>
    </w:lvlOverride>
  </w:num>
  <w:num w:numId="15">
    <w:abstractNumId w:val="6"/>
    <w:lvlOverride w:ilvl="0">
      <w:lvl w:ilvl="0" w:tplc="47C00BF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E4B058">
        <w:start w:val="1"/>
        <w:numFmt w:val="lowerLetter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AC6D50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D22F6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BE3C8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22FB34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6E3D3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542A5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CA0450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  <w:lvlOverride w:ilvl="0">
      <w:lvl w:ilvl="0" w:tplc="47C00BFC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E4B058">
        <w:start w:val="1"/>
        <w:numFmt w:val="lowerLetter"/>
        <w:lvlText w:val="%2)"/>
        <w:lvlJc w:val="left"/>
        <w:pPr>
          <w:tabs>
            <w:tab w:val="left" w:pos="284"/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AC6D50">
        <w:start w:val="1"/>
        <w:numFmt w:val="lowerRoman"/>
        <w:lvlText w:val="%3."/>
        <w:lvlJc w:val="left"/>
        <w:pPr>
          <w:tabs>
            <w:tab w:val="left" w:pos="284"/>
            <w:tab w:val="left" w:pos="426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D22F6C">
        <w:start w:val="1"/>
        <w:numFmt w:val="decimal"/>
        <w:lvlText w:val="%4."/>
        <w:lvlJc w:val="left"/>
        <w:pPr>
          <w:tabs>
            <w:tab w:val="left" w:pos="284"/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BE3C88">
        <w:start w:val="1"/>
        <w:numFmt w:val="lowerLetter"/>
        <w:lvlText w:val="%5."/>
        <w:lvlJc w:val="left"/>
        <w:pPr>
          <w:tabs>
            <w:tab w:val="left" w:pos="284"/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22FB34">
        <w:start w:val="1"/>
        <w:numFmt w:val="lowerRoman"/>
        <w:lvlText w:val="%6."/>
        <w:lvlJc w:val="left"/>
        <w:pPr>
          <w:tabs>
            <w:tab w:val="left" w:pos="284"/>
            <w:tab w:val="left" w:pos="426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6E3D34">
        <w:start w:val="1"/>
        <w:numFmt w:val="decimal"/>
        <w:lvlText w:val="%7."/>
        <w:lvlJc w:val="left"/>
        <w:pPr>
          <w:tabs>
            <w:tab w:val="left" w:pos="284"/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542A58">
        <w:start w:val="1"/>
        <w:numFmt w:val="lowerLetter"/>
        <w:lvlText w:val="%8."/>
        <w:lvlJc w:val="left"/>
        <w:pPr>
          <w:tabs>
            <w:tab w:val="left" w:pos="284"/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CA0450">
        <w:start w:val="1"/>
        <w:numFmt w:val="lowerRoman"/>
        <w:lvlText w:val="%9."/>
        <w:lvlJc w:val="left"/>
        <w:pPr>
          <w:tabs>
            <w:tab w:val="left" w:pos="284"/>
            <w:tab w:val="left" w:pos="426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  <w:lvlOverride w:ilvl="0">
      <w:lvl w:ilvl="0" w:tplc="47C00BF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E4B058">
        <w:start w:val="1"/>
        <w:numFmt w:val="lowerLetter"/>
        <w:lvlText w:val="%2)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AC6D50">
        <w:start w:val="1"/>
        <w:numFmt w:val="lowerRoman"/>
        <w:lvlText w:val="%3."/>
        <w:lvlJc w:val="left"/>
        <w:pPr>
          <w:tabs>
            <w:tab w:val="left" w:pos="426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D22F6C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BE3C88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22FB34">
        <w:start w:val="1"/>
        <w:numFmt w:val="lowerRoman"/>
        <w:lvlText w:val="%6."/>
        <w:lvlJc w:val="left"/>
        <w:pPr>
          <w:tabs>
            <w:tab w:val="left" w:pos="426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6E3D34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542A58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CA0450">
        <w:start w:val="1"/>
        <w:numFmt w:val="lowerRoman"/>
        <w:lvlText w:val="%9."/>
        <w:lvlJc w:val="left"/>
        <w:pPr>
          <w:tabs>
            <w:tab w:val="left" w:pos="426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0">
      <w:lvl w:ilvl="0" w:tplc="47C00BFC">
        <w:start w:val="1"/>
        <w:numFmt w:val="decimal"/>
        <w:suff w:val="nothing"/>
        <w:lvlText w:val="%1."/>
        <w:lvlJc w:val="left"/>
        <w:pPr>
          <w:tabs>
            <w:tab w:val="left" w:pos="142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E4B058">
        <w:start w:val="1"/>
        <w:numFmt w:val="lowerLetter"/>
        <w:lvlText w:val="%2)"/>
        <w:lvlJc w:val="left"/>
        <w:pPr>
          <w:tabs>
            <w:tab w:val="left" w:pos="142"/>
            <w:tab w:val="num" w:pos="1440"/>
          </w:tabs>
          <w:ind w:left="172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AC6D50">
        <w:start w:val="1"/>
        <w:numFmt w:val="lowerRoman"/>
        <w:lvlText w:val="%3."/>
        <w:lvlJc w:val="left"/>
        <w:pPr>
          <w:tabs>
            <w:tab w:val="left" w:pos="142"/>
            <w:tab w:val="num" w:pos="2160"/>
          </w:tabs>
          <w:ind w:left="244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D22F6C">
        <w:start w:val="1"/>
        <w:numFmt w:val="decimal"/>
        <w:lvlText w:val="%4."/>
        <w:lvlJc w:val="left"/>
        <w:pPr>
          <w:tabs>
            <w:tab w:val="left" w:pos="142"/>
            <w:tab w:val="num" w:pos="2880"/>
          </w:tabs>
          <w:ind w:left="316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BE3C88">
        <w:start w:val="1"/>
        <w:numFmt w:val="lowerLetter"/>
        <w:lvlText w:val="%5."/>
        <w:lvlJc w:val="left"/>
        <w:pPr>
          <w:tabs>
            <w:tab w:val="left" w:pos="142"/>
            <w:tab w:val="num" w:pos="3600"/>
          </w:tabs>
          <w:ind w:left="388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22FB34">
        <w:start w:val="1"/>
        <w:numFmt w:val="lowerRoman"/>
        <w:lvlText w:val="%6."/>
        <w:lvlJc w:val="left"/>
        <w:pPr>
          <w:tabs>
            <w:tab w:val="left" w:pos="142"/>
            <w:tab w:val="num" w:pos="4320"/>
          </w:tabs>
          <w:ind w:left="460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6E3D34">
        <w:start w:val="1"/>
        <w:numFmt w:val="decimal"/>
        <w:lvlText w:val="%7."/>
        <w:lvlJc w:val="left"/>
        <w:pPr>
          <w:tabs>
            <w:tab w:val="left" w:pos="142"/>
            <w:tab w:val="num" w:pos="5040"/>
          </w:tabs>
          <w:ind w:left="532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542A58">
        <w:start w:val="1"/>
        <w:numFmt w:val="lowerLetter"/>
        <w:lvlText w:val="%8."/>
        <w:lvlJc w:val="left"/>
        <w:pPr>
          <w:tabs>
            <w:tab w:val="left" w:pos="142"/>
            <w:tab w:val="num" w:pos="5760"/>
          </w:tabs>
          <w:ind w:left="60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CA0450">
        <w:start w:val="1"/>
        <w:numFmt w:val="lowerRoman"/>
        <w:lvlText w:val="%9."/>
        <w:lvlJc w:val="left"/>
        <w:pPr>
          <w:tabs>
            <w:tab w:val="left" w:pos="142"/>
            <w:tab w:val="num" w:pos="6480"/>
          </w:tabs>
          <w:ind w:left="676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2"/>
  </w:num>
  <w:num w:numId="21">
    <w:abstractNumId w:val="5"/>
  </w:num>
  <w:num w:numId="22">
    <w:abstractNumId w:val="0"/>
  </w:num>
  <w:num w:numId="23">
    <w:abstractNumId w:val="8"/>
  </w:num>
  <w:num w:numId="24">
    <w:abstractNumId w:val="1"/>
  </w:num>
  <w:num w:numId="25">
    <w:abstractNumId w:val="20"/>
  </w:num>
  <w:num w:numId="26">
    <w:abstractNumId w:val="14"/>
  </w:num>
  <w:num w:numId="27">
    <w:abstractNumId w:val="22"/>
  </w:num>
  <w:num w:numId="28">
    <w:abstractNumId w:val="16"/>
  </w:num>
  <w:num w:numId="29">
    <w:abstractNumId w:val="16"/>
    <w:lvlOverride w:ilvl="0">
      <w:lvl w:ilvl="0" w:tplc="26B8E7EA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4608C6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04F27E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0C0FAA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3E8CEC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3076D4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EA846A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C88AD2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F43182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"/>
  </w:num>
  <w:num w:numId="31">
    <w:abstractNumId w:val="13"/>
  </w:num>
  <w:num w:numId="32">
    <w:abstractNumId w:val="13"/>
    <w:lvlOverride w:ilvl="0">
      <w:lvl w:ilvl="0" w:tplc="20248604">
        <w:start w:val="1"/>
        <w:numFmt w:val="decimal"/>
        <w:lvlText w:val="%1."/>
        <w:lvlJc w:val="left"/>
        <w:pPr>
          <w:ind w:left="50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CD68DF4">
        <w:start w:val="1"/>
        <w:numFmt w:val="lowerLetter"/>
        <w:lvlText w:val="%2."/>
        <w:lvlJc w:val="left"/>
        <w:pPr>
          <w:ind w:left="1165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0949282">
        <w:start w:val="1"/>
        <w:numFmt w:val="lowerRoman"/>
        <w:lvlText w:val="%3."/>
        <w:lvlJc w:val="left"/>
        <w:pPr>
          <w:ind w:left="1882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F0ED684">
        <w:start w:val="1"/>
        <w:numFmt w:val="decimal"/>
        <w:lvlText w:val="%4."/>
        <w:lvlJc w:val="left"/>
        <w:pPr>
          <w:ind w:left="2605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41F6E3E6">
        <w:start w:val="1"/>
        <w:numFmt w:val="lowerLetter"/>
        <w:lvlText w:val="%5."/>
        <w:lvlJc w:val="left"/>
        <w:pPr>
          <w:ind w:left="3325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2F62A68">
        <w:start w:val="1"/>
        <w:numFmt w:val="lowerRoman"/>
        <w:lvlText w:val="%6."/>
        <w:lvlJc w:val="left"/>
        <w:pPr>
          <w:ind w:left="4042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56D0FC62">
        <w:start w:val="1"/>
        <w:numFmt w:val="decimal"/>
        <w:lvlText w:val="%7."/>
        <w:lvlJc w:val="left"/>
        <w:pPr>
          <w:ind w:left="4765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A0A96E8">
        <w:start w:val="1"/>
        <w:numFmt w:val="lowerLetter"/>
        <w:lvlText w:val="%8."/>
        <w:lvlJc w:val="left"/>
        <w:pPr>
          <w:ind w:left="5485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28EFD6E">
        <w:start w:val="1"/>
        <w:numFmt w:val="lowerRoman"/>
        <w:lvlText w:val="%9."/>
        <w:lvlJc w:val="left"/>
        <w:pPr>
          <w:ind w:left="6202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3">
    <w:abstractNumId w:val="13"/>
    <w:lvlOverride w:ilvl="0">
      <w:lvl w:ilvl="0" w:tplc="20248604">
        <w:start w:val="1"/>
        <w:numFmt w:val="decimal"/>
        <w:lvlText w:val="%1."/>
        <w:lvlJc w:val="left"/>
        <w:pPr>
          <w:ind w:left="485" w:hanging="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D68DF4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949282">
        <w:start w:val="1"/>
        <w:numFmt w:val="lowerRoman"/>
        <w:lvlText w:val="%3."/>
        <w:lvlJc w:val="left"/>
        <w:pPr>
          <w:ind w:left="186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0ED684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F6E3E6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F62A68">
        <w:start w:val="1"/>
        <w:numFmt w:val="lowerRoman"/>
        <w:lvlText w:val="%6."/>
        <w:lvlJc w:val="left"/>
        <w:pPr>
          <w:ind w:left="402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D0FC62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0A96E8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8EFD6E">
        <w:start w:val="1"/>
        <w:numFmt w:val="lowerRoman"/>
        <w:lvlText w:val="%9."/>
        <w:lvlJc w:val="left"/>
        <w:pPr>
          <w:ind w:left="618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BB"/>
    <w:rsid w:val="00007E4D"/>
    <w:rsid w:val="00091BEE"/>
    <w:rsid w:val="000B35CB"/>
    <w:rsid w:val="001626E7"/>
    <w:rsid w:val="0016632E"/>
    <w:rsid w:val="00183AED"/>
    <w:rsid w:val="00191F3D"/>
    <w:rsid w:val="001A0BCE"/>
    <w:rsid w:val="001B3F0C"/>
    <w:rsid w:val="0030532C"/>
    <w:rsid w:val="00377718"/>
    <w:rsid w:val="003A9F82"/>
    <w:rsid w:val="00437F71"/>
    <w:rsid w:val="004466EE"/>
    <w:rsid w:val="00450EDB"/>
    <w:rsid w:val="004602A5"/>
    <w:rsid w:val="00481E20"/>
    <w:rsid w:val="00493CF1"/>
    <w:rsid w:val="00496209"/>
    <w:rsid w:val="00542ED2"/>
    <w:rsid w:val="005A19E1"/>
    <w:rsid w:val="005E2937"/>
    <w:rsid w:val="00641DBB"/>
    <w:rsid w:val="006D4CFD"/>
    <w:rsid w:val="00764BE5"/>
    <w:rsid w:val="00767C41"/>
    <w:rsid w:val="007C5AD2"/>
    <w:rsid w:val="008F15E1"/>
    <w:rsid w:val="0095613E"/>
    <w:rsid w:val="00963380"/>
    <w:rsid w:val="009B2348"/>
    <w:rsid w:val="009C332D"/>
    <w:rsid w:val="009D68F4"/>
    <w:rsid w:val="00A15FF5"/>
    <w:rsid w:val="00A27B49"/>
    <w:rsid w:val="00A63ACE"/>
    <w:rsid w:val="00AC48F8"/>
    <w:rsid w:val="00AF5E68"/>
    <w:rsid w:val="00B63C83"/>
    <w:rsid w:val="00DD4F92"/>
    <w:rsid w:val="00E1051F"/>
    <w:rsid w:val="00E70FBE"/>
    <w:rsid w:val="00EC2251"/>
    <w:rsid w:val="00F56F57"/>
    <w:rsid w:val="00F70CD3"/>
    <w:rsid w:val="05DA9419"/>
    <w:rsid w:val="064FDDE3"/>
    <w:rsid w:val="066C1179"/>
    <w:rsid w:val="0DA7E45B"/>
    <w:rsid w:val="0ED968F1"/>
    <w:rsid w:val="115348A9"/>
    <w:rsid w:val="22DED5FB"/>
    <w:rsid w:val="25B7DB6A"/>
    <w:rsid w:val="25BAEFAC"/>
    <w:rsid w:val="2BBCD4EC"/>
    <w:rsid w:val="30F23BD0"/>
    <w:rsid w:val="377F8FAD"/>
    <w:rsid w:val="39175F59"/>
    <w:rsid w:val="3A75C0AF"/>
    <w:rsid w:val="3BB9D059"/>
    <w:rsid w:val="3BD1E5EC"/>
    <w:rsid w:val="410736B1"/>
    <w:rsid w:val="470599D5"/>
    <w:rsid w:val="49A4CD09"/>
    <w:rsid w:val="4A25C750"/>
    <w:rsid w:val="4ACE09C3"/>
    <w:rsid w:val="53018CAD"/>
    <w:rsid w:val="565170FF"/>
    <w:rsid w:val="5B4984DE"/>
    <w:rsid w:val="5D35FC4D"/>
    <w:rsid w:val="613091F6"/>
    <w:rsid w:val="64869C5B"/>
    <w:rsid w:val="64E0F2BD"/>
    <w:rsid w:val="664C0049"/>
    <w:rsid w:val="67EA5190"/>
    <w:rsid w:val="696C71E7"/>
    <w:rsid w:val="6E83AB09"/>
    <w:rsid w:val="702EBE03"/>
    <w:rsid w:val="70B71CF0"/>
    <w:rsid w:val="7441C84A"/>
    <w:rsid w:val="78ECE2B2"/>
    <w:rsid w:val="7EF39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B840F"/>
  <w15:docId w15:val="{5684163F-17C8-4656-96D3-3AEA10AF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2"/>
      </w:numPr>
    </w:pPr>
  </w:style>
  <w:style w:type="numbering" w:customStyle="1" w:styleId="Importovanstyl100">
    <w:name w:val="Importovaný styl 1.0"/>
    <w:pPr>
      <w:numPr>
        <w:numId w:val="4"/>
      </w:numPr>
    </w:pPr>
  </w:style>
  <w:style w:type="paragraph" w:styleId="Odstavecseseznamem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6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numbering" w:customStyle="1" w:styleId="Importovanstyl4">
    <w:name w:val="Importovaný styl 4"/>
    <w:pPr>
      <w:numPr>
        <w:numId w:val="10"/>
      </w:numPr>
    </w:p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numbering" w:customStyle="1" w:styleId="Importovanstyl5">
    <w:name w:val="Importovaný styl 5"/>
    <w:pPr>
      <w:numPr>
        <w:numId w:val="12"/>
      </w:numPr>
    </w:pPr>
  </w:style>
  <w:style w:type="numbering" w:customStyle="1" w:styleId="Importovanstyl6">
    <w:name w:val="Importovaný styl 6"/>
    <w:pPr>
      <w:numPr>
        <w:numId w:val="19"/>
      </w:numPr>
    </w:pPr>
  </w:style>
  <w:style w:type="numbering" w:customStyle="1" w:styleId="Importovanstyl7">
    <w:name w:val="Importovaný styl 7"/>
    <w:pPr>
      <w:numPr>
        <w:numId w:val="21"/>
      </w:numPr>
    </w:pPr>
  </w:style>
  <w:style w:type="numbering" w:customStyle="1" w:styleId="Importovanstyl8">
    <w:name w:val="Importovaný styl 8"/>
    <w:pPr>
      <w:numPr>
        <w:numId w:val="23"/>
      </w:numPr>
    </w:pPr>
  </w:style>
  <w:style w:type="paragraph" w:styleId="Nzev">
    <w:name w:val="Title"/>
    <w:pPr>
      <w:jc w:val="center"/>
    </w:pPr>
    <w:rPr>
      <w:rFonts w:cs="Arial Unicode MS"/>
      <w:color w:val="000000"/>
      <w:sz w:val="32"/>
      <w:szCs w:val="32"/>
      <w:u w:color="000000"/>
      <w:lang w:val="it-IT"/>
    </w:rPr>
  </w:style>
  <w:style w:type="numbering" w:customStyle="1" w:styleId="Importovanstyl9">
    <w:name w:val="Importovaný styl 9"/>
    <w:pPr>
      <w:numPr>
        <w:numId w:val="25"/>
      </w:numPr>
    </w:pPr>
  </w:style>
  <w:style w:type="numbering" w:customStyle="1" w:styleId="Importovanstyl10">
    <w:name w:val="Importovaný styl 10"/>
    <w:pPr>
      <w:numPr>
        <w:numId w:val="27"/>
      </w:numPr>
    </w:pPr>
  </w:style>
  <w:style w:type="numbering" w:customStyle="1" w:styleId="Importovanstyl11">
    <w:name w:val="Importovaný styl 11"/>
    <w:pPr>
      <w:numPr>
        <w:numId w:val="30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7C5A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A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AD2"/>
    <w:rPr>
      <w:rFonts w:cs="Arial Unicode MS"/>
      <w:color w:val="000000"/>
      <w:u w:color="000000"/>
      <w:lang w:val="pt-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A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AD2"/>
    <w:rPr>
      <w:rFonts w:cs="Arial Unicode MS"/>
      <w:b/>
      <w:bCs/>
      <w:color w:val="000000"/>
      <w:u w:color="000000"/>
      <w:lang w:val="pt-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A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D2"/>
    <w:rPr>
      <w:rFonts w:ascii="Segoe UI" w:hAnsi="Segoe UI" w:cs="Segoe UI"/>
      <w:color w:val="000000"/>
      <w:sz w:val="18"/>
      <w:szCs w:val="18"/>
      <w:u w:color="000000"/>
      <w:lang w:val="pt-PT"/>
    </w:rPr>
  </w:style>
  <w:style w:type="paragraph" w:styleId="Zhlav">
    <w:name w:val="header"/>
    <w:basedOn w:val="Normln"/>
    <w:link w:val="ZhlavChar"/>
    <w:uiPriority w:val="99"/>
    <w:unhideWhenUsed/>
    <w:rsid w:val="00166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632E"/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ZpatChar">
    <w:name w:val="Zápatí Char"/>
    <w:basedOn w:val="Standardnpsmoodstavce"/>
    <w:link w:val="Zpat"/>
    <w:uiPriority w:val="99"/>
    <w:rsid w:val="00091BEE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durajkova</dc:creator>
  <cp:lastModifiedBy>durajkova</cp:lastModifiedBy>
  <cp:revision>3</cp:revision>
  <dcterms:created xsi:type="dcterms:W3CDTF">2023-08-07T07:48:00Z</dcterms:created>
  <dcterms:modified xsi:type="dcterms:W3CDTF">2023-08-07T07:48:00Z</dcterms:modified>
</cp:coreProperties>
</file>