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1E0BC" w14:textId="77777777" w:rsidR="00FB1830" w:rsidRDefault="00FB1830" w:rsidP="00B660A7">
      <w:pPr>
        <w:pStyle w:val="Nzevsmlouvy"/>
      </w:pPr>
    </w:p>
    <w:p w14:paraId="6625EE78" w14:textId="77777777" w:rsidR="00CB2037" w:rsidRDefault="00CB2037" w:rsidP="00B660A7">
      <w:pPr>
        <w:pStyle w:val="Nzevsmlouvy"/>
      </w:pPr>
    </w:p>
    <w:p w14:paraId="3DC5893C" w14:textId="0116E398" w:rsidR="00FE439B" w:rsidRPr="00B660A7" w:rsidRDefault="00F212C8" w:rsidP="00B660A7">
      <w:pPr>
        <w:pStyle w:val="Nzevsmlouvy"/>
      </w:pPr>
      <w:r w:rsidRPr="00B660A7">
        <w:t>PŘÍKAZNÍ SMLOUVA</w:t>
      </w:r>
    </w:p>
    <w:p w14:paraId="5E2EA301" w14:textId="77777777" w:rsidR="00FE439B" w:rsidRPr="00D734ED" w:rsidRDefault="00FE439B" w:rsidP="00AB7E81">
      <w:r w:rsidRPr="00D734ED">
        <w:t xml:space="preserve">uzavřená v souladu s </w:t>
      </w:r>
      <w:r w:rsidR="00F212C8">
        <w:t>§ 2430</w:t>
      </w:r>
      <w:r w:rsidRPr="00D734ED">
        <w:t xml:space="preserve"> a násl. zákona č. 89/2012 Sb., občanský zákoník, ve znění pozdějších předpisů (dále jen </w:t>
      </w:r>
      <w:r w:rsidR="004A5038">
        <w:t xml:space="preserve">„občanský zákoník“ nebo </w:t>
      </w:r>
      <w:r w:rsidRPr="00D734ED">
        <w:t>„OZ“), (dále jen „smlouva“)</w:t>
      </w:r>
    </w:p>
    <w:p w14:paraId="3E303FE5" w14:textId="7481FEFB" w:rsidR="00FE439B" w:rsidRPr="003F0146" w:rsidRDefault="00FE439B" w:rsidP="00B660A7">
      <w:pPr>
        <w:pStyle w:val="Bezmezer"/>
      </w:pPr>
      <w:r w:rsidRPr="00976455">
        <w:t xml:space="preserve">Číslo smlouvy </w:t>
      </w:r>
      <w:r w:rsidR="00F212C8" w:rsidRPr="00976455">
        <w:t>příkazce</w:t>
      </w:r>
      <w:r w:rsidRPr="00976455">
        <w:t>:</w:t>
      </w:r>
      <w:r w:rsidR="00F212C8" w:rsidRPr="00976455">
        <w:tab/>
      </w:r>
      <w:r w:rsidR="00E00DB2" w:rsidRPr="00976455">
        <w:tab/>
      </w:r>
      <w:r w:rsidR="00C54272">
        <w:t>94</w:t>
      </w:r>
      <w:r w:rsidR="00CB2037">
        <w:t>2</w:t>
      </w:r>
      <w:r w:rsidR="002429F3">
        <w:t>/2023</w:t>
      </w:r>
    </w:p>
    <w:p w14:paraId="5C10088F" w14:textId="07C7421B" w:rsidR="00FE439B" w:rsidRPr="00976455" w:rsidRDefault="00FE439B" w:rsidP="00B660A7">
      <w:r w:rsidRPr="003F0146">
        <w:t xml:space="preserve">Číslo smlouvy </w:t>
      </w:r>
      <w:r w:rsidR="00F212C8" w:rsidRPr="003F0146">
        <w:t>příkazníka</w:t>
      </w:r>
      <w:r w:rsidRPr="003F0146">
        <w:t>:</w:t>
      </w:r>
      <w:r w:rsidRPr="00976455">
        <w:tab/>
      </w:r>
    </w:p>
    <w:p w14:paraId="6E254404" w14:textId="77777777" w:rsidR="00A57121" w:rsidRPr="00C54272" w:rsidRDefault="00A57121" w:rsidP="00C54272">
      <w:pPr>
        <w:keepNext/>
        <w:spacing w:after="0"/>
        <w:ind w:right="142"/>
        <w:rPr>
          <w:rFonts w:eastAsia="Times New Roman" w:cs="Arial"/>
          <w:b/>
          <w:sz w:val="24"/>
          <w:szCs w:val="24"/>
          <w:lang w:eastAsia="cs-CZ"/>
        </w:rPr>
      </w:pPr>
      <w:r w:rsidRPr="00C54272">
        <w:rPr>
          <w:rFonts w:eastAsia="Times New Roman" w:cs="Arial"/>
          <w:b/>
          <w:sz w:val="24"/>
          <w:szCs w:val="24"/>
          <w:lang w:eastAsia="cs-CZ"/>
        </w:rPr>
        <w:t>Název díla:</w:t>
      </w:r>
    </w:p>
    <w:p w14:paraId="26AF4723" w14:textId="12DD7918" w:rsidR="00A57121" w:rsidRPr="00C54272" w:rsidRDefault="00F3399D" w:rsidP="00C54272">
      <w:pPr>
        <w:keepNext/>
        <w:spacing w:after="0"/>
        <w:ind w:right="142"/>
        <w:jc w:val="left"/>
        <w:rPr>
          <w:rFonts w:eastAsia="Times New Roman" w:cs="Arial"/>
          <w:b/>
          <w:color w:val="FF0000"/>
          <w:sz w:val="24"/>
          <w:szCs w:val="24"/>
          <w:lang w:eastAsia="cs-CZ"/>
        </w:rPr>
      </w:pPr>
      <w:bookmarkStart w:id="0" w:name="_Hlk136334677"/>
      <w:r w:rsidRPr="00C54272">
        <w:rPr>
          <w:rFonts w:eastAsia="Times New Roman" w:cs="Arial"/>
          <w:b/>
          <w:sz w:val="24"/>
          <w:szCs w:val="24"/>
          <w:lang w:eastAsia="cs-CZ"/>
        </w:rPr>
        <w:t>„</w:t>
      </w:r>
      <w:r w:rsidR="00CB2037" w:rsidRPr="00CB2037">
        <w:rPr>
          <w:rFonts w:eastAsia="Times New Roman" w:cs="Arial"/>
          <w:b/>
          <w:sz w:val="24"/>
          <w:szCs w:val="24"/>
          <w:lang w:eastAsia="cs-CZ"/>
        </w:rPr>
        <w:t xml:space="preserve">Neštěmický potok v </w:t>
      </w:r>
      <w:proofErr w:type="gramStart"/>
      <w:r w:rsidR="00CB2037" w:rsidRPr="00CB2037">
        <w:rPr>
          <w:rFonts w:eastAsia="Times New Roman" w:cs="Arial"/>
          <w:b/>
          <w:sz w:val="24"/>
          <w:szCs w:val="24"/>
          <w:lang w:eastAsia="cs-CZ"/>
        </w:rPr>
        <w:t>Neštěmicích - opevnění</w:t>
      </w:r>
      <w:proofErr w:type="gramEnd"/>
      <w:r w:rsidR="00CB2037" w:rsidRPr="00CB2037">
        <w:rPr>
          <w:rFonts w:eastAsia="Times New Roman" w:cs="Arial"/>
          <w:b/>
          <w:sz w:val="24"/>
          <w:szCs w:val="24"/>
          <w:lang w:eastAsia="cs-CZ"/>
        </w:rPr>
        <w:t xml:space="preserve"> u č.p. 237</w:t>
      </w:r>
      <w:r w:rsidRPr="00C54272">
        <w:rPr>
          <w:rFonts w:eastAsia="Times New Roman" w:cs="Arial"/>
          <w:b/>
          <w:sz w:val="24"/>
          <w:szCs w:val="24"/>
          <w:lang w:eastAsia="cs-CZ"/>
        </w:rPr>
        <w:t>”</w:t>
      </w:r>
      <w:bookmarkEnd w:id="0"/>
      <w:r w:rsidRPr="00C54272">
        <w:rPr>
          <w:rFonts w:eastAsia="Times New Roman" w:cs="Arial"/>
          <w:b/>
          <w:sz w:val="24"/>
          <w:szCs w:val="24"/>
          <w:lang w:eastAsia="cs-CZ"/>
        </w:rPr>
        <w:t xml:space="preserve"> </w:t>
      </w:r>
      <w:r w:rsidR="00A57121" w:rsidRPr="00C54272">
        <w:rPr>
          <w:rFonts w:eastAsia="Times New Roman" w:cs="Arial"/>
          <w:b/>
          <w:sz w:val="24"/>
          <w:szCs w:val="24"/>
          <w:lang w:eastAsia="cs-CZ"/>
        </w:rPr>
        <w:t>–</w:t>
      </w:r>
      <w:r w:rsidR="003D403A" w:rsidRPr="00C54272">
        <w:rPr>
          <w:rFonts w:eastAsia="Times New Roman" w:cs="Arial"/>
          <w:b/>
          <w:sz w:val="24"/>
          <w:szCs w:val="24"/>
          <w:lang w:eastAsia="cs-CZ"/>
        </w:rPr>
        <w:t xml:space="preserve"> </w:t>
      </w:r>
      <w:r w:rsidR="007B17F3" w:rsidRPr="00C54272">
        <w:rPr>
          <w:rFonts w:eastAsia="Times New Roman" w:cs="Arial"/>
          <w:b/>
          <w:sz w:val="24"/>
          <w:szCs w:val="24"/>
          <w:lang w:eastAsia="cs-CZ"/>
        </w:rPr>
        <w:t>autorský dozor</w:t>
      </w:r>
    </w:p>
    <w:p w14:paraId="2D48E2F5" w14:textId="77777777" w:rsidR="00A57121" w:rsidRPr="00C54272" w:rsidRDefault="00A57121" w:rsidP="00A57121">
      <w:pPr>
        <w:spacing w:after="0"/>
        <w:rPr>
          <w:rFonts w:eastAsia="Times New Roman" w:cs="Times New Roman"/>
          <w:sz w:val="22"/>
          <w:lang w:eastAsia="cs-CZ"/>
        </w:rPr>
      </w:pPr>
    </w:p>
    <w:p w14:paraId="6037914A" w14:textId="77777777" w:rsidR="00A57121" w:rsidRPr="00976455" w:rsidRDefault="00A57121" w:rsidP="00A57121">
      <w:pPr>
        <w:spacing w:after="0"/>
        <w:rPr>
          <w:rFonts w:eastAsia="Times New Roman" w:cs="Times New Roman"/>
          <w:sz w:val="22"/>
          <w:szCs w:val="24"/>
          <w:lang w:eastAsia="cs-CZ"/>
        </w:rPr>
      </w:pPr>
    </w:p>
    <w:p w14:paraId="4ECDBE3D" w14:textId="77777777" w:rsidR="00A57121" w:rsidRPr="00976455" w:rsidRDefault="00A57121" w:rsidP="00A57121">
      <w:pPr>
        <w:overflowPunct w:val="0"/>
        <w:autoSpaceDE w:val="0"/>
        <w:autoSpaceDN w:val="0"/>
        <w:adjustRightInd w:val="0"/>
        <w:spacing w:before="120" w:after="0"/>
        <w:textAlignment w:val="baseline"/>
        <w:outlineLvl w:val="0"/>
        <w:rPr>
          <w:rFonts w:ascii="Arial CE" w:eastAsia="Times New Roman" w:hAnsi="Arial CE" w:cs="Arial"/>
          <w:b/>
          <w:sz w:val="22"/>
          <w:u w:val="single"/>
          <w:lang w:eastAsia="cs-CZ"/>
        </w:rPr>
      </w:pPr>
      <w:r w:rsidRPr="00976455">
        <w:rPr>
          <w:rFonts w:ascii="Arial CE" w:eastAsia="Times New Roman" w:hAnsi="Arial CE" w:cs="Arial"/>
          <w:b/>
          <w:color w:val="000000"/>
          <w:sz w:val="22"/>
          <w:u w:val="single"/>
          <w:lang w:eastAsia="cs-CZ"/>
        </w:rPr>
        <w:t>SMLUVNÍ STRAN</w:t>
      </w:r>
      <w:r w:rsidRPr="00976455">
        <w:rPr>
          <w:rFonts w:ascii="Arial CE" w:eastAsia="Times New Roman" w:hAnsi="Arial CE" w:cs="Arial"/>
          <w:b/>
          <w:sz w:val="22"/>
          <w:u w:val="single"/>
          <w:lang w:eastAsia="cs-CZ"/>
        </w:rPr>
        <w:t>Y:</w:t>
      </w:r>
    </w:p>
    <w:p w14:paraId="46081BC0" w14:textId="77777777" w:rsidR="00A57121" w:rsidRPr="00976455" w:rsidRDefault="00A57121" w:rsidP="00A57121">
      <w:pPr>
        <w:spacing w:after="0"/>
        <w:rPr>
          <w:rFonts w:eastAsia="Times New Roman" w:cs="Times New Roman"/>
          <w:sz w:val="22"/>
          <w:szCs w:val="24"/>
          <w:lang w:eastAsia="cs-CZ"/>
        </w:rPr>
      </w:pPr>
    </w:p>
    <w:p w14:paraId="401D7CAD" w14:textId="77777777" w:rsidR="00A57121" w:rsidRPr="00976455" w:rsidRDefault="0010749C"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b/>
          <w:sz w:val="22"/>
          <w:lang w:eastAsia="cs-CZ"/>
        </w:rPr>
        <w:t>Příkazce</w:t>
      </w:r>
      <w:r w:rsidR="00A57121" w:rsidRPr="00976455">
        <w:rPr>
          <w:rFonts w:ascii="Arial CE" w:eastAsia="Times New Roman" w:hAnsi="Arial CE" w:cs="Arial"/>
          <w:sz w:val="22"/>
          <w:lang w:eastAsia="cs-CZ"/>
        </w:rPr>
        <w:tab/>
        <w:t>Povodí Ohře, státní podnik</w:t>
      </w:r>
    </w:p>
    <w:p w14:paraId="4644D037" w14:textId="77777777"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sídlo:</w:t>
      </w:r>
      <w:r w:rsidRPr="00976455">
        <w:rPr>
          <w:rFonts w:ascii="Arial CE" w:eastAsia="Times New Roman" w:hAnsi="Arial CE" w:cs="Arial"/>
          <w:sz w:val="22"/>
          <w:lang w:eastAsia="cs-CZ"/>
        </w:rPr>
        <w:tab/>
        <w:t>Bezručova 4219, 430 03 Chomutov</w:t>
      </w:r>
    </w:p>
    <w:p w14:paraId="58F49FE0" w14:textId="462D37B6"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statutární orgán</w:t>
      </w:r>
      <w:r w:rsidR="0005403E" w:rsidRPr="00976455">
        <w:rPr>
          <w:rFonts w:ascii="Arial CE" w:eastAsia="Times New Roman" w:hAnsi="Arial CE" w:cs="Arial"/>
          <w:sz w:val="22"/>
          <w:lang w:eastAsia="cs-CZ"/>
        </w:rPr>
        <w:t>:</w:t>
      </w:r>
      <w:r w:rsidRPr="00976455">
        <w:rPr>
          <w:rFonts w:ascii="Arial CE" w:eastAsia="Times New Roman" w:hAnsi="Arial CE" w:cs="Arial"/>
          <w:b/>
          <w:sz w:val="22"/>
          <w:lang w:eastAsia="cs-CZ"/>
        </w:rPr>
        <w:tab/>
      </w:r>
      <w:r w:rsidRPr="00976455">
        <w:rPr>
          <w:rFonts w:ascii="Arial CE" w:eastAsia="Times New Roman" w:hAnsi="Arial CE" w:cs="Arial"/>
          <w:sz w:val="22"/>
          <w:lang w:eastAsia="cs-CZ"/>
        </w:rPr>
        <w:t xml:space="preserve"> </w:t>
      </w:r>
    </w:p>
    <w:p w14:paraId="3BA642AC" w14:textId="4FBF1AE1" w:rsidR="00A57121" w:rsidRPr="00976455" w:rsidRDefault="00A57121" w:rsidP="00A57121">
      <w:pPr>
        <w:tabs>
          <w:tab w:val="left" w:pos="3960"/>
        </w:tabs>
        <w:spacing w:after="0"/>
        <w:ind w:left="3969" w:hanging="3969"/>
        <w:rPr>
          <w:rFonts w:ascii="Arial CE" w:eastAsia="Times New Roman" w:hAnsi="Arial CE" w:cs="Arial"/>
          <w:sz w:val="22"/>
          <w:lang w:eastAsia="cs-CZ"/>
        </w:rPr>
      </w:pPr>
      <w:r w:rsidRPr="00976455">
        <w:rPr>
          <w:rFonts w:ascii="Arial CE" w:eastAsia="Times New Roman" w:hAnsi="Arial CE" w:cs="Arial"/>
          <w:sz w:val="22"/>
          <w:lang w:eastAsia="cs-CZ"/>
        </w:rPr>
        <w:t>z</w:t>
      </w:r>
      <w:r w:rsidR="00D702E7" w:rsidRPr="00976455">
        <w:rPr>
          <w:rFonts w:ascii="Arial CE" w:eastAsia="Times New Roman" w:hAnsi="Arial CE" w:cs="Arial"/>
          <w:sz w:val="22"/>
          <w:lang w:eastAsia="cs-CZ"/>
        </w:rPr>
        <w:t>a</w:t>
      </w:r>
      <w:r w:rsidRPr="00976455">
        <w:rPr>
          <w:rFonts w:ascii="Arial CE" w:eastAsia="Times New Roman" w:hAnsi="Arial CE" w:cs="Arial"/>
          <w:sz w:val="22"/>
          <w:lang w:eastAsia="cs-CZ"/>
        </w:rPr>
        <w:t>st</w:t>
      </w:r>
      <w:r w:rsidR="00D702E7" w:rsidRPr="00976455">
        <w:rPr>
          <w:rFonts w:ascii="Arial CE" w:eastAsia="Times New Roman" w:hAnsi="Arial CE" w:cs="Arial"/>
          <w:sz w:val="22"/>
          <w:lang w:eastAsia="cs-CZ"/>
        </w:rPr>
        <w:t>o</w:t>
      </w:r>
      <w:r w:rsidRPr="00976455">
        <w:rPr>
          <w:rFonts w:ascii="Arial CE" w:eastAsia="Times New Roman" w:hAnsi="Arial CE" w:cs="Arial"/>
          <w:sz w:val="22"/>
          <w:lang w:eastAsia="cs-CZ"/>
        </w:rPr>
        <w:t>up</w:t>
      </w:r>
      <w:r w:rsidR="00D702E7" w:rsidRPr="00976455">
        <w:rPr>
          <w:rFonts w:ascii="Arial CE" w:eastAsia="Times New Roman" w:hAnsi="Arial CE" w:cs="Arial"/>
          <w:sz w:val="22"/>
          <w:lang w:eastAsia="cs-CZ"/>
        </w:rPr>
        <w:t>en</w:t>
      </w:r>
      <w:r w:rsidRPr="00976455">
        <w:rPr>
          <w:rFonts w:ascii="Arial CE" w:eastAsia="Times New Roman" w:hAnsi="Arial CE" w:cs="Arial"/>
          <w:sz w:val="22"/>
          <w:lang w:eastAsia="cs-CZ"/>
        </w:rPr>
        <w:t xml:space="preserve"> ve věcech smluvních:</w:t>
      </w:r>
      <w:r w:rsidRPr="00976455">
        <w:rPr>
          <w:rFonts w:ascii="Arial CE" w:eastAsia="Times New Roman" w:hAnsi="Arial CE" w:cs="Arial"/>
          <w:sz w:val="22"/>
          <w:lang w:eastAsia="cs-CZ"/>
        </w:rPr>
        <w:tab/>
      </w:r>
    </w:p>
    <w:p w14:paraId="21B1355D" w14:textId="71771ACD" w:rsidR="00C54272" w:rsidRPr="00C54272" w:rsidRDefault="004E4179" w:rsidP="00C54272">
      <w:pPr>
        <w:tabs>
          <w:tab w:val="left" w:pos="3960"/>
        </w:tabs>
        <w:autoSpaceDE w:val="0"/>
        <w:autoSpaceDN w:val="0"/>
        <w:adjustRightInd w:val="0"/>
        <w:spacing w:after="0" w:line="300" w:lineRule="atLeast"/>
        <w:jc w:val="left"/>
        <w:rPr>
          <w:rFonts w:eastAsia="Times New Roman" w:cs="Times New Roman"/>
          <w:color w:val="000000"/>
          <w:sz w:val="22"/>
          <w:lang w:eastAsia="cs-CZ"/>
        </w:rPr>
      </w:pPr>
      <w:r w:rsidRPr="00976455">
        <w:rPr>
          <w:rFonts w:eastAsia="Times New Roman" w:cs="Times New Roman"/>
          <w:color w:val="000000"/>
          <w:sz w:val="22"/>
          <w:lang w:eastAsia="cs-CZ"/>
        </w:rPr>
        <w:t>zástupce ve věcech technických:</w:t>
      </w:r>
      <w:r w:rsidRPr="00976455">
        <w:rPr>
          <w:rFonts w:eastAsia="Times New Roman" w:cs="Times New Roman"/>
          <w:color w:val="000000"/>
          <w:sz w:val="22"/>
          <w:lang w:eastAsia="cs-CZ"/>
        </w:rPr>
        <w:tab/>
      </w:r>
      <w:r w:rsidR="00C54272" w:rsidRPr="00C54272">
        <w:rPr>
          <w:rFonts w:eastAsia="Times New Roman" w:cs="Times New Roman"/>
          <w:color w:val="000000"/>
          <w:sz w:val="22"/>
          <w:lang w:eastAsia="cs-CZ"/>
        </w:rPr>
        <w:t xml:space="preserve"> </w:t>
      </w:r>
    </w:p>
    <w:p w14:paraId="12216629" w14:textId="629ADA2E" w:rsidR="004210F1" w:rsidRDefault="00C54272" w:rsidP="0031277E">
      <w:pPr>
        <w:tabs>
          <w:tab w:val="left" w:pos="3960"/>
        </w:tabs>
        <w:autoSpaceDE w:val="0"/>
        <w:autoSpaceDN w:val="0"/>
        <w:adjustRightInd w:val="0"/>
        <w:spacing w:after="0" w:line="300" w:lineRule="atLeast"/>
        <w:jc w:val="left"/>
        <w:rPr>
          <w:rFonts w:eastAsia="Times New Roman" w:cs="Times New Roman"/>
          <w:color w:val="000000"/>
          <w:sz w:val="22"/>
          <w:lang w:eastAsia="cs-CZ"/>
        </w:rPr>
      </w:pPr>
      <w:r w:rsidRPr="00976455">
        <w:rPr>
          <w:rFonts w:eastAsia="Times New Roman" w:cs="Times New Roman"/>
          <w:color w:val="000000"/>
          <w:sz w:val="22"/>
          <w:lang w:eastAsia="cs-CZ"/>
        </w:rPr>
        <w:t>technický dozor investora:</w:t>
      </w:r>
      <w:r w:rsidRPr="00C54272">
        <w:rPr>
          <w:rFonts w:eastAsia="Times New Roman" w:cs="Times New Roman"/>
          <w:color w:val="000000"/>
          <w:sz w:val="22"/>
          <w:lang w:eastAsia="cs-CZ"/>
        </w:rPr>
        <w:tab/>
      </w:r>
    </w:p>
    <w:p w14:paraId="69B10C59" w14:textId="77777777" w:rsidR="0031277E" w:rsidRPr="00976455" w:rsidRDefault="0031277E" w:rsidP="0031277E">
      <w:pPr>
        <w:tabs>
          <w:tab w:val="left" w:pos="3960"/>
        </w:tabs>
        <w:autoSpaceDE w:val="0"/>
        <w:autoSpaceDN w:val="0"/>
        <w:adjustRightInd w:val="0"/>
        <w:spacing w:after="0" w:line="300" w:lineRule="atLeast"/>
        <w:jc w:val="left"/>
        <w:rPr>
          <w:rFonts w:eastAsia="Times New Roman" w:cs="Times New Roman"/>
          <w:color w:val="000000"/>
          <w:sz w:val="22"/>
          <w:lang w:eastAsia="cs-CZ"/>
        </w:rPr>
      </w:pPr>
    </w:p>
    <w:p w14:paraId="69490E26" w14:textId="6B1BC4D0" w:rsidR="00A57121" w:rsidRPr="00976455" w:rsidRDefault="00A57121" w:rsidP="001447C3">
      <w:pPr>
        <w:tabs>
          <w:tab w:val="left" w:pos="3960"/>
        </w:tabs>
        <w:autoSpaceDE w:val="0"/>
        <w:autoSpaceDN w:val="0"/>
        <w:adjustRightInd w:val="0"/>
        <w:spacing w:after="0" w:line="300" w:lineRule="atLeast"/>
        <w:jc w:val="left"/>
        <w:rPr>
          <w:rFonts w:ascii="Arial CE" w:eastAsia="Times New Roman" w:hAnsi="Arial CE" w:cs="Arial"/>
          <w:sz w:val="22"/>
          <w:lang w:eastAsia="cs-CZ"/>
        </w:rPr>
      </w:pPr>
      <w:r w:rsidRPr="00976455">
        <w:rPr>
          <w:rFonts w:ascii="Arial CE" w:eastAsia="Times New Roman" w:hAnsi="Arial CE" w:cs="Arial"/>
          <w:sz w:val="22"/>
          <w:lang w:eastAsia="cs-CZ"/>
        </w:rPr>
        <w:t>IČO:</w:t>
      </w:r>
      <w:r w:rsidRPr="00976455">
        <w:rPr>
          <w:rFonts w:ascii="Arial CE" w:eastAsia="Times New Roman" w:hAnsi="Arial CE" w:cs="Arial"/>
          <w:b/>
          <w:sz w:val="22"/>
          <w:lang w:eastAsia="cs-CZ"/>
        </w:rPr>
        <w:tab/>
      </w:r>
      <w:r w:rsidRPr="00976455">
        <w:rPr>
          <w:rFonts w:ascii="Arial CE" w:eastAsia="Times New Roman" w:hAnsi="Arial CE" w:cs="Arial"/>
          <w:sz w:val="22"/>
          <w:lang w:eastAsia="cs-CZ"/>
        </w:rPr>
        <w:t>70889988</w:t>
      </w:r>
    </w:p>
    <w:p w14:paraId="32B0A8EA" w14:textId="77777777"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DIČ:</w:t>
      </w:r>
      <w:r w:rsidRPr="00976455">
        <w:rPr>
          <w:rFonts w:ascii="Arial CE" w:eastAsia="Times New Roman" w:hAnsi="Arial CE" w:cs="Arial"/>
          <w:b/>
          <w:sz w:val="22"/>
          <w:lang w:eastAsia="cs-CZ"/>
        </w:rPr>
        <w:tab/>
      </w:r>
      <w:r w:rsidRPr="00976455">
        <w:rPr>
          <w:rFonts w:ascii="Arial CE" w:eastAsia="Times New Roman" w:hAnsi="Arial CE" w:cs="Arial"/>
          <w:sz w:val="22"/>
          <w:lang w:eastAsia="cs-CZ"/>
        </w:rPr>
        <w:t>CZ70889988</w:t>
      </w:r>
    </w:p>
    <w:p w14:paraId="3E4CDC12" w14:textId="48339E61" w:rsidR="00A57121" w:rsidRPr="00976455" w:rsidRDefault="00A57121" w:rsidP="00A57121">
      <w:pPr>
        <w:tabs>
          <w:tab w:val="left" w:pos="3960"/>
        </w:tabs>
        <w:spacing w:after="0"/>
        <w:rPr>
          <w:rFonts w:ascii="Arial CE" w:eastAsia="Times New Roman" w:hAnsi="Arial CE" w:cs="Arial"/>
          <w:b/>
          <w:sz w:val="22"/>
          <w:lang w:eastAsia="cs-CZ"/>
        </w:rPr>
      </w:pPr>
      <w:r w:rsidRPr="00976455">
        <w:rPr>
          <w:rFonts w:ascii="Arial CE" w:eastAsia="Times New Roman" w:hAnsi="Arial CE" w:cs="Arial"/>
          <w:sz w:val="22"/>
          <w:lang w:eastAsia="cs-CZ"/>
        </w:rPr>
        <w:t>bankovní spojení:</w:t>
      </w:r>
      <w:r w:rsidRPr="00976455">
        <w:rPr>
          <w:rFonts w:ascii="Arial CE" w:eastAsia="Times New Roman" w:hAnsi="Arial CE" w:cs="Arial"/>
          <w:b/>
          <w:sz w:val="22"/>
          <w:lang w:eastAsia="cs-CZ"/>
        </w:rPr>
        <w:tab/>
      </w:r>
    </w:p>
    <w:p w14:paraId="25A367D2" w14:textId="7F4FC63A" w:rsidR="00A57121" w:rsidRPr="00976455" w:rsidRDefault="00A57121" w:rsidP="00A57121">
      <w:pPr>
        <w:tabs>
          <w:tab w:val="left" w:pos="3960"/>
        </w:tabs>
        <w:spacing w:after="0"/>
        <w:rPr>
          <w:rFonts w:ascii="Arial CE" w:eastAsia="Times New Roman" w:hAnsi="Arial CE" w:cs="Arial"/>
          <w:b/>
          <w:sz w:val="22"/>
          <w:lang w:eastAsia="cs-CZ"/>
        </w:rPr>
      </w:pPr>
      <w:r w:rsidRPr="00976455">
        <w:rPr>
          <w:rFonts w:ascii="Arial CE" w:eastAsia="Times New Roman" w:hAnsi="Arial CE" w:cs="Arial"/>
          <w:sz w:val="22"/>
          <w:lang w:eastAsia="cs-CZ"/>
        </w:rPr>
        <w:t>číslo účtu:</w:t>
      </w:r>
      <w:r w:rsidRPr="00976455">
        <w:rPr>
          <w:rFonts w:ascii="Arial CE" w:eastAsia="Times New Roman" w:hAnsi="Arial CE" w:cs="Arial"/>
          <w:b/>
          <w:sz w:val="22"/>
          <w:lang w:eastAsia="cs-CZ"/>
        </w:rPr>
        <w:tab/>
        <w:t xml:space="preserve"> </w:t>
      </w:r>
    </w:p>
    <w:p w14:paraId="08D2AF7F" w14:textId="77777777"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zápis v obchodním rejstříku:</w:t>
      </w:r>
      <w:r w:rsidRPr="00976455">
        <w:rPr>
          <w:rFonts w:ascii="Arial CE" w:eastAsia="Times New Roman" w:hAnsi="Arial CE" w:cs="Arial"/>
          <w:sz w:val="22"/>
          <w:lang w:eastAsia="cs-CZ"/>
        </w:rPr>
        <w:tab/>
        <w:t xml:space="preserve">Krajský soud v Ústí nad Labem, oddíl A, vložka </w:t>
      </w:r>
    </w:p>
    <w:p w14:paraId="15A34433" w14:textId="39B93445"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ab/>
        <w:t>13052</w:t>
      </w:r>
    </w:p>
    <w:p w14:paraId="337C20AF" w14:textId="77777777"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(dále jen „</w:t>
      </w:r>
      <w:r w:rsidR="0010749C" w:rsidRPr="00976455">
        <w:rPr>
          <w:rFonts w:ascii="Arial CE" w:eastAsia="Times New Roman" w:hAnsi="Arial CE" w:cs="Arial"/>
          <w:sz w:val="22"/>
          <w:lang w:eastAsia="cs-CZ"/>
        </w:rPr>
        <w:t>příkazce</w:t>
      </w:r>
      <w:r w:rsidRPr="00976455">
        <w:rPr>
          <w:rFonts w:ascii="Arial CE" w:eastAsia="Times New Roman" w:hAnsi="Arial CE" w:cs="Arial"/>
          <w:sz w:val="22"/>
          <w:lang w:eastAsia="cs-CZ"/>
        </w:rPr>
        <w:t xml:space="preserve">“) </w:t>
      </w:r>
    </w:p>
    <w:p w14:paraId="3BFEB057" w14:textId="77777777" w:rsidR="00A57121" w:rsidRPr="00976455" w:rsidRDefault="00A57121" w:rsidP="003C3B71"/>
    <w:p w14:paraId="34BFE07C" w14:textId="77777777" w:rsidR="00FE439B" w:rsidRPr="00976455" w:rsidRDefault="00FE439B" w:rsidP="003C3B71">
      <w:pPr>
        <w:rPr>
          <w:rFonts w:cs="Arial"/>
          <w:sz w:val="22"/>
        </w:rPr>
      </w:pPr>
      <w:r w:rsidRPr="00976455">
        <w:rPr>
          <w:rFonts w:cs="Arial"/>
          <w:sz w:val="22"/>
        </w:rPr>
        <w:t>a</w:t>
      </w:r>
    </w:p>
    <w:p w14:paraId="4013B795" w14:textId="77777777" w:rsidR="00E4140D" w:rsidRPr="00976455" w:rsidRDefault="00E4140D" w:rsidP="003C3B71">
      <w:pPr>
        <w:pStyle w:val="Smluvnstrananzev"/>
        <w:rPr>
          <w:rFonts w:cs="Arial"/>
          <w:sz w:val="22"/>
          <w:lang w:val="cs-CZ"/>
        </w:rPr>
      </w:pPr>
    </w:p>
    <w:p w14:paraId="60299D62" w14:textId="28D6D9D5" w:rsidR="00CB2037" w:rsidRPr="00CB2037" w:rsidRDefault="00CB2037" w:rsidP="00CB2037">
      <w:pPr>
        <w:pStyle w:val="Smluvnstrananzev"/>
        <w:rPr>
          <w:rFonts w:cs="Arial"/>
          <w:sz w:val="22"/>
        </w:rPr>
      </w:pPr>
      <w:r w:rsidRPr="00CB2037">
        <w:rPr>
          <w:rFonts w:cs="Arial"/>
          <w:sz w:val="22"/>
        </w:rPr>
        <w:t>Příkazník</w:t>
      </w:r>
      <w:r w:rsidRPr="00CB2037">
        <w:rPr>
          <w:rFonts w:cs="Arial"/>
          <w:sz w:val="22"/>
        </w:rPr>
        <w:tab/>
      </w:r>
      <w:r w:rsidRPr="00CB2037">
        <w:rPr>
          <w:rFonts w:cs="Arial"/>
          <w:sz w:val="22"/>
        </w:rPr>
        <w:tab/>
      </w:r>
      <w:r w:rsidRPr="00CB2037">
        <w:rPr>
          <w:rFonts w:cs="Arial"/>
          <w:sz w:val="22"/>
        </w:rPr>
        <w:tab/>
        <w:t xml:space="preserve">       MÜRABELL s.r.o. </w:t>
      </w:r>
      <w:r w:rsidRPr="00CB2037">
        <w:rPr>
          <w:rFonts w:cs="Arial"/>
          <w:sz w:val="22"/>
        </w:rPr>
        <w:tab/>
      </w:r>
    </w:p>
    <w:p w14:paraId="3787AF70" w14:textId="77777777" w:rsidR="00CB2037" w:rsidRPr="00CB2037" w:rsidRDefault="00CB2037" w:rsidP="00CB2037">
      <w:pPr>
        <w:tabs>
          <w:tab w:val="left" w:pos="3960"/>
        </w:tabs>
        <w:spacing w:after="0"/>
        <w:rPr>
          <w:rFonts w:ascii="Arial CE" w:eastAsia="Times New Roman" w:hAnsi="Arial CE" w:cs="Arial"/>
          <w:sz w:val="22"/>
          <w:lang w:eastAsia="cs-CZ"/>
        </w:rPr>
      </w:pPr>
      <w:r w:rsidRPr="00CB2037">
        <w:rPr>
          <w:rFonts w:ascii="Arial CE" w:eastAsia="Times New Roman" w:hAnsi="Arial CE" w:cs="Arial"/>
          <w:sz w:val="22"/>
          <w:lang w:eastAsia="cs-CZ"/>
        </w:rPr>
        <w:t>sídlo:</w:t>
      </w:r>
      <w:r w:rsidRPr="00CB2037">
        <w:rPr>
          <w:rFonts w:ascii="Arial CE" w:eastAsia="Times New Roman" w:hAnsi="Arial CE" w:cs="Arial"/>
          <w:sz w:val="22"/>
          <w:lang w:eastAsia="cs-CZ"/>
        </w:rPr>
        <w:tab/>
        <w:t xml:space="preserve">Hořejší </w:t>
      </w:r>
      <w:proofErr w:type="gramStart"/>
      <w:r w:rsidRPr="00CB2037">
        <w:rPr>
          <w:rFonts w:ascii="Arial CE" w:eastAsia="Times New Roman" w:hAnsi="Arial CE" w:cs="Arial"/>
          <w:sz w:val="22"/>
          <w:lang w:eastAsia="cs-CZ"/>
        </w:rPr>
        <w:t>116,  267</w:t>
      </w:r>
      <w:proofErr w:type="gramEnd"/>
      <w:r w:rsidRPr="00CB2037">
        <w:rPr>
          <w:rFonts w:ascii="Arial CE" w:eastAsia="Times New Roman" w:hAnsi="Arial CE" w:cs="Arial"/>
          <w:sz w:val="22"/>
          <w:lang w:eastAsia="cs-CZ"/>
        </w:rPr>
        <w:t xml:space="preserve"> 03 Hudlice </w:t>
      </w:r>
    </w:p>
    <w:p w14:paraId="6B6238AC" w14:textId="3AFE8C01" w:rsidR="0031277E" w:rsidRDefault="00CB2037" w:rsidP="0031277E">
      <w:pPr>
        <w:tabs>
          <w:tab w:val="left" w:pos="3960"/>
        </w:tabs>
        <w:spacing w:after="0"/>
        <w:rPr>
          <w:rFonts w:ascii="Arial CE" w:eastAsia="Times New Roman" w:hAnsi="Arial CE" w:cs="Arial"/>
          <w:sz w:val="22"/>
          <w:lang w:eastAsia="cs-CZ"/>
        </w:rPr>
      </w:pPr>
      <w:r w:rsidRPr="00CB2037">
        <w:rPr>
          <w:rFonts w:ascii="Arial CE" w:eastAsia="Times New Roman" w:hAnsi="Arial CE" w:cs="Arial"/>
          <w:sz w:val="22"/>
          <w:lang w:eastAsia="cs-CZ"/>
        </w:rPr>
        <w:t>doručovací adresa:</w:t>
      </w:r>
      <w:r w:rsidRPr="00CB2037">
        <w:rPr>
          <w:rFonts w:ascii="Arial CE" w:eastAsia="Times New Roman" w:hAnsi="Arial CE" w:cs="Arial"/>
          <w:sz w:val="22"/>
          <w:lang w:eastAsia="cs-CZ"/>
        </w:rPr>
        <w:tab/>
      </w:r>
    </w:p>
    <w:p w14:paraId="32250849" w14:textId="32749ADA" w:rsidR="00CB2037" w:rsidRPr="00CB2037" w:rsidRDefault="00CB2037" w:rsidP="00CB2037">
      <w:pPr>
        <w:tabs>
          <w:tab w:val="left" w:pos="3960"/>
        </w:tabs>
        <w:spacing w:after="0"/>
        <w:rPr>
          <w:rFonts w:ascii="Arial CE" w:eastAsia="Times New Roman" w:hAnsi="Arial CE" w:cs="Arial"/>
          <w:sz w:val="22"/>
          <w:lang w:eastAsia="cs-CZ"/>
        </w:rPr>
      </w:pPr>
    </w:p>
    <w:p w14:paraId="51BB9E47" w14:textId="104D6555" w:rsidR="00CB2037" w:rsidRPr="00CB2037" w:rsidRDefault="00CB2037" w:rsidP="00CB2037">
      <w:pPr>
        <w:tabs>
          <w:tab w:val="left" w:pos="3960"/>
        </w:tabs>
        <w:spacing w:after="0"/>
        <w:rPr>
          <w:rFonts w:ascii="Arial CE" w:eastAsia="Times New Roman" w:hAnsi="Arial CE" w:cs="Arial"/>
          <w:sz w:val="22"/>
          <w:lang w:eastAsia="cs-CZ"/>
        </w:rPr>
      </w:pPr>
      <w:r w:rsidRPr="00CB2037">
        <w:rPr>
          <w:rFonts w:ascii="Arial CE" w:eastAsia="Times New Roman" w:hAnsi="Arial CE" w:cs="Arial"/>
          <w:sz w:val="22"/>
          <w:lang w:eastAsia="cs-CZ"/>
        </w:rPr>
        <w:t>oprávněn k podpisu smlouvy:</w:t>
      </w:r>
      <w:r w:rsidRPr="00CB2037">
        <w:rPr>
          <w:rFonts w:ascii="Arial CE" w:eastAsia="Times New Roman" w:hAnsi="Arial CE" w:cs="Arial"/>
          <w:sz w:val="22"/>
          <w:lang w:eastAsia="cs-CZ"/>
        </w:rPr>
        <w:tab/>
        <w:t xml:space="preserve"> </w:t>
      </w:r>
    </w:p>
    <w:p w14:paraId="25B3E7C1" w14:textId="04352CF9" w:rsidR="00CB2037" w:rsidRPr="00CB2037" w:rsidRDefault="00CB2037" w:rsidP="00CB2037">
      <w:pPr>
        <w:tabs>
          <w:tab w:val="left" w:pos="3960"/>
        </w:tabs>
        <w:spacing w:after="0"/>
        <w:rPr>
          <w:rFonts w:ascii="Arial CE" w:eastAsia="Times New Roman" w:hAnsi="Arial CE" w:cs="Arial"/>
          <w:sz w:val="22"/>
          <w:lang w:eastAsia="cs-CZ"/>
        </w:rPr>
      </w:pPr>
      <w:r w:rsidRPr="00CB2037">
        <w:rPr>
          <w:rFonts w:ascii="Arial CE" w:eastAsia="Times New Roman" w:hAnsi="Arial CE" w:cs="Arial"/>
          <w:sz w:val="22"/>
          <w:lang w:eastAsia="cs-CZ"/>
        </w:rPr>
        <w:t>oprávněn jednat o věcech smluvních:</w:t>
      </w:r>
      <w:r w:rsidRPr="00CB2037">
        <w:rPr>
          <w:rFonts w:ascii="Arial CE" w:eastAsia="Times New Roman" w:hAnsi="Arial CE" w:cs="Arial"/>
          <w:sz w:val="22"/>
          <w:lang w:eastAsia="cs-CZ"/>
        </w:rPr>
        <w:tab/>
      </w:r>
    </w:p>
    <w:p w14:paraId="01CEA86A" w14:textId="070AFDB0" w:rsidR="00CB2037" w:rsidRPr="00CB2037" w:rsidRDefault="00CB2037" w:rsidP="00CB2037">
      <w:pPr>
        <w:tabs>
          <w:tab w:val="left" w:pos="3960"/>
        </w:tabs>
        <w:spacing w:after="0"/>
        <w:rPr>
          <w:rFonts w:ascii="Arial CE" w:eastAsia="Times New Roman" w:hAnsi="Arial CE" w:cs="Arial"/>
          <w:sz w:val="22"/>
          <w:lang w:eastAsia="cs-CZ"/>
        </w:rPr>
      </w:pPr>
      <w:r w:rsidRPr="00CB2037">
        <w:rPr>
          <w:rFonts w:ascii="Arial CE" w:eastAsia="Times New Roman" w:hAnsi="Arial CE" w:cs="Arial"/>
          <w:sz w:val="22"/>
          <w:lang w:eastAsia="cs-CZ"/>
        </w:rPr>
        <w:tab/>
      </w:r>
      <w:r w:rsidRPr="00CB2037">
        <w:rPr>
          <w:rFonts w:ascii="Arial CE" w:eastAsia="Times New Roman" w:hAnsi="Arial CE" w:cs="Arial"/>
          <w:sz w:val="22"/>
          <w:lang w:eastAsia="cs-CZ"/>
        </w:rPr>
        <w:tab/>
      </w:r>
    </w:p>
    <w:p w14:paraId="701FA10E" w14:textId="77777777" w:rsidR="00CB2037" w:rsidRPr="00CB2037" w:rsidRDefault="00CB2037" w:rsidP="00CB2037">
      <w:pPr>
        <w:tabs>
          <w:tab w:val="left" w:pos="3960"/>
        </w:tabs>
        <w:spacing w:after="0"/>
        <w:rPr>
          <w:rFonts w:ascii="Arial CE" w:eastAsia="Times New Roman" w:hAnsi="Arial CE" w:cs="Arial"/>
          <w:sz w:val="22"/>
          <w:lang w:eastAsia="cs-CZ"/>
        </w:rPr>
      </w:pPr>
      <w:r w:rsidRPr="00CB2037">
        <w:rPr>
          <w:rFonts w:ascii="Arial CE" w:eastAsia="Times New Roman" w:hAnsi="Arial CE" w:cs="Arial"/>
          <w:sz w:val="22"/>
          <w:lang w:eastAsia="cs-CZ"/>
        </w:rPr>
        <w:t>IČO:</w:t>
      </w:r>
      <w:r w:rsidRPr="00CB2037">
        <w:rPr>
          <w:rFonts w:ascii="Arial CE" w:eastAsia="Times New Roman" w:hAnsi="Arial CE" w:cs="Arial"/>
          <w:sz w:val="22"/>
          <w:lang w:eastAsia="cs-CZ"/>
        </w:rPr>
        <w:tab/>
        <w:t>28387767</w:t>
      </w:r>
      <w:r w:rsidRPr="00CB2037">
        <w:rPr>
          <w:rFonts w:ascii="Arial CE" w:eastAsia="Times New Roman" w:hAnsi="Arial CE" w:cs="Arial"/>
          <w:sz w:val="22"/>
          <w:lang w:eastAsia="cs-CZ"/>
        </w:rPr>
        <w:tab/>
      </w:r>
      <w:r w:rsidRPr="00CB2037">
        <w:rPr>
          <w:rFonts w:ascii="Arial CE" w:eastAsia="Times New Roman" w:hAnsi="Arial CE" w:cs="Arial"/>
          <w:sz w:val="22"/>
          <w:lang w:eastAsia="cs-CZ"/>
        </w:rPr>
        <w:tab/>
      </w:r>
      <w:r w:rsidRPr="00CB2037">
        <w:rPr>
          <w:rFonts w:ascii="Arial CE" w:eastAsia="Times New Roman" w:hAnsi="Arial CE" w:cs="Arial"/>
          <w:sz w:val="22"/>
          <w:lang w:eastAsia="cs-CZ"/>
        </w:rPr>
        <w:tab/>
      </w:r>
    </w:p>
    <w:p w14:paraId="087278EC" w14:textId="77777777" w:rsidR="00CB2037" w:rsidRPr="00CB2037" w:rsidRDefault="00CB2037" w:rsidP="00CB2037">
      <w:pPr>
        <w:tabs>
          <w:tab w:val="left" w:pos="3960"/>
        </w:tabs>
        <w:spacing w:after="0"/>
        <w:rPr>
          <w:rFonts w:ascii="Arial CE" w:eastAsia="Times New Roman" w:hAnsi="Arial CE" w:cs="Arial"/>
          <w:sz w:val="22"/>
          <w:lang w:eastAsia="cs-CZ"/>
        </w:rPr>
      </w:pPr>
      <w:r w:rsidRPr="00CB2037">
        <w:rPr>
          <w:rFonts w:ascii="Arial CE" w:eastAsia="Times New Roman" w:hAnsi="Arial CE" w:cs="Arial"/>
          <w:sz w:val="22"/>
          <w:lang w:eastAsia="cs-CZ"/>
        </w:rPr>
        <w:t>DIČ:</w:t>
      </w:r>
      <w:r w:rsidRPr="00CB2037">
        <w:rPr>
          <w:rFonts w:ascii="Arial CE" w:eastAsia="Times New Roman" w:hAnsi="Arial CE" w:cs="Arial"/>
          <w:sz w:val="22"/>
          <w:lang w:eastAsia="cs-CZ"/>
        </w:rPr>
        <w:tab/>
        <w:t>CZ28387767</w:t>
      </w:r>
      <w:r w:rsidRPr="00CB2037">
        <w:rPr>
          <w:rFonts w:ascii="Arial CE" w:eastAsia="Times New Roman" w:hAnsi="Arial CE" w:cs="Arial"/>
          <w:sz w:val="22"/>
          <w:lang w:eastAsia="cs-CZ"/>
        </w:rPr>
        <w:tab/>
      </w:r>
      <w:r w:rsidRPr="00CB2037">
        <w:rPr>
          <w:rFonts w:ascii="Arial CE" w:eastAsia="Times New Roman" w:hAnsi="Arial CE" w:cs="Arial"/>
          <w:sz w:val="22"/>
          <w:lang w:eastAsia="cs-CZ"/>
        </w:rPr>
        <w:tab/>
      </w:r>
    </w:p>
    <w:p w14:paraId="2A95B041" w14:textId="4BB30960" w:rsidR="00CB2037" w:rsidRPr="00CB2037" w:rsidRDefault="00CB2037" w:rsidP="00CB2037">
      <w:pPr>
        <w:tabs>
          <w:tab w:val="left" w:pos="3960"/>
        </w:tabs>
        <w:spacing w:after="0"/>
        <w:rPr>
          <w:rFonts w:ascii="Arial CE" w:eastAsia="Times New Roman" w:hAnsi="Arial CE" w:cs="Arial"/>
          <w:sz w:val="22"/>
          <w:lang w:eastAsia="cs-CZ"/>
        </w:rPr>
      </w:pPr>
      <w:r w:rsidRPr="00CB2037">
        <w:rPr>
          <w:rFonts w:ascii="Arial CE" w:eastAsia="Times New Roman" w:hAnsi="Arial CE" w:cs="Arial"/>
          <w:sz w:val="22"/>
          <w:lang w:eastAsia="cs-CZ"/>
        </w:rPr>
        <w:t>bankovní spojení:</w:t>
      </w:r>
      <w:r w:rsidRPr="00CB2037">
        <w:rPr>
          <w:rFonts w:ascii="Arial CE" w:eastAsia="Times New Roman" w:hAnsi="Arial CE" w:cs="Arial"/>
          <w:sz w:val="22"/>
          <w:lang w:eastAsia="cs-CZ"/>
        </w:rPr>
        <w:tab/>
        <w:t xml:space="preserve"> </w:t>
      </w:r>
    </w:p>
    <w:p w14:paraId="4B978222" w14:textId="2E7B89CF" w:rsidR="00CB2037" w:rsidRPr="00CB2037" w:rsidRDefault="00CB2037" w:rsidP="00CB2037">
      <w:pPr>
        <w:tabs>
          <w:tab w:val="left" w:pos="3960"/>
        </w:tabs>
        <w:spacing w:after="0"/>
        <w:rPr>
          <w:rFonts w:ascii="Arial CE" w:eastAsia="Times New Roman" w:hAnsi="Arial CE" w:cs="Arial"/>
          <w:sz w:val="22"/>
          <w:lang w:eastAsia="cs-CZ"/>
        </w:rPr>
      </w:pPr>
      <w:r w:rsidRPr="00CB2037">
        <w:rPr>
          <w:rFonts w:ascii="Arial CE" w:eastAsia="Times New Roman" w:hAnsi="Arial CE" w:cs="Arial"/>
          <w:sz w:val="22"/>
          <w:lang w:eastAsia="cs-CZ"/>
        </w:rPr>
        <w:t>číslo účtu:</w:t>
      </w:r>
      <w:r w:rsidRPr="00CB2037">
        <w:rPr>
          <w:rFonts w:ascii="Arial CE" w:eastAsia="Times New Roman" w:hAnsi="Arial CE" w:cs="Arial"/>
          <w:sz w:val="22"/>
          <w:lang w:eastAsia="cs-CZ"/>
        </w:rPr>
        <w:tab/>
      </w:r>
    </w:p>
    <w:p w14:paraId="0E6827FF" w14:textId="77777777" w:rsidR="00CB2037" w:rsidRPr="00CB2037" w:rsidRDefault="00CB2037" w:rsidP="00CB2037">
      <w:pPr>
        <w:tabs>
          <w:tab w:val="left" w:pos="3960"/>
        </w:tabs>
        <w:spacing w:after="0"/>
        <w:rPr>
          <w:rFonts w:ascii="Arial CE" w:eastAsia="Times New Roman" w:hAnsi="Arial CE" w:cs="Arial"/>
          <w:sz w:val="22"/>
          <w:lang w:eastAsia="cs-CZ"/>
        </w:rPr>
      </w:pPr>
      <w:r w:rsidRPr="00CB2037">
        <w:rPr>
          <w:rFonts w:ascii="Arial CE" w:eastAsia="Times New Roman" w:hAnsi="Arial CE" w:cs="Arial"/>
          <w:sz w:val="22"/>
          <w:lang w:eastAsia="cs-CZ"/>
        </w:rPr>
        <w:t>zápis v obchodním rejstříku:</w:t>
      </w:r>
      <w:r w:rsidRPr="00CB2037">
        <w:rPr>
          <w:rFonts w:ascii="Arial CE" w:eastAsia="Times New Roman" w:hAnsi="Arial CE" w:cs="Arial"/>
          <w:sz w:val="22"/>
          <w:lang w:eastAsia="cs-CZ"/>
        </w:rPr>
        <w:tab/>
        <w:t>Městský soud v Praze, v oddíl C, vložka č. 137995</w:t>
      </w:r>
    </w:p>
    <w:p w14:paraId="3DC6AEAA" w14:textId="3496325D" w:rsidR="00FE439B" w:rsidRPr="004E4179" w:rsidRDefault="00FE439B" w:rsidP="004E4179">
      <w:pPr>
        <w:tabs>
          <w:tab w:val="left" w:pos="3960"/>
        </w:tabs>
        <w:spacing w:after="0"/>
        <w:rPr>
          <w:rFonts w:ascii="Arial CE" w:eastAsia="Times New Roman" w:hAnsi="Arial CE" w:cs="Arial"/>
          <w:sz w:val="22"/>
          <w:lang w:eastAsia="cs-CZ"/>
        </w:rPr>
      </w:pPr>
      <w:r w:rsidRPr="004E4179">
        <w:rPr>
          <w:rFonts w:ascii="Arial CE" w:eastAsia="Times New Roman" w:hAnsi="Arial CE" w:cs="Arial"/>
          <w:sz w:val="22"/>
          <w:lang w:eastAsia="cs-CZ"/>
        </w:rPr>
        <w:t>(dále jen „</w:t>
      </w:r>
      <w:r w:rsidR="004707FB" w:rsidRPr="004E4179">
        <w:rPr>
          <w:rFonts w:ascii="Arial CE" w:eastAsia="Times New Roman" w:hAnsi="Arial CE" w:cs="Arial"/>
          <w:sz w:val="22"/>
          <w:lang w:eastAsia="cs-CZ"/>
        </w:rPr>
        <w:t>příkazník</w:t>
      </w:r>
      <w:r w:rsidRPr="004E4179">
        <w:rPr>
          <w:rFonts w:ascii="Arial CE" w:eastAsia="Times New Roman" w:hAnsi="Arial CE" w:cs="Arial"/>
          <w:sz w:val="22"/>
          <w:lang w:eastAsia="cs-CZ"/>
        </w:rPr>
        <w:t>“)</w:t>
      </w:r>
    </w:p>
    <w:p w14:paraId="0A277D2A" w14:textId="77777777" w:rsidR="00A57121" w:rsidRDefault="00A57121" w:rsidP="00981904">
      <w:pPr>
        <w:pStyle w:val="Identifikacesmluvnstrany"/>
        <w:rPr>
          <w:rFonts w:cs="Arial"/>
          <w:sz w:val="22"/>
          <w:lang w:val="cs-CZ"/>
        </w:rPr>
      </w:pPr>
    </w:p>
    <w:p w14:paraId="27F959B9" w14:textId="77777777" w:rsidR="00396B55" w:rsidRDefault="00396B55" w:rsidP="00981904">
      <w:pPr>
        <w:pStyle w:val="Identifikacesmluvnstrany"/>
        <w:rPr>
          <w:rFonts w:cs="Arial"/>
          <w:sz w:val="22"/>
          <w:lang w:val="cs-CZ"/>
        </w:rPr>
      </w:pPr>
    </w:p>
    <w:p w14:paraId="03FA8CBA" w14:textId="77777777" w:rsidR="00EF063A" w:rsidRDefault="00EF063A" w:rsidP="00EF6B0E">
      <w:pPr>
        <w:pStyle w:val="l"/>
        <w:rPr>
          <w:rFonts w:cs="Arial"/>
          <w:sz w:val="22"/>
        </w:rPr>
      </w:pPr>
      <w:bookmarkStart w:id="1" w:name="_Ref473801745"/>
      <w:r w:rsidRPr="00A57121">
        <w:rPr>
          <w:rFonts w:cs="Arial"/>
          <w:sz w:val="22"/>
        </w:rPr>
        <w:lastRenderedPageBreak/>
        <w:t>Účel a předmět smlouvy</w:t>
      </w:r>
      <w:bookmarkEnd w:id="1"/>
    </w:p>
    <w:p w14:paraId="3DF56335" w14:textId="72611249" w:rsidR="00311B01" w:rsidRPr="00A57121" w:rsidRDefault="00311B01" w:rsidP="00311B01">
      <w:pPr>
        <w:pStyle w:val="Odst"/>
        <w:rPr>
          <w:rFonts w:cs="Arial"/>
          <w:sz w:val="22"/>
        </w:rPr>
      </w:pPr>
      <w:r w:rsidRPr="00A57121">
        <w:rPr>
          <w:rFonts w:cs="Arial"/>
          <w:sz w:val="22"/>
        </w:rPr>
        <w:t>Příkazník bude za podmínek sjednaných v této smlouvě pro příkazce vykonávat autorský dozor projektanta ve smyslu § 152 odst. 4 věty druhé zákona č. 183/2006 Sb., o územním plánování a stavebním řádu (stavební zákon), ve znění pozdějších předpisů (dále jen „autorský dozor“) stavby</w:t>
      </w:r>
      <w:r w:rsidR="009B287E">
        <w:rPr>
          <w:rFonts w:cs="Arial"/>
          <w:sz w:val="22"/>
        </w:rPr>
        <w:t xml:space="preserve"> </w:t>
      </w:r>
      <w:r w:rsidR="009B287E" w:rsidRPr="009B287E">
        <w:rPr>
          <w:rFonts w:cs="Arial"/>
          <w:b/>
          <w:sz w:val="22"/>
        </w:rPr>
        <w:t>„</w:t>
      </w:r>
      <w:r w:rsidR="00CB2037" w:rsidRPr="00CB2037">
        <w:rPr>
          <w:rFonts w:cs="Arial"/>
          <w:b/>
          <w:sz w:val="22"/>
        </w:rPr>
        <w:t xml:space="preserve">Neštěmický potok v </w:t>
      </w:r>
      <w:proofErr w:type="gramStart"/>
      <w:r w:rsidR="00CB2037" w:rsidRPr="00CB2037">
        <w:rPr>
          <w:rFonts w:cs="Arial"/>
          <w:b/>
          <w:sz w:val="22"/>
        </w:rPr>
        <w:t>Neštěmicích - opevnění</w:t>
      </w:r>
      <w:proofErr w:type="gramEnd"/>
      <w:r w:rsidR="00CB2037" w:rsidRPr="00CB2037">
        <w:rPr>
          <w:rFonts w:cs="Arial"/>
          <w:b/>
          <w:sz w:val="22"/>
        </w:rPr>
        <w:t xml:space="preserve"> u č.p. 237</w:t>
      </w:r>
      <w:r w:rsidR="009B287E" w:rsidRPr="009B287E">
        <w:rPr>
          <w:rFonts w:cs="Arial"/>
          <w:b/>
          <w:sz w:val="22"/>
        </w:rPr>
        <w:t xml:space="preserve">” </w:t>
      </w:r>
      <w:r w:rsidRPr="00A57121">
        <w:rPr>
          <w:rFonts w:cs="Arial"/>
          <w:sz w:val="22"/>
        </w:rPr>
        <w:t>(dále jen „stavba“).</w:t>
      </w:r>
    </w:p>
    <w:p w14:paraId="09EBC578" w14:textId="77777777" w:rsidR="00311B01" w:rsidRPr="00A57121" w:rsidRDefault="00311B01" w:rsidP="00311B01">
      <w:pPr>
        <w:pStyle w:val="Odst"/>
        <w:rPr>
          <w:rFonts w:cs="Arial"/>
          <w:sz w:val="22"/>
        </w:rPr>
      </w:pPr>
      <w:r w:rsidRPr="00A57121">
        <w:rPr>
          <w:rFonts w:cs="Arial"/>
          <w:sz w:val="22"/>
        </w:rPr>
        <w:t>Podkladem pro výkon autorského dozoru je zejména příslušná dokumentace pro provádění stavby zpracovaná příkazníkem jako zhotovitelem na základě samostatné smlouvy o dílo včetně jejích případných změn (dále jen „projektová dokumentace“).</w:t>
      </w:r>
    </w:p>
    <w:p w14:paraId="35033E92" w14:textId="77777777" w:rsidR="00311B01" w:rsidRPr="00A57121" w:rsidRDefault="00311B01" w:rsidP="00311B01">
      <w:pPr>
        <w:pStyle w:val="Odst"/>
        <w:keepNext/>
        <w:rPr>
          <w:rFonts w:cs="Arial"/>
          <w:sz w:val="22"/>
        </w:rPr>
      </w:pPr>
      <w:r w:rsidRPr="00A57121">
        <w:rPr>
          <w:rFonts w:cs="Arial"/>
          <w:sz w:val="22"/>
        </w:rPr>
        <w:t>Příkazník je povinen se na výzvu příkazce učiněnou za podmínek sjednaných v této smlouvě aktivně účastnit kontrolních dnů stavby a jiných jednání konaných v místě provádění stavby, zejména předání a převzetí staveniště zhotovitelem stavby, předání a převzetí stavby nebo jejích částí, kontrol odstranění vad zjištěných při předání a převzetí stavby nebo jejích částí, kontrolních prohlídek stavby a závěrečné kontrolní prohlídky stavby (dále souhrnně jen „kontrolní dny stavby“). Příkazník je povinen v rámci aktivní účasti na kontrolních dnech stavby vykonávat v souladu s pokyny příkazce zejména následující činnosti:</w:t>
      </w:r>
    </w:p>
    <w:p w14:paraId="588446CC" w14:textId="77777777" w:rsidR="00311B01" w:rsidRPr="00A57121" w:rsidRDefault="00311B01" w:rsidP="00311B01">
      <w:pPr>
        <w:pStyle w:val="Psm"/>
        <w:rPr>
          <w:rFonts w:cs="Arial"/>
          <w:sz w:val="22"/>
        </w:rPr>
      </w:pPr>
      <w:r w:rsidRPr="00A57121">
        <w:rPr>
          <w:rFonts w:cs="Arial"/>
          <w:sz w:val="22"/>
        </w:rPr>
        <w:t>kontrola souladu provádění stavby s projektovou dokumentací a stavebním povolením z hlediska vlastního řešení stavby a hlediska dodržení podmínek výstavby,</w:t>
      </w:r>
    </w:p>
    <w:p w14:paraId="659CDF31" w14:textId="77777777" w:rsidR="00311B01" w:rsidRPr="00A57121" w:rsidRDefault="00311B01" w:rsidP="00311B01">
      <w:pPr>
        <w:pStyle w:val="Psm"/>
        <w:rPr>
          <w:rFonts w:cs="Arial"/>
          <w:sz w:val="22"/>
        </w:rPr>
      </w:pPr>
      <w:r w:rsidRPr="00A57121">
        <w:rPr>
          <w:rFonts w:cs="Arial"/>
          <w:sz w:val="22"/>
        </w:rPr>
        <w:t>poskytování vysvětlení k projektové dokumentaci včetně vysvětlení nezbytných k vypracování realizační dokumentace zhotovitele stavby a k plynulému průběhu provádění stavby,</w:t>
      </w:r>
    </w:p>
    <w:p w14:paraId="4E2B47E5" w14:textId="77777777" w:rsidR="00311B01" w:rsidRPr="00A57121" w:rsidRDefault="00311B01" w:rsidP="00311B01">
      <w:pPr>
        <w:pStyle w:val="Psm"/>
        <w:rPr>
          <w:rFonts w:cs="Arial"/>
          <w:sz w:val="22"/>
        </w:rPr>
      </w:pPr>
      <w:r w:rsidRPr="00A57121">
        <w:rPr>
          <w:rFonts w:cs="Arial"/>
          <w:sz w:val="22"/>
        </w:rPr>
        <w:t>kontrola souladu realizační dokumentace zhotovitele stavby s projektovou dokumentací,</w:t>
      </w:r>
    </w:p>
    <w:p w14:paraId="6D720803" w14:textId="77777777" w:rsidR="00311B01" w:rsidRPr="00A57121" w:rsidRDefault="00311B01" w:rsidP="00311B01">
      <w:pPr>
        <w:pStyle w:val="Psm"/>
        <w:rPr>
          <w:rFonts w:cs="Arial"/>
          <w:sz w:val="22"/>
        </w:rPr>
      </w:pPr>
      <w:r w:rsidRPr="00A57121">
        <w:rPr>
          <w:rFonts w:cs="Arial"/>
          <w:sz w:val="22"/>
        </w:rPr>
        <w:t>kontrola souladu dokumentace dočasných zařízení staveniště nebo úprav trvalých objektů s projektovou dokumentací,</w:t>
      </w:r>
    </w:p>
    <w:p w14:paraId="4AAA438A" w14:textId="77777777" w:rsidR="00311B01" w:rsidRPr="00A57121" w:rsidRDefault="00311B01" w:rsidP="00311B01">
      <w:pPr>
        <w:pStyle w:val="Psm"/>
        <w:rPr>
          <w:rFonts w:cs="Arial"/>
          <w:sz w:val="22"/>
        </w:rPr>
      </w:pPr>
      <w:r w:rsidRPr="00A57121">
        <w:rPr>
          <w:rFonts w:cs="Arial"/>
          <w:sz w:val="22"/>
        </w:rPr>
        <w:t>kontrola souladu zabezpečení úrovně staveniště s projektovou dokumentací,</w:t>
      </w:r>
    </w:p>
    <w:p w14:paraId="00EDE711" w14:textId="040BBC23" w:rsidR="00311B01" w:rsidRPr="00A57121" w:rsidRDefault="00311B01" w:rsidP="00311B01">
      <w:pPr>
        <w:pStyle w:val="Psm"/>
        <w:rPr>
          <w:rFonts w:cs="Arial"/>
          <w:sz w:val="22"/>
        </w:rPr>
      </w:pPr>
      <w:r w:rsidRPr="00A57121">
        <w:rPr>
          <w:rFonts w:cs="Arial"/>
          <w:sz w:val="22"/>
        </w:rPr>
        <w:t>kontrola souladu provádění vytyčovacích prací s projektovou dokumentací,</w:t>
      </w:r>
    </w:p>
    <w:p w14:paraId="41C63A29" w14:textId="77777777" w:rsidR="00311B01" w:rsidRPr="00A57121" w:rsidRDefault="00311B01" w:rsidP="00311B01">
      <w:pPr>
        <w:pStyle w:val="Psm"/>
        <w:rPr>
          <w:rFonts w:cs="Arial"/>
          <w:sz w:val="22"/>
        </w:rPr>
      </w:pPr>
      <w:r w:rsidRPr="00A57121">
        <w:rPr>
          <w:rFonts w:cs="Arial"/>
          <w:sz w:val="22"/>
        </w:rPr>
        <w:t>posouzení návrhů příkazce nebo zhotovitele stavby na změny stavby odchylující se od projektové dokumentace z hlediska dodržení technickoekonomických parametrů stavby, dodržení stanovených dob a termínů a dalších údajů a ukazatelů,</w:t>
      </w:r>
    </w:p>
    <w:p w14:paraId="6CB21F91" w14:textId="77777777" w:rsidR="00311B01" w:rsidRPr="00A57121" w:rsidRDefault="00311B01" w:rsidP="00311B01">
      <w:pPr>
        <w:pStyle w:val="Psm"/>
        <w:rPr>
          <w:rFonts w:cs="Arial"/>
          <w:sz w:val="22"/>
        </w:rPr>
      </w:pPr>
      <w:r w:rsidRPr="00A57121">
        <w:rPr>
          <w:rFonts w:cs="Arial"/>
          <w:sz w:val="22"/>
        </w:rPr>
        <w:t>součinnost při provádění změn projektové dokumentace včetně zpracování návrhů změn projektové dokumentace a soupisu prací a dodávek a potvrzování změnových listů,</w:t>
      </w:r>
    </w:p>
    <w:p w14:paraId="0871FFD4" w14:textId="77777777" w:rsidR="00311B01" w:rsidRPr="00A57121" w:rsidRDefault="00311B01" w:rsidP="00311B01">
      <w:pPr>
        <w:pStyle w:val="Psm"/>
        <w:rPr>
          <w:rFonts w:cs="Arial"/>
          <w:sz w:val="22"/>
        </w:rPr>
      </w:pPr>
      <w:r w:rsidRPr="00A57121">
        <w:rPr>
          <w:rFonts w:cs="Arial"/>
          <w:sz w:val="22"/>
        </w:rPr>
        <w:t>kontrola souladu průběhu zkoušek materiálů, konstrukcí a prací (individuálních vyzkoušení či komplexního vyzkoušení) prováděných zhotovitelem stavby včetně průběhu případného zkušebního provozu s projektovou dokumentací,</w:t>
      </w:r>
    </w:p>
    <w:p w14:paraId="18702F20" w14:textId="77777777" w:rsidR="00311B01" w:rsidRPr="00A57121" w:rsidRDefault="00311B01" w:rsidP="00311B01">
      <w:pPr>
        <w:pStyle w:val="Psm"/>
        <w:rPr>
          <w:rFonts w:cs="Arial"/>
          <w:sz w:val="22"/>
        </w:rPr>
      </w:pPr>
      <w:r w:rsidRPr="00A57121">
        <w:rPr>
          <w:rFonts w:cs="Arial"/>
          <w:sz w:val="22"/>
        </w:rPr>
        <w:t>provedení kompletní samostatné prohlídky stavby a vypracování zápisu o zjištěných vadách a jeho předání příkazci,</w:t>
      </w:r>
    </w:p>
    <w:p w14:paraId="22CCA090" w14:textId="77777777" w:rsidR="00311B01" w:rsidRPr="00A57121" w:rsidRDefault="00311B01" w:rsidP="00311B01">
      <w:pPr>
        <w:pStyle w:val="Psm"/>
        <w:rPr>
          <w:rFonts w:cs="Arial"/>
          <w:sz w:val="22"/>
        </w:rPr>
      </w:pPr>
      <w:r w:rsidRPr="00A57121">
        <w:rPr>
          <w:rFonts w:cs="Arial"/>
          <w:sz w:val="22"/>
        </w:rPr>
        <w:t>kontrola souladu provozního řádu a návodů k údržbě předávaných příkazci zhotovitelem stavby s projektovou dokumentací skutečného provedení stavby,</w:t>
      </w:r>
    </w:p>
    <w:p w14:paraId="1F388829" w14:textId="77777777" w:rsidR="00311B01" w:rsidRPr="00A57121" w:rsidRDefault="00311B01" w:rsidP="00311B01">
      <w:pPr>
        <w:pStyle w:val="Psm"/>
        <w:rPr>
          <w:rFonts w:cs="Arial"/>
          <w:sz w:val="22"/>
        </w:rPr>
      </w:pPr>
      <w:r w:rsidRPr="00A57121">
        <w:rPr>
          <w:rFonts w:cs="Arial"/>
          <w:sz w:val="22"/>
        </w:rPr>
        <w:t>kontrola souladu dokumentace skutečného provedení stavby s dokončenou stavbou,</w:t>
      </w:r>
    </w:p>
    <w:p w14:paraId="56CC4A2F" w14:textId="77777777" w:rsidR="00311B01" w:rsidRPr="00A57121" w:rsidRDefault="00311B01" w:rsidP="00311B01">
      <w:pPr>
        <w:pStyle w:val="Psm"/>
        <w:rPr>
          <w:rFonts w:cs="Arial"/>
          <w:sz w:val="22"/>
        </w:rPr>
      </w:pPr>
      <w:r w:rsidRPr="00A57121">
        <w:rPr>
          <w:rFonts w:cs="Arial"/>
          <w:sz w:val="22"/>
        </w:rPr>
        <w:t>poskytnutí vyjádření k souladu dokončené stavby s projektovou dokumentací a stavebním povolením,</w:t>
      </w:r>
    </w:p>
    <w:p w14:paraId="7646DD3D" w14:textId="77777777" w:rsidR="00311B01" w:rsidRPr="00A57121" w:rsidRDefault="00311B01" w:rsidP="00311B01">
      <w:pPr>
        <w:pStyle w:val="Psm"/>
        <w:rPr>
          <w:rFonts w:cs="Arial"/>
          <w:sz w:val="22"/>
        </w:rPr>
      </w:pPr>
      <w:r w:rsidRPr="00A57121">
        <w:rPr>
          <w:rFonts w:cs="Arial"/>
          <w:sz w:val="22"/>
        </w:rPr>
        <w:t>sledování postupu provádění stavby z technického a časového hlediska a</w:t>
      </w:r>
    </w:p>
    <w:p w14:paraId="17A26A25" w14:textId="77777777" w:rsidR="00311B01" w:rsidRDefault="00311B01" w:rsidP="00311B01">
      <w:pPr>
        <w:pStyle w:val="Psm"/>
        <w:rPr>
          <w:rFonts w:cs="Arial"/>
          <w:sz w:val="22"/>
        </w:rPr>
      </w:pPr>
      <w:r w:rsidRPr="00A57121">
        <w:rPr>
          <w:rFonts w:cs="Arial"/>
          <w:sz w:val="22"/>
        </w:rPr>
        <w:t>součinnost s příkazcem, zhotovitelem stavby, technickým dozorem stavebníka, koordinátorem BOZP a dalšími osobami účastnícími se provádění stavby, při řešení problémů vzniklých při provádění stavby.</w:t>
      </w:r>
    </w:p>
    <w:p w14:paraId="4CCEC004" w14:textId="77777777" w:rsidR="00586533" w:rsidRDefault="00586533" w:rsidP="00586533">
      <w:pPr>
        <w:pStyle w:val="Psm"/>
        <w:numPr>
          <w:ilvl w:val="0"/>
          <w:numId w:val="0"/>
        </w:numPr>
        <w:ind w:left="851"/>
        <w:rPr>
          <w:rFonts w:cs="Arial"/>
          <w:sz w:val="22"/>
        </w:rPr>
      </w:pPr>
    </w:p>
    <w:p w14:paraId="32A94A99" w14:textId="77777777" w:rsidR="00586533" w:rsidRPr="00A57121" w:rsidRDefault="00586533" w:rsidP="00586533">
      <w:pPr>
        <w:pStyle w:val="Psm"/>
        <w:numPr>
          <w:ilvl w:val="0"/>
          <w:numId w:val="0"/>
        </w:numPr>
        <w:ind w:left="851"/>
        <w:rPr>
          <w:rFonts w:cs="Arial"/>
          <w:sz w:val="22"/>
        </w:rPr>
      </w:pPr>
    </w:p>
    <w:p w14:paraId="239F8DB3" w14:textId="77777777" w:rsidR="00311B01" w:rsidRPr="00A57121" w:rsidRDefault="00311B01" w:rsidP="00311B01">
      <w:pPr>
        <w:pStyle w:val="Odst"/>
        <w:rPr>
          <w:rFonts w:cs="Arial"/>
          <w:sz w:val="22"/>
        </w:rPr>
      </w:pPr>
      <w:r w:rsidRPr="00A57121">
        <w:rPr>
          <w:rFonts w:cs="Arial"/>
          <w:sz w:val="22"/>
        </w:rPr>
        <w:lastRenderedPageBreak/>
        <w:t>Příkazník je povinen na výzvu příkazce učiněnou za podmínek sjednaných v této smlouvě nad rámec aktivní účasti na kontrolních dnech stavby vykonávat následující činnosti:</w:t>
      </w:r>
    </w:p>
    <w:p w14:paraId="3B0BD5C2" w14:textId="77777777" w:rsidR="00311B01" w:rsidRPr="00A57121" w:rsidRDefault="00311B01" w:rsidP="00311B01">
      <w:pPr>
        <w:pStyle w:val="Psm"/>
        <w:rPr>
          <w:rFonts w:cs="Arial"/>
          <w:sz w:val="22"/>
        </w:rPr>
      </w:pPr>
      <w:r w:rsidRPr="00A57121">
        <w:rPr>
          <w:rFonts w:cs="Arial"/>
          <w:sz w:val="22"/>
        </w:rPr>
        <w:t xml:space="preserve">činnosti podle odstavce </w:t>
      </w:r>
      <w:r>
        <w:rPr>
          <w:rFonts w:cs="Arial"/>
          <w:sz w:val="22"/>
        </w:rPr>
        <w:t>3</w:t>
      </w:r>
      <w:r w:rsidRPr="00A57121">
        <w:rPr>
          <w:rFonts w:cs="Arial"/>
          <w:sz w:val="22"/>
        </w:rPr>
        <w:t xml:space="preserve"> písm. a) až o) tohoto článku, není-li je možné zejména vzhledem k rozsahu vyplývajícímu z pokynů příkazce vykonat v rámci aktivní účasti na kontrolních dnech stavby,</w:t>
      </w:r>
    </w:p>
    <w:p w14:paraId="50144320" w14:textId="77777777" w:rsidR="00311B01" w:rsidRPr="00A57121" w:rsidRDefault="00311B01" w:rsidP="00311B01">
      <w:pPr>
        <w:pStyle w:val="Psm"/>
        <w:rPr>
          <w:rFonts w:cs="Arial"/>
          <w:sz w:val="22"/>
        </w:rPr>
      </w:pPr>
      <w:r w:rsidRPr="00A57121">
        <w:rPr>
          <w:rFonts w:cs="Arial"/>
          <w:sz w:val="22"/>
        </w:rPr>
        <w:t>výkon jiných činnosti souvisejících s výkonem autorského dozoru stavby, pokud s tím příkazník souhlasí,</w:t>
      </w:r>
    </w:p>
    <w:p w14:paraId="345FFFB0" w14:textId="77777777" w:rsidR="00311B01" w:rsidRPr="00A57121" w:rsidRDefault="00311B01" w:rsidP="00311B01">
      <w:pPr>
        <w:pStyle w:val="Pododst"/>
        <w:rPr>
          <w:rFonts w:cs="Arial"/>
          <w:sz w:val="22"/>
        </w:rPr>
      </w:pPr>
      <w:r w:rsidRPr="00A57121">
        <w:rPr>
          <w:rFonts w:cs="Arial"/>
          <w:sz w:val="22"/>
        </w:rPr>
        <w:t>(dále též souhrnně jen „další činnosti“).</w:t>
      </w:r>
    </w:p>
    <w:p w14:paraId="61E0CD57" w14:textId="77777777" w:rsidR="00311B01" w:rsidRPr="00A57121" w:rsidRDefault="00311B01" w:rsidP="00311B01">
      <w:pPr>
        <w:pStyle w:val="Odst"/>
        <w:rPr>
          <w:rFonts w:cs="Arial"/>
          <w:sz w:val="22"/>
        </w:rPr>
      </w:pPr>
      <w:r w:rsidRPr="00A57121">
        <w:rPr>
          <w:rFonts w:cs="Arial"/>
          <w:sz w:val="22"/>
        </w:rPr>
        <w:t>Příkazník je povinen bezodkladně informovat příkazce o všech závažných skutečnostech vyplývajících z výkonu autorského dozoru stavby a zaznamenávat veškerá zjištění, připomínky, požadavky a návrhy vyplývající z výkonu autorského dozoru stavby do stavebního deníku.</w:t>
      </w:r>
    </w:p>
    <w:p w14:paraId="08326A9C" w14:textId="77777777" w:rsidR="00311B01" w:rsidRPr="00A57121" w:rsidRDefault="00311B01" w:rsidP="00311B01">
      <w:pPr>
        <w:pStyle w:val="Odst"/>
        <w:rPr>
          <w:rFonts w:cs="Arial"/>
          <w:sz w:val="22"/>
        </w:rPr>
      </w:pPr>
      <w:r w:rsidRPr="00A57121">
        <w:rPr>
          <w:rFonts w:cs="Arial"/>
          <w:sz w:val="22"/>
        </w:rPr>
        <w:t>Místem plnění této smlouvy je místo provádění stavby a místa jednání, kterých se příkazník účastní na výzvu příkazce.</w:t>
      </w:r>
    </w:p>
    <w:p w14:paraId="11309AA6" w14:textId="77777777" w:rsidR="00311B01" w:rsidRPr="00A57121" w:rsidRDefault="00311B01" w:rsidP="00311B01">
      <w:pPr>
        <w:pStyle w:val="Odst"/>
        <w:rPr>
          <w:rFonts w:cs="Arial"/>
          <w:sz w:val="22"/>
        </w:rPr>
      </w:pPr>
      <w:r w:rsidRPr="00A57121">
        <w:rPr>
          <w:rFonts w:cs="Arial"/>
          <w:sz w:val="22"/>
        </w:rPr>
        <w:t>Příkazník potvrzuje, že se v plném rozsahu seznámil s povahou a rozsahem plnění, které bude poskytovat na základě této smlouvy, že disponuje takovými kapacitami a odbornými znalostmi, které jsou k plnění podle této smlouvy nezbytné a že bude vykonávat autorský dozor stavby výhradně prostřednictvím k tomu odborně způsobilých osob.</w:t>
      </w:r>
    </w:p>
    <w:p w14:paraId="10A979B8" w14:textId="77777777" w:rsidR="00311B01" w:rsidRPr="00A57121" w:rsidRDefault="00311B01" w:rsidP="00311B01">
      <w:pPr>
        <w:pStyle w:val="Odst"/>
        <w:rPr>
          <w:rFonts w:cs="Arial"/>
          <w:sz w:val="22"/>
        </w:rPr>
      </w:pPr>
      <w:r w:rsidRPr="00A57121">
        <w:rPr>
          <w:rFonts w:cs="Arial"/>
          <w:sz w:val="22"/>
        </w:rPr>
        <w:t>Příkazce poskytne příkazníkovi součinnost nezbytnou k plnění této smlouvy.</w:t>
      </w:r>
    </w:p>
    <w:p w14:paraId="50AF5026" w14:textId="77777777" w:rsidR="00311B01" w:rsidRPr="00A57121" w:rsidRDefault="00311B01" w:rsidP="00311B01">
      <w:pPr>
        <w:pStyle w:val="Odst"/>
        <w:rPr>
          <w:rFonts w:cs="Arial"/>
          <w:sz w:val="22"/>
        </w:rPr>
      </w:pPr>
      <w:r w:rsidRPr="00A57121">
        <w:rPr>
          <w:rFonts w:cs="Arial"/>
          <w:sz w:val="22"/>
        </w:rPr>
        <w:t>Příkazce jako držitel výhradní licence poskytuje příkazníkovi podlicenci k výkonu práva užít projektovou dokumentaci nebo její části způsobem, který vyplývá z účelu této smlouvy, zejména způsobem nezbytným k výkonu autorského dozoru stavby za podmínek sjednaných v této smlouvě, a to po celou dobu plnění této smlouvy.</w:t>
      </w:r>
    </w:p>
    <w:p w14:paraId="70A2A681" w14:textId="77777777" w:rsidR="009741EB" w:rsidRPr="00A57121" w:rsidRDefault="00F212C8" w:rsidP="00EF6B0E">
      <w:pPr>
        <w:pStyle w:val="l"/>
        <w:rPr>
          <w:rFonts w:cs="Arial"/>
          <w:sz w:val="22"/>
        </w:rPr>
      </w:pPr>
      <w:r w:rsidRPr="00A57121">
        <w:rPr>
          <w:rFonts w:cs="Arial"/>
          <w:sz w:val="22"/>
        </w:rPr>
        <w:t>Doba plnění</w:t>
      </w:r>
    </w:p>
    <w:p w14:paraId="2ADAA7DD" w14:textId="34B72B5F" w:rsidR="00D2697D" w:rsidRPr="000244ED" w:rsidRDefault="00200D81" w:rsidP="003A22DC">
      <w:pPr>
        <w:pStyle w:val="Odst"/>
        <w:rPr>
          <w:rFonts w:cs="Arial"/>
          <w:sz w:val="22"/>
        </w:rPr>
      </w:pPr>
      <w:r w:rsidRPr="000244ED">
        <w:rPr>
          <w:rFonts w:cs="Arial"/>
          <w:sz w:val="22"/>
        </w:rPr>
        <w:t xml:space="preserve">Příkazník </w:t>
      </w:r>
      <w:r w:rsidR="00C330BB" w:rsidRPr="000244ED">
        <w:rPr>
          <w:rFonts w:cs="Arial"/>
          <w:sz w:val="22"/>
        </w:rPr>
        <w:t>je povinen</w:t>
      </w:r>
      <w:r w:rsidRPr="000244ED">
        <w:rPr>
          <w:rFonts w:cs="Arial"/>
          <w:sz w:val="22"/>
        </w:rPr>
        <w:t xml:space="preserve"> vykonávat </w:t>
      </w:r>
      <w:r w:rsidR="00D2697D" w:rsidRPr="000244ED">
        <w:rPr>
          <w:rFonts w:cs="Arial"/>
          <w:sz w:val="22"/>
        </w:rPr>
        <w:t xml:space="preserve">autorský dozor </w:t>
      </w:r>
      <w:r w:rsidR="001827A1" w:rsidRPr="000244ED">
        <w:rPr>
          <w:rFonts w:cs="Arial"/>
          <w:sz w:val="22"/>
        </w:rPr>
        <w:t xml:space="preserve">stavby </w:t>
      </w:r>
      <w:r w:rsidR="00D2697D" w:rsidRPr="000244ED">
        <w:rPr>
          <w:rFonts w:cs="Arial"/>
          <w:sz w:val="22"/>
        </w:rPr>
        <w:t>za </w:t>
      </w:r>
      <w:r w:rsidRPr="000244ED">
        <w:rPr>
          <w:rFonts w:cs="Arial"/>
          <w:sz w:val="22"/>
        </w:rPr>
        <w:t>podmínek sjednaných v této smlouvě od</w:t>
      </w:r>
      <w:r w:rsidR="00460D12" w:rsidRPr="000244ED">
        <w:rPr>
          <w:rFonts w:cs="Arial"/>
          <w:sz w:val="22"/>
        </w:rPr>
        <w:t xml:space="preserve">e dne </w:t>
      </w:r>
      <w:r w:rsidRPr="000244ED">
        <w:rPr>
          <w:rFonts w:cs="Arial"/>
          <w:sz w:val="22"/>
        </w:rPr>
        <w:t xml:space="preserve">nabytí účinnosti této smlouvy až do </w:t>
      </w:r>
      <w:r w:rsidR="001512DC">
        <w:rPr>
          <w:rFonts w:cs="Arial"/>
          <w:sz w:val="22"/>
        </w:rPr>
        <w:t xml:space="preserve">doby </w:t>
      </w:r>
      <w:r w:rsidR="00460D12" w:rsidRPr="000244ED">
        <w:rPr>
          <w:rFonts w:cs="Arial"/>
          <w:sz w:val="22"/>
        </w:rPr>
        <w:t>d</w:t>
      </w:r>
      <w:r w:rsidR="00E37FF0">
        <w:rPr>
          <w:rFonts w:cs="Arial"/>
          <w:sz w:val="22"/>
        </w:rPr>
        <w:t>okončení</w:t>
      </w:r>
      <w:r w:rsidR="001512DC">
        <w:rPr>
          <w:rFonts w:cs="Arial"/>
          <w:sz w:val="22"/>
        </w:rPr>
        <w:t xml:space="preserve"> stavby</w:t>
      </w:r>
      <w:r w:rsidR="00D2697D" w:rsidRPr="000244ED">
        <w:rPr>
          <w:rFonts w:cs="Arial"/>
          <w:sz w:val="22"/>
        </w:rPr>
        <w:t xml:space="preserve"> nebo </w:t>
      </w:r>
      <w:r w:rsidR="00397B77" w:rsidRPr="000244ED">
        <w:rPr>
          <w:rFonts w:cs="Arial"/>
          <w:sz w:val="22"/>
        </w:rPr>
        <w:t>d</w:t>
      </w:r>
      <w:r w:rsidR="001512DC">
        <w:rPr>
          <w:rFonts w:cs="Arial"/>
          <w:sz w:val="22"/>
        </w:rPr>
        <w:t>o</w:t>
      </w:r>
      <w:r w:rsidR="00397B77" w:rsidRPr="000244ED">
        <w:rPr>
          <w:rFonts w:cs="Arial"/>
          <w:sz w:val="22"/>
        </w:rPr>
        <w:t xml:space="preserve"> </w:t>
      </w:r>
      <w:r w:rsidR="00D2697D" w:rsidRPr="000244ED">
        <w:rPr>
          <w:rFonts w:cs="Arial"/>
          <w:sz w:val="22"/>
        </w:rPr>
        <w:t>odstranění všech případných</w:t>
      </w:r>
      <w:r w:rsidR="00460D12" w:rsidRPr="000244ED">
        <w:rPr>
          <w:rFonts w:cs="Arial"/>
          <w:sz w:val="22"/>
        </w:rPr>
        <w:t xml:space="preserve"> vad zjištěných při předání a </w:t>
      </w:r>
      <w:r w:rsidR="00D2697D" w:rsidRPr="000244ED">
        <w:rPr>
          <w:rFonts w:cs="Arial"/>
          <w:sz w:val="22"/>
        </w:rPr>
        <w:t>převzetí stavby, podle toho, který z </w:t>
      </w:r>
      <w:r w:rsidR="00244029" w:rsidRPr="000244ED">
        <w:rPr>
          <w:rFonts w:cs="Arial"/>
          <w:sz w:val="22"/>
        </w:rPr>
        <w:t>uvedených</w:t>
      </w:r>
      <w:r w:rsidR="002C4FC1" w:rsidRPr="000244ED">
        <w:rPr>
          <w:rFonts w:cs="Arial"/>
          <w:sz w:val="22"/>
        </w:rPr>
        <w:t xml:space="preserve"> okamžiků nastane později</w:t>
      </w:r>
      <w:r w:rsidR="003C7EFD" w:rsidRPr="000244ED">
        <w:rPr>
          <w:rFonts w:cs="Arial"/>
          <w:sz w:val="22"/>
        </w:rPr>
        <w:t>.</w:t>
      </w:r>
    </w:p>
    <w:p w14:paraId="21668CA6" w14:textId="77777777" w:rsidR="00D31891" w:rsidRPr="00A57121" w:rsidRDefault="00C330BB" w:rsidP="003A22DC">
      <w:pPr>
        <w:pStyle w:val="Odst"/>
        <w:rPr>
          <w:rFonts w:cs="Arial"/>
          <w:sz w:val="22"/>
        </w:rPr>
      </w:pPr>
      <w:r w:rsidRPr="00A57121">
        <w:rPr>
          <w:rFonts w:cs="Arial"/>
          <w:sz w:val="22"/>
        </w:rPr>
        <w:t>P</w:t>
      </w:r>
      <w:r w:rsidR="00196B2B" w:rsidRPr="00A57121">
        <w:rPr>
          <w:rFonts w:cs="Arial"/>
          <w:sz w:val="22"/>
        </w:rPr>
        <w:t>říkaz</w:t>
      </w:r>
      <w:r w:rsidRPr="00A57121">
        <w:rPr>
          <w:rFonts w:cs="Arial"/>
          <w:sz w:val="22"/>
        </w:rPr>
        <w:t>ník je povinen</w:t>
      </w:r>
      <w:r w:rsidR="001B73F6" w:rsidRPr="00A57121">
        <w:rPr>
          <w:rFonts w:cs="Arial"/>
          <w:sz w:val="22"/>
        </w:rPr>
        <w:t xml:space="preserve"> </w:t>
      </w:r>
      <w:r w:rsidR="00203719" w:rsidRPr="00A57121">
        <w:rPr>
          <w:rFonts w:cs="Arial"/>
          <w:sz w:val="22"/>
        </w:rPr>
        <w:t>se aktivně účastnit kontrolního dnu stavby nebo vykonat další</w:t>
      </w:r>
      <w:r w:rsidRPr="00A57121">
        <w:rPr>
          <w:rFonts w:cs="Arial"/>
          <w:sz w:val="22"/>
        </w:rPr>
        <w:t xml:space="preserve"> činnost</w:t>
      </w:r>
      <w:r w:rsidR="00203719" w:rsidRPr="00A57121">
        <w:rPr>
          <w:rFonts w:cs="Arial"/>
          <w:sz w:val="22"/>
        </w:rPr>
        <w:t>i</w:t>
      </w:r>
      <w:r w:rsidRPr="00A57121">
        <w:rPr>
          <w:rFonts w:cs="Arial"/>
          <w:sz w:val="22"/>
        </w:rPr>
        <w:t xml:space="preserve"> </w:t>
      </w:r>
      <w:r w:rsidR="00D31891" w:rsidRPr="00A57121">
        <w:rPr>
          <w:rFonts w:cs="Arial"/>
          <w:sz w:val="22"/>
        </w:rPr>
        <w:t xml:space="preserve">vždy </w:t>
      </w:r>
      <w:r w:rsidR="008731C3" w:rsidRPr="00A57121">
        <w:rPr>
          <w:rFonts w:cs="Arial"/>
          <w:sz w:val="22"/>
        </w:rPr>
        <w:t xml:space="preserve">v termínu určeném ve výzvě </w:t>
      </w:r>
      <w:r w:rsidRPr="00A57121">
        <w:rPr>
          <w:rFonts w:cs="Arial"/>
          <w:sz w:val="22"/>
        </w:rPr>
        <w:t>příkazce</w:t>
      </w:r>
      <w:r w:rsidR="008731C3" w:rsidRPr="00A57121">
        <w:rPr>
          <w:rFonts w:cs="Arial"/>
          <w:sz w:val="22"/>
        </w:rPr>
        <w:t>. Tento termín nemůže být kratš</w:t>
      </w:r>
      <w:r w:rsidR="00397B77" w:rsidRPr="00A57121">
        <w:rPr>
          <w:rFonts w:cs="Arial"/>
          <w:sz w:val="22"/>
        </w:rPr>
        <w:t>í než 7 kalendářních dnů od </w:t>
      </w:r>
      <w:r w:rsidR="008731C3" w:rsidRPr="00A57121">
        <w:rPr>
          <w:rFonts w:cs="Arial"/>
          <w:sz w:val="22"/>
        </w:rPr>
        <w:t>doručení výzvy příkazce příkazníkovi,</w:t>
      </w:r>
      <w:r w:rsidR="00CA7132" w:rsidRPr="00A57121">
        <w:rPr>
          <w:rFonts w:cs="Arial"/>
          <w:sz w:val="22"/>
        </w:rPr>
        <w:t xml:space="preserve"> nedohodnou-li se </w:t>
      </w:r>
      <w:r w:rsidR="005D64DB" w:rsidRPr="00A57121">
        <w:rPr>
          <w:rFonts w:cs="Arial"/>
          <w:sz w:val="22"/>
        </w:rPr>
        <w:t xml:space="preserve">osoby oprávněné jednat za </w:t>
      </w:r>
      <w:r w:rsidR="00CA7132" w:rsidRPr="00A57121">
        <w:rPr>
          <w:rFonts w:cs="Arial"/>
          <w:sz w:val="22"/>
        </w:rPr>
        <w:t xml:space="preserve">smluvní </w:t>
      </w:r>
      <w:r w:rsidR="00196B2B" w:rsidRPr="00A57121">
        <w:rPr>
          <w:rFonts w:cs="Arial"/>
          <w:sz w:val="22"/>
        </w:rPr>
        <w:t xml:space="preserve">strany </w:t>
      </w:r>
      <w:r w:rsidR="00397B77" w:rsidRPr="00A57121">
        <w:rPr>
          <w:rFonts w:cs="Arial"/>
          <w:sz w:val="22"/>
        </w:rPr>
        <w:t>ve </w:t>
      </w:r>
      <w:r w:rsidR="00A90069" w:rsidRPr="00A57121">
        <w:rPr>
          <w:rFonts w:cs="Arial"/>
          <w:sz w:val="22"/>
        </w:rPr>
        <w:t xml:space="preserve">věcech technických </w:t>
      </w:r>
      <w:r w:rsidR="00196B2B" w:rsidRPr="00A57121">
        <w:rPr>
          <w:rFonts w:cs="Arial"/>
          <w:sz w:val="22"/>
        </w:rPr>
        <w:t>jinak</w:t>
      </w:r>
      <w:r w:rsidR="002922CF" w:rsidRPr="00A57121">
        <w:rPr>
          <w:rFonts w:cs="Arial"/>
          <w:sz w:val="22"/>
        </w:rPr>
        <w:t>, přičemž t</w:t>
      </w:r>
      <w:r w:rsidR="00FB5449" w:rsidRPr="00A57121">
        <w:rPr>
          <w:rFonts w:cs="Arial"/>
          <w:sz w:val="22"/>
        </w:rPr>
        <w:t>aková do</w:t>
      </w:r>
      <w:r w:rsidR="002922CF" w:rsidRPr="00A57121">
        <w:rPr>
          <w:rFonts w:cs="Arial"/>
          <w:sz w:val="22"/>
        </w:rPr>
        <w:t>hoda nemusí být učiněna písemně</w:t>
      </w:r>
      <w:r w:rsidR="008731C3" w:rsidRPr="00A57121">
        <w:rPr>
          <w:rFonts w:cs="Arial"/>
          <w:sz w:val="22"/>
        </w:rPr>
        <w:t>.</w:t>
      </w:r>
    </w:p>
    <w:p w14:paraId="762E7B17" w14:textId="77777777" w:rsidR="003A22DC" w:rsidRPr="00A57121" w:rsidRDefault="00D31891" w:rsidP="003A22DC">
      <w:pPr>
        <w:pStyle w:val="Odst"/>
        <w:rPr>
          <w:rFonts w:cs="Arial"/>
          <w:sz w:val="22"/>
        </w:rPr>
      </w:pPr>
      <w:r w:rsidRPr="00A57121">
        <w:rPr>
          <w:rFonts w:cs="Arial"/>
          <w:sz w:val="22"/>
        </w:rPr>
        <w:t>V</w:t>
      </w:r>
      <w:r w:rsidR="00C330BB" w:rsidRPr="00A57121">
        <w:rPr>
          <w:rFonts w:cs="Arial"/>
          <w:sz w:val="22"/>
        </w:rPr>
        <w:t>ýzva příkazce</w:t>
      </w:r>
      <w:r w:rsidRPr="00A57121">
        <w:rPr>
          <w:rFonts w:cs="Arial"/>
          <w:sz w:val="22"/>
        </w:rPr>
        <w:t xml:space="preserve"> podle předchozího odstavce</w:t>
      </w:r>
      <w:r w:rsidR="00397B77" w:rsidRPr="00A57121">
        <w:rPr>
          <w:rFonts w:cs="Arial"/>
          <w:sz w:val="22"/>
        </w:rPr>
        <w:t xml:space="preserve"> musí být učiněna písemně, a to </w:t>
      </w:r>
      <w:r w:rsidR="00C330BB" w:rsidRPr="00A57121">
        <w:rPr>
          <w:rFonts w:cs="Arial"/>
          <w:sz w:val="22"/>
        </w:rPr>
        <w:t>e-mailem, datovou schránkou nebo poštou, nedohodnou-li se osoby oprávněné jednat za smluvní strany ve věcech technických jinak</w:t>
      </w:r>
      <w:r w:rsidR="002922CF" w:rsidRPr="00A57121">
        <w:rPr>
          <w:rFonts w:cs="Arial"/>
          <w:sz w:val="22"/>
        </w:rPr>
        <w:t xml:space="preserve">, přičemž </w:t>
      </w:r>
      <w:r w:rsidR="00FB5449" w:rsidRPr="00A57121">
        <w:rPr>
          <w:rFonts w:cs="Arial"/>
          <w:sz w:val="22"/>
        </w:rPr>
        <w:t>taková dohoda nemusí být učiněna písemně</w:t>
      </w:r>
      <w:r w:rsidR="008731C3" w:rsidRPr="00A57121">
        <w:rPr>
          <w:rFonts w:cs="Arial"/>
          <w:sz w:val="22"/>
        </w:rPr>
        <w:t>.</w:t>
      </w:r>
    </w:p>
    <w:p w14:paraId="703529CC" w14:textId="77777777" w:rsidR="009741EB" w:rsidRPr="00A57121" w:rsidRDefault="004A5038" w:rsidP="00EF6B0E">
      <w:pPr>
        <w:pStyle w:val="l"/>
        <w:rPr>
          <w:rFonts w:cs="Arial"/>
          <w:sz w:val="22"/>
        </w:rPr>
      </w:pPr>
      <w:r w:rsidRPr="00A57121">
        <w:rPr>
          <w:rFonts w:cs="Arial"/>
          <w:sz w:val="22"/>
        </w:rPr>
        <w:t>Odměna</w:t>
      </w:r>
      <w:r w:rsidR="00BC4487" w:rsidRPr="00A57121">
        <w:rPr>
          <w:rFonts w:cs="Arial"/>
          <w:sz w:val="22"/>
        </w:rPr>
        <w:t xml:space="preserve"> a náhrada nákladů</w:t>
      </w:r>
    </w:p>
    <w:p w14:paraId="42916E78" w14:textId="77777777" w:rsidR="00F33EE6" w:rsidRPr="003D403A" w:rsidRDefault="00E97D3D" w:rsidP="00BE056E">
      <w:pPr>
        <w:pStyle w:val="Odst"/>
        <w:tabs>
          <w:tab w:val="left" w:leader="dot" w:pos="8222"/>
        </w:tabs>
        <w:rPr>
          <w:rFonts w:cs="Arial"/>
          <w:sz w:val="22"/>
        </w:rPr>
      </w:pPr>
      <w:r w:rsidRPr="003D403A">
        <w:rPr>
          <w:rFonts w:cs="Arial"/>
          <w:sz w:val="22"/>
        </w:rPr>
        <w:t xml:space="preserve">Příkazníkovi náleží odměna </w:t>
      </w:r>
      <w:r w:rsidR="00BE056E" w:rsidRPr="003D403A">
        <w:rPr>
          <w:rFonts w:cs="Arial"/>
          <w:sz w:val="22"/>
        </w:rPr>
        <w:t>ve</w:t>
      </w:r>
      <w:r w:rsidR="007C6F7E" w:rsidRPr="003D403A">
        <w:rPr>
          <w:rFonts w:cs="Arial"/>
          <w:sz w:val="22"/>
        </w:rPr>
        <w:t xml:space="preserve"> výš</w:t>
      </w:r>
      <w:r w:rsidR="00C61BBB" w:rsidRPr="003D403A">
        <w:rPr>
          <w:rFonts w:cs="Arial"/>
          <w:sz w:val="22"/>
        </w:rPr>
        <w:t>i</w:t>
      </w:r>
    </w:p>
    <w:p w14:paraId="6047D911" w14:textId="1417DD7B" w:rsidR="00C61BBB" w:rsidRPr="003D403A" w:rsidRDefault="00CB2037" w:rsidP="00C61BBB">
      <w:pPr>
        <w:pStyle w:val="Psm"/>
        <w:rPr>
          <w:rFonts w:cs="Arial"/>
          <w:sz w:val="22"/>
        </w:rPr>
      </w:pPr>
      <w:r>
        <w:rPr>
          <w:rFonts w:eastAsia="Times New Roman" w:cs="Arial"/>
          <w:b/>
          <w:bCs/>
          <w:sz w:val="22"/>
          <w:lang w:eastAsia="cs-CZ"/>
        </w:rPr>
        <w:t>5</w:t>
      </w:r>
      <w:r w:rsidR="00430971">
        <w:rPr>
          <w:rFonts w:eastAsia="Times New Roman" w:cs="Arial"/>
          <w:b/>
          <w:bCs/>
          <w:sz w:val="22"/>
          <w:lang w:eastAsia="cs-CZ"/>
        </w:rPr>
        <w:t xml:space="preserve"> </w:t>
      </w:r>
      <w:r>
        <w:rPr>
          <w:rFonts w:eastAsia="Times New Roman" w:cs="Arial"/>
          <w:b/>
          <w:bCs/>
          <w:sz w:val="22"/>
          <w:lang w:eastAsia="cs-CZ"/>
        </w:rPr>
        <w:t>05</w:t>
      </w:r>
      <w:r w:rsidR="00430971">
        <w:rPr>
          <w:rFonts w:eastAsia="Times New Roman" w:cs="Arial"/>
          <w:b/>
          <w:bCs/>
          <w:sz w:val="22"/>
          <w:lang w:eastAsia="cs-CZ"/>
        </w:rPr>
        <w:t>0</w:t>
      </w:r>
      <w:r w:rsidR="004E4179" w:rsidRPr="003D403A">
        <w:rPr>
          <w:rFonts w:eastAsia="Times New Roman" w:cs="Arial"/>
          <w:b/>
          <w:bCs/>
          <w:sz w:val="22"/>
          <w:lang w:eastAsia="cs-CZ"/>
        </w:rPr>
        <w:t>,-</w:t>
      </w:r>
      <w:r w:rsidR="00C61BBB" w:rsidRPr="003D403A">
        <w:rPr>
          <w:rFonts w:cs="Arial"/>
          <w:b/>
          <w:sz w:val="22"/>
        </w:rPr>
        <w:t xml:space="preserve"> Kč</w:t>
      </w:r>
      <w:r w:rsidR="00A85D2A" w:rsidRPr="003D403A">
        <w:rPr>
          <w:rFonts w:cs="Arial"/>
          <w:b/>
          <w:sz w:val="22"/>
        </w:rPr>
        <w:t xml:space="preserve"> bez DPH</w:t>
      </w:r>
      <w:r w:rsidR="00C61BBB" w:rsidRPr="003D403A">
        <w:rPr>
          <w:rFonts w:cs="Arial"/>
          <w:b/>
          <w:sz w:val="22"/>
        </w:rPr>
        <w:t xml:space="preserve"> </w:t>
      </w:r>
      <w:r w:rsidR="00C61BBB" w:rsidRPr="003D403A">
        <w:rPr>
          <w:rFonts w:cs="Arial"/>
          <w:sz w:val="22"/>
        </w:rPr>
        <w:t>za </w:t>
      </w:r>
      <w:r w:rsidR="005C2377" w:rsidRPr="003D403A">
        <w:rPr>
          <w:rFonts w:cs="Arial"/>
          <w:sz w:val="22"/>
        </w:rPr>
        <w:t xml:space="preserve">aktivní </w:t>
      </w:r>
      <w:r w:rsidR="00C61BBB" w:rsidRPr="003D403A">
        <w:rPr>
          <w:rFonts w:cs="Arial"/>
          <w:sz w:val="22"/>
        </w:rPr>
        <w:t>účast na 1 kontrolním dnu stavby</w:t>
      </w:r>
      <w:r w:rsidR="002922CF" w:rsidRPr="003D403A">
        <w:rPr>
          <w:rFonts w:cs="Arial"/>
          <w:sz w:val="22"/>
        </w:rPr>
        <w:t xml:space="preserve"> </w:t>
      </w:r>
      <w:r w:rsidR="00F61B3D" w:rsidRPr="003D403A">
        <w:rPr>
          <w:rFonts w:cs="Arial"/>
          <w:sz w:val="22"/>
        </w:rPr>
        <w:t xml:space="preserve">včetně dopravy </w:t>
      </w:r>
    </w:p>
    <w:p w14:paraId="3F5F5B76" w14:textId="5E05E209" w:rsidR="00FB5449" w:rsidRPr="003D403A" w:rsidRDefault="00430971" w:rsidP="00843B56">
      <w:pPr>
        <w:pStyle w:val="Psm"/>
        <w:rPr>
          <w:rFonts w:cs="Arial"/>
          <w:sz w:val="22"/>
        </w:rPr>
      </w:pPr>
      <w:r>
        <w:rPr>
          <w:rFonts w:cs="Arial"/>
          <w:b/>
          <w:sz w:val="22"/>
        </w:rPr>
        <w:t>9</w:t>
      </w:r>
      <w:r w:rsidR="00CB2037">
        <w:rPr>
          <w:rFonts w:cs="Arial"/>
          <w:b/>
          <w:sz w:val="22"/>
        </w:rPr>
        <w:t>5</w:t>
      </w:r>
      <w:r>
        <w:rPr>
          <w:rFonts w:cs="Arial"/>
          <w:b/>
          <w:sz w:val="22"/>
        </w:rPr>
        <w:t>0</w:t>
      </w:r>
      <w:r w:rsidR="004E4179" w:rsidRPr="003D403A">
        <w:rPr>
          <w:rFonts w:cs="Arial"/>
          <w:b/>
          <w:sz w:val="22"/>
        </w:rPr>
        <w:t>,-</w:t>
      </w:r>
      <w:r w:rsidR="00C61BBB" w:rsidRPr="003D403A">
        <w:rPr>
          <w:rFonts w:cs="Arial"/>
          <w:sz w:val="22"/>
        </w:rPr>
        <w:t xml:space="preserve"> </w:t>
      </w:r>
      <w:r w:rsidR="00C61BBB" w:rsidRPr="003D403A">
        <w:rPr>
          <w:rFonts w:cs="Arial"/>
          <w:b/>
          <w:sz w:val="22"/>
        </w:rPr>
        <w:t>K</w:t>
      </w:r>
      <w:r w:rsidR="007C6F7E" w:rsidRPr="003D403A">
        <w:rPr>
          <w:rFonts w:cs="Arial"/>
          <w:b/>
          <w:sz w:val="22"/>
        </w:rPr>
        <w:t>č</w:t>
      </w:r>
      <w:r w:rsidR="00534907" w:rsidRPr="003D403A">
        <w:rPr>
          <w:rFonts w:cs="Arial"/>
          <w:b/>
          <w:sz w:val="22"/>
        </w:rPr>
        <w:t xml:space="preserve"> </w:t>
      </w:r>
      <w:r w:rsidR="00A85D2A" w:rsidRPr="003D403A">
        <w:rPr>
          <w:rFonts w:cs="Arial"/>
          <w:b/>
          <w:sz w:val="22"/>
        </w:rPr>
        <w:t>bez DPH</w:t>
      </w:r>
      <w:r w:rsidR="00A85D2A" w:rsidRPr="003D403A">
        <w:rPr>
          <w:rFonts w:cs="Arial"/>
          <w:sz w:val="22"/>
        </w:rPr>
        <w:t xml:space="preserve"> </w:t>
      </w:r>
      <w:r w:rsidR="00534907" w:rsidRPr="003D403A">
        <w:rPr>
          <w:rFonts w:cs="Arial"/>
          <w:sz w:val="22"/>
        </w:rPr>
        <w:t>za </w:t>
      </w:r>
      <w:r w:rsidR="00BE056E" w:rsidRPr="003D403A">
        <w:rPr>
          <w:rFonts w:cs="Arial"/>
          <w:sz w:val="22"/>
        </w:rPr>
        <w:t xml:space="preserve">1 </w:t>
      </w:r>
      <w:r w:rsidR="00F33EE6" w:rsidRPr="003D403A">
        <w:rPr>
          <w:rFonts w:cs="Arial"/>
          <w:sz w:val="22"/>
        </w:rPr>
        <w:t>člověko</w:t>
      </w:r>
      <w:r w:rsidR="00BE056E" w:rsidRPr="003D403A">
        <w:rPr>
          <w:rFonts w:cs="Arial"/>
          <w:sz w:val="22"/>
        </w:rPr>
        <w:t xml:space="preserve">hodinu </w:t>
      </w:r>
      <w:r w:rsidR="00BC4487" w:rsidRPr="003D403A">
        <w:rPr>
          <w:rFonts w:cs="Arial"/>
          <w:sz w:val="22"/>
        </w:rPr>
        <w:t xml:space="preserve">výkonu </w:t>
      </w:r>
      <w:r w:rsidR="00DD29E1" w:rsidRPr="003D403A">
        <w:rPr>
          <w:rFonts w:cs="Arial"/>
          <w:sz w:val="22"/>
        </w:rPr>
        <w:t xml:space="preserve">dalších </w:t>
      </w:r>
      <w:r w:rsidR="00BE056E" w:rsidRPr="003D403A">
        <w:rPr>
          <w:rFonts w:cs="Arial"/>
          <w:sz w:val="22"/>
        </w:rPr>
        <w:t>činností.</w:t>
      </w:r>
    </w:p>
    <w:p w14:paraId="48448220" w14:textId="1167D286" w:rsidR="00D13901" w:rsidRPr="00D13901" w:rsidRDefault="00D13901" w:rsidP="00320FBE">
      <w:pPr>
        <w:pStyle w:val="Psm"/>
        <w:numPr>
          <w:ilvl w:val="0"/>
          <w:numId w:val="0"/>
        </w:numPr>
        <w:ind w:left="851"/>
        <w:rPr>
          <w:rFonts w:cs="Arial"/>
          <w:sz w:val="22"/>
        </w:rPr>
      </w:pPr>
      <w:r w:rsidRPr="00071A39">
        <w:rPr>
          <w:rFonts w:cs="Arial"/>
          <w:b/>
          <w:sz w:val="22"/>
        </w:rPr>
        <w:t xml:space="preserve">Maximální </w:t>
      </w:r>
      <w:r w:rsidR="0098566A">
        <w:rPr>
          <w:rFonts w:cs="Arial"/>
          <w:b/>
          <w:sz w:val="22"/>
        </w:rPr>
        <w:t>odměna</w:t>
      </w:r>
      <w:r w:rsidRPr="00071A39">
        <w:rPr>
          <w:rFonts w:cs="Arial"/>
          <w:b/>
          <w:sz w:val="22"/>
        </w:rPr>
        <w:t xml:space="preserve"> činí: </w:t>
      </w:r>
      <w:r w:rsidR="00CB2037">
        <w:rPr>
          <w:rFonts w:cs="Arial"/>
          <w:b/>
          <w:sz w:val="22"/>
        </w:rPr>
        <w:t>4</w:t>
      </w:r>
      <w:r w:rsidR="009034A9">
        <w:rPr>
          <w:rFonts w:cs="Arial"/>
          <w:b/>
          <w:sz w:val="22"/>
        </w:rPr>
        <w:t>4</w:t>
      </w:r>
      <w:r w:rsidR="002377C5">
        <w:rPr>
          <w:rFonts w:cs="Arial"/>
          <w:b/>
          <w:sz w:val="22"/>
        </w:rPr>
        <w:t xml:space="preserve"> </w:t>
      </w:r>
      <w:r w:rsidR="00CB2037">
        <w:rPr>
          <w:rFonts w:cs="Arial"/>
          <w:b/>
          <w:sz w:val="22"/>
        </w:rPr>
        <w:t>250</w:t>
      </w:r>
      <w:r w:rsidR="003D403A" w:rsidRPr="00071A39">
        <w:rPr>
          <w:rFonts w:cs="Arial"/>
          <w:b/>
          <w:sz w:val="22"/>
        </w:rPr>
        <w:t>,-</w:t>
      </w:r>
      <w:r w:rsidRPr="00071A39">
        <w:rPr>
          <w:rFonts w:cs="Arial"/>
          <w:b/>
          <w:sz w:val="22"/>
        </w:rPr>
        <w:t xml:space="preserve"> Kč bez DPH.</w:t>
      </w:r>
    </w:p>
    <w:p w14:paraId="0740F1AD" w14:textId="77777777" w:rsidR="0005275B" w:rsidRPr="00A57121" w:rsidRDefault="00BE056E" w:rsidP="00BE056E">
      <w:pPr>
        <w:pStyle w:val="Odst"/>
        <w:tabs>
          <w:tab w:val="left" w:leader="dot" w:pos="8222"/>
        </w:tabs>
        <w:rPr>
          <w:rFonts w:cs="Arial"/>
          <w:sz w:val="22"/>
        </w:rPr>
      </w:pPr>
      <w:r w:rsidRPr="00A57121">
        <w:rPr>
          <w:rFonts w:cs="Arial"/>
          <w:sz w:val="22"/>
        </w:rPr>
        <w:t xml:space="preserve">Odměna </w:t>
      </w:r>
      <w:r w:rsidR="00F61B3D" w:rsidRPr="00A57121">
        <w:rPr>
          <w:rFonts w:cs="Arial"/>
          <w:sz w:val="22"/>
        </w:rPr>
        <w:t>podle odstavce 1</w:t>
      </w:r>
      <w:r w:rsidR="00D33203" w:rsidRPr="00A57121">
        <w:rPr>
          <w:rFonts w:cs="Arial"/>
          <w:sz w:val="22"/>
        </w:rPr>
        <w:t>.</w:t>
      </w:r>
      <w:r w:rsidR="00F61B3D" w:rsidRPr="00A57121">
        <w:rPr>
          <w:rFonts w:cs="Arial"/>
          <w:sz w:val="22"/>
        </w:rPr>
        <w:t xml:space="preserve"> písm. b) tohoto článku </w:t>
      </w:r>
      <w:r w:rsidRPr="00A57121">
        <w:rPr>
          <w:rFonts w:cs="Arial"/>
          <w:sz w:val="22"/>
        </w:rPr>
        <w:t xml:space="preserve">zahrnuje náhradu všech běžných nákladů spojených s výkonem </w:t>
      </w:r>
      <w:r w:rsidR="0051096B" w:rsidRPr="00A57121">
        <w:rPr>
          <w:rFonts w:cs="Arial"/>
          <w:sz w:val="22"/>
        </w:rPr>
        <w:t xml:space="preserve">dalších </w:t>
      </w:r>
      <w:r w:rsidR="004F224B" w:rsidRPr="00A57121">
        <w:rPr>
          <w:rFonts w:cs="Arial"/>
          <w:sz w:val="22"/>
        </w:rPr>
        <w:t xml:space="preserve">činností </w:t>
      </w:r>
      <w:r w:rsidR="00745C94" w:rsidRPr="00A57121">
        <w:rPr>
          <w:rFonts w:cs="Arial"/>
          <w:sz w:val="22"/>
        </w:rPr>
        <w:t>po</w:t>
      </w:r>
      <w:r w:rsidR="004F224B" w:rsidRPr="00A57121">
        <w:rPr>
          <w:rFonts w:cs="Arial"/>
          <w:sz w:val="22"/>
        </w:rPr>
        <w:t>dle </w:t>
      </w:r>
      <w:r w:rsidRPr="00A57121">
        <w:rPr>
          <w:rFonts w:cs="Arial"/>
          <w:sz w:val="22"/>
        </w:rPr>
        <w:t xml:space="preserve">této smlouvy </w:t>
      </w:r>
      <w:r w:rsidR="0005275B" w:rsidRPr="00A57121">
        <w:rPr>
          <w:rFonts w:cs="Arial"/>
          <w:sz w:val="22"/>
        </w:rPr>
        <w:t xml:space="preserve">včetně </w:t>
      </w:r>
      <w:r w:rsidRPr="00A57121">
        <w:rPr>
          <w:rFonts w:cs="Arial"/>
          <w:sz w:val="22"/>
        </w:rPr>
        <w:t>náklad</w:t>
      </w:r>
      <w:r w:rsidR="0005275B" w:rsidRPr="00A57121">
        <w:rPr>
          <w:rFonts w:cs="Arial"/>
          <w:sz w:val="22"/>
        </w:rPr>
        <w:t>ů na</w:t>
      </w:r>
      <w:r w:rsidR="00D31891" w:rsidRPr="00A57121">
        <w:rPr>
          <w:rFonts w:cs="Arial"/>
          <w:sz w:val="22"/>
        </w:rPr>
        <w:t xml:space="preserve"> </w:t>
      </w:r>
      <w:r w:rsidRPr="00A57121">
        <w:rPr>
          <w:rFonts w:cs="Arial"/>
          <w:sz w:val="22"/>
        </w:rPr>
        <w:t>energie, dálkovou komunikaci</w:t>
      </w:r>
      <w:r w:rsidR="004F224B" w:rsidRPr="00A57121">
        <w:rPr>
          <w:rFonts w:cs="Arial"/>
          <w:sz w:val="22"/>
        </w:rPr>
        <w:t xml:space="preserve">, </w:t>
      </w:r>
      <w:r w:rsidR="0005275B" w:rsidRPr="00A57121">
        <w:rPr>
          <w:rFonts w:cs="Arial"/>
          <w:sz w:val="22"/>
        </w:rPr>
        <w:t>tisk</w:t>
      </w:r>
      <w:r w:rsidR="00D31891" w:rsidRPr="00A57121">
        <w:rPr>
          <w:rFonts w:cs="Arial"/>
          <w:sz w:val="22"/>
        </w:rPr>
        <w:t xml:space="preserve"> apod</w:t>
      </w:r>
      <w:r w:rsidR="0048228C" w:rsidRPr="00A57121">
        <w:rPr>
          <w:rFonts w:cs="Arial"/>
          <w:sz w:val="22"/>
        </w:rPr>
        <w:t>.</w:t>
      </w:r>
    </w:p>
    <w:p w14:paraId="61842A79" w14:textId="77777777" w:rsidR="00F81C2A" w:rsidRPr="00A57121" w:rsidRDefault="00F81C2A" w:rsidP="00F81C2A">
      <w:pPr>
        <w:pStyle w:val="Odst"/>
        <w:rPr>
          <w:rFonts w:cs="Arial"/>
          <w:sz w:val="22"/>
        </w:rPr>
      </w:pPr>
      <w:r w:rsidRPr="00A57121">
        <w:rPr>
          <w:rFonts w:cs="Arial"/>
          <w:sz w:val="22"/>
        </w:rPr>
        <w:lastRenderedPageBreak/>
        <w:t>K odměně bude připočtena daň z přidané hodnoty (dále jen „DPH“) ve výši odpovídající zákonné úpravě v době uskutečnění zdanitelného plnění.</w:t>
      </w:r>
    </w:p>
    <w:p w14:paraId="265E5FBE" w14:textId="77777777" w:rsidR="00F81C2A" w:rsidRPr="00A57121" w:rsidRDefault="00F81C2A" w:rsidP="00F81C2A">
      <w:pPr>
        <w:pStyle w:val="l"/>
        <w:rPr>
          <w:rFonts w:cs="Arial"/>
          <w:sz w:val="22"/>
        </w:rPr>
      </w:pPr>
      <w:r w:rsidRPr="00A57121">
        <w:rPr>
          <w:rFonts w:cs="Arial"/>
          <w:sz w:val="22"/>
        </w:rPr>
        <w:t>Vykazování a platební podmínky</w:t>
      </w:r>
    </w:p>
    <w:p w14:paraId="0D8BB233" w14:textId="77777777" w:rsidR="00F81C2A" w:rsidRPr="00A57121" w:rsidRDefault="00F81C2A" w:rsidP="00F81C2A">
      <w:pPr>
        <w:pStyle w:val="Odst"/>
        <w:rPr>
          <w:rFonts w:cs="Arial"/>
          <w:sz w:val="22"/>
        </w:rPr>
      </w:pPr>
      <w:r w:rsidRPr="00A57121">
        <w:rPr>
          <w:rFonts w:cs="Arial"/>
          <w:sz w:val="22"/>
        </w:rPr>
        <w:t xml:space="preserve">Příkazník je povinen vyhotovit výkaz </w:t>
      </w:r>
      <w:r w:rsidR="00397B77" w:rsidRPr="00A57121">
        <w:rPr>
          <w:rFonts w:cs="Arial"/>
          <w:sz w:val="22"/>
        </w:rPr>
        <w:t>skutečného výkonu autorského dozoru stavby</w:t>
      </w:r>
      <w:r w:rsidRPr="00A57121">
        <w:rPr>
          <w:rFonts w:cs="Arial"/>
          <w:sz w:val="22"/>
        </w:rPr>
        <w:t xml:space="preserve"> </w:t>
      </w:r>
      <w:r w:rsidR="00E91940" w:rsidRPr="00A57121">
        <w:rPr>
          <w:rFonts w:cs="Arial"/>
          <w:sz w:val="22"/>
        </w:rPr>
        <w:t xml:space="preserve">(dále jen „výkaz“) </w:t>
      </w:r>
      <w:r w:rsidR="00A52E4E" w:rsidRPr="00A57121">
        <w:rPr>
          <w:rFonts w:cs="Arial"/>
          <w:sz w:val="22"/>
        </w:rPr>
        <w:t>za</w:t>
      </w:r>
      <w:r w:rsidR="00397B77" w:rsidRPr="00A57121">
        <w:rPr>
          <w:rFonts w:cs="Arial"/>
          <w:sz w:val="22"/>
        </w:rPr>
        <w:t> </w:t>
      </w:r>
      <w:r w:rsidR="00E91940" w:rsidRPr="00A57121">
        <w:rPr>
          <w:rFonts w:cs="Arial"/>
          <w:sz w:val="22"/>
        </w:rPr>
        <w:t xml:space="preserve">každé </w:t>
      </w:r>
      <w:r w:rsidR="00A52E4E" w:rsidRPr="00A57121">
        <w:rPr>
          <w:rFonts w:cs="Arial"/>
          <w:sz w:val="22"/>
        </w:rPr>
        <w:t>kalendářní</w:t>
      </w:r>
      <w:r w:rsidR="00E91940" w:rsidRPr="00A57121">
        <w:rPr>
          <w:rFonts w:cs="Arial"/>
          <w:sz w:val="22"/>
        </w:rPr>
        <w:t xml:space="preserve"> </w:t>
      </w:r>
      <w:r w:rsidR="004174E1" w:rsidRPr="00A57121">
        <w:rPr>
          <w:rFonts w:cs="Arial"/>
          <w:sz w:val="22"/>
        </w:rPr>
        <w:t>čtvrtletí</w:t>
      </w:r>
      <w:r w:rsidR="00E91940" w:rsidRPr="00A57121">
        <w:rPr>
          <w:rFonts w:cs="Arial"/>
          <w:sz w:val="22"/>
        </w:rPr>
        <w:t xml:space="preserve"> a v případě posledního výkazu za část kalendářního čtvrtletí do dne ukončení výkonu autorského dozoru </w:t>
      </w:r>
      <w:r w:rsidR="00397B77" w:rsidRPr="00A57121">
        <w:rPr>
          <w:rFonts w:cs="Arial"/>
          <w:sz w:val="22"/>
        </w:rPr>
        <w:t xml:space="preserve">stavby </w:t>
      </w:r>
      <w:r w:rsidR="00E91940" w:rsidRPr="00A57121">
        <w:rPr>
          <w:rFonts w:cs="Arial"/>
          <w:sz w:val="22"/>
        </w:rPr>
        <w:t>v souladu s čl. II</w:t>
      </w:r>
      <w:r w:rsidR="00D33203" w:rsidRPr="00A57121">
        <w:rPr>
          <w:rFonts w:cs="Arial"/>
          <w:sz w:val="22"/>
        </w:rPr>
        <w:t>.</w:t>
      </w:r>
      <w:r w:rsidR="00E91940" w:rsidRPr="00A57121">
        <w:rPr>
          <w:rFonts w:cs="Arial"/>
          <w:sz w:val="22"/>
        </w:rPr>
        <w:t xml:space="preserve"> odst. 1</w:t>
      </w:r>
      <w:r w:rsidR="00D33203" w:rsidRPr="00A57121">
        <w:rPr>
          <w:rFonts w:cs="Arial"/>
          <w:sz w:val="22"/>
        </w:rPr>
        <w:t>.</w:t>
      </w:r>
      <w:r w:rsidR="00E91940" w:rsidRPr="00A57121">
        <w:rPr>
          <w:rFonts w:cs="Arial"/>
          <w:sz w:val="22"/>
        </w:rPr>
        <w:t xml:space="preserve"> této smlouvy</w:t>
      </w:r>
      <w:r w:rsidRPr="00A57121">
        <w:rPr>
          <w:rFonts w:cs="Arial"/>
          <w:sz w:val="22"/>
        </w:rPr>
        <w:t xml:space="preserve">. </w:t>
      </w:r>
      <w:r w:rsidR="00E91940" w:rsidRPr="00A57121">
        <w:rPr>
          <w:rFonts w:cs="Arial"/>
          <w:sz w:val="22"/>
        </w:rPr>
        <w:t>V</w:t>
      </w:r>
      <w:r w:rsidRPr="00A57121">
        <w:rPr>
          <w:rFonts w:cs="Arial"/>
          <w:sz w:val="22"/>
        </w:rPr>
        <w:t xml:space="preserve">ýkaz musí obsahovat </w:t>
      </w:r>
      <w:r w:rsidR="00DD29E1" w:rsidRPr="00A57121">
        <w:rPr>
          <w:rFonts w:cs="Arial"/>
          <w:sz w:val="22"/>
        </w:rPr>
        <w:t xml:space="preserve">skutečný </w:t>
      </w:r>
      <w:r w:rsidR="00C61BBB" w:rsidRPr="00A57121">
        <w:rPr>
          <w:rFonts w:cs="Arial"/>
          <w:sz w:val="22"/>
        </w:rPr>
        <w:t xml:space="preserve">počet </w:t>
      </w:r>
      <w:r w:rsidR="005C2377" w:rsidRPr="00A57121">
        <w:rPr>
          <w:rFonts w:cs="Arial"/>
          <w:sz w:val="22"/>
        </w:rPr>
        <w:t xml:space="preserve">aktivních </w:t>
      </w:r>
      <w:r w:rsidR="00C61BBB" w:rsidRPr="00A57121">
        <w:rPr>
          <w:rFonts w:cs="Arial"/>
          <w:sz w:val="22"/>
        </w:rPr>
        <w:t xml:space="preserve">účastí na kontrolních dnech stavby, dostatečně určitý popis </w:t>
      </w:r>
      <w:r w:rsidR="00A85D2A" w:rsidRPr="00A57121">
        <w:rPr>
          <w:rFonts w:cs="Arial"/>
          <w:sz w:val="22"/>
        </w:rPr>
        <w:t xml:space="preserve">skutečně </w:t>
      </w:r>
      <w:r w:rsidR="00C61BBB" w:rsidRPr="00A57121">
        <w:rPr>
          <w:rFonts w:cs="Arial"/>
          <w:sz w:val="22"/>
        </w:rPr>
        <w:t xml:space="preserve">vykonaných </w:t>
      </w:r>
      <w:r w:rsidR="002922CF" w:rsidRPr="00A57121">
        <w:rPr>
          <w:rFonts w:cs="Arial"/>
          <w:sz w:val="22"/>
        </w:rPr>
        <w:t xml:space="preserve">dalších </w:t>
      </w:r>
      <w:r w:rsidR="00C61BBB" w:rsidRPr="00A57121">
        <w:rPr>
          <w:rFonts w:cs="Arial"/>
          <w:sz w:val="22"/>
        </w:rPr>
        <w:t xml:space="preserve">činností </w:t>
      </w:r>
      <w:r w:rsidR="00DD29E1" w:rsidRPr="00A57121">
        <w:rPr>
          <w:rFonts w:cs="Arial"/>
          <w:sz w:val="22"/>
        </w:rPr>
        <w:t>a </w:t>
      </w:r>
      <w:r w:rsidR="00C61BBB" w:rsidRPr="00A57121">
        <w:rPr>
          <w:rFonts w:cs="Arial"/>
          <w:sz w:val="22"/>
        </w:rPr>
        <w:t>počet člověkohodin</w:t>
      </w:r>
      <w:r w:rsidRPr="00A57121">
        <w:rPr>
          <w:rFonts w:cs="Arial"/>
          <w:sz w:val="22"/>
        </w:rPr>
        <w:t xml:space="preserve">, který příkazník </w:t>
      </w:r>
      <w:r w:rsidR="00A85D2A" w:rsidRPr="00A57121">
        <w:rPr>
          <w:rFonts w:cs="Arial"/>
          <w:sz w:val="22"/>
        </w:rPr>
        <w:t xml:space="preserve">skutečným </w:t>
      </w:r>
      <w:r w:rsidRPr="00A57121">
        <w:rPr>
          <w:rFonts w:cs="Arial"/>
          <w:sz w:val="22"/>
        </w:rPr>
        <w:t xml:space="preserve">výkonem </w:t>
      </w:r>
      <w:r w:rsidR="002922CF" w:rsidRPr="00A57121">
        <w:rPr>
          <w:rFonts w:cs="Arial"/>
          <w:sz w:val="22"/>
        </w:rPr>
        <w:t xml:space="preserve">dalších </w:t>
      </w:r>
      <w:r w:rsidRPr="00A57121">
        <w:rPr>
          <w:rFonts w:cs="Arial"/>
          <w:sz w:val="22"/>
        </w:rPr>
        <w:t>činností strávil</w:t>
      </w:r>
      <w:r w:rsidR="00E91940" w:rsidRPr="00A57121">
        <w:rPr>
          <w:rFonts w:cs="Arial"/>
          <w:sz w:val="22"/>
        </w:rPr>
        <w:t xml:space="preserve">, v daném kalendářním </w:t>
      </w:r>
      <w:r w:rsidR="00A00093" w:rsidRPr="00A57121">
        <w:rPr>
          <w:rFonts w:cs="Arial"/>
          <w:sz w:val="22"/>
        </w:rPr>
        <w:t>čtvrtletí</w:t>
      </w:r>
      <w:r w:rsidRPr="00A57121">
        <w:rPr>
          <w:rFonts w:cs="Arial"/>
          <w:sz w:val="22"/>
        </w:rPr>
        <w:t>.</w:t>
      </w:r>
      <w:r w:rsidR="00E91940" w:rsidRPr="00A57121">
        <w:rPr>
          <w:rFonts w:cs="Arial"/>
          <w:sz w:val="22"/>
        </w:rPr>
        <w:t xml:space="preserve"> </w:t>
      </w:r>
      <w:r w:rsidR="00A00093" w:rsidRPr="00A57121">
        <w:rPr>
          <w:rFonts w:cs="Arial"/>
          <w:sz w:val="22"/>
        </w:rPr>
        <w:t>Pro účely výpočtu výše odměny za skutečně vykonané další činnosti se za základní vykazatelnou jednotkou považuje každá odpracovaná čtvrthodina.</w:t>
      </w:r>
    </w:p>
    <w:p w14:paraId="43400E84" w14:textId="77777777" w:rsidR="00237FC8" w:rsidRPr="00A57121" w:rsidRDefault="00237FC8" w:rsidP="00237FC8">
      <w:pPr>
        <w:pStyle w:val="Odst"/>
        <w:rPr>
          <w:rFonts w:cs="Arial"/>
          <w:sz w:val="22"/>
        </w:rPr>
      </w:pPr>
      <w:r w:rsidRPr="00A57121">
        <w:rPr>
          <w:rFonts w:cs="Arial"/>
          <w:sz w:val="22"/>
        </w:rPr>
        <w:t>Odměna</w:t>
      </w:r>
      <w:r w:rsidR="00BC4487" w:rsidRPr="00A57121">
        <w:rPr>
          <w:rFonts w:cs="Arial"/>
          <w:sz w:val="22"/>
        </w:rPr>
        <w:t xml:space="preserve"> </w:t>
      </w:r>
      <w:r w:rsidRPr="00A57121">
        <w:rPr>
          <w:rFonts w:cs="Arial"/>
          <w:sz w:val="22"/>
        </w:rPr>
        <w:t xml:space="preserve">bude hrazena příkazcem na základě </w:t>
      </w:r>
      <w:r w:rsidR="00E8742E" w:rsidRPr="00A57121">
        <w:rPr>
          <w:rFonts w:cs="Arial"/>
          <w:sz w:val="22"/>
        </w:rPr>
        <w:t xml:space="preserve">dílčích </w:t>
      </w:r>
      <w:r w:rsidRPr="00A57121">
        <w:rPr>
          <w:rFonts w:cs="Arial"/>
          <w:sz w:val="22"/>
        </w:rPr>
        <w:t xml:space="preserve">faktur </w:t>
      </w:r>
      <w:r w:rsidR="006B2D8D" w:rsidRPr="00A57121">
        <w:rPr>
          <w:rFonts w:cs="Arial"/>
          <w:sz w:val="22"/>
        </w:rPr>
        <w:t>s</w:t>
      </w:r>
      <w:r w:rsidRPr="00A57121">
        <w:rPr>
          <w:rFonts w:cs="Arial"/>
          <w:sz w:val="22"/>
        </w:rPr>
        <w:t xml:space="preserve"> </w:t>
      </w:r>
      <w:r w:rsidR="006B2D8D" w:rsidRPr="00A57121">
        <w:rPr>
          <w:rFonts w:cs="Arial"/>
          <w:sz w:val="22"/>
        </w:rPr>
        <w:t>d</w:t>
      </w:r>
      <w:r w:rsidRPr="00A57121">
        <w:rPr>
          <w:rFonts w:cs="Arial"/>
          <w:sz w:val="22"/>
        </w:rPr>
        <w:t xml:space="preserve">atem uskutečnění zdanitelného plnění </w:t>
      </w:r>
      <w:r w:rsidR="006B2D8D" w:rsidRPr="00A57121">
        <w:rPr>
          <w:rFonts w:cs="Arial"/>
          <w:sz w:val="22"/>
        </w:rPr>
        <w:t xml:space="preserve">k poslednímu </w:t>
      </w:r>
      <w:r w:rsidR="00E8742E" w:rsidRPr="00A57121">
        <w:rPr>
          <w:rFonts w:cs="Arial"/>
          <w:sz w:val="22"/>
        </w:rPr>
        <w:t>kalendářnímu</w:t>
      </w:r>
      <w:r w:rsidRPr="00A57121">
        <w:rPr>
          <w:rFonts w:cs="Arial"/>
          <w:sz w:val="22"/>
        </w:rPr>
        <w:t xml:space="preserve"> dn</w:t>
      </w:r>
      <w:r w:rsidR="006B2D8D" w:rsidRPr="00A57121">
        <w:rPr>
          <w:rFonts w:cs="Arial"/>
          <w:sz w:val="22"/>
        </w:rPr>
        <w:t>i</w:t>
      </w:r>
      <w:r w:rsidRPr="00A57121">
        <w:rPr>
          <w:rFonts w:cs="Arial"/>
          <w:sz w:val="22"/>
        </w:rPr>
        <w:t xml:space="preserve"> </w:t>
      </w:r>
      <w:r w:rsidR="004174E1" w:rsidRPr="00A57121">
        <w:rPr>
          <w:rFonts w:cs="Arial"/>
          <w:sz w:val="22"/>
        </w:rPr>
        <w:t>kalendářního čtvrtletí a poslední faktury s datem uskutečnění zdanitelného plnění ke dni ukončení výkonu autorského dozoru</w:t>
      </w:r>
      <w:r w:rsidR="00397B77" w:rsidRPr="00A57121">
        <w:rPr>
          <w:rFonts w:cs="Arial"/>
          <w:sz w:val="22"/>
        </w:rPr>
        <w:t xml:space="preserve"> stavby</w:t>
      </w:r>
      <w:r w:rsidR="004174E1" w:rsidRPr="00A57121">
        <w:rPr>
          <w:rFonts w:cs="Arial"/>
          <w:sz w:val="22"/>
        </w:rPr>
        <w:t xml:space="preserve"> v souladu s čl.</w:t>
      </w:r>
      <w:r w:rsidR="004E1FDA" w:rsidRPr="00A57121">
        <w:rPr>
          <w:rFonts w:cs="Arial"/>
          <w:sz w:val="22"/>
        </w:rPr>
        <w:t xml:space="preserve"> II</w:t>
      </w:r>
      <w:r w:rsidR="00D33203" w:rsidRPr="00A57121">
        <w:rPr>
          <w:rFonts w:cs="Arial"/>
          <w:sz w:val="22"/>
        </w:rPr>
        <w:t>.</w:t>
      </w:r>
      <w:r w:rsidR="004E1FDA" w:rsidRPr="00A57121">
        <w:rPr>
          <w:rFonts w:cs="Arial"/>
          <w:sz w:val="22"/>
        </w:rPr>
        <w:t xml:space="preserve"> odst. 1</w:t>
      </w:r>
      <w:r w:rsidR="00D33203" w:rsidRPr="00A57121">
        <w:rPr>
          <w:rFonts w:cs="Arial"/>
          <w:sz w:val="22"/>
        </w:rPr>
        <w:t>.</w:t>
      </w:r>
      <w:r w:rsidR="004E1FDA" w:rsidRPr="00A57121">
        <w:rPr>
          <w:rFonts w:cs="Arial"/>
          <w:sz w:val="22"/>
        </w:rPr>
        <w:t xml:space="preserve"> této smlouvy v </w:t>
      </w:r>
      <w:r w:rsidR="006B2D8D" w:rsidRPr="00A57121">
        <w:rPr>
          <w:rFonts w:cs="Arial"/>
          <w:sz w:val="22"/>
        </w:rPr>
        <w:t xml:space="preserve">částce odpovídající </w:t>
      </w:r>
      <w:r w:rsidR="0051096B" w:rsidRPr="00A57121">
        <w:rPr>
          <w:rFonts w:cs="Arial"/>
          <w:sz w:val="22"/>
        </w:rPr>
        <w:t>vykázanému skutečnému výkonu autorského dozoru stavby</w:t>
      </w:r>
      <w:r w:rsidRPr="00A57121">
        <w:rPr>
          <w:rFonts w:cs="Arial"/>
          <w:sz w:val="22"/>
        </w:rPr>
        <w:t>.</w:t>
      </w:r>
      <w:r w:rsidR="00096224" w:rsidRPr="00A57121">
        <w:rPr>
          <w:rFonts w:cs="Arial"/>
          <w:sz w:val="22"/>
        </w:rPr>
        <w:t xml:space="preserve"> </w:t>
      </w:r>
      <w:r w:rsidR="0051096B" w:rsidRPr="00A57121">
        <w:rPr>
          <w:rFonts w:cs="Arial"/>
          <w:sz w:val="22"/>
        </w:rPr>
        <w:t>Každá </w:t>
      </w:r>
      <w:r w:rsidR="006B2D8D" w:rsidRPr="00A57121">
        <w:rPr>
          <w:rFonts w:cs="Arial"/>
          <w:sz w:val="22"/>
        </w:rPr>
        <w:t>f</w:t>
      </w:r>
      <w:r w:rsidRPr="00A57121">
        <w:rPr>
          <w:rFonts w:cs="Arial"/>
          <w:sz w:val="22"/>
        </w:rPr>
        <w:t>aktura bud</w:t>
      </w:r>
      <w:r w:rsidR="006B2D8D" w:rsidRPr="00A57121">
        <w:rPr>
          <w:rFonts w:cs="Arial"/>
          <w:sz w:val="22"/>
        </w:rPr>
        <w:t>e</w:t>
      </w:r>
      <w:r w:rsidRPr="00A57121">
        <w:rPr>
          <w:rFonts w:cs="Arial"/>
          <w:sz w:val="22"/>
        </w:rPr>
        <w:t xml:space="preserve"> vystaven</w:t>
      </w:r>
      <w:r w:rsidR="006B2D8D" w:rsidRPr="00A57121">
        <w:rPr>
          <w:rFonts w:cs="Arial"/>
          <w:sz w:val="22"/>
        </w:rPr>
        <w:t>a</w:t>
      </w:r>
      <w:r w:rsidR="00A00093" w:rsidRPr="00A57121">
        <w:rPr>
          <w:rFonts w:cs="Arial"/>
          <w:sz w:val="22"/>
        </w:rPr>
        <w:t xml:space="preserve"> a </w:t>
      </w:r>
      <w:r w:rsidR="006B2D8D" w:rsidRPr="00A57121">
        <w:rPr>
          <w:rFonts w:cs="Arial"/>
          <w:sz w:val="22"/>
        </w:rPr>
        <w:t>doručena</w:t>
      </w:r>
      <w:r w:rsidRPr="00A57121">
        <w:rPr>
          <w:rFonts w:cs="Arial"/>
          <w:sz w:val="22"/>
        </w:rPr>
        <w:t xml:space="preserve"> </w:t>
      </w:r>
      <w:r w:rsidR="006B2D8D" w:rsidRPr="00A57121">
        <w:rPr>
          <w:rFonts w:cs="Arial"/>
          <w:sz w:val="22"/>
        </w:rPr>
        <w:t xml:space="preserve">příkazci do 10 kalendářních dní od data </w:t>
      </w:r>
      <w:r w:rsidRPr="00A57121">
        <w:rPr>
          <w:rFonts w:cs="Arial"/>
          <w:sz w:val="22"/>
        </w:rPr>
        <w:t>uskutečnění zdanitelného plnění.</w:t>
      </w:r>
    </w:p>
    <w:p w14:paraId="0B79BC71" w14:textId="77777777" w:rsidR="00237FC8" w:rsidRPr="00A57121" w:rsidRDefault="00237FC8" w:rsidP="00237FC8">
      <w:pPr>
        <w:pStyle w:val="Odst"/>
        <w:rPr>
          <w:rFonts w:cs="Arial"/>
          <w:sz w:val="22"/>
        </w:rPr>
      </w:pPr>
      <w:r w:rsidRPr="00A57121">
        <w:rPr>
          <w:rFonts w:cs="Arial"/>
          <w:sz w:val="22"/>
        </w:rPr>
        <w:t>Každá faktura musí mít všechny náležitosti daňového – účetního dokladu v souladu se zákonem č. 235/2004 Sb., o dani z přidané hodnoty, ve znění pozdějších předpisů (dále jen „zákon o DPH“) a</w:t>
      </w:r>
      <w:r w:rsidR="006B2D8D" w:rsidRPr="00A57121">
        <w:rPr>
          <w:rFonts w:cs="Arial"/>
          <w:sz w:val="22"/>
        </w:rPr>
        <w:t> § </w:t>
      </w:r>
      <w:r w:rsidRPr="00A57121">
        <w:rPr>
          <w:rFonts w:cs="Arial"/>
          <w:sz w:val="22"/>
        </w:rPr>
        <w:t xml:space="preserve">435 </w:t>
      </w:r>
      <w:r w:rsidR="0051096B" w:rsidRPr="00A57121">
        <w:rPr>
          <w:rFonts w:cs="Arial"/>
          <w:sz w:val="22"/>
        </w:rPr>
        <w:t>OZ</w:t>
      </w:r>
      <w:r w:rsidR="006B2D8D" w:rsidRPr="00A57121">
        <w:rPr>
          <w:rFonts w:cs="Arial"/>
          <w:sz w:val="22"/>
        </w:rPr>
        <w:t xml:space="preserve">, </w:t>
      </w:r>
      <w:r w:rsidR="00E8742E" w:rsidRPr="00A57121">
        <w:rPr>
          <w:rFonts w:cs="Arial"/>
          <w:sz w:val="22"/>
        </w:rPr>
        <w:t xml:space="preserve">a </w:t>
      </w:r>
      <w:r w:rsidR="006B2D8D" w:rsidRPr="00A57121">
        <w:rPr>
          <w:rFonts w:cs="Arial"/>
          <w:sz w:val="22"/>
        </w:rPr>
        <w:t>musí</w:t>
      </w:r>
      <w:r w:rsidR="00E8742E" w:rsidRPr="00A57121">
        <w:rPr>
          <w:rFonts w:cs="Arial"/>
          <w:sz w:val="22"/>
        </w:rPr>
        <w:t xml:space="preserve"> dále</w:t>
      </w:r>
      <w:r w:rsidR="006B2D8D" w:rsidRPr="00A57121">
        <w:rPr>
          <w:rFonts w:cs="Arial"/>
          <w:sz w:val="22"/>
        </w:rPr>
        <w:t xml:space="preserve"> obsahovat číslo smlouvy příkazce, jméno, příjmení, funkci</w:t>
      </w:r>
      <w:r w:rsidR="00E8742E" w:rsidRPr="00A57121">
        <w:rPr>
          <w:rFonts w:cs="Arial"/>
          <w:sz w:val="22"/>
        </w:rPr>
        <w:t xml:space="preserve"> a </w:t>
      </w:r>
      <w:r w:rsidR="006B2D8D" w:rsidRPr="00A57121">
        <w:rPr>
          <w:rFonts w:cs="Arial"/>
          <w:sz w:val="22"/>
        </w:rPr>
        <w:t>podpis osoby, která fakturu vystavila. Příloho</w:t>
      </w:r>
      <w:r w:rsidR="00A00093" w:rsidRPr="00A57121">
        <w:rPr>
          <w:rFonts w:cs="Arial"/>
          <w:sz w:val="22"/>
        </w:rPr>
        <w:t>u každé faktury musí být výkaz odsouhlasený a </w:t>
      </w:r>
      <w:r w:rsidR="006B2D8D" w:rsidRPr="00A57121">
        <w:rPr>
          <w:rFonts w:cs="Arial"/>
          <w:sz w:val="22"/>
        </w:rPr>
        <w:t xml:space="preserve">podepsaný osobou oprávněnou jednat za </w:t>
      </w:r>
      <w:r w:rsidR="00EC69DA" w:rsidRPr="00A57121">
        <w:rPr>
          <w:rFonts w:cs="Arial"/>
          <w:sz w:val="22"/>
        </w:rPr>
        <w:t>příkazce</w:t>
      </w:r>
      <w:r w:rsidR="006B2D8D" w:rsidRPr="00A57121">
        <w:rPr>
          <w:rFonts w:cs="Arial"/>
          <w:sz w:val="22"/>
        </w:rPr>
        <w:t xml:space="preserve"> ve věcech technických.</w:t>
      </w:r>
    </w:p>
    <w:p w14:paraId="583EF066" w14:textId="77777777" w:rsidR="00237FC8" w:rsidRPr="00A57121" w:rsidRDefault="00237FC8" w:rsidP="00E8742E">
      <w:pPr>
        <w:pStyle w:val="Odst"/>
        <w:rPr>
          <w:rFonts w:cs="Arial"/>
          <w:sz w:val="22"/>
        </w:rPr>
      </w:pPr>
      <w:r w:rsidRPr="00A57121">
        <w:rPr>
          <w:rFonts w:cs="Arial"/>
          <w:sz w:val="22"/>
        </w:rPr>
        <w:t xml:space="preserve">Pokud faktura </w:t>
      </w:r>
      <w:r w:rsidR="00E8742E" w:rsidRPr="00A57121">
        <w:rPr>
          <w:rFonts w:cs="Arial"/>
          <w:sz w:val="22"/>
        </w:rPr>
        <w:t>neobsahuje</w:t>
      </w:r>
      <w:r w:rsidRPr="00A57121">
        <w:rPr>
          <w:rFonts w:cs="Arial"/>
          <w:sz w:val="22"/>
        </w:rPr>
        <w:t xml:space="preserve"> zákonné nebo sjednané náležitosti</w:t>
      </w:r>
      <w:r w:rsidR="00E8742E" w:rsidRPr="00A57121">
        <w:rPr>
          <w:rFonts w:cs="Arial"/>
          <w:sz w:val="22"/>
        </w:rPr>
        <w:t xml:space="preserve"> nebo neodpovídá </w:t>
      </w:r>
      <w:r w:rsidR="00C95853" w:rsidRPr="00A57121">
        <w:rPr>
          <w:rFonts w:cs="Arial"/>
          <w:sz w:val="22"/>
        </w:rPr>
        <w:t>odsouhlasenému výkazu</w:t>
      </w:r>
      <w:r w:rsidRPr="00A57121">
        <w:rPr>
          <w:rFonts w:cs="Arial"/>
          <w:sz w:val="22"/>
        </w:rPr>
        <w:t xml:space="preserve">, má </w:t>
      </w:r>
      <w:r w:rsidR="00E8742E" w:rsidRPr="00A57121">
        <w:rPr>
          <w:rFonts w:cs="Arial"/>
          <w:sz w:val="22"/>
        </w:rPr>
        <w:t>příkazce</w:t>
      </w:r>
      <w:r w:rsidRPr="00A57121">
        <w:rPr>
          <w:rFonts w:cs="Arial"/>
          <w:sz w:val="22"/>
        </w:rPr>
        <w:t xml:space="preserve"> právo vrátit fakturu </w:t>
      </w:r>
      <w:r w:rsidR="00E8742E" w:rsidRPr="00A57121">
        <w:rPr>
          <w:rFonts w:cs="Arial"/>
          <w:sz w:val="22"/>
        </w:rPr>
        <w:t>příkazníkovi</w:t>
      </w:r>
      <w:r w:rsidRPr="00A57121">
        <w:rPr>
          <w:rFonts w:cs="Arial"/>
          <w:sz w:val="22"/>
        </w:rPr>
        <w:t>. V takovém případě běží nová lhůta splatnosti ode dne doručení nové faktury.</w:t>
      </w:r>
    </w:p>
    <w:p w14:paraId="01995F7C" w14:textId="77777777" w:rsidR="00237FC8" w:rsidRPr="00A57121" w:rsidRDefault="00237FC8" w:rsidP="00237FC8">
      <w:pPr>
        <w:pStyle w:val="Odst"/>
        <w:rPr>
          <w:rFonts w:cs="Arial"/>
          <w:sz w:val="22"/>
        </w:rPr>
      </w:pPr>
      <w:r w:rsidRPr="00A57121">
        <w:rPr>
          <w:rFonts w:cs="Arial"/>
          <w:sz w:val="22"/>
        </w:rPr>
        <w:t xml:space="preserve">Splatnost každé </w:t>
      </w:r>
      <w:r w:rsidRPr="004E4179">
        <w:rPr>
          <w:rFonts w:cs="Arial"/>
          <w:sz w:val="22"/>
        </w:rPr>
        <w:t xml:space="preserve">faktury je do </w:t>
      </w:r>
      <w:r w:rsidR="00F1792C" w:rsidRPr="004E4179">
        <w:rPr>
          <w:rFonts w:cs="Arial"/>
          <w:sz w:val="22"/>
        </w:rPr>
        <w:t>30</w:t>
      </w:r>
      <w:r w:rsidRPr="004E4179">
        <w:rPr>
          <w:rFonts w:cs="Arial"/>
          <w:sz w:val="22"/>
        </w:rPr>
        <w:t xml:space="preserve"> kalendářních</w:t>
      </w:r>
      <w:r w:rsidRPr="00A57121">
        <w:rPr>
          <w:rFonts w:cs="Arial"/>
          <w:sz w:val="22"/>
        </w:rPr>
        <w:t xml:space="preserve"> dnů ode dne doručení </w:t>
      </w:r>
      <w:r w:rsidR="00FB5449" w:rsidRPr="00A57121">
        <w:rPr>
          <w:rFonts w:cs="Arial"/>
          <w:sz w:val="22"/>
        </w:rPr>
        <w:t>příkazci</w:t>
      </w:r>
      <w:r w:rsidRPr="00A57121">
        <w:rPr>
          <w:rFonts w:cs="Arial"/>
          <w:sz w:val="22"/>
        </w:rPr>
        <w:t>.</w:t>
      </w:r>
    </w:p>
    <w:p w14:paraId="73F0D722" w14:textId="77777777" w:rsidR="00237FC8" w:rsidRPr="00A57121" w:rsidRDefault="00237FC8" w:rsidP="00237FC8">
      <w:pPr>
        <w:pStyle w:val="Odst"/>
        <w:rPr>
          <w:rFonts w:cs="Arial"/>
          <w:sz w:val="22"/>
        </w:rPr>
      </w:pPr>
      <w:r w:rsidRPr="00A57121">
        <w:rPr>
          <w:rFonts w:cs="Arial"/>
          <w:sz w:val="22"/>
        </w:rPr>
        <w:t xml:space="preserve">Je-li </w:t>
      </w:r>
      <w:r w:rsidR="005C3F09" w:rsidRPr="00A57121">
        <w:rPr>
          <w:rFonts w:cs="Arial"/>
          <w:sz w:val="22"/>
        </w:rPr>
        <w:t>příkazník</w:t>
      </w:r>
      <w:r w:rsidRPr="00A57121">
        <w:rPr>
          <w:rFonts w:cs="Arial"/>
          <w:sz w:val="22"/>
        </w:rPr>
        <w:t xml:space="preserve"> plátcem ve smyslu zákona o DPH, bude faktura uhrazena na účet </w:t>
      </w:r>
      <w:r w:rsidR="005C3F09" w:rsidRPr="00A57121">
        <w:rPr>
          <w:rFonts w:cs="Arial"/>
          <w:sz w:val="22"/>
        </w:rPr>
        <w:t>příkazníka</w:t>
      </w:r>
      <w:r w:rsidRPr="00A57121">
        <w:rPr>
          <w:rFonts w:cs="Arial"/>
          <w:sz w:val="22"/>
        </w:rPr>
        <w:t xml:space="preserve">, který je správcem daně zveřejněn v registru plátců DPH. Pokud k datu uskutečnění zdanitelného plnění uvedeného na daňovém dokladu bude </w:t>
      </w:r>
      <w:r w:rsidR="005C3F09" w:rsidRPr="00A57121">
        <w:rPr>
          <w:rFonts w:cs="Arial"/>
          <w:sz w:val="22"/>
        </w:rPr>
        <w:t>příkazník</w:t>
      </w:r>
      <w:r w:rsidRPr="00A57121">
        <w:rPr>
          <w:rFonts w:cs="Arial"/>
          <w:sz w:val="22"/>
        </w:rPr>
        <w:t xml:space="preserve"> v registru plátců DPH uveden jako nespolehlivý plátce, bude </w:t>
      </w:r>
      <w:r w:rsidR="00EC69DA" w:rsidRPr="00A57121">
        <w:rPr>
          <w:rFonts w:cs="Arial"/>
          <w:sz w:val="22"/>
        </w:rPr>
        <w:t>příkazce</w:t>
      </w:r>
      <w:r w:rsidRPr="00A57121">
        <w:rPr>
          <w:rFonts w:cs="Arial"/>
          <w:sz w:val="22"/>
        </w:rPr>
        <w:t xml:space="preserve"> postupovat v souladu se zákonem o DPH.</w:t>
      </w:r>
    </w:p>
    <w:p w14:paraId="797A314E" w14:textId="77777777" w:rsidR="00E8742E" w:rsidRPr="00A57121" w:rsidRDefault="00E8742E" w:rsidP="00E8742E">
      <w:pPr>
        <w:pStyle w:val="Odst"/>
        <w:rPr>
          <w:rFonts w:cs="Arial"/>
          <w:sz w:val="22"/>
        </w:rPr>
      </w:pPr>
      <w:r w:rsidRPr="00A57121">
        <w:rPr>
          <w:rFonts w:cs="Arial"/>
          <w:sz w:val="22"/>
        </w:rPr>
        <w:t xml:space="preserve">Příkazce je oprávněn kdykoli jednostranně započíst jakékoliv své pohledávky proti jakýmkoli pohledávkám příkazníka za příkazcem, a to i v případě, kdy některá z pohledávek není dosud splatná. </w:t>
      </w:r>
      <w:r w:rsidR="001471B7" w:rsidRPr="00A57121">
        <w:rPr>
          <w:rFonts w:cs="Arial"/>
          <w:sz w:val="22"/>
        </w:rPr>
        <w:t>P</w:t>
      </w:r>
      <w:r w:rsidRPr="00A57121">
        <w:rPr>
          <w:rFonts w:cs="Arial"/>
          <w:sz w:val="22"/>
        </w:rPr>
        <w:t>říkazník není oprávněn jednostranně započíst žádné své pohledávky proti pohledávkám příkazce.</w:t>
      </w:r>
    </w:p>
    <w:p w14:paraId="5FC26FC0" w14:textId="77777777" w:rsidR="009741EB" w:rsidRPr="00A57121" w:rsidRDefault="00C95853" w:rsidP="00EF6B0E">
      <w:pPr>
        <w:pStyle w:val="l"/>
        <w:rPr>
          <w:rFonts w:cs="Arial"/>
          <w:sz w:val="22"/>
        </w:rPr>
      </w:pPr>
      <w:r w:rsidRPr="00A57121">
        <w:rPr>
          <w:rFonts w:cs="Arial"/>
          <w:sz w:val="22"/>
        </w:rPr>
        <w:t>Odpovědnost za škodu</w:t>
      </w:r>
    </w:p>
    <w:p w14:paraId="414600AD" w14:textId="77777777" w:rsidR="00F212C8" w:rsidRPr="00A57121" w:rsidRDefault="00F212C8" w:rsidP="00F212C8">
      <w:pPr>
        <w:pStyle w:val="Odst"/>
        <w:rPr>
          <w:rFonts w:cs="Arial"/>
          <w:sz w:val="22"/>
        </w:rPr>
      </w:pPr>
      <w:r w:rsidRPr="00A57121">
        <w:rPr>
          <w:rFonts w:cs="Arial"/>
          <w:sz w:val="22"/>
        </w:rPr>
        <w:t>Příkazník odpovídá za odborn</w:t>
      </w:r>
      <w:r w:rsidR="00A57274" w:rsidRPr="00A57121">
        <w:rPr>
          <w:rFonts w:cs="Arial"/>
          <w:sz w:val="22"/>
        </w:rPr>
        <w:t>ý</w:t>
      </w:r>
      <w:r w:rsidRPr="00A57121">
        <w:rPr>
          <w:rFonts w:cs="Arial"/>
          <w:sz w:val="22"/>
        </w:rPr>
        <w:t>, včasn</w:t>
      </w:r>
      <w:r w:rsidR="00A57274" w:rsidRPr="00A57121">
        <w:rPr>
          <w:rFonts w:cs="Arial"/>
          <w:sz w:val="22"/>
        </w:rPr>
        <w:t>ý</w:t>
      </w:r>
      <w:r w:rsidRPr="00A57121">
        <w:rPr>
          <w:rFonts w:cs="Arial"/>
          <w:sz w:val="22"/>
        </w:rPr>
        <w:t xml:space="preserve"> a řádn</w:t>
      </w:r>
      <w:r w:rsidR="00A57274" w:rsidRPr="00A57121">
        <w:rPr>
          <w:rFonts w:cs="Arial"/>
          <w:sz w:val="22"/>
        </w:rPr>
        <w:t>ý</w:t>
      </w:r>
      <w:r w:rsidRPr="00A57121">
        <w:rPr>
          <w:rFonts w:cs="Arial"/>
          <w:sz w:val="22"/>
        </w:rPr>
        <w:t xml:space="preserve"> </w:t>
      </w:r>
      <w:r w:rsidR="00A57274" w:rsidRPr="00A57121">
        <w:rPr>
          <w:rFonts w:cs="Arial"/>
          <w:sz w:val="22"/>
        </w:rPr>
        <w:t>výkon</w:t>
      </w:r>
      <w:r w:rsidRPr="00A57121">
        <w:rPr>
          <w:rFonts w:cs="Arial"/>
          <w:sz w:val="22"/>
        </w:rPr>
        <w:t xml:space="preserve"> </w:t>
      </w:r>
      <w:r w:rsidR="0051096B" w:rsidRPr="00A57121">
        <w:rPr>
          <w:rFonts w:cs="Arial"/>
          <w:sz w:val="22"/>
        </w:rPr>
        <w:t>autorského dozoru stavby</w:t>
      </w:r>
      <w:r w:rsidRPr="00A57121">
        <w:rPr>
          <w:rFonts w:cs="Arial"/>
          <w:sz w:val="22"/>
        </w:rPr>
        <w:t xml:space="preserve"> v zájmu příkazce </w:t>
      </w:r>
      <w:r w:rsidR="00C95853" w:rsidRPr="00A57121">
        <w:rPr>
          <w:rFonts w:cs="Arial"/>
          <w:sz w:val="22"/>
        </w:rPr>
        <w:t>a v </w:t>
      </w:r>
      <w:r w:rsidRPr="00A57121">
        <w:rPr>
          <w:rFonts w:cs="Arial"/>
          <w:sz w:val="22"/>
        </w:rPr>
        <w:t>souladu s jeho pokyny. Od příkazcových pokynů se příkazník může o</w:t>
      </w:r>
      <w:r w:rsidR="00C95853" w:rsidRPr="00A57121">
        <w:rPr>
          <w:rFonts w:cs="Arial"/>
          <w:sz w:val="22"/>
        </w:rPr>
        <w:t>dchýlit, pokud to je nezbytné v </w:t>
      </w:r>
      <w:r w:rsidRPr="00A57121">
        <w:rPr>
          <w:rFonts w:cs="Arial"/>
          <w:sz w:val="22"/>
        </w:rPr>
        <w:t>zájmu příkazce a pokud nemůže včas obdržet jeho souhlas. Obdrží-li příkazník od příkazce pokyn zřejmě nesprávný, upozorní ho na to a splní takový pokyn jen tehdy, když na něm příkazce trvá.</w:t>
      </w:r>
    </w:p>
    <w:p w14:paraId="3594C437" w14:textId="77777777" w:rsidR="00C95853" w:rsidRDefault="00F212C8" w:rsidP="00C95853">
      <w:pPr>
        <w:pStyle w:val="Odst"/>
        <w:rPr>
          <w:rFonts w:cs="Arial"/>
          <w:sz w:val="22"/>
        </w:rPr>
      </w:pPr>
      <w:r w:rsidRPr="00A57121">
        <w:rPr>
          <w:rFonts w:cs="Arial"/>
          <w:sz w:val="22"/>
        </w:rPr>
        <w:t xml:space="preserve">Příkazník neodpovídá za </w:t>
      </w:r>
      <w:r w:rsidR="00C95853" w:rsidRPr="00A57121">
        <w:rPr>
          <w:rFonts w:cs="Arial"/>
          <w:sz w:val="22"/>
        </w:rPr>
        <w:t>škodu</w:t>
      </w:r>
      <w:r w:rsidRPr="00A57121">
        <w:rPr>
          <w:rFonts w:cs="Arial"/>
          <w:sz w:val="22"/>
        </w:rPr>
        <w:t>, kter</w:t>
      </w:r>
      <w:r w:rsidR="00C95853" w:rsidRPr="00A57121">
        <w:rPr>
          <w:rFonts w:cs="Arial"/>
          <w:sz w:val="22"/>
        </w:rPr>
        <w:t>á</w:t>
      </w:r>
      <w:r w:rsidRPr="00A57121">
        <w:rPr>
          <w:rFonts w:cs="Arial"/>
          <w:sz w:val="22"/>
        </w:rPr>
        <w:t xml:space="preserve"> vznikl</w:t>
      </w:r>
      <w:r w:rsidR="00C95853" w:rsidRPr="00A57121">
        <w:rPr>
          <w:rFonts w:cs="Arial"/>
          <w:sz w:val="22"/>
        </w:rPr>
        <w:t>a</w:t>
      </w:r>
      <w:r w:rsidRPr="00A57121">
        <w:rPr>
          <w:rFonts w:cs="Arial"/>
          <w:sz w:val="22"/>
        </w:rPr>
        <w:t xml:space="preserve"> v důsledku plnění vadných </w:t>
      </w:r>
      <w:r w:rsidR="00C95853" w:rsidRPr="00A57121">
        <w:rPr>
          <w:rFonts w:cs="Arial"/>
          <w:sz w:val="22"/>
        </w:rPr>
        <w:t>pokynů</w:t>
      </w:r>
      <w:r w:rsidRPr="00A57121">
        <w:rPr>
          <w:rFonts w:cs="Arial"/>
          <w:sz w:val="22"/>
        </w:rPr>
        <w:t xml:space="preserve"> příkazce </w:t>
      </w:r>
      <w:r w:rsidR="00575DEE" w:rsidRPr="00A57121">
        <w:rPr>
          <w:rFonts w:cs="Arial"/>
          <w:sz w:val="22"/>
        </w:rPr>
        <w:t>nebo </w:t>
      </w:r>
      <w:r w:rsidR="00335299" w:rsidRPr="00A57121">
        <w:rPr>
          <w:rFonts w:cs="Arial"/>
          <w:sz w:val="22"/>
        </w:rPr>
        <w:t>neposkytnutí součinnosti příkazce nezbytné k plnění této smlouvy příkazníkem. Příkazce dále neodpovídá za škodu</w:t>
      </w:r>
      <w:r w:rsidRPr="00A57121">
        <w:rPr>
          <w:rFonts w:cs="Arial"/>
          <w:sz w:val="22"/>
        </w:rPr>
        <w:t xml:space="preserve">, </w:t>
      </w:r>
      <w:r w:rsidR="00335299" w:rsidRPr="00A57121">
        <w:rPr>
          <w:rFonts w:cs="Arial"/>
          <w:sz w:val="22"/>
        </w:rPr>
        <w:t>které</w:t>
      </w:r>
      <w:r w:rsidRPr="00A57121">
        <w:rPr>
          <w:rFonts w:cs="Arial"/>
          <w:sz w:val="22"/>
        </w:rPr>
        <w:t xml:space="preserve"> nebylo možn</w:t>
      </w:r>
      <w:r w:rsidR="00335299" w:rsidRPr="00A57121">
        <w:rPr>
          <w:rFonts w:cs="Arial"/>
          <w:sz w:val="22"/>
        </w:rPr>
        <w:t>é zabránit</w:t>
      </w:r>
      <w:r w:rsidRPr="00A57121">
        <w:rPr>
          <w:rFonts w:cs="Arial"/>
          <w:sz w:val="22"/>
        </w:rPr>
        <w:t xml:space="preserve"> ani při vynaložen</w:t>
      </w:r>
      <w:r w:rsidR="00575DEE" w:rsidRPr="00A57121">
        <w:rPr>
          <w:rFonts w:cs="Arial"/>
          <w:sz w:val="22"/>
        </w:rPr>
        <w:t>í veškerého úsilí, které lze od </w:t>
      </w:r>
      <w:r w:rsidR="00335299" w:rsidRPr="00A57121">
        <w:rPr>
          <w:rFonts w:cs="Arial"/>
          <w:sz w:val="22"/>
        </w:rPr>
        <w:t>příkazníka</w:t>
      </w:r>
      <w:r w:rsidRPr="00A57121">
        <w:rPr>
          <w:rFonts w:cs="Arial"/>
          <w:sz w:val="22"/>
        </w:rPr>
        <w:t xml:space="preserve"> požadovat</w:t>
      </w:r>
      <w:r w:rsidR="00335299" w:rsidRPr="00A57121">
        <w:rPr>
          <w:rFonts w:cs="Arial"/>
          <w:sz w:val="22"/>
        </w:rPr>
        <w:t>.</w:t>
      </w:r>
    </w:p>
    <w:p w14:paraId="3490D6AC" w14:textId="77777777" w:rsidR="00F212C8" w:rsidRPr="00A57121" w:rsidRDefault="00F212C8" w:rsidP="00F212C8">
      <w:pPr>
        <w:pStyle w:val="Odst"/>
        <w:rPr>
          <w:rFonts w:cs="Arial"/>
          <w:sz w:val="22"/>
        </w:rPr>
      </w:pPr>
      <w:r w:rsidRPr="00A57121">
        <w:rPr>
          <w:rFonts w:cs="Arial"/>
          <w:sz w:val="22"/>
        </w:rPr>
        <w:t xml:space="preserve">Pokud příkazník svěří provedení příkazu jiné osobě, odpovídá, </w:t>
      </w:r>
      <w:proofErr w:type="gramStart"/>
      <w:r w:rsidRPr="00A57121">
        <w:rPr>
          <w:rFonts w:cs="Arial"/>
          <w:sz w:val="22"/>
        </w:rPr>
        <w:t>jakoby</w:t>
      </w:r>
      <w:proofErr w:type="gramEnd"/>
      <w:r w:rsidRPr="00A57121">
        <w:rPr>
          <w:rFonts w:cs="Arial"/>
          <w:sz w:val="22"/>
        </w:rPr>
        <w:t xml:space="preserve"> příkaz prováděl sám.</w:t>
      </w:r>
    </w:p>
    <w:p w14:paraId="33884659" w14:textId="77777777" w:rsidR="009741EB" w:rsidRPr="00A57121" w:rsidRDefault="00024F37" w:rsidP="00EF6B0E">
      <w:pPr>
        <w:pStyle w:val="l"/>
        <w:rPr>
          <w:rFonts w:cs="Arial"/>
          <w:sz w:val="22"/>
        </w:rPr>
      </w:pPr>
      <w:r w:rsidRPr="00A57121">
        <w:rPr>
          <w:rFonts w:cs="Arial"/>
          <w:sz w:val="22"/>
        </w:rPr>
        <w:lastRenderedPageBreak/>
        <w:t>S</w:t>
      </w:r>
      <w:r w:rsidR="00F4459C" w:rsidRPr="00A57121">
        <w:rPr>
          <w:rFonts w:cs="Arial"/>
          <w:sz w:val="22"/>
        </w:rPr>
        <w:t>ankce</w:t>
      </w:r>
    </w:p>
    <w:p w14:paraId="0DFF9136" w14:textId="60FA8DC6" w:rsidR="00267F2E" w:rsidRPr="00A57121" w:rsidRDefault="00267F2E" w:rsidP="00267F2E">
      <w:pPr>
        <w:pStyle w:val="Odst"/>
        <w:rPr>
          <w:rFonts w:cs="Arial"/>
          <w:sz w:val="22"/>
        </w:rPr>
      </w:pPr>
      <w:bookmarkStart w:id="2" w:name="_Ref473801463"/>
      <w:r w:rsidRPr="00A57121">
        <w:rPr>
          <w:rFonts w:cs="Arial"/>
          <w:sz w:val="22"/>
        </w:rPr>
        <w:t xml:space="preserve">V případě, že se příkazník </w:t>
      </w:r>
      <w:r w:rsidR="005C2377" w:rsidRPr="00A57121">
        <w:rPr>
          <w:rFonts w:cs="Arial"/>
          <w:sz w:val="22"/>
        </w:rPr>
        <w:t xml:space="preserve">aktivně </w:t>
      </w:r>
      <w:r w:rsidRPr="00A57121">
        <w:rPr>
          <w:rFonts w:cs="Arial"/>
          <w:sz w:val="22"/>
        </w:rPr>
        <w:t xml:space="preserve">neúčastní </w:t>
      </w:r>
      <w:r w:rsidR="007663AB" w:rsidRPr="00A57121">
        <w:rPr>
          <w:rFonts w:cs="Arial"/>
          <w:sz w:val="22"/>
        </w:rPr>
        <w:t xml:space="preserve">v termínu určeném ve výzvě </w:t>
      </w:r>
      <w:r w:rsidR="004C4E06" w:rsidRPr="00A57121">
        <w:rPr>
          <w:rFonts w:cs="Arial"/>
          <w:sz w:val="22"/>
        </w:rPr>
        <w:t>příkazce učiněné za </w:t>
      </w:r>
      <w:r w:rsidR="007663AB" w:rsidRPr="00A57121">
        <w:rPr>
          <w:rFonts w:cs="Arial"/>
          <w:sz w:val="22"/>
        </w:rPr>
        <w:t xml:space="preserve">podmínek sjednaných v této smlouvě </w:t>
      </w:r>
      <w:r w:rsidR="00A85D2A" w:rsidRPr="00A57121">
        <w:rPr>
          <w:rFonts w:cs="Arial"/>
          <w:sz w:val="22"/>
        </w:rPr>
        <w:t>kontrolního dne</w:t>
      </w:r>
      <w:r w:rsidR="00B56120" w:rsidRPr="00A57121">
        <w:rPr>
          <w:rFonts w:cs="Arial"/>
          <w:sz w:val="22"/>
        </w:rPr>
        <w:t xml:space="preserve"> stavby</w:t>
      </w:r>
      <w:r w:rsidR="00E02510" w:rsidRPr="00E02510">
        <w:t xml:space="preserve"> </w:t>
      </w:r>
      <w:r w:rsidR="00E02510" w:rsidRPr="00E02510">
        <w:rPr>
          <w:rFonts w:cs="Arial"/>
          <w:sz w:val="22"/>
        </w:rPr>
        <w:t>se příkazník zavazuje zaplatit smluvní pokutu</w:t>
      </w:r>
      <w:r w:rsidR="00B56120" w:rsidRPr="00A57121">
        <w:rPr>
          <w:rFonts w:cs="Arial"/>
          <w:sz w:val="22"/>
        </w:rPr>
        <w:t xml:space="preserve"> </w:t>
      </w:r>
      <w:r w:rsidR="0061249A" w:rsidRPr="00A57121">
        <w:rPr>
          <w:rFonts w:cs="Arial"/>
          <w:sz w:val="22"/>
        </w:rPr>
        <w:t xml:space="preserve"> ve výši 1000 Kč za každý</w:t>
      </w:r>
      <w:r w:rsidR="0061249A">
        <w:rPr>
          <w:rFonts w:cs="Arial"/>
          <w:sz w:val="22"/>
        </w:rPr>
        <w:t xml:space="preserve"> případ</w:t>
      </w:r>
      <w:r w:rsidR="0061249A" w:rsidRPr="00A57121">
        <w:rPr>
          <w:rFonts w:cs="Arial"/>
          <w:sz w:val="22"/>
        </w:rPr>
        <w:t>.</w:t>
      </w:r>
    </w:p>
    <w:p w14:paraId="20728608" w14:textId="57040E1C" w:rsidR="005927D6" w:rsidRPr="00A57121" w:rsidRDefault="005927D6" w:rsidP="005927D6">
      <w:pPr>
        <w:pStyle w:val="Odst"/>
        <w:rPr>
          <w:rFonts w:cs="Arial"/>
          <w:sz w:val="22"/>
        </w:rPr>
      </w:pPr>
      <w:r w:rsidRPr="00A57121">
        <w:rPr>
          <w:rFonts w:cs="Arial"/>
          <w:sz w:val="22"/>
        </w:rPr>
        <w:t xml:space="preserve">V případě, že příkazník nevykoná příkazcem požadovanou </w:t>
      </w:r>
      <w:r w:rsidR="005C2377" w:rsidRPr="00A57121">
        <w:rPr>
          <w:rFonts w:cs="Arial"/>
          <w:sz w:val="22"/>
        </w:rPr>
        <w:t xml:space="preserve">další </w:t>
      </w:r>
      <w:r w:rsidRPr="00A57121">
        <w:rPr>
          <w:rFonts w:cs="Arial"/>
          <w:sz w:val="22"/>
        </w:rPr>
        <w:t xml:space="preserve">činnost v termínu určeném ve výzvě příkazce učiněné za podmínek sjednaných v této smlouvě </w:t>
      </w:r>
      <w:r w:rsidR="00BE526A">
        <w:rPr>
          <w:rFonts w:cs="Arial"/>
          <w:sz w:val="22"/>
        </w:rPr>
        <w:t>se příkazník zavazuje zaplatit</w:t>
      </w:r>
      <w:r w:rsidRPr="00A57121">
        <w:rPr>
          <w:rFonts w:cs="Arial"/>
          <w:sz w:val="22"/>
        </w:rPr>
        <w:t xml:space="preserve"> smluvní pokut</w:t>
      </w:r>
      <w:r w:rsidR="00320FBE" w:rsidRPr="00A57121">
        <w:rPr>
          <w:rFonts w:cs="Arial"/>
          <w:sz w:val="22"/>
        </w:rPr>
        <w:t>u</w:t>
      </w:r>
      <w:r w:rsidRPr="00A57121">
        <w:rPr>
          <w:rFonts w:cs="Arial"/>
          <w:sz w:val="22"/>
        </w:rPr>
        <w:t xml:space="preserve"> ve výši </w:t>
      </w:r>
      <w:r w:rsidR="00CF3C55" w:rsidRPr="00A57121">
        <w:rPr>
          <w:rFonts w:cs="Arial"/>
          <w:sz w:val="22"/>
        </w:rPr>
        <w:t>10</w:t>
      </w:r>
      <w:r w:rsidR="005C2377" w:rsidRPr="00A57121">
        <w:rPr>
          <w:rFonts w:cs="Arial"/>
          <w:sz w:val="22"/>
        </w:rPr>
        <w:t>00 Kč za </w:t>
      </w:r>
      <w:r w:rsidRPr="00A57121">
        <w:rPr>
          <w:rFonts w:cs="Arial"/>
          <w:sz w:val="22"/>
        </w:rPr>
        <w:t>každý započatý den prodlení.</w:t>
      </w:r>
    </w:p>
    <w:p w14:paraId="648CAA56" w14:textId="77777777" w:rsidR="009914DF" w:rsidRPr="00A57121" w:rsidRDefault="00F4459C" w:rsidP="00335299">
      <w:pPr>
        <w:pStyle w:val="Odst"/>
        <w:rPr>
          <w:rFonts w:cs="Arial"/>
          <w:sz w:val="22"/>
        </w:rPr>
      </w:pPr>
      <w:r w:rsidRPr="00A57121">
        <w:rPr>
          <w:rFonts w:cs="Arial"/>
          <w:sz w:val="22"/>
        </w:rPr>
        <w:t xml:space="preserve">Smluvní pokutu je příkazník povinen zaplatit do 21 kalendářních dnů od doručení písemné výzvy </w:t>
      </w:r>
      <w:r w:rsidR="005C3F09" w:rsidRPr="00A57121">
        <w:rPr>
          <w:rFonts w:cs="Arial"/>
          <w:sz w:val="22"/>
        </w:rPr>
        <w:t>příkazce</w:t>
      </w:r>
      <w:r w:rsidRPr="00A57121">
        <w:rPr>
          <w:rFonts w:cs="Arial"/>
          <w:sz w:val="22"/>
        </w:rPr>
        <w:t xml:space="preserve"> k zaplacení smluvní pokuty</w:t>
      </w:r>
      <w:r w:rsidR="005C3F09" w:rsidRPr="00A57121">
        <w:rPr>
          <w:rFonts w:cs="Arial"/>
          <w:sz w:val="22"/>
        </w:rPr>
        <w:t xml:space="preserve"> příkazníkovi</w:t>
      </w:r>
      <w:r w:rsidRPr="00A57121">
        <w:rPr>
          <w:rFonts w:cs="Arial"/>
          <w:sz w:val="22"/>
        </w:rPr>
        <w:t>.</w:t>
      </w:r>
    </w:p>
    <w:p w14:paraId="036F7F63" w14:textId="77777777" w:rsidR="004A5038" w:rsidRPr="00A57121" w:rsidRDefault="005927D6" w:rsidP="005927D6">
      <w:pPr>
        <w:pStyle w:val="Odst"/>
        <w:rPr>
          <w:rFonts w:cs="Arial"/>
          <w:sz w:val="22"/>
        </w:rPr>
      </w:pPr>
      <w:r w:rsidRPr="00A57121">
        <w:rPr>
          <w:rFonts w:cs="Arial"/>
          <w:sz w:val="22"/>
        </w:rPr>
        <w:t xml:space="preserve">Uplatnění nároku na zaplacení jedné smluvní pokuty nevylučuje souběžně uplatnění nároku na zaplacení jiné smluvní pokuty. </w:t>
      </w:r>
      <w:r w:rsidR="004A5038" w:rsidRPr="00A57121">
        <w:rPr>
          <w:rFonts w:cs="Arial"/>
          <w:sz w:val="22"/>
        </w:rPr>
        <w:t xml:space="preserve">Úhradou smluvní pokuty není dotčeno právo </w:t>
      </w:r>
      <w:r w:rsidR="004707FB" w:rsidRPr="00A57121">
        <w:rPr>
          <w:rFonts w:cs="Arial"/>
          <w:sz w:val="22"/>
        </w:rPr>
        <w:t>příkazce</w:t>
      </w:r>
      <w:r w:rsidR="004A5038" w:rsidRPr="00A57121">
        <w:rPr>
          <w:rFonts w:cs="Arial"/>
          <w:sz w:val="22"/>
        </w:rPr>
        <w:t xml:space="preserve"> na náhradu škody způsobené porušením povinností </w:t>
      </w:r>
      <w:r w:rsidR="004707FB" w:rsidRPr="00A57121">
        <w:rPr>
          <w:rFonts w:cs="Arial"/>
          <w:sz w:val="22"/>
        </w:rPr>
        <w:t>příkazníka</w:t>
      </w:r>
      <w:r w:rsidR="00F4459C" w:rsidRPr="00A57121">
        <w:rPr>
          <w:rFonts w:cs="Arial"/>
          <w:sz w:val="22"/>
        </w:rPr>
        <w:t>, na kterou se </w:t>
      </w:r>
      <w:r w:rsidR="004A5038" w:rsidRPr="00A57121">
        <w:rPr>
          <w:rFonts w:cs="Arial"/>
          <w:sz w:val="22"/>
        </w:rPr>
        <w:t>smluvní pokuta vztahuje</w:t>
      </w:r>
      <w:r w:rsidR="00F4459C" w:rsidRPr="00A57121">
        <w:rPr>
          <w:rFonts w:cs="Arial"/>
          <w:sz w:val="22"/>
        </w:rPr>
        <w:t>,</w:t>
      </w:r>
      <w:r w:rsidR="004A5038" w:rsidRPr="00A57121">
        <w:rPr>
          <w:rFonts w:cs="Arial"/>
          <w:sz w:val="22"/>
        </w:rPr>
        <w:t xml:space="preserve"> v plné výši vedle smluvní pokuty</w:t>
      </w:r>
      <w:r w:rsidR="00F4459C" w:rsidRPr="00A57121">
        <w:rPr>
          <w:rFonts w:cs="Arial"/>
          <w:sz w:val="22"/>
        </w:rPr>
        <w:t xml:space="preserve"> vedle zaplacené smluvní pokuty</w:t>
      </w:r>
      <w:r w:rsidR="004A5038" w:rsidRPr="00A57121">
        <w:rPr>
          <w:rFonts w:cs="Arial"/>
          <w:sz w:val="22"/>
        </w:rPr>
        <w:t>.</w:t>
      </w:r>
    </w:p>
    <w:p w14:paraId="677699C8" w14:textId="77777777" w:rsidR="00F4459C" w:rsidRPr="00A57121" w:rsidRDefault="00F4459C" w:rsidP="00F4459C">
      <w:pPr>
        <w:pStyle w:val="Odst"/>
        <w:rPr>
          <w:rFonts w:cs="Arial"/>
          <w:sz w:val="22"/>
        </w:rPr>
      </w:pPr>
      <w:r w:rsidRPr="00A57121">
        <w:rPr>
          <w:rFonts w:cs="Arial"/>
          <w:sz w:val="22"/>
        </w:rPr>
        <w:t xml:space="preserve">V případě prodlení příkazce se zaplacením </w:t>
      </w:r>
      <w:r w:rsidR="00366391" w:rsidRPr="00A57121">
        <w:rPr>
          <w:rFonts w:cs="Arial"/>
          <w:sz w:val="22"/>
        </w:rPr>
        <w:t xml:space="preserve">příkazníkem </w:t>
      </w:r>
      <w:r w:rsidRPr="00A57121">
        <w:rPr>
          <w:rFonts w:cs="Arial"/>
          <w:sz w:val="22"/>
        </w:rPr>
        <w:t xml:space="preserve">oprávněně vystavené </w:t>
      </w:r>
      <w:r w:rsidR="00366391" w:rsidRPr="00A57121">
        <w:rPr>
          <w:rFonts w:cs="Arial"/>
          <w:sz w:val="22"/>
        </w:rPr>
        <w:t xml:space="preserve">a příkazci doručené </w:t>
      </w:r>
      <w:r w:rsidRPr="00A57121">
        <w:rPr>
          <w:rFonts w:cs="Arial"/>
          <w:sz w:val="22"/>
        </w:rPr>
        <w:t xml:space="preserve">faktury má příkazník právo účtovat příkazci úrok z prodlení ve výši 0,05 % dlužné částky za každý den prodlení. Úrok z prodlení je příkazce povinen zaplatit do 21 kalendářních dnů od doručení písemné výzvy </w:t>
      </w:r>
      <w:r w:rsidR="005C3F09" w:rsidRPr="00A57121">
        <w:rPr>
          <w:rFonts w:cs="Arial"/>
          <w:sz w:val="22"/>
        </w:rPr>
        <w:t>příkazníka</w:t>
      </w:r>
      <w:r w:rsidRPr="00A57121">
        <w:rPr>
          <w:rFonts w:cs="Arial"/>
          <w:sz w:val="22"/>
        </w:rPr>
        <w:t xml:space="preserve"> k zaplacení úroku z</w:t>
      </w:r>
      <w:r w:rsidR="005C3F09" w:rsidRPr="00A57121">
        <w:rPr>
          <w:rFonts w:cs="Arial"/>
          <w:sz w:val="22"/>
        </w:rPr>
        <w:t> </w:t>
      </w:r>
      <w:r w:rsidRPr="00A57121">
        <w:rPr>
          <w:rFonts w:cs="Arial"/>
          <w:sz w:val="22"/>
        </w:rPr>
        <w:t>prodlení</w:t>
      </w:r>
      <w:r w:rsidR="005C3F09" w:rsidRPr="00A57121">
        <w:rPr>
          <w:rFonts w:cs="Arial"/>
          <w:sz w:val="22"/>
        </w:rPr>
        <w:t xml:space="preserve"> příkazci.</w:t>
      </w:r>
    </w:p>
    <w:bookmarkEnd w:id="2"/>
    <w:p w14:paraId="4BF67CED" w14:textId="77777777" w:rsidR="009741EB" w:rsidRPr="00A57121" w:rsidRDefault="00102DBB" w:rsidP="00EF6B0E">
      <w:pPr>
        <w:pStyle w:val="l"/>
        <w:rPr>
          <w:rFonts w:cs="Arial"/>
          <w:sz w:val="22"/>
        </w:rPr>
      </w:pPr>
      <w:r w:rsidRPr="00A57121">
        <w:rPr>
          <w:rFonts w:cs="Arial"/>
          <w:sz w:val="22"/>
        </w:rPr>
        <w:t>O</w:t>
      </w:r>
      <w:r w:rsidR="009741EB" w:rsidRPr="00A57121">
        <w:rPr>
          <w:rFonts w:cs="Arial"/>
          <w:sz w:val="22"/>
        </w:rPr>
        <w:t>dstoupení od smlouvy</w:t>
      </w:r>
      <w:r w:rsidR="003C7EFD" w:rsidRPr="00A57121">
        <w:rPr>
          <w:rFonts w:cs="Arial"/>
          <w:sz w:val="22"/>
        </w:rPr>
        <w:t>, výpověď</w:t>
      </w:r>
    </w:p>
    <w:p w14:paraId="4A235FD2" w14:textId="77777777" w:rsidR="005C3F09" w:rsidRPr="00A57121" w:rsidRDefault="004707FB" w:rsidP="005C3F09">
      <w:pPr>
        <w:pStyle w:val="Odst"/>
        <w:rPr>
          <w:rFonts w:cs="Arial"/>
          <w:sz w:val="22"/>
        </w:rPr>
      </w:pPr>
      <w:r w:rsidRPr="00A57121">
        <w:rPr>
          <w:rFonts w:cs="Arial"/>
          <w:sz w:val="22"/>
        </w:rPr>
        <w:t>Příkazce</w:t>
      </w:r>
      <w:r w:rsidR="004A5038" w:rsidRPr="00A57121">
        <w:rPr>
          <w:rFonts w:cs="Arial"/>
          <w:sz w:val="22"/>
        </w:rPr>
        <w:t xml:space="preserve"> a </w:t>
      </w:r>
      <w:r w:rsidRPr="00A57121">
        <w:rPr>
          <w:rFonts w:cs="Arial"/>
          <w:sz w:val="22"/>
        </w:rPr>
        <w:t>příkazník</w:t>
      </w:r>
      <w:r w:rsidR="004A5038" w:rsidRPr="00A57121">
        <w:rPr>
          <w:rFonts w:cs="Arial"/>
          <w:sz w:val="22"/>
        </w:rPr>
        <w:t xml:space="preserve"> jsou oprávněni odstoupit od </w:t>
      </w:r>
      <w:r w:rsidR="00CA7132" w:rsidRPr="00A57121">
        <w:rPr>
          <w:rFonts w:cs="Arial"/>
          <w:sz w:val="22"/>
        </w:rPr>
        <w:t xml:space="preserve">této </w:t>
      </w:r>
      <w:r w:rsidR="004A5038" w:rsidRPr="00A57121">
        <w:rPr>
          <w:rFonts w:cs="Arial"/>
          <w:sz w:val="22"/>
        </w:rPr>
        <w:t>smlouvy v případě podstatného porušení smluvních povin</w:t>
      </w:r>
      <w:r w:rsidR="005C3F09" w:rsidRPr="00A57121">
        <w:rPr>
          <w:rFonts w:cs="Arial"/>
          <w:sz w:val="22"/>
        </w:rPr>
        <w:t xml:space="preserve">ností druhou ze smluvních stran. Za podstatné porušení </w:t>
      </w:r>
      <w:r w:rsidR="00CA7132" w:rsidRPr="00A57121">
        <w:rPr>
          <w:rFonts w:cs="Arial"/>
          <w:sz w:val="22"/>
        </w:rPr>
        <w:t xml:space="preserve">této </w:t>
      </w:r>
      <w:r w:rsidR="005C3F09" w:rsidRPr="00A57121">
        <w:rPr>
          <w:rFonts w:cs="Arial"/>
          <w:sz w:val="22"/>
        </w:rPr>
        <w:t xml:space="preserve">smlouvy příkazníkem se považuje zejména to, že příkazník postupuje v rozporu s touto smlouvou, přičemž </w:t>
      </w:r>
      <w:r w:rsidR="00366391" w:rsidRPr="00A57121">
        <w:rPr>
          <w:rFonts w:cs="Arial"/>
          <w:sz w:val="22"/>
        </w:rPr>
        <w:t>takový</w:t>
      </w:r>
      <w:r w:rsidR="00F826F3" w:rsidRPr="00A57121">
        <w:rPr>
          <w:rFonts w:cs="Arial"/>
          <w:sz w:val="22"/>
        </w:rPr>
        <w:t xml:space="preserve"> postup nenapravil ani v </w:t>
      </w:r>
      <w:r w:rsidR="005C3F09" w:rsidRPr="00A57121">
        <w:rPr>
          <w:rFonts w:cs="Arial"/>
          <w:sz w:val="22"/>
        </w:rPr>
        <w:t>přiměřené době následující po výzvě příkazce.</w:t>
      </w:r>
    </w:p>
    <w:p w14:paraId="4A1FDF51" w14:textId="77777777" w:rsidR="0061249A" w:rsidRDefault="004A5038" w:rsidP="0061249A">
      <w:pPr>
        <w:pStyle w:val="Odst"/>
        <w:rPr>
          <w:rFonts w:cs="Arial"/>
          <w:sz w:val="22"/>
        </w:rPr>
      </w:pPr>
      <w:r w:rsidRPr="00A57121">
        <w:rPr>
          <w:rFonts w:cs="Arial"/>
          <w:sz w:val="22"/>
        </w:rPr>
        <w:t>Každá ze smluvních stran je oprávněna odstoupit od</w:t>
      </w:r>
      <w:r w:rsidR="00CA7132" w:rsidRPr="00A57121">
        <w:rPr>
          <w:rFonts w:cs="Arial"/>
          <w:sz w:val="22"/>
        </w:rPr>
        <w:t xml:space="preserve"> této</w:t>
      </w:r>
      <w:r w:rsidRPr="00A57121">
        <w:rPr>
          <w:rFonts w:cs="Arial"/>
          <w:sz w:val="22"/>
        </w:rPr>
        <w:t xml:space="preserve"> smlouvy bylo-li zahájeno insolvenční řízení druhé smluvní strany podle zákona č. 182/2006 Sb., insolvenčního zákona, ve znění pozdějších předpisů.</w:t>
      </w:r>
    </w:p>
    <w:p w14:paraId="43C71312" w14:textId="77777777" w:rsidR="0061249A" w:rsidRPr="0061249A" w:rsidRDefault="003C7EFD" w:rsidP="0061249A">
      <w:pPr>
        <w:pStyle w:val="Odst"/>
        <w:rPr>
          <w:rFonts w:cs="Arial"/>
          <w:sz w:val="22"/>
        </w:rPr>
      </w:pPr>
      <w:r w:rsidRPr="0061249A">
        <w:rPr>
          <w:rFonts w:cs="Arial"/>
          <w:sz w:val="22"/>
        </w:rPr>
        <w:t>Příkazce je oprávněn vypovědět tuto smlouv</w:t>
      </w:r>
      <w:r w:rsidR="00E05164" w:rsidRPr="0061249A">
        <w:rPr>
          <w:rFonts w:cs="Arial"/>
          <w:sz w:val="22"/>
        </w:rPr>
        <w:t>u bez výpovědní doby</w:t>
      </w:r>
      <w:r w:rsidRPr="0061249A">
        <w:rPr>
          <w:rFonts w:cs="Arial"/>
          <w:sz w:val="22"/>
        </w:rPr>
        <w:t xml:space="preserve"> v případě, že bude smlouva o dílo, jejímž předmětem </w:t>
      </w:r>
      <w:r w:rsidR="00E05164" w:rsidRPr="0061249A">
        <w:rPr>
          <w:rFonts w:cs="Arial"/>
          <w:sz w:val="22"/>
        </w:rPr>
        <w:t>je provedení stavby, ukončena předtím, než by mohl být ukončen výkon autorského dozoru stavby v souladu s čl. II</w:t>
      </w:r>
      <w:r w:rsidR="00D33203" w:rsidRPr="0061249A">
        <w:rPr>
          <w:rFonts w:cs="Arial"/>
          <w:sz w:val="22"/>
        </w:rPr>
        <w:t>.</w:t>
      </w:r>
      <w:r w:rsidR="00E05164" w:rsidRPr="0061249A">
        <w:rPr>
          <w:rFonts w:cs="Arial"/>
          <w:sz w:val="22"/>
        </w:rPr>
        <w:t xml:space="preserve"> odst. 1</w:t>
      </w:r>
      <w:r w:rsidR="00D33203" w:rsidRPr="0061249A">
        <w:rPr>
          <w:rFonts w:cs="Arial"/>
          <w:sz w:val="22"/>
        </w:rPr>
        <w:t>.</w:t>
      </w:r>
      <w:r w:rsidR="00E05164" w:rsidRPr="0061249A">
        <w:rPr>
          <w:rFonts w:cs="Arial"/>
          <w:sz w:val="22"/>
        </w:rPr>
        <w:t xml:space="preserve"> této smlouvy.</w:t>
      </w:r>
      <w:r w:rsidR="0061249A" w:rsidRPr="0061249A">
        <w:rPr>
          <w:rFonts w:ascii="Arial CE" w:eastAsia="Times New Roman" w:hAnsi="Arial CE" w:cs="Arial"/>
          <w:b/>
          <w:color w:val="000000"/>
          <w:sz w:val="22"/>
          <w:u w:val="single"/>
          <w:lang w:eastAsia="cs-CZ"/>
        </w:rPr>
        <w:t xml:space="preserve"> </w:t>
      </w:r>
    </w:p>
    <w:p w14:paraId="473381EA" w14:textId="77777777" w:rsidR="0061249A" w:rsidRPr="0061249A" w:rsidRDefault="0061249A" w:rsidP="0061249A">
      <w:pPr>
        <w:autoSpaceDE w:val="0"/>
        <w:autoSpaceDN w:val="0"/>
        <w:adjustRightInd w:val="0"/>
        <w:spacing w:after="0"/>
        <w:rPr>
          <w:rFonts w:ascii="Arial CE" w:eastAsia="Times New Roman" w:hAnsi="Arial CE" w:cs="Arial"/>
          <w:b/>
          <w:color w:val="000000"/>
          <w:sz w:val="22"/>
          <w:u w:val="single"/>
          <w:lang w:eastAsia="cs-CZ"/>
        </w:rPr>
      </w:pPr>
    </w:p>
    <w:p w14:paraId="1E0BC8D3" w14:textId="77777777" w:rsidR="0061249A" w:rsidRPr="0061249A" w:rsidRDefault="0061249A" w:rsidP="0061249A">
      <w:pPr>
        <w:keepNext/>
        <w:spacing w:after="0"/>
        <w:jc w:val="center"/>
        <w:outlineLvl w:val="0"/>
        <w:rPr>
          <w:rFonts w:eastAsia="Arial CE" w:cs="Times New Roman"/>
          <w:b/>
          <w:bCs/>
          <w:kern w:val="32"/>
          <w:sz w:val="22"/>
          <w:szCs w:val="32"/>
          <w:u w:val="single"/>
          <w:lang w:eastAsia="cs-CZ"/>
        </w:rPr>
      </w:pPr>
      <w:r>
        <w:rPr>
          <w:rFonts w:eastAsia="Arial CE" w:cs="Times New Roman"/>
          <w:b/>
          <w:bCs/>
          <w:kern w:val="32"/>
          <w:sz w:val="22"/>
          <w:szCs w:val="32"/>
          <w:u w:val="single"/>
          <w:lang w:eastAsia="cs-CZ"/>
        </w:rPr>
        <w:t xml:space="preserve">VIII. </w:t>
      </w:r>
      <w:proofErr w:type="spellStart"/>
      <w:r>
        <w:rPr>
          <w:rFonts w:eastAsia="Arial CE" w:cs="Times New Roman"/>
          <w:b/>
          <w:bCs/>
          <w:kern w:val="32"/>
          <w:sz w:val="22"/>
          <w:szCs w:val="32"/>
          <w:u w:val="single"/>
          <w:lang w:eastAsia="cs-CZ"/>
        </w:rPr>
        <w:t>Compliance</w:t>
      </w:r>
      <w:proofErr w:type="spellEnd"/>
      <w:r>
        <w:rPr>
          <w:rFonts w:eastAsia="Arial CE" w:cs="Times New Roman"/>
          <w:b/>
          <w:bCs/>
          <w:kern w:val="32"/>
          <w:sz w:val="22"/>
          <w:szCs w:val="32"/>
          <w:u w:val="single"/>
          <w:lang w:eastAsia="cs-CZ"/>
        </w:rPr>
        <w:t xml:space="preserve"> doložka</w:t>
      </w:r>
    </w:p>
    <w:p w14:paraId="4523FFD3" w14:textId="77777777" w:rsidR="0061249A" w:rsidRPr="0061249A" w:rsidRDefault="0061249A" w:rsidP="0061249A">
      <w:pPr>
        <w:spacing w:after="0"/>
        <w:rPr>
          <w:rFonts w:eastAsia="Times New Roman" w:cs="Times New Roman"/>
          <w:sz w:val="22"/>
          <w:szCs w:val="24"/>
          <w:lang w:eastAsia="cs-CZ"/>
        </w:rPr>
      </w:pPr>
    </w:p>
    <w:p w14:paraId="111A0BD6" w14:textId="77777777" w:rsidR="0061249A" w:rsidRPr="0061249A" w:rsidRDefault="0061249A" w:rsidP="00121EC2">
      <w:pPr>
        <w:numPr>
          <w:ilvl w:val="0"/>
          <w:numId w:val="35"/>
        </w:numPr>
        <w:overflowPunct w:val="0"/>
        <w:autoSpaceDE w:val="0"/>
        <w:autoSpaceDN w:val="0"/>
        <w:adjustRightInd w:val="0"/>
        <w:spacing w:after="0" w:line="120" w:lineRule="atLeast"/>
        <w:ind w:left="357" w:hanging="357"/>
        <w:jc w:val="left"/>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61249A">
        <w:rPr>
          <w:rFonts w:ascii="Arial CE" w:eastAsia="Times New Roman" w:hAnsi="Arial CE" w:cs="Arial"/>
          <w:sz w:val="22"/>
          <w:lang w:eastAsia="cs-CZ"/>
        </w:rPr>
        <w:br/>
      </w:r>
    </w:p>
    <w:p w14:paraId="2F44BD7A" w14:textId="77777777" w:rsidR="0061249A" w:rsidRDefault="0061249A" w:rsidP="00071A39">
      <w:pPr>
        <w:numPr>
          <w:ilvl w:val="0"/>
          <w:numId w:val="35"/>
        </w:numPr>
        <w:overflowPunct w:val="0"/>
        <w:autoSpaceDE w:val="0"/>
        <w:autoSpaceDN w:val="0"/>
        <w:adjustRightInd w:val="0"/>
        <w:spacing w:after="120" w:line="120" w:lineRule="atLeast"/>
        <w:ind w:left="357" w:hanging="357"/>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0E23126" w14:textId="77777777" w:rsidR="0061249A" w:rsidRDefault="0010749C" w:rsidP="00E87104">
      <w:pPr>
        <w:numPr>
          <w:ilvl w:val="0"/>
          <w:numId w:val="35"/>
        </w:numPr>
        <w:overflowPunct w:val="0"/>
        <w:autoSpaceDE w:val="0"/>
        <w:autoSpaceDN w:val="0"/>
        <w:adjustRightInd w:val="0"/>
        <w:spacing w:before="120" w:after="0"/>
        <w:textAlignment w:val="baseline"/>
        <w:rPr>
          <w:rFonts w:ascii="Arial CE" w:eastAsia="Times New Roman" w:hAnsi="Arial CE" w:cs="Arial"/>
          <w:sz w:val="22"/>
          <w:lang w:eastAsia="cs-CZ"/>
        </w:rPr>
      </w:pP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 xml:space="preserve">prohlašuje, že se seznámil se zásadami, hodnotami a cíli </w:t>
      </w:r>
      <w:proofErr w:type="spellStart"/>
      <w:r w:rsidR="0061249A" w:rsidRPr="0061249A">
        <w:rPr>
          <w:rFonts w:ascii="Arial CE" w:eastAsia="Times New Roman" w:hAnsi="Arial CE" w:cs="Arial"/>
          <w:sz w:val="22"/>
          <w:lang w:eastAsia="cs-CZ"/>
        </w:rPr>
        <w:t>Compliance</w:t>
      </w:r>
      <w:proofErr w:type="spellEnd"/>
      <w:r w:rsidR="0061249A" w:rsidRPr="0061249A">
        <w:rPr>
          <w:rFonts w:ascii="Arial CE" w:eastAsia="Times New Roman" w:hAnsi="Arial CE" w:cs="Arial"/>
          <w:sz w:val="22"/>
          <w:lang w:eastAsia="cs-CZ"/>
        </w:rPr>
        <w:t xml:space="preserve"> programu Povodí Ohře, státní podnik, </w:t>
      </w:r>
      <w:r w:rsidR="00E87104" w:rsidRPr="00E87104">
        <w:rPr>
          <w:rFonts w:ascii="Arial CE" w:eastAsia="Times New Roman" w:hAnsi="Arial CE" w:cs="Arial"/>
          <w:sz w:val="22"/>
          <w:lang w:eastAsia="cs-CZ"/>
        </w:rPr>
        <w:t>(viz http://www.poh.cz/protikorupcni-a-compliance-program/d-1346/p1=1458)</w:t>
      </w:r>
      <w:r w:rsidR="0061249A" w:rsidRPr="0061249A">
        <w:rPr>
          <w:rFonts w:ascii="Arial CE" w:eastAsia="Times New Roman" w:hAnsi="Arial CE" w:cs="Arial"/>
          <w:sz w:val="22"/>
          <w:lang w:eastAsia="cs-CZ"/>
        </w:rPr>
        <w:t xml:space="preserve"> dále s Etickým kodexem Povodí Ohře, státní podnik a Protikorupčním programem Povodí Ohře, státní podnik. </w:t>
      </w: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 xml:space="preserve">se při plnění této Smlouvy zavazuje po celou </w:t>
      </w:r>
      <w:r w:rsidR="0061249A" w:rsidRPr="0061249A">
        <w:rPr>
          <w:rFonts w:ascii="Arial CE" w:eastAsia="Times New Roman" w:hAnsi="Arial CE" w:cs="Arial"/>
          <w:sz w:val="22"/>
          <w:lang w:eastAsia="cs-CZ"/>
        </w:rPr>
        <w:lastRenderedPageBreak/>
        <w:t>dobu jejího trvání dodržovat zásady a hodnoty obsažené v uvedených dokumentech, pokud to jejich povaha umožňuje.</w:t>
      </w:r>
    </w:p>
    <w:p w14:paraId="30848108" w14:textId="77777777" w:rsidR="00071A39" w:rsidRPr="0061249A" w:rsidRDefault="00071A39" w:rsidP="00071A39">
      <w:pPr>
        <w:overflowPunct w:val="0"/>
        <w:autoSpaceDE w:val="0"/>
        <w:autoSpaceDN w:val="0"/>
        <w:adjustRightInd w:val="0"/>
        <w:spacing w:before="120" w:after="0"/>
        <w:ind w:left="360"/>
        <w:textAlignment w:val="baseline"/>
        <w:rPr>
          <w:rFonts w:ascii="Arial CE" w:eastAsia="Times New Roman" w:hAnsi="Arial CE" w:cs="Arial"/>
          <w:sz w:val="22"/>
          <w:lang w:eastAsia="cs-CZ"/>
        </w:rPr>
      </w:pPr>
    </w:p>
    <w:p w14:paraId="6656DE0E" w14:textId="77777777" w:rsidR="0061249A" w:rsidRPr="0061249A" w:rsidRDefault="0061249A" w:rsidP="0061249A">
      <w:pPr>
        <w:numPr>
          <w:ilvl w:val="0"/>
          <w:numId w:val="35"/>
        </w:num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r w:rsidRPr="0061249A">
        <w:rPr>
          <w:rFonts w:ascii="Arial CE" w:eastAsia="Times New Roman" w:hAnsi="Arial CE" w:cs="Arial"/>
          <w:sz w:val="22"/>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2D91AA3C" w14:textId="77777777" w:rsidR="0061249A" w:rsidRPr="0061249A" w:rsidRDefault="0061249A" w:rsidP="0061249A">
      <w:p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p>
    <w:p w14:paraId="483C8FE5" w14:textId="77777777" w:rsidR="0061249A" w:rsidRPr="0061249A" w:rsidRDefault="0061249A" w:rsidP="0061249A">
      <w:pPr>
        <w:keepNext/>
        <w:spacing w:after="0"/>
        <w:jc w:val="center"/>
        <w:outlineLvl w:val="0"/>
        <w:rPr>
          <w:rFonts w:eastAsia="Arial CE" w:cs="Arial"/>
          <w:b/>
          <w:bCs/>
          <w:kern w:val="32"/>
          <w:sz w:val="24"/>
          <w:szCs w:val="24"/>
          <w:u w:val="single"/>
          <w:lang w:eastAsia="cs-CZ"/>
        </w:rPr>
      </w:pPr>
      <w:r>
        <w:rPr>
          <w:rFonts w:eastAsia="Arial CE" w:cs="Arial"/>
          <w:b/>
          <w:bCs/>
          <w:kern w:val="32"/>
          <w:sz w:val="24"/>
          <w:szCs w:val="24"/>
          <w:u w:val="single"/>
          <w:lang w:eastAsia="cs-CZ"/>
        </w:rPr>
        <w:t>IX</w:t>
      </w:r>
      <w:r w:rsidRPr="0061249A">
        <w:rPr>
          <w:rFonts w:eastAsia="Arial CE" w:cs="Arial"/>
          <w:b/>
          <w:bCs/>
          <w:kern w:val="32"/>
          <w:sz w:val="24"/>
          <w:szCs w:val="24"/>
          <w:u w:val="single"/>
          <w:lang w:eastAsia="cs-CZ"/>
        </w:rPr>
        <w:t>. O</w:t>
      </w:r>
      <w:r>
        <w:rPr>
          <w:rFonts w:eastAsia="Arial CE" w:cs="Arial"/>
          <w:b/>
          <w:bCs/>
          <w:kern w:val="32"/>
          <w:sz w:val="24"/>
          <w:szCs w:val="24"/>
          <w:u w:val="single"/>
          <w:lang w:eastAsia="cs-CZ"/>
        </w:rPr>
        <w:t>chrana a zpracování osobních údajů</w:t>
      </w:r>
    </w:p>
    <w:p w14:paraId="566924B3" w14:textId="77777777" w:rsidR="0061249A" w:rsidRPr="0061249A" w:rsidRDefault="0061249A" w:rsidP="0061249A">
      <w:pPr>
        <w:widowControl w:val="0"/>
        <w:spacing w:after="0"/>
        <w:ind w:left="360"/>
        <w:jc w:val="center"/>
        <w:rPr>
          <w:rFonts w:eastAsia="Times New Roman" w:cs="Times New Roman"/>
          <w:b/>
          <w:bCs/>
          <w:sz w:val="22"/>
          <w:szCs w:val="24"/>
          <w:lang w:eastAsia="cs-CZ"/>
        </w:rPr>
      </w:pPr>
    </w:p>
    <w:p w14:paraId="1AB1BF12" w14:textId="77777777" w:rsidR="0061249A" w:rsidRDefault="0061249A" w:rsidP="0061249A">
      <w:pPr>
        <w:widowControl w:val="0"/>
        <w:spacing w:after="0"/>
        <w:rPr>
          <w:rFonts w:eastAsia="Times New Roman" w:cs="Times New Roman"/>
          <w:bCs/>
          <w:sz w:val="22"/>
          <w:szCs w:val="24"/>
          <w:lang w:eastAsia="cs-CZ"/>
        </w:rPr>
      </w:pPr>
      <w:r w:rsidRPr="0061249A">
        <w:rPr>
          <w:rFonts w:eastAsia="Times New Roman" w:cs="Times New Roman"/>
          <w:bCs/>
          <w:sz w:val="22"/>
          <w:szCs w:val="24"/>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00E87104" w:rsidRPr="00E87104">
        <w:rPr>
          <w:rFonts w:eastAsia="Times New Roman" w:cs="Times New Roman"/>
          <w:bCs/>
          <w:sz w:val="22"/>
          <w:szCs w:val="24"/>
          <w:lang w:eastAsia="cs-CZ"/>
        </w:rPr>
        <w:t>http://www.poh.cz/informace-o-zpracovani-osobnich-udaju/d-1369/p1=1459.</w:t>
      </w:r>
    </w:p>
    <w:p w14:paraId="2FFBD96D" w14:textId="77777777" w:rsidR="0061249A" w:rsidRPr="0061249A" w:rsidRDefault="0061249A" w:rsidP="0061249A">
      <w:pPr>
        <w:widowControl w:val="0"/>
        <w:spacing w:after="0"/>
        <w:rPr>
          <w:rFonts w:eastAsia="Times New Roman" w:cs="Times New Roman"/>
          <w:bCs/>
          <w:sz w:val="22"/>
          <w:szCs w:val="24"/>
          <w:lang w:eastAsia="cs-CZ"/>
        </w:rPr>
      </w:pPr>
    </w:p>
    <w:p w14:paraId="6BD0F3CD" w14:textId="77777777" w:rsidR="009741EB" w:rsidRPr="0061249A" w:rsidRDefault="009741EB" w:rsidP="0061249A">
      <w:pPr>
        <w:pStyle w:val="l"/>
        <w:numPr>
          <w:ilvl w:val="0"/>
          <w:numId w:val="37"/>
        </w:numPr>
        <w:rPr>
          <w:rFonts w:cs="Arial"/>
          <w:sz w:val="22"/>
        </w:rPr>
      </w:pPr>
      <w:r w:rsidRPr="0061249A">
        <w:rPr>
          <w:rFonts w:cs="Arial"/>
          <w:sz w:val="22"/>
        </w:rPr>
        <w:t>Závěrečná ustanovení</w:t>
      </w:r>
    </w:p>
    <w:p w14:paraId="4A25EB12" w14:textId="77777777" w:rsidR="00102DBB" w:rsidRPr="00A57121" w:rsidRDefault="00102DBB" w:rsidP="00102DBB">
      <w:pPr>
        <w:pStyle w:val="Odst"/>
        <w:rPr>
          <w:rFonts w:cs="Arial"/>
          <w:sz w:val="22"/>
        </w:rPr>
      </w:pPr>
      <w:r w:rsidRPr="00A57121">
        <w:rPr>
          <w:rFonts w:cs="Arial"/>
          <w:sz w:val="22"/>
        </w:rPr>
        <w:t xml:space="preserve">Právní vztahy vzniklé z této smlouvy nebo s touto smlouvou související se řídí </w:t>
      </w:r>
      <w:r w:rsidR="00F826F3" w:rsidRPr="00A57121">
        <w:rPr>
          <w:rFonts w:cs="Arial"/>
          <w:sz w:val="22"/>
        </w:rPr>
        <w:t>právním řádem České republiky</w:t>
      </w:r>
      <w:r w:rsidRPr="00A57121">
        <w:rPr>
          <w:rFonts w:cs="Arial"/>
          <w:sz w:val="22"/>
        </w:rPr>
        <w:t xml:space="preserve">, zejména </w:t>
      </w:r>
      <w:r w:rsidR="004A5038" w:rsidRPr="00A57121">
        <w:rPr>
          <w:rFonts w:cs="Arial"/>
          <w:sz w:val="22"/>
        </w:rPr>
        <w:t>o</w:t>
      </w:r>
      <w:r w:rsidRPr="00A57121">
        <w:rPr>
          <w:rFonts w:cs="Arial"/>
          <w:sz w:val="22"/>
        </w:rPr>
        <w:t>bčanským zákoníkem.</w:t>
      </w:r>
    </w:p>
    <w:p w14:paraId="2BB7E516" w14:textId="77777777" w:rsidR="004A5038" w:rsidRPr="00A57121" w:rsidRDefault="004A5038" w:rsidP="004A5038">
      <w:pPr>
        <w:pStyle w:val="Odst"/>
        <w:rPr>
          <w:rFonts w:cs="Arial"/>
          <w:sz w:val="22"/>
        </w:rPr>
      </w:pPr>
      <w:r w:rsidRPr="00A57121">
        <w:rPr>
          <w:rFonts w:cs="Arial"/>
          <w:sz w:val="22"/>
        </w:rPr>
        <w:t xml:space="preserve">Splnění smlouvy ze strany </w:t>
      </w:r>
      <w:r w:rsidR="004707FB" w:rsidRPr="00A57121">
        <w:rPr>
          <w:rFonts w:cs="Arial"/>
          <w:sz w:val="22"/>
        </w:rPr>
        <w:t>příkazníka</w:t>
      </w:r>
      <w:r w:rsidRPr="00A57121">
        <w:rPr>
          <w:rFonts w:cs="Arial"/>
          <w:sz w:val="22"/>
        </w:rPr>
        <w:t xml:space="preserve"> se stane nemožným, pokud nastoupí mimořádné nepředvídatelné a nepřekonatelné překážky vzniklé nezávisle na jeho vůli podle § 2913 odst. 2 OZ. V takovém případě </w:t>
      </w:r>
      <w:r w:rsidR="004707FB" w:rsidRPr="00A57121">
        <w:rPr>
          <w:rFonts w:cs="Arial"/>
          <w:sz w:val="22"/>
        </w:rPr>
        <w:t>příkazník</w:t>
      </w:r>
      <w:r w:rsidRPr="00A57121">
        <w:rPr>
          <w:rFonts w:cs="Arial"/>
          <w:sz w:val="22"/>
        </w:rPr>
        <w:t xml:space="preserve"> a </w:t>
      </w:r>
      <w:r w:rsidR="004707FB" w:rsidRPr="00A57121">
        <w:rPr>
          <w:rFonts w:cs="Arial"/>
          <w:sz w:val="22"/>
        </w:rPr>
        <w:t>příkazce</w:t>
      </w:r>
      <w:r w:rsidRPr="00A57121">
        <w:rPr>
          <w:rFonts w:cs="Arial"/>
          <w:sz w:val="22"/>
        </w:rPr>
        <w:t xml:space="preserve"> dohodnou opatření, aby dosáhli splnění úče</w:t>
      </w:r>
      <w:r w:rsidR="005C3F09" w:rsidRPr="00A57121">
        <w:rPr>
          <w:rFonts w:cs="Arial"/>
          <w:sz w:val="22"/>
        </w:rPr>
        <w:t>lu smlouvy, nebo se dohodnou na </w:t>
      </w:r>
      <w:r w:rsidRPr="00A57121">
        <w:rPr>
          <w:rFonts w:cs="Arial"/>
          <w:sz w:val="22"/>
        </w:rPr>
        <w:t>změně smlouvy.</w:t>
      </w:r>
    </w:p>
    <w:p w14:paraId="48DC44C6" w14:textId="77777777" w:rsidR="004A5038" w:rsidRPr="00A57121" w:rsidRDefault="004A5038" w:rsidP="004A5038">
      <w:pPr>
        <w:pStyle w:val="Odst"/>
        <w:rPr>
          <w:rFonts w:cs="Arial"/>
          <w:sz w:val="22"/>
        </w:rPr>
      </w:pPr>
      <w:r w:rsidRPr="00A57121">
        <w:rPr>
          <w:rFonts w:cs="Arial"/>
          <w:sz w:val="22"/>
        </w:rPr>
        <w:t>Smluvní strana, u které nastal případ podle § 2913 odst. 2 OZ, musí o tom uvědomit druhou smluvní stranu bezodkladně po vzniku takové okolnosti.</w:t>
      </w:r>
    </w:p>
    <w:p w14:paraId="45473A38" w14:textId="77777777" w:rsidR="004A5038" w:rsidRPr="00A57121" w:rsidRDefault="004707FB" w:rsidP="004A5038">
      <w:pPr>
        <w:pStyle w:val="Odst"/>
        <w:rPr>
          <w:rFonts w:cs="Arial"/>
          <w:sz w:val="22"/>
        </w:rPr>
      </w:pPr>
      <w:r w:rsidRPr="00A57121">
        <w:rPr>
          <w:rFonts w:cs="Arial"/>
          <w:sz w:val="22"/>
        </w:rPr>
        <w:t>Příkazník</w:t>
      </w:r>
      <w:r w:rsidR="004A5038" w:rsidRPr="00A57121">
        <w:rPr>
          <w:rFonts w:cs="Arial"/>
          <w:sz w:val="22"/>
        </w:rPr>
        <w:t xml:space="preserve"> nesmí bez předchozího písemného souhlasu </w:t>
      </w:r>
      <w:r w:rsidRPr="00A57121">
        <w:rPr>
          <w:rFonts w:cs="Arial"/>
          <w:sz w:val="22"/>
        </w:rPr>
        <w:t>příkazce</w:t>
      </w:r>
      <w:r w:rsidR="004A5038" w:rsidRPr="00A57121">
        <w:rPr>
          <w:rFonts w:cs="Arial"/>
          <w:sz w:val="22"/>
        </w:rPr>
        <w:t xml:space="preserve"> postoupit tuto smlouvu nebo jakoukoliv její část, ani žádný prospěch či zájem v této smlouvě či na základě</w:t>
      </w:r>
      <w:r w:rsidR="005C3F09" w:rsidRPr="00A57121">
        <w:rPr>
          <w:rFonts w:cs="Arial"/>
          <w:sz w:val="22"/>
        </w:rPr>
        <w:t xml:space="preserve"> této smlouvy, ani postoupit či </w:t>
      </w:r>
      <w:r w:rsidR="004A5038" w:rsidRPr="00A57121">
        <w:rPr>
          <w:rFonts w:cs="Arial"/>
          <w:sz w:val="22"/>
        </w:rPr>
        <w:t>zastavit pohledávky z této smlouvy.</w:t>
      </w:r>
    </w:p>
    <w:p w14:paraId="58914B76" w14:textId="77777777" w:rsidR="00102DBB" w:rsidRPr="00A57121" w:rsidRDefault="00383904" w:rsidP="00102DBB">
      <w:pPr>
        <w:pStyle w:val="Odst"/>
        <w:rPr>
          <w:rFonts w:cs="Arial"/>
          <w:sz w:val="22"/>
        </w:rPr>
      </w:pPr>
      <w:r w:rsidRPr="00A57121">
        <w:rPr>
          <w:rFonts w:cs="Arial"/>
          <w:sz w:val="22"/>
        </w:rPr>
        <w:t>Příkazník</w:t>
      </w:r>
      <w:r w:rsidR="00102DBB" w:rsidRPr="00A57121">
        <w:rPr>
          <w:rFonts w:cs="Arial"/>
          <w:sz w:val="22"/>
        </w:rPr>
        <w:t xml:space="preserve"> opravňuje </w:t>
      </w:r>
      <w:r w:rsidRPr="00A57121">
        <w:rPr>
          <w:rFonts w:cs="Arial"/>
          <w:sz w:val="22"/>
        </w:rPr>
        <w:t>příkazce</w:t>
      </w:r>
      <w:r w:rsidR="00102DBB" w:rsidRPr="00A57121">
        <w:rPr>
          <w:rFonts w:cs="Arial"/>
          <w:sz w:val="22"/>
        </w:rPr>
        <w:t xml:space="preserve"> uveřejnit obsah </w:t>
      </w:r>
      <w:r w:rsidR="00CA7132" w:rsidRPr="00A57121">
        <w:rPr>
          <w:rFonts w:cs="Arial"/>
          <w:sz w:val="22"/>
        </w:rPr>
        <w:t xml:space="preserve">této </w:t>
      </w:r>
      <w:r w:rsidR="00102DBB" w:rsidRPr="00A57121">
        <w:rPr>
          <w:rFonts w:cs="Arial"/>
          <w:sz w:val="22"/>
        </w:rPr>
        <w:t>smlouvy nebo její části podle zákona o zadávání veřejných zakázek, a rovněž podle zákona č. 106/1999 Sb., o svob</w:t>
      </w:r>
      <w:r w:rsidR="005C3F09" w:rsidRPr="00A57121">
        <w:rPr>
          <w:rFonts w:cs="Arial"/>
          <w:sz w:val="22"/>
        </w:rPr>
        <w:t>odném přístupu k informacím, ve </w:t>
      </w:r>
      <w:r w:rsidR="00102DBB" w:rsidRPr="00A57121">
        <w:rPr>
          <w:rFonts w:cs="Arial"/>
          <w:sz w:val="22"/>
        </w:rPr>
        <w:t>znění pozdějších předpisů.</w:t>
      </w:r>
    </w:p>
    <w:p w14:paraId="5908D4E4" w14:textId="77777777" w:rsidR="006E76E8" w:rsidRPr="002813C2" w:rsidRDefault="002C33D0" w:rsidP="006E76E8">
      <w:pPr>
        <w:pStyle w:val="Odst"/>
        <w:rPr>
          <w:rFonts w:cs="Arial"/>
          <w:sz w:val="22"/>
        </w:rPr>
      </w:pPr>
      <w:r w:rsidRPr="002813C2">
        <w:rPr>
          <w:rFonts w:cs="Arial"/>
          <w:sz w:val="22"/>
        </w:rPr>
        <w:t>Pokud nastane</w:t>
      </w:r>
      <w:r w:rsidR="00383904" w:rsidRPr="002813C2">
        <w:rPr>
          <w:rFonts w:cs="Arial"/>
          <w:sz w:val="22"/>
        </w:rPr>
        <w:t xml:space="preserve"> </w:t>
      </w:r>
      <w:r w:rsidR="00102DBB" w:rsidRPr="002813C2">
        <w:rPr>
          <w:rFonts w:cs="Arial"/>
          <w:sz w:val="22"/>
        </w:rPr>
        <w:t xml:space="preserve">povinnost </w:t>
      </w:r>
      <w:r w:rsidR="005C3F09" w:rsidRPr="002813C2">
        <w:rPr>
          <w:rFonts w:cs="Arial"/>
          <w:sz w:val="22"/>
        </w:rPr>
        <w:t>u</w:t>
      </w:r>
      <w:r w:rsidR="00102DBB" w:rsidRPr="002813C2">
        <w:rPr>
          <w:rFonts w:cs="Arial"/>
          <w:sz w:val="22"/>
        </w:rPr>
        <w:t xml:space="preserve">veřejnění </w:t>
      </w:r>
      <w:r w:rsidR="00CA7132" w:rsidRPr="002813C2">
        <w:rPr>
          <w:rFonts w:cs="Arial"/>
          <w:sz w:val="22"/>
        </w:rPr>
        <w:t xml:space="preserve">této </w:t>
      </w:r>
      <w:r w:rsidR="00102DBB" w:rsidRPr="002813C2">
        <w:rPr>
          <w:rFonts w:cs="Arial"/>
          <w:sz w:val="22"/>
        </w:rPr>
        <w:t xml:space="preserve">smlouvy v souladu se zněním zákona č. 340/2015 Sb., o zvláštních podmínkách účinnosti některých smluv, uveřejňování těchto smluv a o registru smluv (zákon o registru smluv), ve znění pozdějších předpisů (dále jen „zákon o registru smluv“) zajistí </w:t>
      </w:r>
      <w:r w:rsidR="00383904" w:rsidRPr="002813C2">
        <w:rPr>
          <w:rFonts w:cs="Arial"/>
          <w:sz w:val="22"/>
        </w:rPr>
        <w:t>příkazce</w:t>
      </w:r>
      <w:r w:rsidR="00102DBB" w:rsidRPr="002813C2">
        <w:rPr>
          <w:rFonts w:cs="Arial"/>
          <w:sz w:val="22"/>
        </w:rPr>
        <w:t>.</w:t>
      </w:r>
      <w:r w:rsidR="006E76E8" w:rsidRPr="002813C2">
        <w:rPr>
          <w:rFonts w:cs="Arial"/>
          <w:sz w:val="22"/>
        </w:rPr>
        <w:t xml:space="preserve"> </w:t>
      </w:r>
      <w:bookmarkStart w:id="3" w:name="_Hlk24021323"/>
      <w:r w:rsidR="006E76E8" w:rsidRPr="002813C2">
        <w:rPr>
          <w:rFonts w:cs="Arial"/>
          <w:sz w:val="22"/>
        </w:rPr>
        <w:t xml:space="preserve">Plnění předmětu této smlouvy </w:t>
      </w:r>
      <w:proofErr w:type="gramStart"/>
      <w:r w:rsidR="006E76E8" w:rsidRPr="002813C2">
        <w:rPr>
          <w:rFonts w:cs="Arial"/>
          <w:sz w:val="22"/>
        </w:rPr>
        <w:t>před  účinností</w:t>
      </w:r>
      <w:proofErr w:type="gramEnd"/>
      <w:r w:rsidR="006E76E8" w:rsidRPr="002813C2">
        <w:rPr>
          <w:rFonts w:cs="Arial"/>
          <w:sz w:val="22"/>
        </w:rPr>
        <w:t xml:space="preserve"> této smlouvy se považuje za plnění podle této smlouvy a práva a povinnosti z něj vzniklé se řídí touto smlouvou.</w:t>
      </w:r>
    </w:p>
    <w:bookmarkEnd w:id="3"/>
    <w:p w14:paraId="42DC25AA" w14:textId="77777777" w:rsidR="00102DBB" w:rsidRDefault="00CA7132" w:rsidP="00102DBB">
      <w:pPr>
        <w:pStyle w:val="Odst"/>
        <w:rPr>
          <w:rFonts w:cs="Arial"/>
          <w:sz w:val="22"/>
        </w:rPr>
      </w:pPr>
      <w:r w:rsidRPr="00A57121">
        <w:rPr>
          <w:rFonts w:cs="Arial"/>
          <w:sz w:val="22"/>
        </w:rPr>
        <w:t xml:space="preserve">Smluvní </w:t>
      </w:r>
      <w:r w:rsidR="00102DBB" w:rsidRPr="00A57121">
        <w:rPr>
          <w:rFonts w:cs="Arial"/>
          <w:sz w:val="22"/>
        </w:rPr>
        <w:t>strany se zavazují písemně informovat o všech změnách identifikačních údajů a změnách a návrzích změn v obchodním rejstříku, které by mohly mít vliv na splnění této smlouvy, a to do 15 kalendářníc</w:t>
      </w:r>
      <w:r w:rsidR="005C3F09" w:rsidRPr="00A57121">
        <w:rPr>
          <w:rFonts w:cs="Arial"/>
          <w:sz w:val="22"/>
        </w:rPr>
        <w:t>h dní poté</w:t>
      </w:r>
      <w:r w:rsidR="00102DBB" w:rsidRPr="00A57121">
        <w:rPr>
          <w:rFonts w:cs="Arial"/>
          <w:sz w:val="22"/>
        </w:rPr>
        <w:t>, co tato změna nastala.</w:t>
      </w:r>
    </w:p>
    <w:p w14:paraId="308D3D69" w14:textId="77777777" w:rsidR="00102DBB" w:rsidRPr="00A57121" w:rsidRDefault="00102DBB" w:rsidP="00102DBB">
      <w:pPr>
        <w:pStyle w:val="Odst"/>
        <w:rPr>
          <w:rFonts w:cs="Arial"/>
          <w:sz w:val="22"/>
        </w:rPr>
      </w:pPr>
      <w:r w:rsidRPr="00A57121">
        <w:rPr>
          <w:rFonts w:cs="Arial"/>
          <w:sz w:val="22"/>
        </w:rPr>
        <w:t xml:space="preserve">Případné změny nebo doplnění této smlouvy mohou být realizovány </w:t>
      </w:r>
      <w:r w:rsidR="003F1507" w:rsidRPr="00A57121">
        <w:rPr>
          <w:rFonts w:cs="Arial"/>
          <w:sz w:val="22"/>
        </w:rPr>
        <w:t>po dohodě smluvních stran, a to </w:t>
      </w:r>
      <w:r w:rsidRPr="00A57121">
        <w:rPr>
          <w:rFonts w:cs="Arial"/>
          <w:sz w:val="22"/>
        </w:rPr>
        <w:t xml:space="preserve">pouze formou číslovaných písemných dodatků, podepsaných oběma smluvními stranami s ohledem na § </w:t>
      </w:r>
      <w:smartTag w:uri="urn:schemas-microsoft-com:office:smarttags" w:element="metricconverter">
        <w:smartTagPr>
          <w:attr w:name="ProductID" w:val="564 OZ"/>
        </w:smartTagPr>
        <w:r w:rsidRPr="00A57121">
          <w:rPr>
            <w:rFonts w:cs="Arial"/>
            <w:sz w:val="22"/>
          </w:rPr>
          <w:t>564 OZ</w:t>
        </w:r>
      </w:smartTag>
      <w:r w:rsidRPr="00A57121">
        <w:rPr>
          <w:rFonts w:cs="Arial"/>
          <w:sz w:val="22"/>
        </w:rPr>
        <w:t>. Za písemnou formu nebude pro tento účel považována výměna e-mailových či</w:t>
      </w:r>
      <w:r w:rsidR="00244029" w:rsidRPr="00A57121">
        <w:rPr>
          <w:rFonts w:cs="Arial"/>
          <w:sz w:val="22"/>
        </w:rPr>
        <w:t> </w:t>
      </w:r>
      <w:r w:rsidRPr="00A57121">
        <w:rPr>
          <w:rFonts w:cs="Arial"/>
          <w:sz w:val="22"/>
        </w:rPr>
        <w:t xml:space="preserve">jiných elektronických zpráv (kromě doručování do datových schránek) a odpověď </w:t>
      </w:r>
      <w:r w:rsidR="004707FB" w:rsidRPr="00A57121">
        <w:rPr>
          <w:rFonts w:cs="Arial"/>
          <w:sz w:val="22"/>
        </w:rPr>
        <w:t>příkazníka</w:t>
      </w:r>
      <w:r w:rsidR="00575DEE" w:rsidRPr="00A57121">
        <w:rPr>
          <w:rFonts w:cs="Arial"/>
          <w:sz w:val="22"/>
        </w:rPr>
        <w:t xml:space="preserve"> dle </w:t>
      </w:r>
      <w:r w:rsidRPr="00A57121">
        <w:rPr>
          <w:rFonts w:cs="Arial"/>
          <w:sz w:val="22"/>
        </w:rPr>
        <w:t xml:space="preserve">smlouvy podle § 1740 odst. </w:t>
      </w:r>
      <w:smartTag w:uri="urn:schemas-microsoft-com:office:smarttags" w:element="metricconverter">
        <w:smartTagPr>
          <w:attr w:name="ProductID" w:val="3 OZ"/>
        </w:smartTagPr>
        <w:r w:rsidRPr="00A57121">
          <w:rPr>
            <w:rFonts w:cs="Arial"/>
            <w:sz w:val="22"/>
          </w:rPr>
          <w:t>3 OZ</w:t>
        </w:r>
      </w:smartTag>
      <w:r w:rsidRPr="00A57121">
        <w:rPr>
          <w:rFonts w:cs="Arial"/>
          <w:sz w:val="22"/>
        </w:rPr>
        <w:t xml:space="preserve"> s dodatkem nebo odchylkou není přijetím návrhu na uzavření dodatku této smlouvy, a to ani, když podstatně nemění podmínky návrhu.</w:t>
      </w:r>
    </w:p>
    <w:p w14:paraId="3579C31B" w14:textId="77777777" w:rsidR="009741EB" w:rsidRPr="00A57121" w:rsidRDefault="009741EB" w:rsidP="00EF6B0E">
      <w:pPr>
        <w:pStyle w:val="Odst"/>
        <w:rPr>
          <w:rFonts w:cs="Arial"/>
          <w:sz w:val="22"/>
        </w:rPr>
      </w:pPr>
      <w:r w:rsidRPr="00A57121">
        <w:rPr>
          <w:rFonts w:cs="Arial"/>
          <w:sz w:val="22"/>
        </w:rPr>
        <w:lastRenderedPageBreak/>
        <w:t>Práva a povinnosti smluvních stran z této smlouvy přecházejí na jejich právní nástupce.</w:t>
      </w:r>
    </w:p>
    <w:p w14:paraId="1B3EB41C" w14:textId="77777777" w:rsidR="009741EB" w:rsidRPr="002813C2" w:rsidRDefault="009741EB" w:rsidP="00EF6B0E">
      <w:pPr>
        <w:pStyle w:val="Odst"/>
        <w:rPr>
          <w:rFonts w:cs="Arial"/>
          <w:sz w:val="22"/>
        </w:rPr>
      </w:pPr>
      <w:r w:rsidRPr="00A57121">
        <w:rPr>
          <w:rFonts w:cs="Arial"/>
          <w:sz w:val="22"/>
        </w:rPr>
        <w:t>V případě, že se některé ustanovení smlouvy stane neplatným, zůstávají ostatní ustanovení nadále v platnosti, ledaže právní předpis stanoví jinak. Smluvní strany se</w:t>
      </w:r>
      <w:r w:rsidR="00575DEE" w:rsidRPr="00A57121">
        <w:rPr>
          <w:rFonts w:cs="Arial"/>
          <w:sz w:val="22"/>
        </w:rPr>
        <w:t xml:space="preserve"> v takovém případě </w:t>
      </w:r>
      <w:r w:rsidR="00575DEE" w:rsidRPr="002813C2">
        <w:rPr>
          <w:rFonts w:cs="Arial"/>
          <w:sz w:val="22"/>
        </w:rPr>
        <w:t>zavazují bez </w:t>
      </w:r>
      <w:r w:rsidRPr="002813C2">
        <w:rPr>
          <w:rFonts w:cs="Arial"/>
          <w:sz w:val="22"/>
        </w:rPr>
        <w:t>zbytečného odkladu zahájit jednání, jehož cílem bude nahrazení takového neplatného ustanovení ustanovením platným, které bude nejblíže účelu a smyslu neplatného ustanovení.</w:t>
      </w:r>
    </w:p>
    <w:p w14:paraId="4F904CB8" w14:textId="77777777" w:rsidR="009741EB" w:rsidRPr="002813C2" w:rsidRDefault="001471B7" w:rsidP="00EF6B0E">
      <w:pPr>
        <w:pStyle w:val="Odst"/>
        <w:rPr>
          <w:rFonts w:cs="Arial"/>
          <w:sz w:val="22"/>
        </w:rPr>
      </w:pPr>
      <w:r w:rsidRPr="002813C2">
        <w:rPr>
          <w:rFonts w:cs="Arial"/>
          <w:sz w:val="22"/>
        </w:rPr>
        <w:t>Tato s</w:t>
      </w:r>
      <w:r w:rsidR="009741EB" w:rsidRPr="002813C2">
        <w:rPr>
          <w:rFonts w:cs="Arial"/>
          <w:sz w:val="22"/>
        </w:rPr>
        <w:t xml:space="preserve">mlouva je vyhotovena ve </w:t>
      </w:r>
      <w:r w:rsidR="00DD01A9" w:rsidRPr="002813C2">
        <w:rPr>
          <w:rFonts w:cs="Arial"/>
          <w:sz w:val="22"/>
        </w:rPr>
        <w:t>dvou</w:t>
      </w:r>
      <w:r w:rsidR="009741EB" w:rsidRPr="002813C2">
        <w:rPr>
          <w:rFonts w:cs="Arial"/>
          <w:sz w:val="22"/>
        </w:rPr>
        <w:t xml:space="preserve"> stejnopisech, z nichž každá smluvní strana obdrží</w:t>
      </w:r>
      <w:r w:rsidR="007F4258" w:rsidRPr="002813C2">
        <w:rPr>
          <w:rFonts w:cs="Arial"/>
          <w:sz w:val="22"/>
        </w:rPr>
        <w:t xml:space="preserve"> </w:t>
      </w:r>
      <w:r w:rsidR="00DD01A9" w:rsidRPr="002813C2">
        <w:rPr>
          <w:rFonts w:cs="Arial"/>
          <w:sz w:val="22"/>
        </w:rPr>
        <w:t>jeden</w:t>
      </w:r>
      <w:r w:rsidR="007F4258" w:rsidRPr="002813C2">
        <w:rPr>
          <w:rFonts w:cs="Arial"/>
          <w:sz w:val="22"/>
        </w:rPr>
        <w:t xml:space="preserve"> stejnopis</w:t>
      </w:r>
      <w:r w:rsidR="00A04A47" w:rsidRPr="002813C2">
        <w:rPr>
          <w:rFonts w:cs="Arial"/>
          <w:sz w:val="22"/>
        </w:rPr>
        <w:t>.</w:t>
      </w:r>
    </w:p>
    <w:p w14:paraId="6DDC11AC" w14:textId="77777777" w:rsidR="004D38FE" w:rsidRDefault="007F4258" w:rsidP="00A2389C">
      <w:pPr>
        <w:pStyle w:val="Odst"/>
        <w:rPr>
          <w:sz w:val="22"/>
        </w:rPr>
      </w:pPr>
      <w:r w:rsidRPr="0061249A">
        <w:rPr>
          <w:sz w:val="22"/>
        </w:rPr>
        <w:t>Tato smlouva nabývá platnosti dnem jejího podpisu oběma smluvními stranami. Tato smlouva nabývá účinnosti dnem, kdy je splněna podmínka uveřejnění této smlouvy v souladu se zákonem o registru smlu</w:t>
      </w:r>
      <w:r w:rsidR="00E4140D">
        <w:rPr>
          <w:sz w:val="22"/>
        </w:rPr>
        <w:t>v.</w:t>
      </w:r>
    </w:p>
    <w:p w14:paraId="2E9EE3BA" w14:textId="77777777" w:rsidR="0061249A" w:rsidRPr="0061249A" w:rsidRDefault="0061249A" w:rsidP="0061249A">
      <w:pPr>
        <w:autoSpaceDE w:val="0"/>
        <w:autoSpaceDN w:val="0"/>
        <w:adjustRightInd w:val="0"/>
        <w:spacing w:after="0"/>
        <w:rPr>
          <w:rFonts w:eastAsia="Times New Roman" w:cs="Arial"/>
          <w:color w:val="000000"/>
          <w:sz w:val="22"/>
          <w:lang w:eastAsia="cs-CZ"/>
        </w:rPr>
      </w:pPr>
    </w:p>
    <w:p w14:paraId="2093344F" w14:textId="4F90FEE9" w:rsidR="0061249A" w:rsidRPr="0061249A" w:rsidRDefault="0061249A" w:rsidP="0061249A">
      <w:pPr>
        <w:autoSpaceDE w:val="0"/>
        <w:autoSpaceDN w:val="0"/>
        <w:adjustRightInd w:val="0"/>
        <w:spacing w:after="0"/>
        <w:rPr>
          <w:rFonts w:eastAsia="Times New Roman" w:cs="Times New Roman"/>
          <w:color w:val="FF0000"/>
          <w:sz w:val="22"/>
          <w:lang w:eastAsia="cs-CZ"/>
        </w:rPr>
      </w:pPr>
      <w:r w:rsidRPr="0061249A">
        <w:rPr>
          <w:rFonts w:eastAsia="Times New Roman" w:cs="Arial"/>
          <w:color w:val="000000"/>
          <w:sz w:val="22"/>
          <w:lang w:eastAsia="cs-CZ"/>
        </w:rPr>
        <w:t>V Chomutově dne</w:t>
      </w:r>
      <w:r w:rsidRPr="0061249A">
        <w:rPr>
          <w:rFonts w:eastAsia="Times New Roman" w:cs="Arial"/>
          <w:color w:val="000000"/>
          <w:sz w:val="22"/>
          <w:lang w:eastAsia="cs-CZ"/>
        </w:rPr>
        <w:tab/>
      </w:r>
      <w:r w:rsidRPr="0061249A">
        <w:rPr>
          <w:rFonts w:eastAsia="Times New Roman" w:cs="Arial"/>
          <w:color w:val="000000"/>
          <w:sz w:val="22"/>
          <w:lang w:eastAsia="cs-CZ"/>
        </w:rPr>
        <w:tab/>
      </w:r>
      <w:r w:rsidRPr="0061249A">
        <w:rPr>
          <w:rFonts w:eastAsia="Times New Roman" w:cs="Arial"/>
          <w:color w:val="000000"/>
          <w:sz w:val="22"/>
          <w:lang w:eastAsia="cs-CZ"/>
        </w:rPr>
        <w:tab/>
      </w:r>
      <w:r w:rsidRPr="0061249A">
        <w:rPr>
          <w:rFonts w:eastAsia="Times New Roman" w:cs="Arial"/>
          <w:color w:val="000000"/>
          <w:sz w:val="22"/>
          <w:lang w:eastAsia="cs-CZ"/>
        </w:rPr>
        <w:tab/>
      </w:r>
      <w:r w:rsidRPr="0061249A">
        <w:rPr>
          <w:rFonts w:eastAsia="Times New Roman" w:cs="Arial"/>
          <w:color w:val="000000"/>
          <w:sz w:val="22"/>
          <w:lang w:eastAsia="cs-CZ"/>
        </w:rPr>
        <w:tab/>
      </w:r>
      <w:r w:rsidRPr="0061249A">
        <w:rPr>
          <w:rFonts w:eastAsia="Times New Roman" w:cs="Times New Roman"/>
          <w:sz w:val="22"/>
          <w:lang w:eastAsia="cs-CZ"/>
        </w:rPr>
        <w:t>V</w:t>
      </w:r>
      <w:r w:rsidR="002813C2">
        <w:rPr>
          <w:rFonts w:eastAsia="Times New Roman" w:cs="Times New Roman"/>
          <w:sz w:val="22"/>
          <w:lang w:eastAsia="cs-CZ"/>
        </w:rPr>
        <w:t> </w:t>
      </w:r>
      <w:r w:rsidR="009034A9">
        <w:rPr>
          <w:rFonts w:eastAsia="Times New Roman" w:cs="Times New Roman"/>
          <w:sz w:val="22"/>
          <w:lang w:eastAsia="cs-CZ"/>
        </w:rPr>
        <w:t>Hudlicích</w:t>
      </w:r>
      <w:r w:rsidRPr="004E4179">
        <w:rPr>
          <w:rFonts w:eastAsia="Times New Roman" w:cs="Times New Roman"/>
          <w:sz w:val="22"/>
          <w:lang w:eastAsia="cs-CZ"/>
        </w:rPr>
        <w:t xml:space="preserve"> dne</w:t>
      </w:r>
    </w:p>
    <w:p w14:paraId="4A4A7717" w14:textId="77777777" w:rsidR="0061249A" w:rsidRPr="0061249A" w:rsidRDefault="0061249A" w:rsidP="0061249A">
      <w:pPr>
        <w:autoSpaceDE w:val="0"/>
        <w:autoSpaceDN w:val="0"/>
        <w:adjustRightInd w:val="0"/>
        <w:spacing w:after="0"/>
        <w:rPr>
          <w:rFonts w:eastAsia="Times New Roman" w:cs="Times New Roman"/>
          <w:sz w:val="22"/>
          <w:lang w:eastAsia="cs-CZ"/>
        </w:rPr>
      </w:pPr>
    </w:p>
    <w:p w14:paraId="25C796A2" w14:textId="77777777" w:rsidR="0061249A" w:rsidRPr="0061249A" w:rsidRDefault="0061249A" w:rsidP="0061249A">
      <w:pPr>
        <w:autoSpaceDE w:val="0"/>
        <w:autoSpaceDN w:val="0"/>
        <w:adjustRightInd w:val="0"/>
        <w:spacing w:after="0"/>
        <w:rPr>
          <w:rFonts w:eastAsia="Times New Roman" w:cs="Times New Roman"/>
          <w:sz w:val="22"/>
          <w:lang w:eastAsia="cs-CZ"/>
        </w:rPr>
      </w:pPr>
    </w:p>
    <w:p w14:paraId="74EA8031" w14:textId="77777777" w:rsidR="0061249A" w:rsidRDefault="0061249A" w:rsidP="0061249A">
      <w:pPr>
        <w:autoSpaceDE w:val="0"/>
        <w:autoSpaceDN w:val="0"/>
        <w:adjustRightInd w:val="0"/>
        <w:spacing w:after="0"/>
        <w:rPr>
          <w:rFonts w:eastAsia="Times New Roman" w:cs="Times New Roman"/>
          <w:sz w:val="22"/>
          <w:lang w:eastAsia="cs-CZ"/>
        </w:rPr>
      </w:pPr>
    </w:p>
    <w:p w14:paraId="6344D29B" w14:textId="2760CE65" w:rsidR="004E4179" w:rsidRDefault="004E4179" w:rsidP="0061249A">
      <w:pPr>
        <w:autoSpaceDE w:val="0"/>
        <w:autoSpaceDN w:val="0"/>
        <w:adjustRightInd w:val="0"/>
        <w:spacing w:after="0"/>
        <w:rPr>
          <w:rFonts w:eastAsia="Times New Roman" w:cs="Times New Roman"/>
          <w:sz w:val="22"/>
          <w:lang w:eastAsia="cs-CZ"/>
        </w:rPr>
      </w:pPr>
    </w:p>
    <w:p w14:paraId="47DAC51E" w14:textId="77777777" w:rsidR="009B287E" w:rsidRDefault="009B287E" w:rsidP="0061249A">
      <w:pPr>
        <w:autoSpaceDE w:val="0"/>
        <w:autoSpaceDN w:val="0"/>
        <w:adjustRightInd w:val="0"/>
        <w:spacing w:after="0"/>
        <w:rPr>
          <w:rFonts w:eastAsia="Times New Roman" w:cs="Times New Roman"/>
          <w:sz w:val="22"/>
          <w:lang w:eastAsia="cs-CZ"/>
        </w:rPr>
      </w:pPr>
    </w:p>
    <w:p w14:paraId="6250796B" w14:textId="7ECA6453" w:rsidR="004E4179" w:rsidRDefault="004E4179" w:rsidP="0061249A">
      <w:pPr>
        <w:autoSpaceDE w:val="0"/>
        <w:autoSpaceDN w:val="0"/>
        <w:adjustRightInd w:val="0"/>
        <w:spacing w:after="0"/>
        <w:rPr>
          <w:rFonts w:eastAsia="Times New Roman" w:cs="Times New Roman"/>
          <w:sz w:val="22"/>
          <w:lang w:eastAsia="cs-CZ"/>
        </w:rPr>
      </w:pPr>
    </w:p>
    <w:p w14:paraId="3577B8E4" w14:textId="4CFCDCAB" w:rsidR="00CB2037" w:rsidRDefault="00CB2037" w:rsidP="0061249A">
      <w:pPr>
        <w:autoSpaceDE w:val="0"/>
        <w:autoSpaceDN w:val="0"/>
        <w:adjustRightInd w:val="0"/>
        <w:spacing w:after="0"/>
        <w:rPr>
          <w:rFonts w:eastAsia="Times New Roman" w:cs="Times New Roman"/>
          <w:sz w:val="22"/>
          <w:lang w:eastAsia="cs-CZ"/>
        </w:rPr>
      </w:pPr>
    </w:p>
    <w:p w14:paraId="1BAA5DCC" w14:textId="77777777" w:rsidR="00CB2037" w:rsidRDefault="00CB2037" w:rsidP="0061249A">
      <w:pPr>
        <w:autoSpaceDE w:val="0"/>
        <w:autoSpaceDN w:val="0"/>
        <w:adjustRightInd w:val="0"/>
        <w:spacing w:after="0"/>
        <w:rPr>
          <w:rFonts w:eastAsia="Times New Roman" w:cs="Times New Roman"/>
          <w:sz w:val="22"/>
          <w:lang w:eastAsia="cs-CZ"/>
        </w:rPr>
      </w:pPr>
    </w:p>
    <w:p w14:paraId="1178E4BD" w14:textId="65EBD8B6" w:rsidR="00430971" w:rsidRDefault="00430971" w:rsidP="0061249A">
      <w:pPr>
        <w:autoSpaceDE w:val="0"/>
        <w:autoSpaceDN w:val="0"/>
        <w:adjustRightInd w:val="0"/>
        <w:spacing w:after="0"/>
        <w:rPr>
          <w:rFonts w:eastAsia="Times New Roman" w:cs="Times New Roman"/>
          <w:sz w:val="22"/>
          <w:lang w:eastAsia="cs-CZ"/>
        </w:rPr>
      </w:pPr>
    </w:p>
    <w:p w14:paraId="23E5A4D9" w14:textId="77777777" w:rsidR="00430971" w:rsidRDefault="00430971" w:rsidP="0061249A">
      <w:pPr>
        <w:autoSpaceDE w:val="0"/>
        <w:autoSpaceDN w:val="0"/>
        <w:adjustRightInd w:val="0"/>
        <w:spacing w:after="0"/>
        <w:rPr>
          <w:rFonts w:eastAsia="Times New Roman" w:cs="Times New Roman"/>
          <w:sz w:val="22"/>
          <w:lang w:eastAsia="cs-CZ"/>
        </w:rPr>
      </w:pPr>
    </w:p>
    <w:p w14:paraId="636549E3" w14:textId="77777777" w:rsidR="00CB2037" w:rsidRPr="002430F7" w:rsidRDefault="00CB2037" w:rsidP="00CB2037">
      <w:pPr>
        <w:autoSpaceDE w:val="0"/>
        <w:autoSpaceDN w:val="0"/>
        <w:adjustRightInd w:val="0"/>
        <w:spacing w:after="0"/>
        <w:rPr>
          <w:rFonts w:eastAsia="Times New Roman" w:cs="Times New Roman"/>
          <w:sz w:val="22"/>
          <w:lang w:eastAsia="cs-CZ"/>
        </w:rPr>
      </w:pPr>
      <w:bookmarkStart w:id="4" w:name="_GoBack"/>
      <w:bookmarkEnd w:id="4"/>
      <w:r w:rsidRPr="002430F7">
        <w:rPr>
          <w:rFonts w:eastAsia="Times New Roman" w:cs="Times New Roman"/>
          <w:sz w:val="22"/>
          <w:lang w:eastAsia="cs-CZ"/>
        </w:rPr>
        <w:t>investiční ředitel</w:t>
      </w:r>
      <w:r w:rsidRPr="002430F7">
        <w:rPr>
          <w:rFonts w:eastAsia="Times New Roman" w:cs="Times New Roman"/>
          <w:sz w:val="22"/>
          <w:lang w:eastAsia="cs-CZ"/>
        </w:rPr>
        <w:tab/>
      </w:r>
      <w:r w:rsidRPr="002430F7">
        <w:rPr>
          <w:rFonts w:eastAsia="Times New Roman" w:cs="Times New Roman"/>
          <w:sz w:val="22"/>
          <w:lang w:eastAsia="cs-CZ"/>
        </w:rPr>
        <w:tab/>
      </w:r>
      <w:r w:rsidRPr="002430F7">
        <w:rPr>
          <w:rFonts w:eastAsia="Times New Roman" w:cs="Times New Roman"/>
          <w:sz w:val="22"/>
          <w:lang w:eastAsia="cs-CZ"/>
        </w:rPr>
        <w:tab/>
      </w:r>
      <w:r w:rsidRPr="002430F7">
        <w:rPr>
          <w:rFonts w:eastAsia="Times New Roman" w:cs="Times New Roman"/>
          <w:sz w:val="22"/>
          <w:lang w:eastAsia="cs-CZ"/>
        </w:rPr>
        <w:tab/>
      </w:r>
      <w:r w:rsidRPr="002430F7">
        <w:rPr>
          <w:rFonts w:eastAsia="Times New Roman" w:cs="Times New Roman"/>
          <w:sz w:val="22"/>
          <w:lang w:eastAsia="cs-CZ"/>
        </w:rPr>
        <w:tab/>
      </w:r>
      <w:r>
        <w:rPr>
          <w:rFonts w:eastAsia="Times New Roman" w:cs="Times New Roman"/>
          <w:sz w:val="22"/>
          <w:lang w:eastAsia="cs-CZ"/>
        </w:rPr>
        <w:t>jednatel</w:t>
      </w:r>
    </w:p>
    <w:p w14:paraId="3FD083E6" w14:textId="77777777" w:rsidR="00CB2037" w:rsidRPr="002430F7" w:rsidRDefault="00CB2037" w:rsidP="00CB2037">
      <w:pPr>
        <w:autoSpaceDE w:val="0"/>
        <w:autoSpaceDN w:val="0"/>
        <w:adjustRightInd w:val="0"/>
        <w:spacing w:after="0"/>
        <w:rPr>
          <w:rFonts w:eastAsia="Times New Roman" w:cs="Times New Roman"/>
          <w:sz w:val="22"/>
          <w:lang w:eastAsia="cs-CZ"/>
        </w:rPr>
      </w:pPr>
      <w:r w:rsidRPr="002430F7">
        <w:rPr>
          <w:rFonts w:eastAsia="Times New Roman" w:cs="Times New Roman"/>
          <w:sz w:val="22"/>
          <w:lang w:eastAsia="cs-CZ"/>
        </w:rPr>
        <w:t>Povodí Ohře, státní podnik</w:t>
      </w:r>
      <w:r w:rsidRPr="002430F7">
        <w:rPr>
          <w:rFonts w:eastAsia="Times New Roman" w:cs="Times New Roman"/>
          <w:sz w:val="22"/>
          <w:lang w:eastAsia="cs-CZ"/>
        </w:rPr>
        <w:tab/>
        <w:t xml:space="preserve"> </w:t>
      </w:r>
      <w:r w:rsidRPr="002430F7">
        <w:rPr>
          <w:rFonts w:eastAsia="Times New Roman" w:cs="Times New Roman"/>
          <w:sz w:val="22"/>
          <w:lang w:eastAsia="cs-CZ"/>
        </w:rPr>
        <w:tab/>
      </w:r>
      <w:r w:rsidRPr="002430F7">
        <w:rPr>
          <w:rFonts w:eastAsia="Times New Roman" w:cs="Times New Roman"/>
          <w:sz w:val="22"/>
          <w:lang w:eastAsia="cs-CZ"/>
        </w:rPr>
        <w:tab/>
      </w:r>
      <w:r w:rsidRPr="002430F7">
        <w:rPr>
          <w:rFonts w:eastAsia="Times New Roman" w:cs="Times New Roman"/>
          <w:sz w:val="22"/>
          <w:lang w:eastAsia="cs-CZ"/>
        </w:rPr>
        <w:tab/>
      </w:r>
      <w:r>
        <w:rPr>
          <w:rFonts w:eastAsia="Times New Roman" w:cs="Times New Roman"/>
          <w:sz w:val="22"/>
          <w:lang w:eastAsia="cs-CZ"/>
        </w:rPr>
        <w:t>MÜRABELL s.r.o.</w:t>
      </w:r>
      <w:r w:rsidRPr="002430F7">
        <w:rPr>
          <w:rFonts w:eastAsia="Times New Roman" w:cs="Times New Roman"/>
          <w:sz w:val="22"/>
          <w:lang w:eastAsia="cs-CZ"/>
        </w:rPr>
        <w:tab/>
      </w:r>
    </w:p>
    <w:p w14:paraId="3D60E0C0" w14:textId="77777777" w:rsidR="00CB2037" w:rsidRDefault="00CB2037" w:rsidP="00CB2037">
      <w:pPr>
        <w:autoSpaceDE w:val="0"/>
        <w:autoSpaceDN w:val="0"/>
        <w:adjustRightInd w:val="0"/>
        <w:spacing w:after="0"/>
        <w:rPr>
          <w:rFonts w:eastAsia="Times New Roman" w:cs="Arial"/>
          <w:b/>
          <w:sz w:val="22"/>
          <w:lang w:eastAsia="cs-CZ"/>
        </w:rPr>
      </w:pPr>
      <w:r w:rsidRPr="002430F7">
        <w:rPr>
          <w:rFonts w:eastAsia="Times New Roman" w:cs="Times New Roman"/>
          <w:sz w:val="22"/>
          <w:lang w:eastAsia="cs-CZ"/>
        </w:rPr>
        <w:t>příkazce (podpis, razítko)</w:t>
      </w:r>
      <w:r w:rsidRPr="0061249A">
        <w:rPr>
          <w:rFonts w:eastAsia="Times New Roman" w:cs="Times New Roman"/>
          <w:sz w:val="22"/>
          <w:lang w:eastAsia="cs-CZ"/>
        </w:rPr>
        <w:t xml:space="preserve"> </w:t>
      </w:r>
      <w:r w:rsidRPr="0061249A">
        <w:rPr>
          <w:rFonts w:eastAsia="Times New Roman" w:cs="Times New Roman"/>
          <w:sz w:val="22"/>
          <w:lang w:eastAsia="cs-CZ"/>
        </w:rPr>
        <w:tab/>
      </w:r>
      <w:r w:rsidRPr="0061249A">
        <w:rPr>
          <w:rFonts w:eastAsia="Times New Roman" w:cs="Times New Roman"/>
          <w:sz w:val="22"/>
          <w:lang w:eastAsia="cs-CZ"/>
        </w:rPr>
        <w:tab/>
      </w:r>
      <w:r w:rsidRPr="0061249A">
        <w:rPr>
          <w:rFonts w:eastAsia="Times New Roman" w:cs="Times New Roman"/>
          <w:sz w:val="22"/>
          <w:lang w:eastAsia="cs-CZ"/>
        </w:rPr>
        <w:tab/>
      </w:r>
      <w:r w:rsidRPr="0061249A">
        <w:rPr>
          <w:rFonts w:eastAsia="Times New Roman" w:cs="Times New Roman"/>
          <w:sz w:val="22"/>
          <w:lang w:eastAsia="cs-CZ"/>
        </w:rPr>
        <w:tab/>
      </w:r>
      <w:r>
        <w:rPr>
          <w:rFonts w:eastAsia="Times New Roman" w:cs="Times New Roman"/>
          <w:sz w:val="22"/>
          <w:lang w:eastAsia="cs-CZ"/>
        </w:rPr>
        <w:t>příkazník</w:t>
      </w:r>
      <w:r w:rsidRPr="0061249A">
        <w:rPr>
          <w:rFonts w:eastAsia="Times New Roman" w:cs="Times New Roman"/>
          <w:sz w:val="22"/>
          <w:lang w:eastAsia="cs-CZ"/>
        </w:rPr>
        <w:t xml:space="preserve"> (podpis, razítko)</w:t>
      </w:r>
    </w:p>
    <w:p w14:paraId="489B098E" w14:textId="77777777" w:rsidR="00CB2037" w:rsidRDefault="00CB2037" w:rsidP="00CB2037">
      <w:pPr>
        <w:autoSpaceDE w:val="0"/>
        <w:autoSpaceDN w:val="0"/>
        <w:adjustRightInd w:val="0"/>
        <w:spacing w:after="0"/>
        <w:rPr>
          <w:rFonts w:eastAsia="Times New Roman" w:cs="Arial"/>
          <w:b/>
          <w:sz w:val="22"/>
          <w:lang w:eastAsia="cs-CZ"/>
        </w:rPr>
      </w:pPr>
    </w:p>
    <w:p w14:paraId="0B55A89B" w14:textId="77777777" w:rsidR="002D0C5B" w:rsidRDefault="002D0C5B" w:rsidP="0061249A">
      <w:pPr>
        <w:autoSpaceDE w:val="0"/>
        <w:autoSpaceDN w:val="0"/>
        <w:adjustRightInd w:val="0"/>
        <w:spacing w:after="0"/>
        <w:rPr>
          <w:rFonts w:eastAsia="Times New Roman" w:cs="Arial"/>
          <w:b/>
          <w:sz w:val="22"/>
          <w:lang w:eastAsia="cs-CZ"/>
        </w:rPr>
      </w:pPr>
    </w:p>
    <w:p w14:paraId="7032042B" w14:textId="77777777" w:rsidR="002D0C5B" w:rsidRDefault="002D0C5B" w:rsidP="0061249A">
      <w:pPr>
        <w:autoSpaceDE w:val="0"/>
        <w:autoSpaceDN w:val="0"/>
        <w:adjustRightInd w:val="0"/>
        <w:spacing w:after="0"/>
        <w:rPr>
          <w:rFonts w:eastAsia="Times New Roman" w:cs="Arial"/>
          <w:b/>
          <w:sz w:val="22"/>
          <w:lang w:eastAsia="cs-CZ"/>
        </w:rPr>
      </w:pPr>
    </w:p>
    <w:p w14:paraId="49D6D8DC" w14:textId="77777777" w:rsidR="002D0C5B" w:rsidRDefault="002D0C5B" w:rsidP="0061249A">
      <w:pPr>
        <w:autoSpaceDE w:val="0"/>
        <w:autoSpaceDN w:val="0"/>
        <w:adjustRightInd w:val="0"/>
        <w:spacing w:after="0"/>
        <w:rPr>
          <w:rFonts w:eastAsia="Times New Roman" w:cs="Arial"/>
          <w:b/>
          <w:sz w:val="22"/>
          <w:lang w:eastAsia="cs-CZ"/>
        </w:rPr>
      </w:pPr>
    </w:p>
    <w:p w14:paraId="524A57D9" w14:textId="77777777" w:rsidR="002D0C5B" w:rsidRDefault="002D0C5B" w:rsidP="0061249A">
      <w:pPr>
        <w:autoSpaceDE w:val="0"/>
        <w:autoSpaceDN w:val="0"/>
        <w:adjustRightInd w:val="0"/>
        <w:spacing w:after="0"/>
        <w:rPr>
          <w:rFonts w:eastAsia="Times New Roman" w:cs="Arial"/>
          <w:b/>
          <w:sz w:val="22"/>
          <w:lang w:eastAsia="cs-CZ"/>
        </w:rPr>
      </w:pPr>
    </w:p>
    <w:p w14:paraId="0918F734" w14:textId="77777777" w:rsidR="002D0C5B" w:rsidRDefault="002D0C5B" w:rsidP="0061249A">
      <w:pPr>
        <w:autoSpaceDE w:val="0"/>
        <w:autoSpaceDN w:val="0"/>
        <w:adjustRightInd w:val="0"/>
        <w:spacing w:after="0"/>
        <w:rPr>
          <w:rFonts w:eastAsia="Times New Roman" w:cs="Arial"/>
          <w:b/>
          <w:sz w:val="22"/>
          <w:lang w:eastAsia="cs-CZ"/>
        </w:rPr>
      </w:pPr>
    </w:p>
    <w:p w14:paraId="1DD0316D" w14:textId="77777777" w:rsidR="002D0C5B" w:rsidRDefault="002D0C5B" w:rsidP="0061249A">
      <w:pPr>
        <w:autoSpaceDE w:val="0"/>
        <w:autoSpaceDN w:val="0"/>
        <w:adjustRightInd w:val="0"/>
        <w:spacing w:after="0"/>
        <w:rPr>
          <w:rFonts w:eastAsia="Times New Roman" w:cs="Arial"/>
          <w:b/>
          <w:sz w:val="22"/>
          <w:lang w:eastAsia="cs-CZ"/>
        </w:rPr>
      </w:pPr>
    </w:p>
    <w:p w14:paraId="5704EA87" w14:textId="77777777" w:rsidR="002D0C5B" w:rsidRDefault="002D0C5B" w:rsidP="0061249A">
      <w:pPr>
        <w:autoSpaceDE w:val="0"/>
        <w:autoSpaceDN w:val="0"/>
        <w:adjustRightInd w:val="0"/>
        <w:spacing w:after="0"/>
        <w:rPr>
          <w:rFonts w:eastAsia="Times New Roman" w:cs="Arial"/>
          <w:b/>
          <w:sz w:val="22"/>
          <w:lang w:eastAsia="cs-CZ"/>
        </w:rPr>
      </w:pPr>
    </w:p>
    <w:p w14:paraId="72A62544" w14:textId="77777777" w:rsidR="002D0C5B" w:rsidRDefault="002D0C5B" w:rsidP="0061249A">
      <w:pPr>
        <w:autoSpaceDE w:val="0"/>
        <w:autoSpaceDN w:val="0"/>
        <w:adjustRightInd w:val="0"/>
        <w:spacing w:after="0"/>
        <w:rPr>
          <w:rFonts w:eastAsia="Times New Roman" w:cs="Arial"/>
          <w:b/>
          <w:sz w:val="22"/>
          <w:lang w:eastAsia="cs-CZ"/>
        </w:rPr>
      </w:pPr>
    </w:p>
    <w:p w14:paraId="6AF094F1" w14:textId="77777777" w:rsidR="002D0C5B" w:rsidRDefault="002D0C5B" w:rsidP="0061249A">
      <w:pPr>
        <w:autoSpaceDE w:val="0"/>
        <w:autoSpaceDN w:val="0"/>
        <w:adjustRightInd w:val="0"/>
        <w:spacing w:after="0"/>
        <w:rPr>
          <w:rFonts w:eastAsia="Times New Roman" w:cs="Arial"/>
          <w:b/>
          <w:sz w:val="22"/>
          <w:lang w:eastAsia="cs-CZ"/>
        </w:rPr>
      </w:pPr>
    </w:p>
    <w:p w14:paraId="2A8EC97A" w14:textId="77777777" w:rsidR="002D0C5B" w:rsidRDefault="002D0C5B" w:rsidP="0061249A">
      <w:pPr>
        <w:autoSpaceDE w:val="0"/>
        <w:autoSpaceDN w:val="0"/>
        <w:adjustRightInd w:val="0"/>
        <w:spacing w:after="0"/>
        <w:rPr>
          <w:rFonts w:eastAsia="Times New Roman" w:cs="Arial"/>
          <w:b/>
          <w:sz w:val="22"/>
          <w:lang w:eastAsia="cs-CZ"/>
        </w:rPr>
      </w:pPr>
    </w:p>
    <w:p w14:paraId="42D424C3" w14:textId="77777777" w:rsidR="002D0C5B" w:rsidRDefault="002D0C5B" w:rsidP="0061249A">
      <w:pPr>
        <w:autoSpaceDE w:val="0"/>
        <w:autoSpaceDN w:val="0"/>
        <w:adjustRightInd w:val="0"/>
        <w:spacing w:after="0"/>
        <w:rPr>
          <w:rFonts w:eastAsia="Times New Roman" w:cs="Arial"/>
          <w:b/>
          <w:sz w:val="22"/>
          <w:lang w:eastAsia="cs-CZ"/>
        </w:rPr>
      </w:pPr>
    </w:p>
    <w:p w14:paraId="5F9325B4" w14:textId="77777777" w:rsidR="002D0C5B" w:rsidRDefault="002D0C5B" w:rsidP="0061249A">
      <w:pPr>
        <w:autoSpaceDE w:val="0"/>
        <w:autoSpaceDN w:val="0"/>
        <w:adjustRightInd w:val="0"/>
        <w:spacing w:after="0"/>
        <w:rPr>
          <w:rFonts w:eastAsia="Times New Roman" w:cs="Arial"/>
          <w:b/>
          <w:sz w:val="22"/>
          <w:lang w:eastAsia="cs-CZ"/>
        </w:rPr>
      </w:pPr>
    </w:p>
    <w:p w14:paraId="2B1A5491" w14:textId="77777777" w:rsidR="002D0C5B" w:rsidRDefault="002D0C5B" w:rsidP="0061249A">
      <w:pPr>
        <w:autoSpaceDE w:val="0"/>
        <w:autoSpaceDN w:val="0"/>
        <w:adjustRightInd w:val="0"/>
        <w:spacing w:after="0"/>
        <w:rPr>
          <w:rFonts w:eastAsia="Times New Roman" w:cs="Arial"/>
          <w:b/>
          <w:sz w:val="22"/>
          <w:lang w:eastAsia="cs-CZ"/>
        </w:rPr>
      </w:pPr>
    </w:p>
    <w:p w14:paraId="2C2B00EA" w14:textId="77777777" w:rsidR="002D0C5B" w:rsidRDefault="002D0C5B" w:rsidP="0061249A">
      <w:pPr>
        <w:autoSpaceDE w:val="0"/>
        <w:autoSpaceDN w:val="0"/>
        <w:adjustRightInd w:val="0"/>
        <w:spacing w:after="0"/>
        <w:rPr>
          <w:rFonts w:eastAsia="Times New Roman" w:cs="Arial"/>
          <w:b/>
          <w:sz w:val="22"/>
          <w:lang w:eastAsia="cs-CZ"/>
        </w:rPr>
      </w:pPr>
    </w:p>
    <w:p w14:paraId="08CEDA5E" w14:textId="77777777" w:rsidR="002D0C5B" w:rsidRDefault="002D0C5B" w:rsidP="0061249A">
      <w:pPr>
        <w:autoSpaceDE w:val="0"/>
        <w:autoSpaceDN w:val="0"/>
        <w:adjustRightInd w:val="0"/>
        <w:spacing w:after="0"/>
        <w:rPr>
          <w:rFonts w:eastAsia="Times New Roman" w:cs="Arial"/>
          <w:b/>
          <w:sz w:val="22"/>
          <w:lang w:eastAsia="cs-CZ"/>
        </w:rPr>
      </w:pPr>
    </w:p>
    <w:p w14:paraId="029BF4F6" w14:textId="77777777" w:rsidR="002D0C5B" w:rsidRDefault="002D0C5B" w:rsidP="0061249A">
      <w:pPr>
        <w:autoSpaceDE w:val="0"/>
        <w:autoSpaceDN w:val="0"/>
        <w:adjustRightInd w:val="0"/>
        <w:spacing w:after="0"/>
        <w:rPr>
          <w:rFonts w:eastAsia="Times New Roman" w:cs="Arial"/>
          <w:b/>
          <w:sz w:val="22"/>
          <w:lang w:eastAsia="cs-CZ"/>
        </w:rPr>
      </w:pPr>
    </w:p>
    <w:p w14:paraId="3411264F" w14:textId="77777777" w:rsidR="002D0C5B" w:rsidRDefault="002D0C5B" w:rsidP="0061249A">
      <w:pPr>
        <w:autoSpaceDE w:val="0"/>
        <w:autoSpaceDN w:val="0"/>
        <w:adjustRightInd w:val="0"/>
        <w:spacing w:after="0"/>
        <w:rPr>
          <w:rFonts w:eastAsia="Times New Roman" w:cs="Arial"/>
          <w:b/>
          <w:sz w:val="22"/>
          <w:lang w:eastAsia="cs-CZ"/>
        </w:rPr>
      </w:pPr>
    </w:p>
    <w:p w14:paraId="10F76D3C" w14:textId="77777777" w:rsidR="002D0C5B" w:rsidRDefault="002D0C5B" w:rsidP="0061249A">
      <w:pPr>
        <w:autoSpaceDE w:val="0"/>
        <w:autoSpaceDN w:val="0"/>
        <w:adjustRightInd w:val="0"/>
        <w:spacing w:after="0"/>
        <w:rPr>
          <w:rFonts w:eastAsia="Times New Roman" w:cs="Arial"/>
          <w:b/>
          <w:sz w:val="22"/>
          <w:lang w:eastAsia="cs-CZ"/>
        </w:rPr>
      </w:pPr>
    </w:p>
    <w:p w14:paraId="7F265AAE" w14:textId="77777777" w:rsidR="009741EB" w:rsidRPr="00A57121" w:rsidRDefault="009741EB" w:rsidP="0061249A">
      <w:pPr>
        <w:pStyle w:val="Zvrsmlapodpisy"/>
        <w:rPr>
          <w:rFonts w:cs="Arial"/>
          <w:sz w:val="22"/>
        </w:rPr>
      </w:pPr>
    </w:p>
    <w:sectPr w:rsidR="009741EB" w:rsidRPr="00A57121" w:rsidSect="000304EF">
      <w:headerReference w:type="default" r:id="rId8"/>
      <w:footerReference w:type="default" r:id="rId9"/>
      <w:headerReference w:type="first" r:id="rId10"/>
      <w:footerReference w:type="firs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CB2E2" w14:textId="77777777" w:rsidR="007B341B" w:rsidRDefault="007B341B" w:rsidP="009C0A2F">
      <w:r>
        <w:separator/>
      </w:r>
    </w:p>
  </w:endnote>
  <w:endnote w:type="continuationSeparator" w:id="0">
    <w:p w14:paraId="3F4B6E7F" w14:textId="77777777" w:rsidR="007B341B" w:rsidRDefault="007B341B" w:rsidP="009C0A2F">
      <w:r>
        <w:continuationSeparator/>
      </w:r>
    </w:p>
  </w:endnote>
  <w:endnote w:type="continuationNotice" w:id="1">
    <w:p w14:paraId="227D4772" w14:textId="77777777" w:rsidR="007B341B" w:rsidRDefault="007B34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28FFF" w14:textId="77777777" w:rsidR="005C3F09" w:rsidRPr="00BC15EB" w:rsidRDefault="005C3F09" w:rsidP="00BC15EB">
    <w:pPr>
      <w:pStyle w:val="Zpat"/>
    </w:pPr>
    <w:r w:rsidRPr="00BC15EB">
      <w:t xml:space="preserve">Strana </w:t>
    </w:r>
    <w:r w:rsidRPr="00BC15EB">
      <w:fldChar w:fldCharType="begin"/>
    </w:r>
    <w:r w:rsidRPr="00BC15EB">
      <w:instrText xml:space="preserve"> PAGE </w:instrText>
    </w:r>
    <w:r w:rsidRPr="00BC15EB">
      <w:fldChar w:fldCharType="separate"/>
    </w:r>
    <w:r w:rsidR="00E056AD">
      <w:rPr>
        <w:noProof/>
      </w:rPr>
      <w:t>7</w:t>
    </w:r>
    <w:r w:rsidRPr="00BC15EB">
      <w:fldChar w:fldCharType="end"/>
    </w:r>
    <w:r w:rsidRPr="00BC15EB">
      <w:t xml:space="preserve"> (celkem </w:t>
    </w:r>
    <w:r w:rsidR="009948CA">
      <w:rPr>
        <w:noProof/>
      </w:rPr>
      <w:fldChar w:fldCharType="begin"/>
    </w:r>
    <w:r w:rsidR="009948CA">
      <w:rPr>
        <w:noProof/>
      </w:rPr>
      <w:instrText xml:space="preserve"> NUMPAGES </w:instrText>
    </w:r>
    <w:r w:rsidR="009948CA">
      <w:rPr>
        <w:noProof/>
      </w:rPr>
      <w:fldChar w:fldCharType="separate"/>
    </w:r>
    <w:r w:rsidR="00E056AD">
      <w:rPr>
        <w:noProof/>
      </w:rPr>
      <w:t>7</w:t>
    </w:r>
    <w:r w:rsidR="009948CA">
      <w:rPr>
        <w:noProof/>
      </w:rPr>
      <w:fldChar w:fldCharType="end"/>
    </w:r>
    <w:r w:rsidRPr="00BC15E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B014F" w14:textId="77777777" w:rsidR="005C3F09" w:rsidRPr="005608AB" w:rsidRDefault="005C3F09" w:rsidP="00BC15EB">
    <w:pPr>
      <w:pStyle w:val="Zpat"/>
    </w:pPr>
    <w:r w:rsidRPr="005608AB">
      <w:t xml:space="preserve">strana </w:t>
    </w:r>
    <w:r w:rsidRPr="005608AB">
      <w:fldChar w:fldCharType="begin"/>
    </w:r>
    <w:r w:rsidRPr="005608AB">
      <w:instrText xml:space="preserve"> PAGE </w:instrText>
    </w:r>
    <w:r w:rsidRPr="005608AB">
      <w:fldChar w:fldCharType="separate"/>
    </w:r>
    <w:r>
      <w:rPr>
        <w:noProof/>
      </w:rPr>
      <w:t>1</w:t>
    </w:r>
    <w:r w:rsidRPr="005608AB">
      <w:fldChar w:fldCharType="end"/>
    </w:r>
    <w:r w:rsidRPr="005608AB">
      <w:t xml:space="preserve"> (celkem</w:t>
    </w:r>
    <w:r w:rsidR="009948CA">
      <w:rPr>
        <w:noProof/>
      </w:rPr>
      <w:fldChar w:fldCharType="begin"/>
    </w:r>
    <w:r w:rsidR="009948CA">
      <w:rPr>
        <w:noProof/>
      </w:rPr>
      <w:instrText xml:space="preserve"> NUMPAGES </w:instrText>
    </w:r>
    <w:r w:rsidR="009948CA">
      <w:rPr>
        <w:noProof/>
      </w:rPr>
      <w:fldChar w:fldCharType="separate"/>
    </w:r>
    <w:r w:rsidR="001A35A9">
      <w:rPr>
        <w:noProof/>
      </w:rPr>
      <w:t>5</w:t>
    </w:r>
    <w:r w:rsidR="009948CA">
      <w:rPr>
        <w:noProof/>
      </w:rPr>
      <w:fldChar w:fldCharType="end"/>
    </w:r>
    <w:r w:rsidRPr="005608AB">
      <w:t>)</w:t>
    </w:r>
  </w:p>
  <w:p w14:paraId="70EDF9FB" w14:textId="77777777" w:rsidR="005C3F09" w:rsidRPr="005608AB" w:rsidRDefault="005C3F09" w:rsidP="00BC15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63E1D" w14:textId="77777777" w:rsidR="007B341B" w:rsidRDefault="007B341B" w:rsidP="009C0A2F">
      <w:r>
        <w:separator/>
      </w:r>
    </w:p>
  </w:footnote>
  <w:footnote w:type="continuationSeparator" w:id="0">
    <w:p w14:paraId="7148965F" w14:textId="77777777" w:rsidR="007B341B" w:rsidRDefault="007B341B" w:rsidP="009C0A2F">
      <w:r>
        <w:continuationSeparator/>
      </w:r>
    </w:p>
  </w:footnote>
  <w:footnote w:type="continuationNotice" w:id="1">
    <w:p w14:paraId="72910623" w14:textId="77777777" w:rsidR="007B341B" w:rsidRDefault="007B34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A64F2" w14:textId="77777777" w:rsidR="005C3F09" w:rsidRDefault="005C3F09" w:rsidP="004E4179">
    <w:pPr>
      <w:pStyle w:val="Zhlav"/>
      <w:tabs>
        <w:tab w:val="clear" w:pos="4536"/>
        <w:tab w:val="clear" w:pos="9720"/>
        <w:tab w:val="right" w:pos="9638"/>
      </w:tabs>
      <w:jc w:val="right"/>
    </w:pPr>
    <w:r w:rsidRPr="003C3B71">
      <w:tab/>
    </w:r>
    <w:r>
      <w:t>Příkazní smlouva</w:t>
    </w:r>
  </w:p>
  <w:p w14:paraId="6B0F6038" w14:textId="009DA504" w:rsidR="004E4179" w:rsidRPr="00D702E7" w:rsidRDefault="00CB2037" w:rsidP="004E4179">
    <w:pPr>
      <w:pStyle w:val="Zhlav"/>
      <w:tabs>
        <w:tab w:val="clear" w:pos="4536"/>
        <w:tab w:val="clear" w:pos="9720"/>
        <w:tab w:val="right" w:pos="9638"/>
      </w:tabs>
      <w:jc w:val="right"/>
    </w:pPr>
    <w:bookmarkStart w:id="5" w:name="_Hlk24021277"/>
    <w:r>
      <w:t>a</w:t>
    </w:r>
    <w:r w:rsidR="004E4179" w:rsidRPr="00D702E7">
      <w:t xml:space="preserve">kce č. </w:t>
    </w:r>
    <w:bookmarkEnd w:id="5"/>
    <w:r w:rsidR="00C54272">
      <w:t>3</w:t>
    </w:r>
    <w:r w:rsidR="00F3399D">
      <w:t>0</w:t>
    </w:r>
    <w:r>
      <w:t>1 714 a 502 731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FF7EB" w14:textId="77777777" w:rsidR="005C3F09" w:rsidRPr="0071541B" w:rsidRDefault="005C3F09" w:rsidP="003C3B71">
    <w:pPr>
      <w:pStyle w:val="Zhlav"/>
    </w:pPr>
    <w:r>
      <w:t>………………………………………………………..</w:t>
    </w:r>
    <w:r w:rsidRPr="0071541B">
      <w:tab/>
    </w:r>
    <w:r>
      <w:tab/>
    </w:r>
    <w:proofErr w:type="spellStart"/>
    <w:r w:rsidRPr="0071541B">
      <w:t>SoD</w:t>
    </w:r>
    <w:proofErr w:type="spellEnd"/>
  </w:p>
  <w:p w14:paraId="76E6D892" w14:textId="77777777" w:rsidR="005C3F09" w:rsidRDefault="005C3F09" w:rsidP="003C3B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2"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4"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6"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7" w15:restartNumberingAfterBreak="0">
    <w:nsid w:val="09384A7B"/>
    <w:multiLevelType w:val="hybridMultilevel"/>
    <w:tmpl w:val="E8280256"/>
    <w:lvl w:ilvl="0" w:tplc="0405000F">
      <w:start w:val="1"/>
      <w:numFmt w:val="decimal"/>
      <w:lvlText w:val="%1."/>
      <w:lvlJc w:val="left"/>
      <w:pPr>
        <w:tabs>
          <w:tab w:val="num" w:pos="720"/>
        </w:tabs>
        <w:ind w:left="720" w:hanging="360"/>
      </w:pPr>
    </w:lvl>
    <w:lvl w:ilvl="1" w:tplc="F6107C74">
      <w:start w:val="1"/>
      <w:numFmt w:val="bullet"/>
      <w:lvlText w:val=""/>
      <w:lvlJc w:val="left"/>
      <w:pPr>
        <w:tabs>
          <w:tab w:val="num" w:pos="1848"/>
        </w:tabs>
        <w:ind w:left="1848" w:hanging="768"/>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B73E79"/>
    <w:multiLevelType w:val="hybridMultilevel"/>
    <w:tmpl w:val="4296E298"/>
    <w:lvl w:ilvl="0" w:tplc="EEE8C49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126426EF"/>
    <w:multiLevelType w:val="multilevel"/>
    <w:tmpl w:val="9D8A35E4"/>
    <w:name w:val="WW8Num17"/>
    <w:lvl w:ilvl="0">
      <w:start w:val="1"/>
      <w:numFmt w:val="upperLetter"/>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942178"/>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11" w15:restartNumberingAfterBreak="0">
    <w:nsid w:val="22177574"/>
    <w:multiLevelType w:val="hybridMultilevel"/>
    <w:tmpl w:val="4AF2BF1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2" w15:restartNumberingAfterBreak="0">
    <w:nsid w:val="288A7A5D"/>
    <w:multiLevelType w:val="hybridMultilevel"/>
    <w:tmpl w:val="8C96BE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D64E99"/>
    <w:multiLevelType w:val="multilevel"/>
    <w:tmpl w:val="708AC6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5" w15:restartNumberingAfterBreak="0">
    <w:nsid w:val="34F67CD1"/>
    <w:multiLevelType w:val="hybridMultilevel"/>
    <w:tmpl w:val="5120D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BD01CD"/>
    <w:multiLevelType w:val="hybridMultilevel"/>
    <w:tmpl w:val="19C88EBE"/>
    <w:lvl w:ilvl="0" w:tplc="8658640E">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3D9425D6"/>
    <w:multiLevelType w:val="multilevel"/>
    <w:tmpl w:val="82324E54"/>
    <w:lvl w:ilvl="0">
      <w:start w:val="1"/>
      <w:numFmt w:val="upperRoman"/>
      <w:pStyle w:val="l"/>
      <w:suff w:val="space"/>
      <w:lvlText w:val="%1."/>
      <w:lvlJc w:val="center"/>
      <w:pPr>
        <w:ind w:left="0" w:firstLine="0"/>
      </w:pPr>
      <w:rPr>
        <w:rFonts w:hint="default"/>
        <w:u w:val="single"/>
      </w:rPr>
    </w:lvl>
    <w:lvl w:ilvl="1">
      <w:start w:val="1"/>
      <w:numFmt w:val="decimal"/>
      <w:pStyle w:val="Odst"/>
      <w:lvlText w:val="%2."/>
      <w:lvlJc w:val="left"/>
      <w:pPr>
        <w:ind w:left="425" w:hanging="425"/>
      </w:pPr>
      <w:rPr>
        <w:rFonts w:hint="default"/>
      </w:rPr>
    </w:lvl>
    <w:lvl w:ilvl="2">
      <w:start w:val="1"/>
      <w:numFmt w:val="lowerLetter"/>
      <w:pStyle w:val="Psm"/>
      <w:lvlText w:val="%3)"/>
      <w:lvlJc w:val="left"/>
      <w:pPr>
        <w:ind w:left="851" w:hanging="4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79058A"/>
    <w:multiLevelType w:val="hybridMultilevel"/>
    <w:tmpl w:val="329E58AC"/>
    <w:lvl w:ilvl="0" w:tplc="73064790">
      <w:start w:val="1"/>
      <w:numFmt w:val="decimal"/>
      <w:lvlText w:val="%1."/>
      <w:lvlJc w:val="left"/>
      <w:pPr>
        <w:tabs>
          <w:tab w:val="num" w:pos="720"/>
        </w:tabs>
        <w:ind w:left="720" w:hanging="360"/>
      </w:pPr>
    </w:lvl>
    <w:lvl w:ilvl="1" w:tplc="55FADC2A">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FA6B4E"/>
    <w:multiLevelType w:val="multilevel"/>
    <w:tmpl w:val="9FDEA244"/>
    <w:name w:val="WW8Num13"/>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9741AF"/>
    <w:multiLevelType w:val="hybridMultilevel"/>
    <w:tmpl w:val="3EDA7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CE05A9"/>
    <w:multiLevelType w:val="hybridMultilevel"/>
    <w:tmpl w:val="84BA4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996228"/>
    <w:multiLevelType w:val="hybridMultilevel"/>
    <w:tmpl w:val="D3E24664"/>
    <w:lvl w:ilvl="0" w:tplc="F89AEBE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66DC4CB3"/>
    <w:multiLevelType w:val="hybridMultilevel"/>
    <w:tmpl w:val="903491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5" w15:restartNumberingAfterBreak="0">
    <w:nsid w:val="758C45AA"/>
    <w:multiLevelType w:val="multilevel"/>
    <w:tmpl w:val="13FE3B74"/>
    <w:lvl w:ilvl="0">
      <w:start w:val="1"/>
      <w:numFmt w:val="upperRoman"/>
      <w:suff w:val="space"/>
      <w:lvlText w:val="%1."/>
      <w:lvlJc w:val="left"/>
      <w:pPr>
        <w:ind w:left="0" w:firstLine="0"/>
      </w:pPr>
      <w:rPr>
        <w:rFonts w:hint="default"/>
        <w:u w:val="single"/>
      </w:rPr>
    </w:lvl>
    <w:lvl w:ilvl="1">
      <w:start w:val="1"/>
      <w:numFmt w:val="decimal"/>
      <w:isLgl/>
      <w:lvlText w:val="%1.%2"/>
      <w:lvlJc w:val="left"/>
      <w:pPr>
        <w:ind w:left="567" w:hanging="567"/>
      </w:pPr>
      <w:rPr>
        <w:rFonts w:hint="default"/>
      </w:rPr>
    </w:lvl>
    <w:lvl w:ilvl="2">
      <w:start w:val="1"/>
      <w:numFmt w:val="lowerLetter"/>
      <w:lvlText w:val="%3)"/>
      <w:lvlJc w:val="left"/>
      <w:pPr>
        <w:ind w:left="1418"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A9E5B3B"/>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27" w15:restartNumberingAfterBreak="0">
    <w:nsid w:val="7CBE5413"/>
    <w:multiLevelType w:val="hybridMultilevel"/>
    <w:tmpl w:val="BB264850"/>
    <w:lvl w:ilvl="0" w:tplc="7A2C590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CA596E"/>
    <w:multiLevelType w:val="multilevel"/>
    <w:tmpl w:val="78C8F3F0"/>
    <w:lvl w:ilvl="0">
      <w:start w:val="1"/>
      <w:numFmt w:val="upperRoman"/>
      <w:suff w:val="nothing"/>
      <w:lvlText w:val="%1. "/>
      <w:lvlJc w:val="left"/>
      <w:pPr>
        <w:ind w:left="3338" w:hanging="360"/>
      </w:pPr>
      <w:rPr>
        <w:rFonts w:hint="default"/>
        <w:u w:val="singl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4"/>
  </w:num>
  <w:num w:numId="2">
    <w:abstractNumId w:val="19"/>
  </w:num>
  <w:num w:numId="3">
    <w:abstractNumId w:val="9"/>
  </w:num>
  <w:num w:numId="4">
    <w:abstractNumId w:val="28"/>
  </w:num>
  <w:num w:numId="5">
    <w:abstractNumId w:val="2"/>
  </w:num>
  <w:num w:numId="6">
    <w:abstractNumId w:val="3"/>
  </w:num>
  <w:num w:numId="7">
    <w:abstractNumId w:val="4"/>
  </w:num>
  <w:num w:numId="8">
    <w:abstractNumId w:val="5"/>
  </w:num>
  <w:num w:numId="9">
    <w:abstractNumId w:val="6"/>
  </w:num>
  <w:num w:numId="10">
    <w:abstractNumId w:val="18"/>
  </w:num>
  <w:num w:numId="11">
    <w:abstractNumId w:val="7"/>
  </w:num>
  <w:num w:numId="12">
    <w:abstractNumId w:val="10"/>
  </w:num>
  <w:num w:numId="13">
    <w:abstractNumId w:val="12"/>
  </w:num>
  <w:num w:numId="14">
    <w:abstractNumId w:val="14"/>
  </w:num>
  <w:num w:numId="15">
    <w:abstractNumId w:val="26"/>
  </w:num>
  <w:num w:numId="16">
    <w:abstractNumId w:val="16"/>
  </w:num>
  <w:num w:numId="17">
    <w:abstractNumId w:val="27"/>
  </w:num>
  <w:num w:numId="18">
    <w:abstractNumId w:val="21"/>
  </w:num>
  <w:num w:numId="19">
    <w:abstractNumId w:val="15"/>
  </w:num>
  <w:num w:numId="20">
    <w:abstractNumId w:val="0"/>
  </w:num>
  <w:num w:numId="21">
    <w:abstractNumId w:val="20"/>
  </w:num>
  <w:num w:numId="22">
    <w:abstractNumId w:val="8"/>
  </w:num>
  <w:num w:numId="23">
    <w:abstractNumId w:val="28"/>
  </w:num>
  <w:num w:numId="24">
    <w:abstractNumId w:val="28"/>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8"/>
  </w:num>
  <w:num w:numId="30">
    <w:abstractNumId w:val="17"/>
  </w:num>
  <w:num w:numId="31">
    <w:abstractNumId w:val="17"/>
    <w:lvlOverride w:ilvl="0">
      <w:lvl w:ilvl="0">
        <w:start w:val="1"/>
        <w:numFmt w:val="upperRoman"/>
        <w:pStyle w:val="l"/>
        <w:suff w:val="space"/>
        <w:lvlText w:val="%1."/>
        <w:lvlJc w:val="center"/>
        <w:pPr>
          <w:ind w:left="0" w:firstLine="0"/>
        </w:pPr>
        <w:rPr>
          <w:rFonts w:hint="default"/>
          <w:u w:val="single"/>
        </w:rPr>
      </w:lvl>
    </w:lvlOverride>
    <w:lvlOverride w:ilvl="1">
      <w:lvl w:ilvl="1">
        <w:start w:val="1"/>
        <w:numFmt w:val="decimal"/>
        <w:pStyle w:val="Odst"/>
        <w:lvlText w:val="%2."/>
        <w:lvlJc w:val="left"/>
        <w:pPr>
          <w:ind w:left="425" w:hanging="425"/>
        </w:pPr>
        <w:rPr>
          <w:rFonts w:hint="default"/>
        </w:rPr>
      </w:lvl>
    </w:lvlOverride>
    <w:lvlOverride w:ilvl="2">
      <w:lvl w:ilvl="2">
        <w:start w:val="1"/>
        <w:numFmt w:val="lowerLetter"/>
        <w:pStyle w:val="Psm"/>
        <w:lvlText w:val="%3)"/>
        <w:lvlJc w:val="left"/>
        <w:pPr>
          <w:ind w:left="851" w:hanging="42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7"/>
  </w:num>
  <w:num w:numId="33">
    <w:abstractNumId w:val="25"/>
  </w:num>
  <w:num w:numId="34">
    <w:abstractNumId w:val="1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3"/>
    </w:lvlOverride>
  </w:num>
  <w:num w:numId="37">
    <w:abstractNumId w:val="17"/>
    <w:lvlOverride w:ilvl="0">
      <w:startOverride w:val="10"/>
    </w:lvlOverride>
  </w:num>
  <w:num w:numId="3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F2"/>
    <w:rsid w:val="00000B00"/>
    <w:rsid w:val="000011CE"/>
    <w:rsid w:val="00002393"/>
    <w:rsid w:val="00002D32"/>
    <w:rsid w:val="00003C77"/>
    <w:rsid w:val="00003E22"/>
    <w:rsid w:val="000041A5"/>
    <w:rsid w:val="0000421A"/>
    <w:rsid w:val="0000427A"/>
    <w:rsid w:val="00005382"/>
    <w:rsid w:val="000068F0"/>
    <w:rsid w:val="00006C00"/>
    <w:rsid w:val="00006D68"/>
    <w:rsid w:val="00006D78"/>
    <w:rsid w:val="00006DFB"/>
    <w:rsid w:val="00007766"/>
    <w:rsid w:val="000077F8"/>
    <w:rsid w:val="00010688"/>
    <w:rsid w:val="00010CE1"/>
    <w:rsid w:val="000110C1"/>
    <w:rsid w:val="00011507"/>
    <w:rsid w:val="00012007"/>
    <w:rsid w:val="0001225F"/>
    <w:rsid w:val="00013022"/>
    <w:rsid w:val="000134C3"/>
    <w:rsid w:val="000135B7"/>
    <w:rsid w:val="0001433A"/>
    <w:rsid w:val="00014872"/>
    <w:rsid w:val="00014B99"/>
    <w:rsid w:val="00015079"/>
    <w:rsid w:val="00015C1F"/>
    <w:rsid w:val="00016925"/>
    <w:rsid w:val="000173F8"/>
    <w:rsid w:val="00017EFA"/>
    <w:rsid w:val="00020CCB"/>
    <w:rsid w:val="0002141C"/>
    <w:rsid w:val="000218D9"/>
    <w:rsid w:val="00021EDB"/>
    <w:rsid w:val="0002215B"/>
    <w:rsid w:val="00023F22"/>
    <w:rsid w:val="00024327"/>
    <w:rsid w:val="000244ED"/>
    <w:rsid w:val="00024856"/>
    <w:rsid w:val="00024B2B"/>
    <w:rsid w:val="00024F37"/>
    <w:rsid w:val="000252A8"/>
    <w:rsid w:val="00026BA0"/>
    <w:rsid w:val="0002756E"/>
    <w:rsid w:val="00027716"/>
    <w:rsid w:val="000304EF"/>
    <w:rsid w:val="000314EF"/>
    <w:rsid w:val="00031652"/>
    <w:rsid w:val="00032343"/>
    <w:rsid w:val="00032CA7"/>
    <w:rsid w:val="00032D91"/>
    <w:rsid w:val="00033277"/>
    <w:rsid w:val="000335E6"/>
    <w:rsid w:val="000342AB"/>
    <w:rsid w:val="00034311"/>
    <w:rsid w:val="00035DAD"/>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A4C"/>
    <w:rsid w:val="00047C1D"/>
    <w:rsid w:val="000502BE"/>
    <w:rsid w:val="000502CE"/>
    <w:rsid w:val="0005096A"/>
    <w:rsid w:val="00051334"/>
    <w:rsid w:val="0005275B"/>
    <w:rsid w:val="00052D8C"/>
    <w:rsid w:val="000531BD"/>
    <w:rsid w:val="000534E5"/>
    <w:rsid w:val="0005403E"/>
    <w:rsid w:val="00054671"/>
    <w:rsid w:val="000546A9"/>
    <w:rsid w:val="000553DB"/>
    <w:rsid w:val="00055A97"/>
    <w:rsid w:val="00056397"/>
    <w:rsid w:val="00056631"/>
    <w:rsid w:val="000566A1"/>
    <w:rsid w:val="00056AF2"/>
    <w:rsid w:val="000572A5"/>
    <w:rsid w:val="000576CB"/>
    <w:rsid w:val="00057CA3"/>
    <w:rsid w:val="00057CCB"/>
    <w:rsid w:val="000604A9"/>
    <w:rsid w:val="000612F3"/>
    <w:rsid w:val="000617C5"/>
    <w:rsid w:val="00061DDE"/>
    <w:rsid w:val="000620AA"/>
    <w:rsid w:val="0006257C"/>
    <w:rsid w:val="000626B3"/>
    <w:rsid w:val="00062AE6"/>
    <w:rsid w:val="00062DEC"/>
    <w:rsid w:val="0006319E"/>
    <w:rsid w:val="0006334A"/>
    <w:rsid w:val="00063F1F"/>
    <w:rsid w:val="00064990"/>
    <w:rsid w:val="00064BFA"/>
    <w:rsid w:val="00065154"/>
    <w:rsid w:val="00065336"/>
    <w:rsid w:val="0006691A"/>
    <w:rsid w:val="00066BF2"/>
    <w:rsid w:val="00067970"/>
    <w:rsid w:val="00067CD0"/>
    <w:rsid w:val="000703BF"/>
    <w:rsid w:val="00070E58"/>
    <w:rsid w:val="00071A39"/>
    <w:rsid w:val="00072040"/>
    <w:rsid w:val="00073269"/>
    <w:rsid w:val="0007362E"/>
    <w:rsid w:val="00074381"/>
    <w:rsid w:val="000743AB"/>
    <w:rsid w:val="00075B7F"/>
    <w:rsid w:val="00075E41"/>
    <w:rsid w:val="00081417"/>
    <w:rsid w:val="00081FD3"/>
    <w:rsid w:val="0008253D"/>
    <w:rsid w:val="0008273D"/>
    <w:rsid w:val="00084BF1"/>
    <w:rsid w:val="00085763"/>
    <w:rsid w:val="00085941"/>
    <w:rsid w:val="0008685C"/>
    <w:rsid w:val="000876BD"/>
    <w:rsid w:val="00087A9C"/>
    <w:rsid w:val="0009005F"/>
    <w:rsid w:val="000900FA"/>
    <w:rsid w:val="000903BC"/>
    <w:rsid w:val="000907C8"/>
    <w:rsid w:val="00090D64"/>
    <w:rsid w:val="000936E9"/>
    <w:rsid w:val="00095EED"/>
    <w:rsid w:val="00096224"/>
    <w:rsid w:val="00097EB9"/>
    <w:rsid w:val="00097EE5"/>
    <w:rsid w:val="000A0737"/>
    <w:rsid w:val="000A0B93"/>
    <w:rsid w:val="000A0DA7"/>
    <w:rsid w:val="000A1583"/>
    <w:rsid w:val="000A1856"/>
    <w:rsid w:val="000A1E99"/>
    <w:rsid w:val="000A286B"/>
    <w:rsid w:val="000A2FC0"/>
    <w:rsid w:val="000A381D"/>
    <w:rsid w:val="000A3B57"/>
    <w:rsid w:val="000A5ADF"/>
    <w:rsid w:val="000A5F02"/>
    <w:rsid w:val="000A5F89"/>
    <w:rsid w:val="000A643F"/>
    <w:rsid w:val="000A6529"/>
    <w:rsid w:val="000A7A74"/>
    <w:rsid w:val="000B0340"/>
    <w:rsid w:val="000B107E"/>
    <w:rsid w:val="000B1149"/>
    <w:rsid w:val="000B1558"/>
    <w:rsid w:val="000B22E8"/>
    <w:rsid w:val="000B27CF"/>
    <w:rsid w:val="000B3403"/>
    <w:rsid w:val="000B5727"/>
    <w:rsid w:val="000B5C55"/>
    <w:rsid w:val="000B637D"/>
    <w:rsid w:val="000B6E03"/>
    <w:rsid w:val="000B7E12"/>
    <w:rsid w:val="000C066C"/>
    <w:rsid w:val="000C1007"/>
    <w:rsid w:val="000C1263"/>
    <w:rsid w:val="000C1464"/>
    <w:rsid w:val="000C1484"/>
    <w:rsid w:val="000C26DE"/>
    <w:rsid w:val="000C27CD"/>
    <w:rsid w:val="000C3B03"/>
    <w:rsid w:val="000C3D49"/>
    <w:rsid w:val="000C3FA7"/>
    <w:rsid w:val="000C53B9"/>
    <w:rsid w:val="000C58BB"/>
    <w:rsid w:val="000C6AED"/>
    <w:rsid w:val="000C7E11"/>
    <w:rsid w:val="000D0DAD"/>
    <w:rsid w:val="000D10F6"/>
    <w:rsid w:val="000D1F18"/>
    <w:rsid w:val="000D1F19"/>
    <w:rsid w:val="000D23D0"/>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1E"/>
    <w:rsid w:val="000E652B"/>
    <w:rsid w:val="000E6587"/>
    <w:rsid w:val="000E6D43"/>
    <w:rsid w:val="000F0196"/>
    <w:rsid w:val="000F03E1"/>
    <w:rsid w:val="000F0470"/>
    <w:rsid w:val="000F1432"/>
    <w:rsid w:val="000F230A"/>
    <w:rsid w:val="000F2B50"/>
    <w:rsid w:val="000F2FC3"/>
    <w:rsid w:val="000F37F8"/>
    <w:rsid w:val="000F3BB1"/>
    <w:rsid w:val="000F4004"/>
    <w:rsid w:val="000F412B"/>
    <w:rsid w:val="000F5429"/>
    <w:rsid w:val="000F54BB"/>
    <w:rsid w:val="000F64CF"/>
    <w:rsid w:val="000F6876"/>
    <w:rsid w:val="000F75C7"/>
    <w:rsid w:val="000F7EB0"/>
    <w:rsid w:val="0010003C"/>
    <w:rsid w:val="00100102"/>
    <w:rsid w:val="00100C82"/>
    <w:rsid w:val="00101031"/>
    <w:rsid w:val="001013F4"/>
    <w:rsid w:val="00101BD9"/>
    <w:rsid w:val="001029B3"/>
    <w:rsid w:val="00102DBB"/>
    <w:rsid w:val="001031EE"/>
    <w:rsid w:val="00104234"/>
    <w:rsid w:val="001044FB"/>
    <w:rsid w:val="00104544"/>
    <w:rsid w:val="00104AC5"/>
    <w:rsid w:val="00104E6D"/>
    <w:rsid w:val="001056B4"/>
    <w:rsid w:val="00105CEB"/>
    <w:rsid w:val="00106DA8"/>
    <w:rsid w:val="00107346"/>
    <w:rsid w:val="0010749C"/>
    <w:rsid w:val="00107D86"/>
    <w:rsid w:val="00110844"/>
    <w:rsid w:val="0011086C"/>
    <w:rsid w:val="001111E8"/>
    <w:rsid w:val="00111259"/>
    <w:rsid w:val="00111796"/>
    <w:rsid w:val="00111FB2"/>
    <w:rsid w:val="00113020"/>
    <w:rsid w:val="001133C9"/>
    <w:rsid w:val="0011493E"/>
    <w:rsid w:val="00115566"/>
    <w:rsid w:val="00115880"/>
    <w:rsid w:val="00115987"/>
    <w:rsid w:val="00115C7A"/>
    <w:rsid w:val="00115CE1"/>
    <w:rsid w:val="001161A1"/>
    <w:rsid w:val="00116980"/>
    <w:rsid w:val="00116DBF"/>
    <w:rsid w:val="00117074"/>
    <w:rsid w:val="00117094"/>
    <w:rsid w:val="001171A3"/>
    <w:rsid w:val="00117E7D"/>
    <w:rsid w:val="00120448"/>
    <w:rsid w:val="00120CD4"/>
    <w:rsid w:val="0012119A"/>
    <w:rsid w:val="00121EC2"/>
    <w:rsid w:val="00122BA4"/>
    <w:rsid w:val="00123CBC"/>
    <w:rsid w:val="00124B36"/>
    <w:rsid w:val="00124F9F"/>
    <w:rsid w:val="001250C5"/>
    <w:rsid w:val="001253B5"/>
    <w:rsid w:val="00125E52"/>
    <w:rsid w:val="00126C4D"/>
    <w:rsid w:val="0013132A"/>
    <w:rsid w:val="001319C8"/>
    <w:rsid w:val="0013246B"/>
    <w:rsid w:val="001326F5"/>
    <w:rsid w:val="00132AD4"/>
    <w:rsid w:val="00133533"/>
    <w:rsid w:val="0013388B"/>
    <w:rsid w:val="001351C2"/>
    <w:rsid w:val="00135BF7"/>
    <w:rsid w:val="00136C02"/>
    <w:rsid w:val="00136CC5"/>
    <w:rsid w:val="001377F1"/>
    <w:rsid w:val="0014065A"/>
    <w:rsid w:val="001410B0"/>
    <w:rsid w:val="00142C85"/>
    <w:rsid w:val="00142FF0"/>
    <w:rsid w:val="0014459E"/>
    <w:rsid w:val="001447C3"/>
    <w:rsid w:val="00144904"/>
    <w:rsid w:val="00144AC6"/>
    <w:rsid w:val="00144DBD"/>
    <w:rsid w:val="00144F26"/>
    <w:rsid w:val="00146944"/>
    <w:rsid w:val="001471B7"/>
    <w:rsid w:val="00147D73"/>
    <w:rsid w:val="001502EA"/>
    <w:rsid w:val="001512DC"/>
    <w:rsid w:val="00151D91"/>
    <w:rsid w:val="00152D25"/>
    <w:rsid w:val="001534F1"/>
    <w:rsid w:val="00153540"/>
    <w:rsid w:val="001538F5"/>
    <w:rsid w:val="0015396E"/>
    <w:rsid w:val="001539D2"/>
    <w:rsid w:val="00153B70"/>
    <w:rsid w:val="00153E54"/>
    <w:rsid w:val="00153ED5"/>
    <w:rsid w:val="0015420D"/>
    <w:rsid w:val="0015443B"/>
    <w:rsid w:val="0015453F"/>
    <w:rsid w:val="00154E70"/>
    <w:rsid w:val="0015590D"/>
    <w:rsid w:val="00155945"/>
    <w:rsid w:val="00155BFB"/>
    <w:rsid w:val="001561BB"/>
    <w:rsid w:val="001562D3"/>
    <w:rsid w:val="0015651C"/>
    <w:rsid w:val="001570D7"/>
    <w:rsid w:val="00157327"/>
    <w:rsid w:val="0015735B"/>
    <w:rsid w:val="00157F81"/>
    <w:rsid w:val="00160C35"/>
    <w:rsid w:val="00161DB0"/>
    <w:rsid w:val="001629FA"/>
    <w:rsid w:val="00162D46"/>
    <w:rsid w:val="001636DA"/>
    <w:rsid w:val="001651A5"/>
    <w:rsid w:val="00165880"/>
    <w:rsid w:val="00165E51"/>
    <w:rsid w:val="00166364"/>
    <w:rsid w:val="00166F74"/>
    <w:rsid w:val="001672EA"/>
    <w:rsid w:val="00167535"/>
    <w:rsid w:val="00167D3A"/>
    <w:rsid w:val="00171385"/>
    <w:rsid w:val="00171451"/>
    <w:rsid w:val="001719BF"/>
    <w:rsid w:val="0017262F"/>
    <w:rsid w:val="001726AE"/>
    <w:rsid w:val="00172CAB"/>
    <w:rsid w:val="00172ED6"/>
    <w:rsid w:val="00172F37"/>
    <w:rsid w:val="001739A5"/>
    <w:rsid w:val="00173BEC"/>
    <w:rsid w:val="00173D49"/>
    <w:rsid w:val="00173F3A"/>
    <w:rsid w:val="00174E28"/>
    <w:rsid w:val="001755DF"/>
    <w:rsid w:val="00175B6D"/>
    <w:rsid w:val="00175F76"/>
    <w:rsid w:val="0017737D"/>
    <w:rsid w:val="0017756F"/>
    <w:rsid w:val="00177C7A"/>
    <w:rsid w:val="00180426"/>
    <w:rsid w:val="00181044"/>
    <w:rsid w:val="001815B4"/>
    <w:rsid w:val="00182222"/>
    <w:rsid w:val="00182487"/>
    <w:rsid w:val="0018248B"/>
    <w:rsid w:val="001827A1"/>
    <w:rsid w:val="00183E5C"/>
    <w:rsid w:val="00185642"/>
    <w:rsid w:val="00185D06"/>
    <w:rsid w:val="00186390"/>
    <w:rsid w:val="0018662F"/>
    <w:rsid w:val="00186AB4"/>
    <w:rsid w:val="001871B1"/>
    <w:rsid w:val="00187816"/>
    <w:rsid w:val="00190C3F"/>
    <w:rsid w:val="00191B63"/>
    <w:rsid w:val="00191CFE"/>
    <w:rsid w:val="00192639"/>
    <w:rsid w:val="0019392B"/>
    <w:rsid w:val="00193A88"/>
    <w:rsid w:val="00193A99"/>
    <w:rsid w:val="001941E1"/>
    <w:rsid w:val="00194633"/>
    <w:rsid w:val="00194A5F"/>
    <w:rsid w:val="00194F43"/>
    <w:rsid w:val="001953A7"/>
    <w:rsid w:val="00196B2B"/>
    <w:rsid w:val="00196C4B"/>
    <w:rsid w:val="00196E3D"/>
    <w:rsid w:val="0019790A"/>
    <w:rsid w:val="001A0185"/>
    <w:rsid w:val="001A023B"/>
    <w:rsid w:val="001A0FD0"/>
    <w:rsid w:val="001A16BB"/>
    <w:rsid w:val="001A2423"/>
    <w:rsid w:val="001A2663"/>
    <w:rsid w:val="001A292C"/>
    <w:rsid w:val="001A2956"/>
    <w:rsid w:val="001A35A9"/>
    <w:rsid w:val="001A374C"/>
    <w:rsid w:val="001A4308"/>
    <w:rsid w:val="001A4649"/>
    <w:rsid w:val="001A4DDE"/>
    <w:rsid w:val="001A677A"/>
    <w:rsid w:val="001A6A2A"/>
    <w:rsid w:val="001A7562"/>
    <w:rsid w:val="001A7C66"/>
    <w:rsid w:val="001B128B"/>
    <w:rsid w:val="001B3927"/>
    <w:rsid w:val="001B3A50"/>
    <w:rsid w:val="001B3EC4"/>
    <w:rsid w:val="001B40A5"/>
    <w:rsid w:val="001B4438"/>
    <w:rsid w:val="001B4C9B"/>
    <w:rsid w:val="001B4CD0"/>
    <w:rsid w:val="001B4EC1"/>
    <w:rsid w:val="001B5618"/>
    <w:rsid w:val="001B5C80"/>
    <w:rsid w:val="001B5DC1"/>
    <w:rsid w:val="001B63F1"/>
    <w:rsid w:val="001B73F6"/>
    <w:rsid w:val="001C0005"/>
    <w:rsid w:val="001C01A9"/>
    <w:rsid w:val="001C055D"/>
    <w:rsid w:val="001C070A"/>
    <w:rsid w:val="001C0AD9"/>
    <w:rsid w:val="001C0B8B"/>
    <w:rsid w:val="001C0C37"/>
    <w:rsid w:val="001C3688"/>
    <w:rsid w:val="001C37FF"/>
    <w:rsid w:val="001C3F1D"/>
    <w:rsid w:val="001C432B"/>
    <w:rsid w:val="001C4588"/>
    <w:rsid w:val="001C4FBC"/>
    <w:rsid w:val="001C79A1"/>
    <w:rsid w:val="001D09ED"/>
    <w:rsid w:val="001D0C1C"/>
    <w:rsid w:val="001D1E1E"/>
    <w:rsid w:val="001D23F6"/>
    <w:rsid w:val="001D355D"/>
    <w:rsid w:val="001D417A"/>
    <w:rsid w:val="001D42A5"/>
    <w:rsid w:val="001D55EA"/>
    <w:rsid w:val="001D75F7"/>
    <w:rsid w:val="001D7F0D"/>
    <w:rsid w:val="001E043C"/>
    <w:rsid w:val="001E0902"/>
    <w:rsid w:val="001E11AE"/>
    <w:rsid w:val="001E18E9"/>
    <w:rsid w:val="001E1999"/>
    <w:rsid w:val="001E1F56"/>
    <w:rsid w:val="001E1F5D"/>
    <w:rsid w:val="001E23CC"/>
    <w:rsid w:val="001E2B11"/>
    <w:rsid w:val="001E2FF3"/>
    <w:rsid w:val="001E45A4"/>
    <w:rsid w:val="001E5D58"/>
    <w:rsid w:val="001E5E3C"/>
    <w:rsid w:val="001E6975"/>
    <w:rsid w:val="001E6BEE"/>
    <w:rsid w:val="001E6FB4"/>
    <w:rsid w:val="001E7874"/>
    <w:rsid w:val="001F0104"/>
    <w:rsid w:val="001F0C90"/>
    <w:rsid w:val="001F1A64"/>
    <w:rsid w:val="001F1EA7"/>
    <w:rsid w:val="001F1EDE"/>
    <w:rsid w:val="001F2635"/>
    <w:rsid w:val="001F2B4C"/>
    <w:rsid w:val="001F48BE"/>
    <w:rsid w:val="001F5F03"/>
    <w:rsid w:val="001F60BE"/>
    <w:rsid w:val="001F6F6C"/>
    <w:rsid w:val="001F73EC"/>
    <w:rsid w:val="001F7735"/>
    <w:rsid w:val="001F7C27"/>
    <w:rsid w:val="001F7E83"/>
    <w:rsid w:val="001F7FA1"/>
    <w:rsid w:val="002009D5"/>
    <w:rsid w:val="00200D0C"/>
    <w:rsid w:val="00200D81"/>
    <w:rsid w:val="0020197F"/>
    <w:rsid w:val="00201B3C"/>
    <w:rsid w:val="002028AE"/>
    <w:rsid w:val="00202D44"/>
    <w:rsid w:val="00203719"/>
    <w:rsid w:val="002056AD"/>
    <w:rsid w:val="00205C56"/>
    <w:rsid w:val="00206A3F"/>
    <w:rsid w:val="0020790F"/>
    <w:rsid w:val="00207935"/>
    <w:rsid w:val="00207DD9"/>
    <w:rsid w:val="002104A0"/>
    <w:rsid w:val="0021127F"/>
    <w:rsid w:val="0021170B"/>
    <w:rsid w:val="00211B81"/>
    <w:rsid w:val="00211E48"/>
    <w:rsid w:val="00212114"/>
    <w:rsid w:val="00212970"/>
    <w:rsid w:val="00214551"/>
    <w:rsid w:val="002145A9"/>
    <w:rsid w:val="0021464A"/>
    <w:rsid w:val="002167BE"/>
    <w:rsid w:val="00216C23"/>
    <w:rsid w:val="00216F8A"/>
    <w:rsid w:val="002175B7"/>
    <w:rsid w:val="00217B7F"/>
    <w:rsid w:val="00220EE9"/>
    <w:rsid w:val="00222F67"/>
    <w:rsid w:val="00223017"/>
    <w:rsid w:val="00223A04"/>
    <w:rsid w:val="00223B32"/>
    <w:rsid w:val="002249A7"/>
    <w:rsid w:val="00225A77"/>
    <w:rsid w:val="00226098"/>
    <w:rsid w:val="002264A9"/>
    <w:rsid w:val="00226936"/>
    <w:rsid w:val="002270E9"/>
    <w:rsid w:val="002272D3"/>
    <w:rsid w:val="00227CEF"/>
    <w:rsid w:val="00230443"/>
    <w:rsid w:val="002315A6"/>
    <w:rsid w:val="00231C49"/>
    <w:rsid w:val="00231DC2"/>
    <w:rsid w:val="0023311E"/>
    <w:rsid w:val="00233858"/>
    <w:rsid w:val="00235A74"/>
    <w:rsid w:val="00235FD3"/>
    <w:rsid w:val="002377C5"/>
    <w:rsid w:val="00237D06"/>
    <w:rsid w:val="00237FC8"/>
    <w:rsid w:val="00240A33"/>
    <w:rsid w:val="00240B36"/>
    <w:rsid w:val="002416B0"/>
    <w:rsid w:val="002424E4"/>
    <w:rsid w:val="00242531"/>
    <w:rsid w:val="002429F3"/>
    <w:rsid w:val="00242A0B"/>
    <w:rsid w:val="00242D15"/>
    <w:rsid w:val="002430F7"/>
    <w:rsid w:val="0024389F"/>
    <w:rsid w:val="00244029"/>
    <w:rsid w:val="0024442F"/>
    <w:rsid w:val="002446B8"/>
    <w:rsid w:val="00245653"/>
    <w:rsid w:val="00245FF3"/>
    <w:rsid w:val="002464C6"/>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5AB6"/>
    <w:rsid w:val="00266176"/>
    <w:rsid w:val="00266219"/>
    <w:rsid w:val="002662AF"/>
    <w:rsid w:val="00266361"/>
    <w:rsid w:val="002665A8"/>
    <w:rsid w:val="0026711E"/>
    <w:rsid w:val="0026757C"/>
    <w:rsid w:val="00267F2E"/>
    <w:rsid w:val="00271183"/>
    <w:rsid w:val="0027172A"/>
    <w:rsid w:val="002718D1"/>
    <w:rsid w:val="002720A4"/>
    <w:rsid w:val="002727C4"/>
    <w:rsid w:val="00272C17"/>
    <w:rsid w:val="002749FB"/>
    <w:rsid w:val="00276117"/>
    <w:rsid w:val="00276140"/>
    <w:rsid w:val="00276256"/>
    <w:rsid w:val="002763B0"/>
    <w:rsid w:val="0027723F"/>
    <w:rsid w:val="002778F5"/>
    <w:rsid w:val="00277DF9"/>
    <w:rsid w:val="00280883"/>
    <w:rsid w:val="00280BDB"/>
    <w:rsid w:val="002813C2"/>
    <w:rsid w:val="00281527"/>
    <w:rsid w:val="002823A5"/>
    <w:rsid w:val="0028299B"/>
    <w:rsid w:val="00283E93"/>
    <w:rsid w:val="00285393"/>
    <w:rsid w:val="00285790"/>
    <w:rsid w:val="00285BAC"/>
    <w:rsid w:val="00285DD3"/>
    <w:rsid w:val="0028619D"/>
    <w:rsid w:val="00286BDC"/>
    <w:rsid w:val="00286E78"/>
    <w:rsid w:val="0028721C"/>
    <w:rsid w:val="00290615"/>
    <w:rsid w:val="0029067C"/>
    <w:rsid w:val="002909DA"/>
    <w:rsid w:val="00290D4A"/>
    <w:rsid w:val="002913E7"/>
    <w:rsid w:val="00291F0B"/>
    <w:rsid w:val="002922CF"/>
    <w:rsid w:val="00292361"/>
    <w:rsid w:val="00292855"/>
    <w:rsid w:val="00292A69"/>
    <w:rsid w:val="00294FA1"/>
    <w:rsid w:val="00295C1A"/>
    <w:rsid w:val="0029708D"/>
    <w:rsid w:val="00297428"/>
    <w:rsid w:val="002A0B3E"/>
    <w:rsid w:val="002A0EB9"/>
    <w:rsid w:val="002A1493"/>
    <w:rsid w:val="002A2400"/>
    <w:rsid w:val="002A2667"/>
    <w:rsid w:val="002A26BB"/>
    <w:rsid w:val="002A3BD6"/>
    <w:rsid w:val="002A43C2"/>
    <w:rsid w:val="002A537F"/>
    <w:rsid w:val="002A58C8"/>
    <w:rsid w:val="002A598F"/>
    <w:rsid w:val="002A6486"/>
    <w:rsid w:val="002A6D63"/>
    <w:rsid w:val="002A70E7"/>
    <w:rsid w:val="002B03E1"/>
    <w:rsid w:val="002B15CD"/>
    <w:rsid w:val="002B1B98"/>
    <w:rsid w:val="002B1D5A"/>
    <w:rsid w:val="002B30B9"/>
    <w:rsid w:val="002B31DA"/>
    <w:rsid w:val="002B3893"/>
    <w:rsid w:val="002B3DDA"/>
    <w:rsid w:val="002B4000"/>
    <w:rsid w:val="002B4AA8"/>
    <w:rsid w:val="002B5357"/>
    <w:rsid w:val="002B65F6"/>
    <w:rsid w:val="002B6923"/>
    <w:rsid w:val="002B7479"/>
    <w:rsid w:val="002C0036"/>
    <w:rsid w:val="002C026E"/>
    <w:rsid w:val="002C0AE3"/>
    <w:rsid w:val="002C0F0C"/>
    <w:rsid w:val="002C1BD1"/>
    <w:rsid w:val="002C2228"/>
    <w:rsid w:val="002C233A"/>
    <w:rsid w:val="002C2588"/>
    <w:rsid w:val="002C2824"/>
    <w:rsid w:val="002C2C42"/>
    <w:rsid w:val="002C3209"/>
    <w:rsid w:val="002C33D0"/>
    <w:rsid w:val="002C3DBF"/>
    <w:rsid w:val="002C429D"/>
    <w:rsid w:val="002C43E2"/>
    <w:rsid w:val="002C475E"/>
    <w:rsid w:val="002C47AF"/>
    <w:rsid w:val="002C4ED7"/>
    <w:rsid w:val="002C4FC1"/>
    <w:rsid w:val="002C66D5"/>
    <w:rsid w:val="002C6AC8"/>
    <w:rsid w:val="002C6C35"/>
    <w:rsid w:val="002D08FA"/>
    <w:rsid w:val="002D0C5B"/>
    <w:rsid w:val="002D1DAC"/>
    <w:rsid w:val="002D2E3C"/>
    <w:rsid w:val="002D36C7"/>
    <w:rsid w:val="002D3C4D"/>
    <w:rsid w:val="002D4B1E"/>
    <w:rsid w:val="002D4B7A"/>
    <w:rsid w:val="002D4CD0"/>
    <w:rsid w:val="002D5271"/>
    <w:rsid w:val="002D52D2"/>
    <w:rsid w:val="002D5612"/>
    <w:rsid w:val="002D5A34"/>
    <w:rsid w:val="002D6D22"/>
    <w:rsid w:val="002D7598"/>
    <w:rsid w:val="002D7C6A"/>
    <w:rsid w:val="002D7CBE"/>
    <w:rsid w:val="002D7D91"/>
    <w:rsid w:val="002E0261"/>
    <w:rsid w:val="002E088F"/>
    <w:rsid w:val="002E0D37"/>
    <w:rsid w:val="002E2158"/>
    <w:rsid w:val="002E22C7"/>
    <w:rsid w:val="002E242F"/>
    <w:rsid w:val="002E2F42"/>
    <w:rsid w:val="002E3393"/>
    <w:rsid w:val="002E3AC4"/>
    <w:rsid w:val="002E4736"/>
    <w:rsid w:val="002E49A4"/>
    <w:rsid w:val="002E4B8E"/>
    <w:rsid w:val="002E4CF6"/>
    <w:rsid w:val="002E52EC"/>
    <w:rsid w:val="002E57DE"/>
    <w:rsid w:val="002E5DAF"/>
    <w:rsid w:val="002E6558"/>
    <w:rsid w:val="002E736B"/>
    <w:rsid w:val="002F0098"/>
    <w:rsid w:val="002F013A"/>
    <w:rsid w:val="002F03C7"/>
    <w:rsid w:val="002F1BC1"/>
    <w:rsid w:val="002F25F7"/>
    <w:rsid w:val="002F3647"/>
    <w:rsid w:val="002F36EF"/>
    <w:rsid w:val="002F60BC"/>
    <w:rsid w:val="002F68F4"/>
    <w:rsid w:val="002F6963"/>
    <w:rsid w:val="002F75C7"/>
    <w:rsid w:val="002F7635"/>
    <w:rsid w:val="002F7860"/>
    <w:rsid w:val="00300982"/>
    <w:rsid w:val="003011D4"/>
    <w:rsid w:val="0030266A"/>
    <w:rsid w:val="00302852"/>
    <w:rsid w:val="00302B11"/>
    <w:rsid w:val="00302ED2"/>
    <w:rsid w:val="00306188"/>
    <w:rsid w:val="00306DF1"/>
    <w:rsid w:val="00306FBE"/>
    <w:rsid w:val="00307135"/>
    <w:rsid w:val="003074BB"/>
    <w:rsid w:val="0030752F"/>
    <w:rsid w:val="00307B8E"/>
    <w:rsid w:val="00311B01"/>
    <w:rsid w:val="00311C0A"/>
    <w:rsid w:val="0031234B"/>
    <w:rsid w:val="0031277E"/>
    <w:rsid w:val="00312CA2"/>
    <w:rsid w:val="0031405B"/>
    <w:rsid w:val="00314334"/>
    <w:rsid w:val="00314592"/>
    <w:rsid w:val="003145F2"/>
    <w:rsid w:val="00315006"/>
    <w:rsid w:val="003152EA"/>
    <w:rsid w:val="00315EEA"/>
    <w:rsid w:val="0031625E"/>
    <w:rsid w:val="003166B4"/>
    <w:rsid w:val="003167E8"/>
    <w:rsid w:val="003168E8"/>
    <w:rsid w:val="00317B2F"/>
    <w:rsid w:val="00317E70"/>
    <w:rsid w:val="00317E7A"/>
    <w:rsid w:val="0032079D"/>
    <w:rsid w:val="00320FBE"/>
    <w:rsid w:val="003211D4"/>
    <w:rsid w:val="00321901"/>
    <w:rsid w:val="00321B38"/>
    <w:rsid w:val="00321E58"/>
    <w:rsid w:val="0032200A"/>
    <w:rsid w:val="00322537"/>
    <w:rsid w:val="003239D5"/>
    <w:rsid w:val="00323E1B"/>
    <w:rsid w:val="003246BB"/>
    <w:rsid w:val="00325656"/>
    <w:rsid w:val="00325DED"/>
    <w:rsid w:val="003268A1"/>
    <w:rsid w:val="00326F79"/>
    <w:rsid w:val="00326FBC"/>
    <w:rsid w:val="00327879"/>
    <w:rsid w:val="00327CC6"/>
    <w:rsid w:val="00330A53"/>
    <w:rsid w:val="00330B97"/>
    <w:rsid w:val="00331104"/>
    <w:rsid w:val="00331B67"/>
    <w:rsid w:val="00331D7A"/>
    <w:rsid w:val="00332329"/>
    <w:rsid w:val="00332BFF"/>
    <w:rsid w:val="0033390A"/>
    <w:rsid w:val="00333DCB"/>
    <w:rsid w:val="00335299"/>
    <w:rsid w:val="00335401"/>
    <w:rsid w:val="00336091"/>
    <w:rsid w:val="00337C38"/>
    <w:rsid w:val="00340F8C"/>
    <w:rsid w:val="00341080"/>
    <w:rsid w:val="00341514"/>
    <w:rsid w:val="003415F8"/>
    <w:rsid w:val="00342B50"/>
    <w:rsid w:val="00342D1E"/>
    <w:rsid w:val="003433B8"/>
    <w:rsid w:val="0034358D"/>
    <w:rsid w:val="00345175"/>
    <w:rsid w:val="0034530B"/>
    <w:rsid w:val="0034550C"/>
    <w:rsid w:val="00346875"/>
    <w:rsid w:val="003469DC"/>
    <w:rsid w:val="00346B27"/>
    <w:rsid w:val="00347A57"/>
    <w:rsid w:val="00347EEC"/>
    <w:rsid w:val="00350302"/>
    <w:rsid w:val="00350356"/>
    <w:rsid w:val="003504F0"/>
    <w:rsid w:val="00350B8A"/>
    <w:rsid w:val="00351930"/>
    <w:rsid w:val="00351FFF"/>
    <w:rsid w:val="00352AE1"/>
    <w:rsid w:val="00352C68"/>
    <w:rsid w:val="003532F0"/>
    <w:rsid w:val="00353560"/>
    <w:rsid w:val="00353F5E"/>
    <w:rsid w:val="00354083"/>
    <w:rsid w:val="00356B84"/>
    <w:rsid w:val="00357003"/>
    <w:rsid w:val="003574C0"/>
    <w:rsid w:val="00357AD9"/>
    <w:rsid w:val="00357DAE"/>
    <w:rsid w:val="003618F8"/>
    <w:rsid w:val="003639F9"/>
    <w:rsid w:val="00363F62"/>
    <w:rsid w:val="003645AA"/>
    <w:rsid w:val="00364F3C"/>
    <w:rsid w:val="00365D71"/>
    <w:rsid w:val="00366391"/>
    <w:rsid w:val="00366C46"/>
    <w:rsid w:val="0036789F"/>
    <w:rsid w:val="003725E8"/>
    <w:rsid w:val="0037342F"/>
    <w:rsid w:val="00373F81"/>
    <w:rsid w:val="003743CB"/>
    <w:rsid w:val="0037481D"/>
    <w:rsid w:val="003756F2"/>
    <w:rsid w:val="00376526"/>
    <w:rsid w:val="0037663C"/>
    <w:rsid w:val="0037740D"/>
    <w:rsid w:val="0037776F"/>
    <w:rsid w:val="00380064"/>
    <w:rsid w:val="003802CB"/>
    <w:rsid w:val="00380FD6"/>
    <w:rsid w:val="00382F6E"/>
    <w:rsid w:val="00383459"/>
    <w:rsid w:val="003836B7"/>
    <w:rsid w:val="00383904"/>
    <w:rsid w:val="00383DB0"/>
    <w:rsid w:val="00383FEB"/>
    <w:rsid w:val="003843CB"/>
    <w:rsid w:val="00385348"/>
    <w:rsid w:val="003857D0"/>
    <w:rsid w:val="00385F12"/>
    <w:rsid w:val="003867CD"/>
    <w:rsid w:val="00386D87"/>
    <w:rsid w:val="00387F2B"/>
    <w:rsid w:val="00390B3C"/>
    <w:rsid w:val="00390D07"/>
    <w:rsid w:val="00391471"/>
    <w:rsid w:val="00391EF8"/>
    <w:rsid w:val="00392261"/>
    <w:rsid w:val="003923BA"/>
    <w:rsid w:val="003923D1"/>
    <w:rsid w:val="00393DB2"/>
    <w:rsid w:val="003947E4"/>
    <w:rsid w:val="00394C4C"/>
    <w:rsid w:val="003953E0"/>
    <w:rsid w:val="00395B8D"/>
    <w:rsid w:val="0039620F"/>
    <w:rsid w:val="003963E7"/>
    <w:rsid w:val="00396A99"/>
    <w:rsid w:val="00396B55"/>
    <w:rsid w:val="00397B77"/>
    <w:rsid w:val="00397D88"/>
    <w:rsid w:val="003A0266"/>
    <w:rsid w:val="003A05C4"/>
    <w:rsid w:val="003A0DCD"/>
    <w:rsid w:val="003A13DD"/>
    <w:rsid w:val="003A1FCA"/>
    <w:rsid w:val="003A2210"/>
    <w:rsid w:val="003A22DC"/>
    <w:rsid w:val="003A29BF"/>
    <w:rsid w:val="003A360D"/>
    <w:rsid w:val="003A49FF"/>
    <w:rsid w:val="003A4FB8"/>
    <w:rsid w:val="003A51FF"/>
    <w:rsid w:val="003A52B9"/>
    <w:rsid w:val="003A5696"/>
    <w:rsid w:val="003A5B7D"/>
    <w:rsid w:val="003A5C97"/>
    <w:rsid w:val="003A684F"/>
    <w:rsid w:val="003A74B6"/>
    <w:rsid w:val="003A74CB"/>
    <w:rsid w:val="003A7E36"/>
    <w:rsid w:val="003A7E9D"/>
    <w:rsid w:val="003B03ED"/>
    <w:rsid w:val="003B1079"/>
    <w:rsid w:val="003B1D81"/>
    <w:rsid w:val="003B2156"/>
    <w:rsid w:val="003B27AA"/>
    <w:rsid w:val="003B2CA8"/>
    <w:rsid w:val="003B3957"/>
    <w:rsid w:val="003B4593"/>
    <w:rsid w:val="003B5195"/>
    <w:rsid w:val="003B5553"/>
    <w:rsid w:val="003B58B4"/>
    <w:rsid w:val="003B6006"/>
    <w:rsid w:val="003B634F"/>
    <w:rsid w:val="003B7374"/>
    <w:rsid w:val="003B758E"/>
    <w:rsid w:val="003B7958"/>
    <w:rsid w:val="003B7D27"/>
    <w:rsid w:val="003C08E1"/>
    <w:rsid w:val="003C12A7"/>
    <w:rsid w:val="003C1312"/>
    <w:rsid w:val="003C13AC"/>
    <w:rsid w:val="003C238C"/>
    <w:rsid w:val="003C2531"/>
    <w:rsid w:val="003C2613"/>
    <w:rsid w:val="003C3B71"/>
    <w:rsid w:val="003C49E2"/>
    <w:rsid w:val="003C4E22"/>
    <w:rsid w:val="003C4FB9"/>
    <w:rsid w:val="003C5470"/>
    <w:rsid w:val="003C608E"/>
    <w:rsid w:val="003C6411"/>
    <w:rsid w:val="003C6B52"/>
    <w:rsid w:val="003C734B"/>
    <w:rsid w:val="003C7825"/>
    <w:rsid w:val="003C7EFD"/>
    <w:rsid w:val="003C7F58"/>
    <w:rsid w:val="003D006A"/>
    <w:rsid w:val="003D0125"/>
    <w:rsid w:val="003D1116"/>
    <w:rsid w:val="003D1F8D"/>
    <w:rsid w:val="003D2991"/>
    <w:rsid w:val="003D2A3B"/>
    <w:rsid w:val="003D2CC8"/>
    <w:rsid w:val="003D2F8E"/>
    <w:rsid w:val="003D33BB"/>
    <w:rsid w:val="003D3E94"/>
    <w:rsid w:val="003D4022"/>
    <w:rsid w:val="003D403A"/>
    <w:rsid w:val="003D4884"/>
    <w:rsid w:val="003D6A70"/>
    <w:rsid w:val="003E094A"/>
    <w:rsid w:val="003E11DA"/>
    <w:rsid w:val="003E1A88"/>
    <w:rsid w:val="003E1E43"/>
    <w:rsid w:val="003E1F7D"/>
    <w:rsid w:val="003E2165"/>
    <w:rsid w:val="003E244D"/>
    <w:rsid w:val="003E3BFB"/>
    <w:rsid w:val="003E4061"/>
    <w:rsid w:val="003E5079"/>
    <w:rsid w:val="003E5572"/>
    <w:rsid w:val="003E6ED8"/>
    <w:rsid w:val="003E76CF"/>
    <w:rsid w:val="003E7A90"/>
    <w:rsid w:val="003F0146"/>
    <w:rsid w:val="003F0638"/>
    <w:rsid w:val="003F1507"/>
    <w:rsid w:val="003F3266"/>
    <w:rsid w:val="003F3B06"/>
    <w:rsid w:val="003F49B5"/>
    <w:rsid w:val="003F58DB"/>
    <w:rsid w:val="004000AC"/>
    <w:rsid w:val="0040040E"/>
    <w:rsid w:val="004005E0"/>
    <w:rsid w:val="00400D9F"/>
    <w:rsid w:val="00401C80"/>
    <w:rsid w:val="0040295D"/>
    <w:rsid w:val="00402E63"/>
    <w:rsid w:val="004041C7"/>
    <w:rsid w:val="0040458D"/>
    <w:rsid w:val="004045E4"/>
    <w:rsid w:val="00404780"/>
    <w:rsid w:val="004058F6"/>
    <w:rsid w:val="00405AD3"/>
    <w:rsid w:val="00405F70"/>
    <w:rsid w:val="004062DC"/>
    <w:rsid w:val="00406805"/>
    <w:rsid w:val="00406990"/>
    <w:rsid w:val="00406F84"/>
    <w:rsid w:val="0040782B"/>
    <w:rsid w:val="00407F87"/>
    <w:rsid w:val="0041027E"/>
    <w:rsid w:val="00411269"/>
    <w:rsid w:val="00411B07"/>
    <w:rsid w:val="00412301"/>
    <w:rsid w:val="00412E9B"/>
    <w:rsid w:val="00412EFF"/>
    <w:rsid w:val="00413119"/>
    <w:rsid w:val="00413318"/>
    <w:rsid w:val="00413893"/>
    <w:rsid w:val="00414238"/>
    <w:rsid w:val="004149BD"/>
    <w:rsid w:val="0041514F"/>
    <w:rsid w:val="00416146"/>
    <w:rsid w:val="0041631B"/>
    <w:rsid w:val="0041648B"/>
    <w:rsid w:val="004169A0"/>
    <w:rsid w:val="0041720F"/>
    <w:rsid w:val="004172E6"/>
    <w:rsid w:val="004174E1"/>
    <w:rsid w:val="00417579"/>
    <w:rsid w:val="00417DD8"/>
    <w:rsid w:val="004209C6"/>
    <w:rsid w:val="004210F1"/>
    <w:rsid w:val="004216E5"/>
    <w:rsid w:val="0042243C"/>
    <w:rsid w:val="00422B3B"/>
    <w:rsid w:val="0042305A"/>
    <w:rsid w:val="004244DA"/>
    <w:rsid w:val="004261F4"/>
    <w:rsid w:val="00426C9D"/>
    <w:rsid w:val="00427209"/>
    <w:rsid w:val="00427920"/>
    <w:rsid w:val="00430971"/>
    <w:rsid w:val="00430D6A"/>
    <w:rsid w:val="004314CB"/>
    <w:rsid w:val="004320FE"/>
    <w:rsid w:val="00432835"/>
    <w:rsid w:val="00433620"/>
    <w:rsid w:val="0043390C"/>
    <w:rsid w:val="00434279"/>
    <w:rsid w:val="0043446B"/>
    <w:rsid w:val="00434BA1"/>
    <w:rsid w:val="00434C33"/>
    <w:rsid w:val="004354BB"/>
    <w:rsid w:val="0043589C"/>
    <w:rsid w:val="00436897"/>
    <w:rsid w:val="0043690D"/>
    <w:rsid w:val="0043695A"/>
    <w:rsid w:val="00437076"/>
    <w:rsid w:val="00440886"/>
    <w:rsid w:val="00441541"/>
    <w:rsid w:val="004415DA"/>
    <w:rsid w:val="00442356"/>
    <w:rsid w:val="00443CB9"/>
    <w:rsid w:val="00444121"/>
    <w:rsid w:val="00445791"/>
    <w:rsid w:val="00445919"/>
    <w:rsid w:val="00445995"/>
    <w:rsid w:val="0044680C"/>
    <w:rsid w:val="00446A49"/>
    <w:rsid w:val="00446CFE"/>
    <w:rsid w:val="0045044D"/>
    <w:rsid w:val="004509AE"/>
    <w:rsid w:val="00450FA9"/>
    <w:rsid w:val="004518DE"/>
    <w:rsid w:val="004525E8"/>
    <w:rsid w:val="0045380E"/>
    <w:rsid w:val="0045504F"/>
    <w:rsid w:val="00455E5F"/>
    <w:rsid w:val="00456524"/>
    <w:rsid w:val="00456A38"/>
    <w:rsid w:val="004574CB"/>
    <w:rsid w:val="00457732"/>
    <w:rsid w:val="00457C86"/>
    <w:rsid w:val="00457EF0"/>
    <w:rsid w:val="00460D12"/>
    <w:rsid w:val="00461092"/>
    <w:rsid w:val="00461833"/>
    <w:rsid w:val="00461963"/>
    <w:rsid w:val="004620A6"/>
    <w:rsid w:val="00462428"/>
    <w:rsid w:val="00462EED"/>
    <w:rsid w:val="004640E8"/>
    <w:rsid w:val="00464289"/>
    <w:rsid w:val="00464BF2"/>
    <w:rsid w:val="00464C24"/>
    <w:rsid w:val="00465156"/>
    <w:rsid w:val="00465255"/>
    <w:rsid w:val="0046525F"/>
    <w:rsid w:val="00465924"/>
    <w:rsid w:val="004663A2"/>
    <w:rsid w:val="004666E9"/>
    <w:rsid w:val="004669A3"/>
    <w:rsid w:val="00466BD9"/>
    <w:rsid w:val="00466DFC"/>
    <w:rsid w:val="0046769B"/>
    <w:rsid w:val="00467799"/>
    <w:rsid w:val="004679C4"/>
    <w:rsid w:val="00467ABE"/>
    <w:rsid w:val="00470660"/>
    <w:rsid w:val="004707FB"/>
    <w:rsid w:val="00471EC2"/>
    <w:rsid w:val="004723E7"/>
    <w:rsid w:val="004729B9"/>
    <w:rsid w:val="00472FA9"/>
    <w:rsid w:val="00473705"/>
    <w:rsid w:val="0047383B"/>
    <w:rsid w:val="00473FED"/>
    <w:rsid w:val="00474539"/>
    <w:rsid w:val="00474B3A"/>
    <w:rsid w:val="00476140"/>
    <w:rsid w:val="0047631E"/>
    <w:rsid w:val="004768C6"/>
    <w:rsid w:val="00476D96"/>
    <w:rsid w:val="004770A1"/>
    <w:rsid w:val="0048019A"/>
    <w:rsid w:val="00480A18"/>
    <w:rsid w:val="00481236"/>
    <w:rsid w:val="00481457"/>
    <w:rsid w:val="00482098"/>
    <w:rsid w:val="0048228C"/>
    <w:rsid w:val="00482A00"/>
    <w:rsid w:val="00482E61"/>
    <w:rsid w:val="004832ED"/>
    <w:rsid w:val="00483308"/>
    <w:rsid w:val="004836DF"/>
    <w:rsid w:val="00483B7A"/>
    <w:rsid w:val="00484219"/>
    <w:rsid w:val="00486583"/>
    <w:rsid w:val="00486E70"/>
    <w:rsid w:val="00487727"/>
    <w:rsid w:val="00491AAD"/>
    <w:rsid w:val="0049203C"/>
    <w:rsid w:val="00492456"/>
    <w:rsid w:val="00492836"/>
    <w:rsid w:val="00493893"/>
    <w:rsid w:val="0049399C"/>
    <w:rsid w:val="004939B7"/>
    <w:rsid w:val="00494AFF"/>
    <w:rsid w:val="00495704"/>
    <w:rsid w:val="004967CD"/>
    <w:rsid w:val="00496FDA"/>
    <w:rsid w:val="004970DA"/>
    <w:rsid w:val="0049725F"/>
    <w:rsid w:val="004A053C"/>
    <w:rsid w:val="004A08CC"/>
    <w:rsid w:val="004A1236"/>
    <w:rsid w:val="004A16D9"/>
    <w:rsid w:val="004A206F"/>
    <w:rsid w:val="004A2939"/>
    <w:rsid w:val="004A303B"/>
    <w:rsid w:val="004A3560"/>
    <w:rsid w:val="004A3A5D"/>
    <w:rsid w:val="004A3A9E"/>
    <w:rsid w:val="004A3DAA"/>
    <w:rsid w:val="004A4C21"/>
    <w:rsid w:val="004A5038"/>
    <w:rsid w:val="004A5D80"/>
    <w:rsid w:val="004A65E6"/>
    <w:rsid w:val="004A6D2E"/>
    <w:rsid w:val="004A7A97"/>
    <w:rsid w:val="004A7DD2"/>
    <w:rsid w:val="004B06CD"/>
    <w:rsid w:val="004B0B4E"/>
    <w:rsid w:val="004B101A"/>
    <w:rsid w:val="004B19EA"/>
    <w:rsid w:val="004B30A8"/>
    <w:rsid w:val="004B3933"/>
    <w:rsid w:val="004B3CE1"/>
    <w:rsid w:val="004B3D2D"/>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276"/>
    <w:rsid w:val="004C4E06"/>
    <w:rsid w:val="004C6092"/>
    <w:rsid w:val="004C7392"/>
    <w:rsid w:val="004C7CC3"/>
    <w:rsid w:val="004D02C3"/>
    <w:rsid w:val="004D14F8"/>
    <w:rsid w:val="004D1D6D"/>
    <w:rsid w:val="004D1EFE"/>
    <w:rsid w:val="004D1F15"/>
    <w:rsid w:val="004D2449"/>
    <w:rsid w:val="004D2E64"/>
    <w:rsid w:val="004D3019"/>
    <w:rsid w:val="004D3282"/>
    <w:rsid w:val="004D38FE"/>
    <w:rsid w:val="004D3C47"/>
    <w:rsid w:val="004D3EB3"/>
    <w:rsid w:val="004D4505"/>
    <w:rsid w:val="004D4B9D"/>
    <w:rsid w:val="004D52A3"/>
    <w:rsid w:val="004D5D19"/>
    <w:rsid w:val="004D5F7F"/>
    <w:rsid w:val="004D6014"/>
    <w:rsid w:val="004D60E9"/>
    <w:rsid w:val="004D67EE"/>
    <w:rsid w:val="004D6BA5"/>
    <w:rsid w:val="004D7403"/>
    <w:rsid w:val="004E06F4"/>
    <w:rsid w:val="004E0E83"/>
    <w:rsid w:val="004E0F3C"/>
    <w:rsid w:val="004E0FF8"/>
    <w:rsid w:val="004E187C"/>
    <w:rsid w:val="004E19C5"/>
    <w:rsid w:val="004E1FDA"/>
    <w:rsid w:val="004E2827"/>
    <w:rsid w:val="004E391E"/>
    <w:rsid w:val="004E3CB4"/>
    <w:rsid w:val="004E3E50"/>
    <w:rsid w:val="004E402E"/>
    <w:rsid w:val="004E4179"/>
    <w:rsid w:val="004E5929"/>
    <w:rsid w:val="004E5C3E"/>
    <w:rsid w:val="004E5FB5"/>
    <w:rsid w:val="004E65D0"/>
    <w:rsid w:val="004E663A"/>
    <w:rsid w:val="004E6709"/>
    <w:rsid w:val="004E686F"/>
    <w:rsid w:val="004E6C5A"/>
    <w:rsid w:val="004E6E5F"/>
    <w:rsid w:val="004E7475"/>
    <w:rsid w:val="004F03C0"/>
    <w:rsid w:val="004F06D8"/>
    <w:rsid w:val="004F0A79"/>
    <w:rsid w:val="004F1874"/>
    <w:rsid w:val="004F19D9"/>
    <w:rsid w:val="004F1FB8"/>
    <w:rsid w:val="004F224B"/>
    <w:rsid w:val="004F25F5"/>
    <w:rsid w:val="004F27EF"/>
    <w:rsid w:val="004F2870"/>
    <w:rsid w:val="004F2FBB"/>
    <w:rsid w:val="004F3159"/>
    <w:rsid w:val="004F392D"/>
    <w:rsid w:val="004F3DE4"/>
    <w:rsid w:val="004F3F1A"/>
    <w:rsid w:val="004F5BCB"/>
    <w:rsid w:val="004F5FFD"/>
    <w:rsid w:val="004F6C4D"/>
    <w:rsid w:val="004F6CE1"/>
    <w:rsid w:val="004F7369"/>
    <w:rsid w:val="004F7DD6"/>
    <w:rsid w:val="00500042"/>
    <w:rsid w:val="00500A44"/>
    <w:rsid w:val="005014FC"/>
    <w:rsid w:val="005024AC"/>
    <w:rsid w:val="00502A4F"/>
    <w:rsid w:val="005039EA"/>
    <w:rsid w:val="00504978"/>
    <w:rsid w:val="00504DA4"/>
    <w:rsid w:val="00504DBE"/>
    <w:rsid w:val="00506C81"/>
    <w:rsid w:val="00507454"/>
    <w:rsid w:val="00507FD0"/>
    <w:rsid w:val="0051096B"/>
    <w:rsid w:val="00511185"/>
    <w:rsid w:val="00511B4C"/>
    <w:rsid w:val="00512619"/>
    <w:rsid w:val="00512996"/>
    <w:rsid w:val="00512BEF"/>
    <w:rsid w:val="00512C8D"/>
    <w:rsid w:val="005133B8"/>
    <w:rsid w:val="00515716"/>
    <w:rsid w:val="00515B53"/>
    <w:rsid w:val="00516380"/>
    <w:rsid w:val="00516882"/>
    <w:rsid w:val="005168E2"/>
    <w:rsid w:val="00516B84"/>
    <w:rsid w:val="00517E1D"/>
    <w:rsid w:val="00520C91"/>
    <w:rsid w:val="00520CD1"/>
    <w:rsid w:val="0052191C"/>
    <w:rsid w:val="00521ABC"/>
    <w:rsid w:val="00523011"/>
    <w:rsid w:val="0052327F"/>
    <w:rsid w:val="0052346B"/>
    <w:rsid w:val="00523D83"/>
    <w:rsid w:val="00524131"/>
    <w:rsid w:val="005249E3"/>
    <w:rsid w:val="00525087"/>
    <w:rsid w:val="00525507"/>
    <w:rsid w:val="005255C9"/>
    <w:rsid w:val="00527768"/>
    <w:rsid w:val="00527A58"/>
    <w:rsid w:val="00527F70"/>
    <w:rsid w:val="0053031E"/>
    <w:rsid w:val="00530596"/>
    <w:rsid w:val="005305DB"/>
    <w:rsid w:val="00531B56"/>
    <w:rsid w:val="005338EA"/>
    <w:rsid w:val="005339B8"/>
    <w:rsid w:val="0053408D"/>
    <w:rsid w:val="0053462A"/>
    <w:rsid w:val="00534907"/>
    <w:rsid w:val="00534BB7"/>
    <w:rsid w:val="00536C8F"/>
    <w:rsid w:val="0053723F"/>
    <w:rsid w:val="005375C9"/>
    <w:rsid w:val="0053791F"/>
    <w:rsid w:val="00540628"/>
    <w:rsid w:val="00540895"/>
    <w:rsid w:val="00540B28"/>
    <w:rsid w:val="005410ED"/>
    <w:rsid w:val="00541355"/>
    <w:rsid w:val="00541572"/>
    <w:rsid w:val="00541811"/>
    <w:rsid w:val="00542128"/>
    <w:rsid w:val="0054278A"/>
    <w:rsid w:val="00542DF9"/>
    <w:rsid w:val="005440B0"/>
    <w:rsid w:val="005442BD"/>
    <w:rsid w:val="0054462B"/>
    <w:rsid w:val="00545089"/>
    <w:rsid w:val="005450DD"/>
    <w:rsid w:val="0054640D"/>
    <w:rsid w:val="00546731"/>
    <w:rsid w:val="005479BF"/>
    <w:rsid w:val="00547AB3"/>
    <w:rsid w:val="00547D74"/>
    <w:rsid w:val="0055070E"/>
    <w:rsid w:val="00551183"/>
    <w:rsid w:val="00551A28"/>
    <w:rsid w:val="005524A9"/>
    <w:rsid w:val="00552D3D"/>
    <w:rsid w:val="005541CF"/>
    <w:rsid w:val="00554362"/>
    <w:rsid w:val="005548A7"/>
    <w:rsid w:val="00555B7B"/>
    <w:rsid w:val="00555E31"/>
    <w:rsid w:val="00555EC8"/>
    <w:rsid w:val="0055618A"/>
    <w:rsid w:val="00556403"/>
    <w:rsid w:val="0055654A"/>
    <w:rsid w:val="005565B9"/>
    <w:rsid w:val="00556A56"/>
    <w:rsid w:val="00556C85"/>
    <w:rsid w:val="005576FE"/>
    <w:rsid w:val="005577D5"/>
    <w:rsid w:val="00557DE2"/>
    <w:rsid w:val="005608AB"/>
    <w:rsid w:val="00560BFD"/>
    <w:rsid w:val="00560F54"/>
    <w:rsid w:val="00561B16"/>
    <w:rsid w:val="00562231"/>
    <w:rsid w:val="00562242"/>
    <w:rsid w:val="005626A8"/>
    <w:rsid w:val="0056387A"/>
    <w:rsid w:val="00563902"/>
    <w:rsid w:val="00564A74"/>
    <w:rsid w:val="00564BD4"/>
    <w:rsid w:val="0056518E"/>
    <w:rsid w:val="0056531D"/>
    <w:rsid w:val="005655F9"/>
    <w:rsid w:val="005656A7"/>
    <w:rsid w:val="005659B2"/>
    <w:rsid w:val="00565ACD"/>
    <w:rsid w:val="00565C79"/>
    <w:rsid w:val="005677DC"/>
    <w:rsid w:val="00567F6A"/>
    <w:rsid w:val="0057121F"/>
    <w:rsid w:val="005714C4"/>
    <w:rsid w:val="00572213"/>
    <w:rsid w:val="00572A71"/>
    <w:rsid w:val="00572CBF"/>
    <w:rsid w:val="00573467"/>
    <w:rsid w:val="005739AF"/>
    <w:rsid w:val="00574135"/>
    <w:rsid w:val="00574819"/>
    <w:rsid w:val="00574AEC"/>
    <w:rsid w:val="00575DEE"/>
    <w:rsid w:val="0057764B"/>
    <w:rsid w:val="00577C6B"/>
    <w:rsid w:val="00580688"/>
    <w:rsid w:val="00580C57"/>
    <w:rsid w:val="00580C6E"/>
    <w:rsid w:val="00581378"/>
    <w:rsid w:val="005819F4"/>
    <w:rsid w:val="005844E5"/>
    <w:rsid w:val="00585326"/>
    <w:rsid w:val="00585A60"/>
    <w:rsid w:val="0058643F"/>
    <w:rsid w:val="00586533"/>
    <w:rsid w:val="00587EA4"/>
    <w:rsid w:val="005913FC"/>
    <w:rsid w:val="00592212"/>
    <w:rsid w:val="0059228A"/>
    <w:rsid w:val="005927D6"/>
    <w:rsid w:val="005929F0"/>
    <w:rsid w:val="0059338B"/>
    <w:rsid w:val="005936FB"/>
    <w:rsid w:val="005944F4"/>
    <w:rsid w:val="0059496D"/>
    <w:rsid w:val="00595968"/>
    <w:rsid w:val="0059648A"/>
    <w:rsid w:val="00596C50"/>
    <w:rsid w:val="00597176"/>
    <w:rsid w:val="0059723F"/>
    <w:rsid w:val="0059731E"/>
    <w:rsid w:val="0059786F"/>
    <w:rsid w:val="00597F81"/>
    <w:rsid w:val="005A058E"/>
    <w:rsid w:val="005A1B38"/>
    <w:rsid w:val="005A22DB"/>
    <w:rsid w:val="005A3D52"/>
    <w:rsid w:val="005A3DFB"/>
    <w:rsid w:val="005A45E7"/>
    <w:rsid w:val="005A512A"/>
    <w:rsid w:val="005A5133"/>
    <w:rsid w:val="005A6555"/>
    <w:rsid w:val="005A7084"/>
    <w:rsid w:val="005A7207"/>
    <w:rsid w:val="005A7DE6"/>
    <w:rsid w:val="005B0184"/>
    <w:rsid w:val="005B1411"/>
    <w:rsid w:val="005B2424"/>
    <w:rsid w:val="005B277E"/>
    <w:rsid w:val="005B2D6C"/>
    <w:rsid w:val="005B2E8D"/>
    <w:rsid w:val="005B3022"/>
    <w:rsid w:val="005B3284"/>
    <w:rsid w:val="005B429C"/>
    <w:rsid w:val="005B471E"/>
    <w:rsid w:val="005B4952"/>
    <w:rsid w:val="005B5204"/>
    <w:rsid w:val="005B5A19"/>
    <w:rsid w:val="005B6C67"/>
    <w:rsid w:val="005B705B"/>
    <w:rsid w:val="005C0D4F"/>
    <w:rsid w:val="005C1916"/>
    <w:rsid w:val="005C1C03"/>
    <w:rsid w:val="005C1E17"/>
    <w:rsid w:val="005C2377"/>
    <w:rsid w:val="005C2445"/>
    <w:rsid w:val="005C3A92"/>
    <w:rsid w:val="005C3F09"/>
    <w:rsid w:val="005C4284"/>
    <w:rsid w:val="005C43F6"/>
    <w:rsid w:val="005C4474"/>
    <w:rsid w:val="005C57EE"/>
    <w:rsid w:val="005C5B77"/>
    <w:rsid w:val="005C5EF4"/>
    <w:rsid w:val="005C65E3"/>
    <w:rsid w:val="005C671C"/>
    <w:rsid w:val="005C6D0D"/>
    <w:rsid w:val="005C7284"/>
    <w:rsid w:val="005C7585"/>
    <w:rsid w:val="005C7AEA"/>
    <w:rsid w:val="005C7CDE"/>
    <w:rsid w:val="005C7CF2"/>
    <w:rsid w:val="005C7E51"/>
    <w:rsid w:val="005D0209"/>
    <w:rsid w:val="005D04E7"/>
    <w:rsid w:val="005D1AAB"/>
    <w:rsid w:val="005D1AE4"/>
    <w:rsid w:val="005D2818"/>
    <w:rsid w:val="005D283D"/>
    <w:rsid w:val="005D30ED"/>
    <w:rsid w:val="005D35B5"/>
    <w:rsid w:val="005D4029"/>
    <w:rsid w:val="005D423E"/>
    <w:rsid w:val="005D453A"/>
    <w:rsid w:val="005D4B51"/>
    <w:rsid w:val="005D4C37"/>
    <w:rsid w:val="005D61EA"/>
    <w:rsid w:val="005D64DB"/>
    <w:rsid w:val="005D72F4"/>
    <w:rsid w:val="005D737E"/>
    <w:rsid w:val="005D7A78"/>
    <w:rsid w:val="005E1154"/>
    <w:rsid w:val="005E16D6"/>
    <w:rsid w:val="005E1CD4"/>
    <w:rsid w:val="005E2EC8"/>
    <w:rsid w:val="005E33F3"/>
    <w:rsid w:val="005E46F4"/>
    <w:rsid w:val="005E4914"/>
    <w:rsid w:val="005E4B8B"/>
    <w:rsid w:val="005E53B2"/>
    <w:rsid w:val="005E607F"/>
    <w:rsid w:val="005E6A81"/>
    <w:rsid w:val="005E6AF0"/>
    <w:rsid w:val="005E7ED6"/>
    <w:rsid w:val="005E7F69"/>
    <w:rsid w:val="005F0833"/>
    <w:rsid w:val="005F1F08"/>
    <w:rsid w:val="005F2388"/>
    <w:rsid w:val="005F4AE0"/>
    <w:rsid w:val="005F4D62"/>
    <w:rsid w:val="005F6335"/>
    <w:rsid w:val="005F6400"/>
    <w:rsid w:val="005F7D72"/>
    <w:rsid w:val="005F7FB0"/>
    <w:rsid w:val="0060025F"/>
    <w:rsid w:val="00600BE3"/>
    <w:rsid w:val="00600E42"/>
    <w:rsid w:val="006015C6"/>
    <w:rsid w:val="00601CC2"/>
    <w:rsid w:val="00602CB8"/>
    <w:rsid w:val="00602F1D"/>
    <w:rsid w:val="00603088"/>
    <w:rsid w:val="00603764"/>
    <w:rsid w:val="00604C6D"/>
    <w:rsid w:val="006053B7"/>
    <w:rsid w:val="00606A47"/>
    <w:rsid w:val="00606CD9"/>
    <w:rsid w:val="00606DCA"/>
    <w:rsid w:val="0060707D"/>
    <w:rsid w:val="00607696"/>
    <w:rsid w:val="00607B90"/>
    <w:rsid w:val="00610608"/>
    <w:rsid w:val="00610FB8"/>
    <w:rsid w:val="00611137"/>
    <w:rsid w:val="006116A3"/>
    <w:rsid w:val="00611998"/>
    <w:rsid w:val="0061249A"/>
    <w:rsid w:val="00612C1D"/>
    <w:rsid w:val="006162D1"/>
    <w:rsid w:val="006164FA"/>
    <w:rsid w:val="00616D7C"/>
    <w:rsid w:val="00617732"/>
    <w:rsid w:val="00617F39"/>
    <w:rsid w:val="00617F8C"/>
    <w:rsid w:val="00620495"/>
    <w:rsid w:val="006205A2"/>
    <w:rsid w:val="006206AD"/>
    <w:rsid w:val="00620F78"/>
    <w:rsid w:val="00621A30"/>
    <w:rsid w:val="00622E47"/>
    <w:rsid w:val="0062318B"/>
    <w:rsid w:val="0062320A"/>
    <w:rsid w:val="0062334B"/>
    <w:rsid w:val="006257C8"/>
    <w:rsid w:val="00626938"/>
    <w:rsid w:val="00626BF2"/>
    <w:rsid w:val="00626F34"/>
    <w:rsid w:val="0062757C"/>
    <w:rsid w:val="006278CC"/>
    <w:rsid w:val="006302D5"/>
    <w:rsid w:val="006306AF"/>
    <w:rsid w:val="0063099D"/>
    <w:rsid w:val="00630F3D"/>
    <w:rsid w:val="00631A7F"/>
    <w:rsid w:val="00632732"/>
    <w:rsid w:val="00632B98"/>
    <w:rsid w:val="0063339C"/>
    <w:rsid w:val="00633689"/>
    <w:rsid w:val="00633DC0"/>
    <w:rsid w:val="00634356"/>
    <w:rsid w:val="00636341"/>
    <w:rsid w:val="006374A4"/>
    <w:rsid w:val="00637947"/>
    <w:rsid w:val="006403D3"/>
    <w:rsid w:val="00641AC5"/>
    <w:rsid w:val="00641ECB"/>
    <w:rsid w:val="00642287"/>
    <w:rsid w:val="0064228A"/>
    <w:rsid w:val="00643228"/>
    <w:rsid w:val="006442B2"/>
    <w:rsid w:val="006445C6"/>
    <w:rsid w:val="006455FC"/>
    <w:rsid w:val="006466A0"/>
    <w:rsid w:val="006470C6"/>
    <w:rsid w:val="00647EB3"/>
    <w:rsid w:val="00647ED7"/>
    <w:rsid w:val="006506E3"/>
    <w:rsid w:val="0065086B"/>
    <w:rsid w:val="006508A5"/>
    <w:rsid w:val="00650D87"/>
    <w:rsid w:val="00651409"/>
    <w:rsid w:val="006518D6"/>
    <w:rsid w:val="00651EDE"/>
    <w:rsid w:val="00652162"/>
    <w:rsid w:val="00652C8D"/>
    <w:rsid w:val="00652FA9"/>
    <w:rsid w:val="00653954"/>
    <w:rsid w:val="00655733"/>
    <w:rsid w:val="00655CBC"/>
    <w:rsid w:val="00655DF9"/>
    <w:rsid w:val="006560F3"/>
    <w:rsid w:val="006565BF"/>
    <w:rsid w:val="006567E0"/>
    <w:rsid w:val="006571C4"/>
    <w:rsid w:val="00657B97"/>
    <w:rsid w:val="0066060F"/>
    <w:rsid w:val="00662267"/>
    <w:rsid w:val="0066271E"/>
    <w:rsid w:val="00663654"/>
    <w:rsid w:val="00663D13"/>
    <w:rsid w:val="0066448C"/>
    <w:rsid w:val="0066455E"/>
    <w:rsid w:val="00664604"/>
    <w:rsid w:val="00664C05"/>
    <w:rsid w:val="00665D48"/>
    <w:rsid w:val="00665DC6"/>
    <w:rsid w:val="00665FD3"/>
    <w:rsid w:val="006706C4"/>
    <w:rsid w:val="0067094A"/>
    <w:rsid w:val="00671833"/>
    <w:rsid w:val="00672243"/>
    <w:rsid w:val="00672F3C"/>
    <w:rsid w:val="00673975"/>
    <w:rsid w:val="00673F7B"/>
    <w:rsid w:val="0067541C"/>
    <w:rsid w:val="006756AA"/>
    <w:rsid w:val="00675D68"/>
    <w:rsid w:val="00677601"/>
    <w:rsid w:val="00680424"/>
    <w:rsid w:val="006806E2"/>
    <w:rsid w:val="00680C1C"/>
    <w:rsid w:val="00682E5A"/>
    <w:rsid w:val="006835AC"/>
    <w:rsid w:val="006837EA"/>
    <w:rsid w:val="006837FE"/>
    <w:rsid w:val="00685374"/>
    <w:rsid w:val="00685588"/>
    <w:rsid w:val="00686248"/>
    <w:rsid w:val="00686B36"/>
    <w:rsid w:val="00686DDA"/>
    <w:rsid w:val="00687DA7"/>
    <w:rsid w:val="00687F32"/>
    <w:rsid w:val="00690522"/>
    <w:rsid w:val="00690578"/>
    <w:rsid w:val="00690847"/>
    <w:rsid w:val="0069085B"/>
    <w:rsid w:val="006914DE"/>
    <w:rsid w:val="00691D83"/>
    <w:rsid w:val="006922CC"/>
    <w:rsid w:val="006929E2"/>
    <w:rsid w:val="00692A15"/>
    <w:rsid w:val="006934F8"/>
    <w:rsid w:val="006935FC"/>
    <w:rsid w:val="006936D9"/>
    <w:rsid w:val="0069472F"/>
    <w:rsid w:val="00695A82"/>
    <w:rsid w:val="00695B86"/>
    <w:rsid w:val="00695C12"/>
    <w:rsid w:val="006A092A"/>
    <w:rsid w:val="006A09A7"/>
    <w:rsid w:val="006A0CC9"/>
    <w:rsid w:val="006A1089"/>
    <w:rsid w:val="006A1370"/>
    <w:rsid w:val="006A1FCE"/>
    <w:rsid w:val="006A20EE"/>
    <w:rsid w:val="006A23FC"/>
    <w:rsid w:val="006A2521"/>
    <w:rsid w:val="006A2BC0"/>
    <w:rsid w:val="006A32A0"/>
    <w:rsid w:val="006A382B"/>
    <w:rsid w:val="006A56C5"/>
    <w:rsid w:val="006A575D"/>
    <w:rsid w:val="006A5A3B"/>
    <w:rsid w:val="006A5D6E"/>
    <w:rsid w:val="006A707F"/>
    <w:rsid w:val="006A77CB"/>
    <w:rsid w:val="006A7D32"/>
    <w:rsid w:val="006A7DDE"/>
    <w:rsid w:val="006B0658"/>
    <w:rsid w:val="006B0C2D"/>
    <w:rsid w:val="006B2D8D"/>
    <w:rsid w:val="006B3A62"/>
    <w:rsid w:val="006B3C3C"/>
    <w:rsid w:val="006B3D1B"/>
    <w:rsid w:val="006B4357"/>
    <w:rsid w:val="006B4ECC"/>
    <w:rsid w:val="006B5F67"/>
    <w:rsid w:val="006B6713"/>
    <w:rsid w:val="006B6C7E"/>
    <w:rsid w:val="006B6CAD"/>
    <w:rsid w:val="006B791C"/>
    <w:rsid w:val="006B7A58"/>
    <w:rsid w:val="006C048B"/>
    <w:rsid w:val="006C121E"/>
    <w:rsid w:val="006C1679"/>
    <w:rsid w:val="006C21DE"/>
    <w:rsid w:val="006C46FF"/>
    <w:rsid w:val="006C6A22"/>
    <w:rsid w:val="006C70FD"/>
    <w:rsid w:val="006C71F3"/>
    <w:rsid w:val="006C7376"/>
    <w:rsid w:val="006C7432"/>
    <w:rsid w:val="006C74E0"/>
    <w:rsid w:val="006C77E7"/>
    <w:rsid w:val="006D00C2"/>
    <w:rsid w:val="006D03B6"/>
    <w:rsid w:val="006D0745"/>
    <w:rsid w:val="006D0A9C"/>
    <w:rsid w:val="006D1029"/>
    <w:rsid w:val="006D1667"/>
    <w:rsid w:val="006D1B23"/>
    <w:rsid w:val="006D20E2"/>
    <w:rsid w:val="006D20E4"/>
    <w:rsid w:val="006D2915"/>
    <w:rsid w:val="006D2A06"/>
    <w:rsid w:val="006D34BA"/>
    <w:rsid w:val="006D3A28"/>
    <w:rsid w:val="006D476F"/>
    <w:rsid w:val="006D4FEF"/>
    <w:rsid w:val="006D5AFE"/>
    <w:rsid w:val="006D5B5B"/>
    <w:rsid w:val="006D6BE5"/>
    <w:rsid w:val="006D6D0D"/>
    <w:rsid w:val="006D75C1"/>
    <w:rsid w:val="006E016B"/>
    <w:rsid w:val="006E03F0"/>
    <w:rsid w:val="006E2A82"/>
    <w:rsid w:val="006E2E30"/>
    <w:rsid w:val="006E31F1"/>
    <w:rsid w:val="006E394F"/>
    <w:rsid w:val="006E4593"/>
    <w:rsid w:val="006E573E"/>
    <w:rsid w:val="006E5F2F"/>
    <w:rsid w:val="006E6889"/>
    <w:rsid w:val="006E6FE8"/>
    <w:rsid w:val="006E7286"/>
    <w:rsid w:val="006E76E8"/>
    <w:rsid w:val="006F024F"/>
    <w:rsid w:val="006F056C"/>
    <w:rsid w:val="006F0D41"/>
    <w:rsid w:val="006F14B2"/>
    <w:rsid w:val="006F198D"/>
    <w:rsid w:val="006F395F"/>
    <w:rsid w:val="006F42B4"/>
    <w:rsid w:val="006F49F6"/>
    <w:rsid w:val="006F5156"/>
    <w:rsid w:val="006F584E"/>
    <w:rsid w:val="006F6361"/>
    <w:rsid w:val="006F6426"/>
    <w:rsid w:val="006F69BE"/>
    <w:rsid w:val="006F77C5"/>
    <w:rsid w:val="006F7C09"/>
    <w:rsid w:val="006F7FFE"/>
    <w:rsid w:val="00700E17"/>
    <w:rsid w:val="00700EB4"/>
    <w:rsid w:val="00701AF6"/>
    <w:rsid w:val="007029B8"/>
    <w:rsid w:val="007030CC"/>
    <w:rsid w:val="007032AB"/>
    <w:rsid w:val="0070375B"/>
    <w:rsid w:val="00705261"/>
    <w:rsid w:val="0070543A"/>
    <w:rsid w:val="007057DB"/>
    <w:rsid w:val="00705E0F"/>
    <w:rsid w:val="00706E66"/>
    <w:rsid w:val="00707586"/>
    <w:rsid w:val="0071063B"/>
    <w:rsid w:val="00711250"/>
    <w:rsid w:val="0071169F"/>
    <w:rsid w:val="00711B00"/>
    <w:rsid w:val="00713B43"/>
    <w:rsid w:val="00714446"/>
    <w:rsid w:val="007144BB"/>
    <w:rsid w:val="00714E9C"/>
    <w:rsid w:val="007159BA"/>
    <w:rsid w:val="00715DF6"/>
    <w:rsid w:val="0071649D"/>
    <w:rsid w:val="00717658"/>
    <w:rsid w:val="00717BCF"/>
    <w:rsid w:val="00717BDC"/>
    <w:rsid w:val="00717DA6"/>
    <w:rsid w:val="007207B1"/>
    <w:rsid w:val="00720F54"/>
    <w:rsid w:val="00721E6C"/>
    <w:rsid w:val="007220D2"/>
    <w:rsid w:val="0072238E"/>
    <w:rsid w:val="00723029"/>
    <w:rsid w:val="00724405"/>
    <w:rsid w:val="00726407"/>
    <w:rsid w:val="00726F75"/>
    <w:rsid w:val="007278EE"/>
    <w:rsid w:val="00727CF1"/>
    <w:rsid w:val="00727D90"/>
    <w:rsid w:val="00727E89"/>
    <w:rsid w:val="00730443"/>
    <w:rsid w:val="0073090C"/>
    <w:rsid w:val="00731687"/>
    <w:rsid w:val="00731991"/>
    <w:rsid w:val="007322A5"/>
    <w:rsid w:val="007332D3"/>
    <w:rsid w:val="00733A5F"/>
    <w:rsid w:val="00733AF3"/>
    <w:rsid w:val="00734C71"/>
    <w:rsid w:val="00734CB6"/>
    <w:rsid w:val="00735327"/>
    <w:rsid w:val="007357F1"/>
    <w:rsid w:val="00737C0A"/>
    <w:rsid w:val="007400D0"/>
    <w:rsid w:val="0074102D"/>
    <w:rsid w:val="007412CA"/>
    <w:rsid w:val="00741D20"/>
    <w:rsid w:val="00742D9E"/>
    <w:rsid w:val="00742FEA"/>
    <w:rsid w:val="00745C94"/>
    <w:rsid w:val="00746258"/>
    <w:rsid w:val="007464E7"/>
    <w:rsid w:val="0074695F"/>
    <w:rsid w:val="00746DC8"/>
    <w:rsid w:val="00747CFF"/>
    <w:rsid w:val="00747D5E"/>
    <w:rsid w:val="00750034"/>
    <w:rsid w:val="00750537"/>
    <w:rsid w:val="00750784"/>
    <w:rsid w:val="00750854"/>
    <w:rsid w:val="00750B18"/>
    <w:rsid w:val="00750C82"/>
    <w:rsid w:val="007514A6"/>
    <w:rsid w:val="007517A6"/>
    <w:rsid w:val="007517B4"/>
    <w:rsid w:val="00751A84"/>
    <w:rsid w:val="00751C59"/>
    <w:rsid w:val="00751F98"/>
    <w:rsid w:val="00752B28"/>
    <w:rsid w:val="007531AF"/>
    <w:rsid w:val="007539D0"/>
    <w:rsid w:val="00753DB5"/>
    <w:rsid w:val="00753E4B"/>
    <w:rsid w:val="00754305"/>
    <w:rsid w:val="0075479E"/>
    <w:rsid w:val="0075571B"/>
    <w:rsid w:val="00755929"/>
    <w:rsid w:val="00755B5A"/>
    <w:rsid w:val="00755D27"/>
    <w:rsid w:val="00756FE7"/>
    <w:rsid w:val="00760425"/>
    <w:rsid w:val="00761A45"/>
    <w:rsid w:val="00761BD2"/>
    <w:rsid w:val="00762597"/>
    <w:rsid w:val="00762D69"/>
    <w:rsid w:val="00762D8D"/>
    <w:rsid w:val="0076359D"/>
    <w:rsid w:val="007638EA"/>
    <w:rsid w:val="00763B80"/>
    <w:rsid w:val="00763BDF"/>
    <w:rsid w:val="00763F50"/>
    <w:rsid w:val="007643B2"/>
    <w:rsid w:val="007645F8"/>
    <w:rsid w:val="0076477D"/>
    <w:rsid w:val="00764EA8"/>
    <w:rsid w:val="00765B41"/>
    <w:rsid w:val="007663AB"/>
    <w:rsid w:val="00766C09"/>
    <w:rsid w:val="007670F4"/>
    <w:rsid w:val="00767475"/>
    <w:rsid w:val="0077029A"/>
    <w:rsid w:val="00770746"/>
    <w:rsid w:val="00771BAE"/>
    <w:rsid w:val="007729C7"/>
    <w:rsid w:val="007730F4"/>
    <w:rsid w:val="0077441F"/>
    <w:rsid w:val="00777679"/>
    <w:rsid w:val="007776A5"/>
    <w:rsid w:val="007776BF"/>
    <w:rsid w:val="00777E34"/>
    <w:rsid w:val="0078025E"/>
    <w:rsid w:val="00780C6F"/>
    <w:rsid w:val="00781649"/>
    <w:rsid w:val="0078181C"/>
    <w:rsid w:val="00781E92"/>
    <w:rsid w:val="00782296"/>
    <w:rsid w:val="007829C5"/>
    <w:rsid w:val="00783C83"/>
    <w:rsid w:val="0078433C"/>
    <w:rsid w:val="00784CA2"/>
    <w:rsid w:val="0078615C"/>
    <w:rsid w:val="00786976"/>
    <w:rsid w:val="0079003D"/>
    <w:rsid w:val="0079005E"/>
    <w:rsid w:val="007901F0"/>
    <w:rsid w:val="00791A90"/>
    <w:rsid w:val="00792F6E"/>
    <w:rsid w:val="00793113"/>
    <w:rsid w:val="007937A9"/>
    <w:rsid w:val="0079448D"/>
    <w:rsid w:val="00795794"/>
    <w:rsid w:val="00795C75"/>
    <w:rsid w:val="00795EBF"/>
    <w:rsid w:val="00796F9A"/>
    <w:rsid w:val="00797270"/>
    <w:rsid w:val="0079731A"/>
    <w:rsid w:val="007A0309"/>
    <w:rsid w:val="007A064E"/>
    <w:rsid w:val="007A108E"/>
    <w:rsid w:val="007A16DC"/>
    <w:rsid w:val="007A1CBF"/>
    <w:rsid w:val="007A2C29"/>
    <w:rsid w:val="007A33CA"/>
    <w:rsid w:val="007A37BA"/>
    <w:rsid w:val="007A3A0C"/>
    <w:rsid w:val="007A4481"/>
    <w:rsid w:val="007A46E8"/>
    <w:rsid w:val="007A4806"/>
    <w:rsid w:val="007A4F67"/>
    <w:rsid w:val="007A5E50"/>
    <w:rsid w:val="007A67CC"/>
    <w:rsid w:val="007A7452"/>
    <w:rsid w:val="007A7564"/>
    <w:rsid w:val="007A7B69"/>
    <w:rsid w:val="007B17F3"/>
    <w:rsid w:val="007B1A35"/>
    <w:rsid w:val="007B331C"/>
    <w:rsid w:val="007B341B"/>
    <w:rsid w:val="007B3DE2"/>
    <w:rsid w:val="007B4092"/>
    <w:rsid w:val="007B482D"/>
    <w:rsid w:val="007B56A9"/>
    <w:rsid w:val="007B5766"/>
    <w:rsid w:val="007B5A90"/>
    <w:rsid w:val="007B617A"/>
    <w:rsid w:val="007B6DB5"/>
    <w:rsid w:val="007C01EC"/>
    <w:rsid w:val="007C05C1"/>
    <w:rsid w:val="007C0B58"/>
    <w:rsid w:val="007C0C2A"/>
    <w:rsid w:val="007C273A"/>
    <w:rsid w:val="007C3287"/>
    <w:rsid w:val="007C4333"/>
    <w:rsid w:val="007C443D"/>
    <w:rsid w:val="007C480E"/>
    <w:rsid w:val="007C4A46"/>
    <w:rsid w:val="007C552F"/>
    <w:rsid w:val="007C6A29"/>
    <w:rsid w:val="007C6CA2"/>
    <w:rsid w:val="007C6F7E"/>
    <w:rsid w:val="007C77E3"/>
    <w:rsid w:val="007C7DD4"/>
    <w:rsid w:val="007D072C"/>
    <w:rsid w:val="007D18F4"/>
    <w:rsid w:val="007D19EC"/>
    <w:rsid w:val="007D299C"/>
    <w:rsid w:val="007D2FB1"/>
    <w:rsid w:val="007D358D"/>
    <w:rsid w:val="007D472F"/>
    <w:rsid w:val="007D5B4D"/>
    <w:rsid w:val="007D6AB8"/>
    <w:rsid w:val="007D7825"/>
    <w:rsid w:val="007E0104"/>
    <w:rsid w:val="007E01A2"/>
    <w:rsid w:val="007E0850"/>
    <w:rsid w:val="007E1E6D"/>
    <w:rsid w:val="007E2316"/>
    <w:rsid w:val="007E30EA"/>
    <w:rsid w:val="007E35AE"/>
    <w:rsid w:val="007E3E68"/>
    <w:rsid w:val="007E3EBC"/>
    <w:rsid w:val="007E3F54"/>
    <w:rsid w:val="007E4716"/>
    <w:rsid w:val="007E4831"/>
    <w:rsid w:val="007E5C52"/>
    <w:rsid w:val="007E62DF"/>
    <w:rsid w:val="007E740F"/>
    <w:rsid w:val="007E77B4"/>
    <w:rsid w:val="007E7967"/>
    <w:rsid w:val="007F0A8A"/>
    <w:rsid w:val="007F0D01"/>
    <w:rsid w:val="007F0E4F"/>
    <w:rsid w:val="007F1913"/>
    <w:rsid w:val="007F1B86"/>
    <w:rsid w:val="007F21C6"/>
    <w:rsid w:val="007F3216"/>
    <w:rsid w:val="007F3444"/>
    <w:rsid w:val="007F3A16"/>
    <w:rsid w:val="007F3C53"/>
    <w:rsid w:val="007F4258"/>
    <w:rsid w:val="007F487D"/>
    <w:rsid w:val="007F6BB8"/>
    <w:rsid w:val="008001D6"/>
    <w:rsid w:val="0080106D"/>
    <w:rsid w:val="00801957"/>
    <w:rsid w:val="00801E66"/>
    <w:rsid w:val="00801F97"/>
    <w:rsid w:val="0080200E"/>
    <w:rsid w:val="0080273A"/>
    <w:rsid w:val="008033B0"/>
    <w:rsid w:val="0080437F"/>
    <w:rsid w:val="008056A4"/>
    <w:rsid w:val="008062E4"/>
    <w:rsid w:val="008068F8"/>
    <w:rsid w:val="008070CB"/>
    <w:rsid w:val="00807B28"/>
    <w:rsid w:val="00807D21"/>
    <w:rsid w:val="008109CA"/>
    <w:rsid w:val="00810DAB"/>
    <w:rsid w:val="008112DD"/>
    <w:rsid w:val="00811D86"/>
    <w:rsid w:val="008124D1"/>
    <w:rsid w:val="0081432C"/>
    <w:rsid w:val="00814689"/>
    <w:rsid w:val="0081472D"/>
    <w:rsid w:val="00814E7C"/>
    <w:rsid w:val="00815116"/>
    <w:rsid w:val="00815369"/>
    <w:rsid w:val="008159FD"/>
    <w:rsid w:val="00815B34"/>
    <w:rsid w:val="008165F6"/>
    <w:rsid w:val="00817075"/>
    <w:rsid w:val="00820C27"/>
    <w:rsid w:val="00820CAE"/>
    <w:rsid w:val="00821806"/>
    <w:rsid w:val="00821AF1"/>
    <w:rsid w:val="00822879"/>
    <w:rsid w:val="00823019"/>
    <w:rsid w:val="008232E3"/>
    <w:rsid w:val="008238F3"/>
    <w:rsid w:val="00823AB2"/>
    <w:rsid w:val="00824875"/>
    <w:rsid w:val="00824C60"/>
    <w:rsid w:val="00825361"/>
    <w:rsid w:val="00825882"/>
    <w:rsid w:val="00826A0E"/>
    <w:rsid w:val="00826A45"/>
    <w:rsid w:val="00826B4E"/>
    <w:rsid w:val="0082727B"/>
    <w:rsid w:val="008273B9"/>
    <w:rsid w:val="00827680"/>
    <w:rsid w:val="00830A6F"/>
    <w:rsid w:val="00830E11"/>
    <w:rsid w:val="0083133A"/>
    <w:rsid w:val="0083153F"/>
    <w:rsid w:val="00832569"/>
    <w:rsid w:val="00832AFD"/>
    <w:rsid w:val="00832C26"/>
    <w:rsid w:val="00832FEB"/>
    <w:rsid w:val="008330FB"/>
    <w:rsid w:val="0083320F"/>
    <w:rsid w:val="0083324D"/>
    <w:rsid w:val="008335E0"/>
    <w:rsid w:val="0083490B"/>
    <w:rsid w:val="00834FF7"/>
    <w:rsid w:val="0083506D"/>
    <w:rsid w:val="008363CD"/>
    <w:rsid w:val="00836B1A"/>
    <w:rsid w:val="00836CC8"/>
    <w:rsid w:val="00836D37"/>
    <w:rsid w:val="00837687"/>
    <w:rsid w:val="00837B2F"/>
    <w:rsid w:val="0084149F"/>
    <w:rsid w:val="00841B54"/>
    <w:rsid w:val="0084224B"/>
    <w:rsid w:val="00842516"/>
    <w:rsid w:val="00842B31"/>
    <w:rsid w:val="00843150"/>
    <w:rsid w:val="00843308"/>
    <w:rsid w:val="00843B56"/>
    <w:rsid w:val="00843B5D"/>
    <w:rsid w:val="00843D03"/>
    <w:rsid w:val="00843F8B"/>
    <w:rsid w:val="00845506"/>
    <w:rsid w:val="0084559C"/>
    <w:rsid w:val="00845900"/>
    <w:rsid w:val="00845ED6"/>
    <w:rsid w:val="008462F8"/>
    <w:rsid w:val="00846D71"/>
    <w:rsid w:val="0084764F"/>
    <w:rsid w:val="008479ED"/>
    <w:rsid w:val="008518D5"/>
    <w:rsid w:val="00852E0B"/>
    <w:rsid w:val="00852FFE"/>
    <w:rsid w:val="00854365"/>
    <w:rsid w:val="008549EC"/>
    <w:rsid w:val="00854B2B"/>
    <w:rsid w:val="00854EA8"/>
    <w:rsid w:val="00856332"/>
    <w:rsid w:val="00856AC6"/>
    <w:rsid w:val="00857FC5"/>
    <w:rsid w:val="00860183"/>
    <w:rsid w:val="008605DB"/>
    <w:rsid w:val="00861085"/>
    <w:rsid w:val="0086288A"/>
    <w:rsid w:val="00863447"/>
    <w:rsid w:val="0086382A"/>
    <w:rsid w:val="00863880"/>
    <w:rsid w:val="00863F0E"/>
    <w:rsid w:val="00864571"/>
    <w:rsid w:val="008647E9"/>
    <w:rsid w:val="00864B88"/>
    <w:rsid w:val="008658CB"/>
    <w:rsid w:val="00865F65"/>
    <w:rsid w:val="008665B7"/>
    <w:rsid w:val="0086675C"/>
    <w:rsid w:val="00866951"/>
    <w:rsid w:val="00866BDC"/>
    <w:rsid w:val="00866DCD"/>
    <w:rsid w:val="0086729E"/>
    <w:rsid w:val="0087088D"/>
    <w:rsid w:val="00870C3D"/>
    <w:rsid w:val="008722DB"/>
    <w:rsid w:val="00872765"/>
    <w:rsid w:val="00872F03"/>
    <w:rsid w:val="008731C3"/>
    <w:rsid w:val="00873433"/>
    <w:rsid w:val="008738C0"/>
    <w:rsid w:val="00874686"/>
    <w:rsid w:val="00875815"/>
    <w:rsid w:val="00875FCA"/>
    <w:rsid w:val="00876805"/>
    <w:rsid w:val="00876E78"/>
    <w:rsid w:val="0087723F"/>
    <w:rsid w:val="008776AD"/>
    <w:rsid w:val="00877F04"/>
    <w:rsid w:val="0088054C"/>
    <w:rsid w:val="00880725"/>
    <w:rsid w:val="00880F2D"/>
    <w:rsid w:val="008815E4"/>
    <w:rsid w:val="00881723"/>
    <w:rsid w:val="00881798"/>
    <w:rsid w:val="00882114"/>
    <w:rsid w:val="008824FF"/>
    <w:rsid w:val="0088289C"/>
    <w:rsid w:val="00882B00"/>
    <w:rsid w:val="00882BC8"/>
    <w:rsid w:val="00883C35"/>
    <w:rsid w:val="00884949"/>
    <w:rsid w:val="00886691"/>
    <w:rsid w:val="008877BF"/>
    <w:rsid w:val="008878D9"/>
    <w:rsid w:val="00887E42"/>
    <w:rsid w:val="00887FB2"/>
    <w:rsid w:val="00890388"/>
    <w:rsid w:val="00890517"/>
    <w:rsid w:val="008913C7"/>
    <w:rsid w:val="008919C5"/>
    <w:rsid w:val="00891DB6"/>
    <w:rsid w:val="00892B19"/>
    <w:rsid w:val="00892B83"/>
    <w:rsid w:val="008937AC"/>
    <w:rsid w:val="00893B28"/>
    <w:rsid w:val="00894B7B"/>
    <w:rsid w:val="008950F7"/>
    <w:rsid w:val="00895702"/>
    <w:rsid w:val="00895715"/>
    <w:rsid w:val="00895750"/>
    <w:rsid w:val="00895AEA"/>
    <w:rsid w:val="0089661E"/>
    <w:rsid w:val="0089689B"/>
    <w:rsid w:val="008969C9"/>
    <w:rsid w:val="008975FD"/>
    <w:rsid w:val="00897877"/>
    <w:rsid w:val="00897EA6"/>
    <w:rsid w:val="008A01F1"/>
    <w:rsid w:val="008A09B2"/>
    <w:rsid w:val="008A1E84"/>
    <w:rsid w:val="008A1F52"/>
    <w:rsid w:val="008A1FFD"/>
    <w:rsid w:val="008A21FE"/>
    <w:rsid w:val="008A27FD"/>
    <w:rsid w:val="008A35F5"/>
    <w:rsid w:val="008A3896"/>
    <w:rsid w:val="008A4782"/>
    <w:rsid w:val="008A686B"/>
    <w:rsid w:val="008A7019"/>
    <w:rsid w:val="008B0416"/>
    <w:rsid w:val="008B0D02"/>
    <w:rsid w:val="008B0DDA"/>
    <w:rsid w:val="008B1084"/>
    <w:rsid w:val="008B1176"/>
    <w:rsid w:val="008B1837"/>
    <w:rsid w:val="008B1AFE"/>
    <w:rsid w:val="008B32F1"/>
    <w:rsid w:val="008B38C5"/>
    <w:rsid w:val="008B3AEA"/>
    <w:rsid w:val="008B3E1A"/>
    <w:rsid w:val="008B4039"/>
    <w:rsid w:val="008B4B3A"/>
    <w:rsid w:val="008B4B79"/>
    <w:rsid w:val="008B4F76"/>
    <w:rsid w:val="008B5328"/>
    <w:rsid w:val="008B53E1"/>
    <w:rsid w:val="008B56AD"/>
    <w:rsid w:val="008B5895"/>
    <w:rsid w:val="008B59B9"/>
    <w:rsid w:val="008B5DEB"/>
    <w:rsid w:val="008B66B0"/>
    <w:rsid w:val="008B687B"/>
    <w:rsid w:val="008B7D04"/>
    <w:rsid w:val="008B7DE4"/>
    <w:rsid w:val="008C0502"/>
    <w:rsid w:val="008C0956"/>
    <w:rsid w:val="008C16B5"/>
    <w:rsid w:val="008C1BE4"/>
    <w:rsid w:val="008C217F"/>
    <w:rsid w:val="008C25A2"/>
    <w:rsid w:val="008C2DBA"/>
    <w:rsid w:val="008C2E95"/>
    <w:rsid w:val="008C316A"/>
    <w:rsid w:val="008C3685"/>
    <w:rsid w:val="008C3A2F"/>
    <w:rsid w:val="008C3BFB"/>
    <w:rsid w:val="008C4065"/>
    <w:rsid w:val="008C46A8"/>
    <w:rsid w:val="008C472E"/>
    <w:rsid w:val="008C48FA"/>
    <w:rsid w:val="008C63B9"/>
    <w:rsid w:val="008C6619"/>
    <w:rsid w:val="008C71FC"/>
    <w:rsid w:val="008C779D"/>
    <w:rsid w:val="008C7C0A"/>
    <w:rsid w:val="008C7C9E"/>
    <w:rsid w:val="008C7D0B"/>
    <w:rsid w:val="008D130E"/>
    <w:rsid w:val="008D1FB5"/>
    <w:rsid w:val="008D272E"/>
    <w:rsid w:val="008D28CA"/>
    <w:rsid w:val="008D3918"/>
    <w:rsid w:val="008D3A40"/>
    <w:rsid w:val="008D43EB"/>
    <w:rsid w:val="008D4EAA"/>
    <w:rsid w:val="008D58CA"/>
    <w:rsid w:val="008D5B99"/>
    <w:rsid w:val="008D6EA8"/>
    <w:rsid w:val="008D7421"/>
    <w:rsid w:val="008D7877"/>
    <w:rsid w:val="008D78D8"/>
    <w:rsid w:val="008D7C89"/>
    <w:rsid w:val="008D7D94"/>
    <w:rsid w:val="008E00A0"/>
    <w:rsid w:val="008E1457"/>
    <w:rsid w:val="008E1633"/>
    <w:rsid w:val="008E16EE"/>
    <w:rsid w:val="008E2423"/>
    <w:rsid w:val="008E2833"/>
    <w:rsid w:val="008E2BCD"/>
    <w:rsid w:val="008E3560"/>
    <w:rsid w:val="008E3764"/>
    <w:rsid w:val="008E407A"/>
    <w:rsid w:val="008E431E"/>
    <w:rsid w:val="008E47FF"/>
    <w:rsid w:val="008E4E86"/>
    <w:rsid w:val="008E50C8"/>
    <w:rsid w:val="008E571B"/>
    <w:rsid w:val="008E62B8"/>
    <w:rsid w:val="008E62EB"/>
    <w:rsid w:val="008E68A1"/>
    <w:rsid w:val="008E6D76"/>
    <w:rsid w:val="008E7C33"/>
    <w:rsid w:val="008F1485"/>
    <w:rsid w:val="008F19B0"/>
    <w:rsid w:val="008F1B4A"/>
    <w:rsid w:val="008F1F67"/>
    <w:rsid w:val="008F2B22"/>
    <w:rsid w:val="008F4AC6"/>
    <w:rsid w:val="008F4DE4"/>
    <w:rsid w:val="008F6460"/>
    <w:rsid w:val="008F6D0F"/>
    <w:rsid w:val="008F6D2F"/>
    <w:rsid w:val="008F762D"/>
    <w:rsid w:val="008F7AFD"/>
    <w:rsid w:val="008F7B43"/>
    <w:rsid w:val="009009D3"/>
    <w:rsid w:val="00900FE3"/>
    <w:rsid w:val="00902041"/>
    <w:rsid w:val="00902075"/>
    <w:rsid w:val="009034A9"/>
    <w:rsid w:val="00903831"/>
    <w:rsid w:val="0090467E"/>
    <w:rsid w:val="00904AC5"/>
    <w:rsid w:val="00905C6E"/>
    <w:rsid w:val="00905CB9"/>
    <w:rsid w:val="00905E24"/>
    <w:rsid w:val="009061A4"/>
    <w:rsid w:val="009074BE"/>
    <w:rsid w:val="0090775A"/>
    <w:rsid w:val="00910A12"/>
    <w:rsid w:val="00910CBD"/>
    <w:rsid w:val="00910DC7"/>
    <w:rsid w:val="00911C96"/>
    <w:rsid w:val="00912126"/>
    <w:rsid w:val="009129B2"/>
    <w:rsid w:val="00912BF1"/>
    <w:rsid w:val="0091320B"/>
    <w:rsid w:val="0091367B"/>
    <w:rsid w:val="00913E98"/>
    <w:rsid w:val="0091421E"/>
    <w:rsid w:val="009145D0"/>
    <w:rsid w:val="009148B0"/>
    <w:rsid w:val="009149CD"/>
    <w:rsid w:val="009149F6"/>
    <w:rsid w:val="0091502F"/>
    <w:rsid w:val="0091515F"/>
    <w:rsid w:val="00916422"/>
    <w:rsid w:val="0091649A"/>
    <w:rsid w:val="009176D0"/>
    <w:rsid w:val="0091776E"/>
    <w:rsid w:val="0092054D"/>
    <w:rsid w:val="009212DA"/>
    <w:rsid w:val="00922468"/>
    <w:rsid w:val="0092268B"/>
    <w:rsid w:val="009241EC"/>
    <w:rsid w:val="00924408"/>
    <w:rsid w:val="009244A7"/>
    <w:rsid w:val="0092482A"/>
    <w:rsid w:val="0092608C"/>
    <w:rsid w:val="009260FD"/>
    <w:rsid w:val="00926B52"/>
    <w:rsid w:val="00926BE2"/>
    <w:rsid w:val="009270D5"/>
    <w:rsid w:val="0092716F"/>
    <w:rsid w:val="00930767"/>
    <w:rsid w:val="00930C52"/>
    <w:rsid w:val="00930CA1"/>
    <w:rsid w:val="00932010"/>
    <w:rsid w:val="009323CD"/>
    <w:rsid w:val="0093284D"/>
    <w:rsid w:val="0093284F"/>
    <w:rsid w:val="00932CDA"/>
    <w:rsid w:val="00934170"/>
    <w:rsid w:val="009346D4"/>
    <w:rsid w:val="009349E0"/>
    <w:rsid w:val="0093500E"/>
    <w:rsid w:val="009363E4"/>
    <w:rsid w:val="00936423"/>
    <w:rsid w:val="009372E9"/>
    <w:rsid w:val="00937631"/>
    <w:rsid w:val="00937807"/>
    <w:rsid w:val="00937E9C"/>
    <w:rsid w:val="0094070C"/>
    <w:rsid w:val="00940795"/>
    <w:rsid w:val="0094099F"/>
    <w:rsid w:val="00940BBE"/>
    <w:rsid w:val="00940D42"/>
    <w:rsid w:val="00941496"/>
    <w:rsid w:val="00941697"/>
    <w:rsid w:val="009422D5"/>
    <w:rsid w:val="00942680"/>
    <w:rsid w:val="00942FD5"/>
    <w:rsid w:val="009443FD"/>
    <w:rsid w:val="00944468"/>
    <w:rsid w:val="0094532C"/>
    <w:rsid w:val="00945CAA"/>
    <w:rsid w:val="0094691D"/>
    <w:rsid w:val="009479E5"/>
    <w:rsid w:val="0095005F"/>
    <w:rsid w:val="00950AA5"/>
    <w:rsid w:val="009521F1"/>
    <w:rsid w:val="00952412"/>
    <w:rsid w:val="00953D1D"/>
    <w:rsid w:val="00954EE8"/>
    <w:rsid w:val="00955B3C"/>
    <w:rsid w:val="00955FCF"/>
    <w:rsid w:val="009560A9"/>
    <w:rsid w:val="0095713E"/>
    <w:rsid w:val="00957529"/>
    <w:rsid w:val="00957959"/>
    <w:rsid w:val="00957AD8"/>
    <w:rsid w:val="00957CB3"/>
    <w:rsid w:val="0096078B"/>
    <w:rsid w:val="009617D8"/>
    <w:rsid w:val="00961A95"/>
    <w:rsid w:val="00961BC9"/>
    <w:rsid w:val="009622E9"/>
    <w:rsid w:val="0096270D"/>
    <w:rsid w:val="00965F53"/>
    <w:rsid w:val="0096611E"/>
    <w:rsid w:val="00966162"/>
    <w:rsid w:val="00966762"/>
    <w:rsid w:val="00967BBC"/>
    <w:rsid w:val="00967D40"/>
    <w:rsid w:val="00970A74"/>
    <w:rsid w:val="00972B54"/>
    <w:rsid w:val="00973789"/>
    <w:rsid w:val="00973B7B"/>
    <w:rsid w:val="00973D7D"/>
    <w:rsid w:val="009741EB"/>
    <w:rsid w:val="00974EB6"/>
    <w:rsid w:val="009759FF"/>
    <w:rsid w:val="00975C04"/>
    <w:rsid w:val="00976455"/>
    <w:rsid w:val="00976636"/>
    <w:rsid w:val="00977256"/>
    <w:rsid w:val="00977A4F"/>
    <w:rsid w:val="009807AC"/>
    <w:rsid w:val="0098095B"/>
    <w:rsid w:val="00980BFF"/>
    <w:rsid w:val="009813D6"/>
    <w:rsid w:val="00981904"/>
    <w:rsid w:val="0098221A"/>
    <w:rsid w:val="009825C2"/>
    <w:rsid w:val="00983615"/>
    <w:rsid w:val="00983E51"/>
    <w:rsid w:val="00983F97"/>
    <w:rsid w:val="00984185"/>
    <w:rsid w:val="00984ABC"/>
    <w:rsid w:val="0098566A"/>
    <w:rsid w:val="0098584F"/>
    <w:rsid w:val="00985B36"/>
    <w:rsid w:val="00985EE7"/>
    <w:rsid w:val="00986109"/>
    <w:rsid w:val="009863C8"/>
    <w:rsid w:val="00990350"/>
    <w:rsid w:val="009910B1"/>
    <w:rsid w:val="009911CC"/>
    <w:rsid w:val="009914DF"/>
    <w:rsid w:val="00991C2C"/>
    <w:rsid w:val="00991FA1"/>
    <w:rsid w:val="009921BE"/>
    <w:rsid w:val="00992A42"/>
    <w:rsid w:val="00992BDE"/>
    <w:rsid w:val="0099346D"/>
    <w:rsid w:val="00993C84"/>
    <w:rsid w:val="009942D6"/>
    <w:rsid w:val="009947A1"/>
    <w:rsid w:val="009948CA"/>
    <w:rsid w:val="00994962"/>
    <w:rsid w:val="00994A03"/>
    <w:rsid w:val="00995238"/>
    <w:rsid w:val="00995431"/>
    <w:rsid w:val="00997032"/>
    <w:rsid w:val="009A1571"/>
    <w:rsid w:val="009A1A3A"/>
    <w:rsid w:val="009A1A71"/>
    <w:rsid w:val="009A1D0C"/>
    <w:rsid w:val="009A273A"/>
    <w:rsid w:val="009A295A"/>
    <w:rsid w:val="009A2A02"/>
    <w:rsid w:val="009A2B66"/>
    <w:rsid w:val="009A2FA2"/>
    <w:rsid w:val="009A3037"/>
    <w:rsid w:val="009A3057"/>
    <w:rsid w:val="009A496D"/>
    <w:rsid w:val="009A4ABC"/>
    <w:rsid w:val="009A4C5E"/>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287E"/>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AD1"/>
    <w:rsid w:val="009C6C5F"/>
    <w:rsid w:val="009C705F"/>
    <w:rsid w:val="009C7212"/>
    <w:rsid w:val="009D178A"/>
    <w:rsid w:val="009D1F8D"/>
    <w:rsid w:val="009D28B6"/>
    <w:rsid w:val="009D2BF9"/>
    <w:rsid w:val="009D352F"/>
    <w:rsid w:val="009D4595"/>
    <w:rsid w:val="009D55D7"/>
    <w:rsid w:val="009D591E"/>
    <w:rsid w:val="009D60C9"/>
    <w:rsid w:val="009D6161"/>
    <w:rsid w:val="009D6A30"/>
    <w:rsid w:val="009D6F5E"/>
    <w:rsid w:val="009D75C3"/>
    <w:rsid w:val="009D7C52"/>
    <w:rsid w:val="009E04EC"/>
    <w:rsid w:val="009E05D2"/>
    <w:rsid w:val="009E23DD"/>
    <w:rsid w:val="009E316D"/>
    <w:rsid w:val="009E3186"/>
    <w:rsid w:val="009E3655"/>
    <w:rsid w:val="009E3877"/>
    <w:rsid w:val="009E38FE"/>
    <w:rsid w:val="009E395A"/>
    <w:rsid w:val="009E5D5F"/>
    <w:rsid w:val="009E6C51"/>
    <w:rsid w:val="009F0002"/>
    <w:rsid w:val="009F06D6"/>
    <w:rsid w:val="009F0BBF"/>
    <w:rsid w:val="009F0EF4"/>
    <w:rsid w:val="009F1031"/>
    <w:rsid w:val="009F1B27"/>
    <w:rsid w:val="009F24EA"/>
    <w:rsid w:val="009F3406"/>
    <w:rsid w:val="009F379F"/>
    <w:rsid w:val="009F43AD"/>
    <w:rsid w:val="009F5A3E"/>
    <w:rsid w:val="009F5B6D"/>
    <w:rsid w:val="009F5E21"/>
    <w:rsid w:val="009F60A8"/>
    <w:rsid w:val="009F7A22"/>
    <w:rsid w:val="009F7F22"/>
    <w:rsid w:val="00A00093"/>
    <w:rsid w:val="00A00BB5"/>
    <w:rsid w:val="00A011F5"/>
    <w:rsid w:val="00A0190C"/>
    <w:rsid w:val="00A01C8C"/>
    <w:rsid w:val="00A01F4A"/>
    <w:rsid w:val="00A02875"/>
    <w:rsid w:val="00A02C16"/>
    <w:rsid w:val="00A035B9"/>
    <w:rsid w:val="00A04A47"/>
    <w:rsid w:val="00A04F11"/>
    <w:rsid w:val="00A05BBF"/>
    <w:rsid w:val="00A10402"/>
    <w:rsid w:val="00A1058A"/>
    <w:rsid w:val="00A1090D"/>
    <w:rsid w:val="00A10A7A"/>
    <w:rsid w:val="00A110B7"/>
    <w:rsid w:val="00A110FA"/>
    <w:rsid w:val="00A11BB0"/>
    <w:rsid w:val="00A11F22"/>
    <w:rsid w:val="00A120AA"/>
    <w:rsid w:val="00A12B4D"/>
    <w:rsid w:val="00A12BFF"/>
    <w:rsid w:val="00A12E58"/>
    <w:rsid w:val="00A132ED"/>
    <w:rsid w:val="00A144CE"/>
    <w:rsid w:val="00A14846"/>
    <w:rsid w:val="00A1491C"/>
    <w:rsid w:val="00A156C9"/>
    <w:rsid w:val="00A16C59"/>
    <w:rsid w:val="00A17BE5"/>
    <w:rsid w:val="00A20281"/>
    <w:rsid w:val="00A2071A"/>
    <w:rsid w:val="00A20CA6"/>
    <w:rsid w:val="00A20CE9"/>
    <w:rsid w:val="00A217FF"/>
    <w:rsid w:val="00A21FF6"/>
    <w:rsid w:val="00A22BFF"/>
    <w:rsid w:val="00A23168"/>
    <w:rsid w:val="00A2389C"/>
    <w:rsid w:val="00A24ECA"/>
    <w:rsid w:val="00A25613"/>
    <w:rsid w:val="00A257B8"/>
    <w:rsid w:val="00A259F5"/>
    <w:rsid w:val="00A2686E"/>
    <w:rsid w:val="00A26E2F"/>
    <w:rsid w:val="00A26F49"/>
    <w:rsid w:val="00A274EE"/>
    <w:rsid w:val="00A276BC"/>
    <w:rsid w:val="00A278BA"/>
    <w:rsid w:val="00A27B3F"/>
    <w:rsid w:val="00A300AA"/>
    <w:rsid w:val="00A3113C"/>
    <w:rsid w:val="00A317B8"/>
    <w:rsid w:val="00A32899"/>
    <w:rsid w:val="00A32F20"/>
    <w:rsid w:val="00A3317F"/>
    <w:rsid w:val="00A332B1"/>
    <w:rsid w:val="00A344E7"/>
    <w:rsid w:val="00A350A1"/>
    <w:rsid w:val="00A351F3"/>
    <w:rsid w:val="00A3522F"/>
    <w:rsid w:val="00A35575"/>
    <w:rsid w:val="00A359A6"/>
    <w:rsid w:val="00A36320"/>
    <w:rsid w:val="00A36391"/>
    <w:rsid w:val="00A36859"/>
    <w:rsid w:val="00A36BD8"/>
    <w:rsid w:val="00A37155"/>
    <w:rsid w:val="00A4005D"/>
    <w:rsid w:val="00A402C3"/>
    <w:rsid w:val="00A403D2"/>
    <w:rsid w:val="00A410C7"/>
    <w:rsid w:val="00A42CDB"/>
    <w:rsid w:val="00A4314B"/>
    <w:rsid w:val="00A43D16"/>
    <w:rsid w:val="00A44309"/>
    <w:rsid w:val="00A4478A"/>
    <w:rsid w:val="00A459AA"/>
    <w:rsid w:val="00A46802"/>
    <w:rsid w:val="00A50F1A"/>
    <w:rsid w:val="00A511E5"/>
    <w:rsid w:val="00A512BE"/>
    <w:rsid w:val="00A51817"/>
    <w:rsid w:val="00A51E0C"/>
    <w:rsid w:val="00A5252D"/>
    <w:rsid w:val="00A525B0"/>
    <w:rsid w:val="00A52E1B"/>
    <w:rsid w:val="00A52E4E"/>
    <w:rsid w:val="00A52F6A"/>
    <w:rsid w:val="00A53027"/>
    <w:rsid w:val="00A53190"/>
    <w:rsid w:val="00A5474B"/>
    <w:rsid w:val="00A56424"/>
    <w:rsid w:val="00A568DF"/>
    <w:rsid w:val="00A56C95"/>
    <w:rsid w:val="00A5708F"/>
    <w:rsid w:val="00A57121"/>
    <w:rsid w:val="00A57274"/>
    <w:rsid w:val="00A57292"/>
    <w:rsid w:val="00A57C02"/>
    <w:rsid w:val="00A60007"/>
    <w:rsid w:val="00A600DB"/>
    <w:rsid w:val="00A60BDC"/>
    <w:rsid w:val="00A61174"/>
    <w:rsid w:val="00A627D0"/>
    <w:rsid w:val="00A62819"/>
    <w:rsid w:val="00A62A84"/>
    <w:rsid w:val="00A639B9"/>
    <w:rsid w:val="00A63C77"/>
    <w:rsid w:val="00A6479B"/>
    <w:rsid w:val="00A65854"/>
    <w:rsid w:val="00A66308"/>
    <w:rsid w:val="00A66B46"/>
    <w:rsid w:val="00A676D1"/>
    <w:rsid w:val="00A7078D"/>
    <w:rsid w:val="00A70F77"/>
    <w:rsid w:val="00A72846"/>
    <w:rsid w:val="00A72E23"/>
    <w:rsid w:val="00A73CEC"/>
    <w:rsid w:val="00A7432B"/>
    <w:rsid w:val="00A74692"/>
    <w:rsid w:val="00A749D3"/>
    <w:rsid w:val="00A74A7C"/>
    <w:rsid w:val="00A74D64"/>
    <w:rsid w:val="00A75385"/>
    <w:rsid w:val="00A755E9"/>
    <w:rsid w:val="00A75862"/>
    <w:rsid w:val="00A75E99"/>
    <w:rsid w:val="00A7718E"/>
    <w:rsid w:val="00A80985"/>
    <w:rsid w:val="00A80A0B"/>
    <w:rsid w:val="00A80B35"/>
    <w:rsid w:val="00A80F41"/>
    <w:rsid w:val="00A80FB1"/>
    <w:rsid w:val="00A81022"/>
    <w:rsid w:val="00A81E9F"/>
    <w:rsid w:val="00A828A8"/>
    <w:rsid w:val="00A835D9"/>
    <w:rsid w:val="00A84B67"/>
    <w:rsid w:val="00A851CF"/>
    <w:rsid w:val="00A8598D"/>
    <w:rsid w:val="00A85D2A"/>
    <w:rsid w:val="00A86568"/>
    <w:rsid w:val="00A8705A"/>
    <w:rsid w:val="00A870CC"/>
    <w:rsid w:val="00A87550"/>
    <w:rsid w:val="00A87743"/>
    <w:rsid w:val="00A878E3"/>
    <w:rsid w:val="00A90069"/>
    <w:rsid w:val="00A904C8"/>
    <w:rsid w:val="00A9103D"/>
    <w:rsid w:val="00A91329"/>
    <w:rsid w:val="00A91622"/>
    <w:rsid w:val="00A9288C"/>
    <w:rsid w:val="00A92A7E"/>
    <w:rsid w:val="00A92DB8"/>
    <w:rsid w:val="00A940A5"/>
    <w:rsid w:val="00A94480"/>
    <w:rsid w:val="00A9567D"/>
    <w:rsid w:val="00A95A11"/>
    <w:rsid w:val="00A95A1C"/>
    <w:rsid w:val="00A95B2F"/>
    <w:rsid w:val="00A96882"/>
    <w:rsid w:val="00A96ECE"/>
    <w:rsid w:val="00A9706A"/>
    <w:rsid w:val="00A97C17"/>
    <w:rsid w:val="00A97F9F"/>
    <w:rsid w:val="00AA01AB"/>
    <w:rsid w:val="00AA027D"/>
    <w:rsid w:val="00AA0B95"/>
    <w:rsid w:val="00AA0C6D"/>
    <w:rsid w:val="00AA1509"/>
    <w:rsid w:val="00AA180F"/>
    <w:rsid w:val="00AA2265"/>
    <w:rsid w:val="00AA2387"/>
    <w:rsid w:val="00AA295D"/>
    <w:rsid w:val="00AA2C5A"/>
    <w:rsid w:val="00AA2CEC"/>
    <w:rsid w:val="00AA2EF3"/>
    <w:rsid w:val="00AA5628"/>
    <w:rsid w:val="00AA6699"/>
    <w:rsid w:val="00AA66D2"/>
    <w:rsid w:val="00AA6BD8"/>
    <w:rsid w:val="00AA7410"/>
    <w:rsid w:val="00AA7D79"/>
    <w:rsid w:val="00AA7F50"/>
    <w:rsid w:val="00AA7FB4"/>
    <w:rsid w:val="00AB00FD"/>
    <w:rsid w:val="00AB03A6"/>
    <w:rsid w:val="00AB0761"/>
    <w:rsid w:val="00AB0794"/>
    <w:rsid w:val="00AB0C0B"/>
    <w:rsid w:val="00AB1628"/>
    <w:rsid w:val="00AB1AE0"/>
    <w:rsid w:val="00AB1F52"/>
    <w:rsid w:val="00AB20CA"/>
    <w:rsid w:val="00AB2163"/>
    <w:rsid w:val="00AB28BF"/>
    <w:rsid w:val="00AB3F7F"/>
    <w:rsid w:val="00AB4155"/>
    <w:rsid w:val="00AB4426"/>
    <w:rsid w:val="00AB4FA1"/>
    <w:rsid w:val="00AB541F"/>
    <w:rsid w:val="00AB58A2"/>
    <w:rsid w:val="00AB5931"/>
    <w:rsid w:val="00AB6AC7"/>
    <w:rsid w:val="00AB7E81"/>
    <w:rsid w:val="00AC05FE"/>
    <w:rsid w:val="00AC176C"/>
    <w:rsid w:val="00AC178A"/>
    <w:rsid w:val="00AC1F09"/>
    <w:rsid w:val="00AC24CB"/>
    <w:rsid w:val="00AC286A"/>
    <w:rsid w:val="00AC323E"/>
    <w:rsid w:val="00AC3A27"/>
    <w:rsid w:val="00AC3ED4"/>
    <w:rsid w:val="00AC53B8"/>
    <w:rsid w:val="00AC5714"/>
    <w:rsid w:val="00AC5CCF"/>
    <w:rsid w:val="00AC5CD8"/>
    <w:rsid w:val="00AC62B1"/>
    <w:rsid w:val="00AC62C8"/>
    <w:rsid w:val="00AC6729"/>
    <w:rsid w:val="00AD0232"/>
    <w:rsid w:val="00AD049F"/>
    <w:rsid w:val="00AD2A98"/>
    <w:rsid w:val="00AD2CCF"/>
    <w:rsid w:val="00AD2F92"/>
    <w:rsid w:val="00AD36D8"/>
    <w:rsid w:val="00AD3CBD"/>
    <w:rsid w:val="00AD4A45"/>
    <w:rsid w:val="00AD5154"/>
    <w:rsid w:val="00AD59A0"/>
    <w:rsid w:val="00AD756D"/>
    <w:rsid w:val="00AD76F7"/>
    <w:rsid w:val="00AE053F"/>
    <w:rsid w:val="00AE075F"/>
    <w:rsid w:val="00AE0CE9"/>
    <w:rsid w:val="00AE1275"/>
    <w:rsid w:val="00AE240B"/>
    <w:rsid w:val="00AE286C"/>
    <w:rsid w:val="00AE2A9C"/>
    <w:rsid w:val="00AE31E7"/>
    <w:rsid w:val="00AE3270"/>
    <w:rsid w:val="00AE3701"/>
    <w:rsid w:val="00AE4981"/>
    <w:rsid w:val="00AE4B66"/>
    <w:rsid w:val="00AE4CA4"/>
    <w:rsid w:val="00AE5274"/>
    <w:rsid w:val="00AE5871"/>
    <w:rsid w:val="00AE5C8A"/>
    <w:rsid w:val="00AE684A"/>
    <w:rsid w:val="00AE7120"/>
    <w:rsid w:val="00AE7ACF"/>
    <w:rsid w:val="00AE7B95"/>
    <w:rsid w:val="00AF08AD"/>
    <w:rsid w:val="00AF0A35"/>
    <w:rsid w:val="00AF0E59"/>
    <w:rsid w:val="00AF13A5"/>
    <w:rsid w:val="00AF1DC8"/>
    <w:rsid w:val="00AF1FBC"/>
    <w:rsid w:val="00AF2C95"/>
    <w:rsid w:val="00AF39A5"/>
    <w:rsid w:val="00AF4747"/>
    <w:rsid w:val="00AF5229"/>
    <w:rsid w:val="00AF5371"/>
    <w:rsid w:val="00AF5850"/>
    <w:rsid w:val="00AF59C6"/>
    <w:rsid w:val="00AF5C95"/>
    <w:rsid w:val="00AF63CC"/>
    <w:rsid w:val="00AF69F1"/>
    <w:rsid w:val="00AF7744"/>
    <w:rsid w:val="00AF7B7B"/>
    <w:rsid w:val="00B01096"/>
    <w:rsid w:val="00B011E3"/>
    <w:rsid w:val="00B02319"/>
    <w:rsid w:val="00B02941"/>
    <w:rsid w:val="00B03119"/>
    <w:rsid w:val="00B03A0D"/>
    <w:rsid w:val="00B04386"/>
    <w:rsid w:val="00B04706"/>
    <w:rsid w:val="00B05295"/>
    <w:rsid w:val="00B0529E"/>
    <w:rsid w:val="00B07A0B"/>
    <w:rsid w:val="00B106D3"/>
    <w:rsid w:val="00B10AED"/>
    <w:rsid w:val="00B11077"/>
    <w:rsid w:val="00B11309"/>
    <w:rsid w:val="00B11C9E"/>
    <w:rsid w:val="00B11F98"/>
    <w:rsid w:val="00B12275"/>
    <w:rsid w:val="00B12315"/>
    <w:rsid w:val="00B126CF"/>
    <w:rsid w:val="00B13B4B"/>
    <w:rsid w:val="00B13BEE"/>
    <w:rsid w:val="00B146BB"/>
    <w:rsid w:val="00B148C0"/>
    <w:rsid w:val="00B14E7F"/>
    <w:rsid w:val="00B15328"/>
    <w:rsid w:val="00B16918"/>
    <w:rsid w:val="00B16BF1"/>
    <w:rsid w:val="00B16E20"/>
    <w:rsid w:val="00B171BA"/>
    <w:rsid w:val="00B17B25"/>
    <w:rsid w:val="00B21DCC"/>
    <w:rsid w:val="00B221ED"/>
    <w:rsid w:val="00B22225"/>
    <w:rsid w:val="00B226C7"/>
    <w:rsid w:val="00B22D5A"/>
    <w:rsid w:val="00B22E7C"/>
    <w:rsid w:val="00B236E8"/>
    <w:rsid w:val="00B24283"/>
    <w:rsid w:val="00B246E1"/>
    <w:rsid w:val="00B274F8"/>
    <w:rsid w:val="00B27A66"/>
    <w:rsid w:val="00B27E90"/>
    <w:rsid w:val="00B30EFF"/>
    <w:rsid w:val="00B311EF"/>
    <w:rsid w:val="00B3129E"/>
    <w:rsid w:val="00B3291E"/>
    <w:rsid w:val="00B32BDF"/>
    <w:rsid w:val="00B34162"/>
    <w:rsid w:val="00B3489D"/>
    <w:rsid w:val="00B34C46"/>
    <w:rsid w:val="00B35672"/>
    <w:rsid w:val="00B35F90"/>
    <w:rsid w:val="00B36538"/>
    <w:rsid w:val="00B37E13"/>
    <w:rsid w:val="00B37FBC"/>
    <w:rsid w:val="00B40991"/>
    <w:rsid w:val="00B40FED"/>
    <w:rsid w:val="00B4112D"/>
    <w:rsid w:val="00B41461"/>
    <w:rsid w:val="00B4226F"/>
    <w:rsid w:val="00B427C1"/>
    <w:rsid w:val="00B4356F"/>
    <w:rsid w:val="00B435EE"/>
    <w:rsid w:val="00B43B08"/>
    <w:rsid w:val="00B44928"/>
    <w:rsid w:val="00B44A85"/>
    <w:rsid w:val="00B44DCD"/>
    <w:rsid w:val="00B45EC6"/>
    <w:rsid w:val="00B4625E"/>
    <w:rsid w:val="00B47E05"/>
    <w:rsid w:val="00B47F5F"/>
    <w:rsid w:val="00B50974"/>
    <w:rsid w:val="00B51BC4"/>
    <w:rsid w:val="00B54CE3"/>
    <w:rsid w:val="00B55CFA"/>
    <w:rsid w:val="00B56120"/>
    <w:rsid w:val="00B56816"/>
    <w:rsid w:val="00B61243"/>
    <w:rsid w:val="00B61EFF"/>
    <w:rsid w:val="00B62170"/>
    <w:rsid w:val="00B626E2"/>
    <w:rsid w:val="00B628C9"/>
    <w:rsid w:val="00B62D76"/>
    <w:rsid w:val="00B62FBC"/>
    <w:rsid w:val="00B64A84"/>
    <w:rsid w:val="00B65138"/>
    <w:rsid w:val="00B6533C"/>
    <w:rsid w:val="00B65C9F"/>
    <w:rsid w:val="00B65FCC"/>
    <w:rsid w:val="00B660A7"/>
    <w:rsid w:val="00B6645F"/>
    <w:rsid w:val="00B669C5"/>
    <w:rsid w:val="00B672E7"/>
    <w:rsid w:val="00B675E5"/>
    <w:rsid w:val="00B7030E"/>
    <w:rsid w:val="00B70402"/>
    <w:rsid w:val="00B707B1"/>
    <w:rsid w:val="00B71164"/>
    <w:rsid w:val="00B71339"/>
    <w:rsid w:val="00B72327"/>
    <w:rsid w:val="00B72B68"/>
    <w:rsid w:val="00B73E04"/>
    <w:rsid w:val="00B73F27"/>
    <w:rsid w:val="00B745AF"/>
    <w:rsid w:val="00B77873"/>
    <w:rsid w:val="00B77B1D"/>
    <w:rsid w:val="00B77B4B"/>
    <w:rsid w:val="00B80377"/>
    <w:rsid w:val="00B826A0"/>
    <w:rsid w:val="00B8405C"/>
    <w:rsid w:val="00B84B50"/>
    <w:rsid w:val="00B84DDF"/>
    <w:rsid w:val="00B870AB"/>
    <w:rsid w:val="00B8777C"/>
    <w:rsid w:val="00B87827"/>
    <w:rsid w:val="00B87905"/>
    <w:rsid w:val="00B901DA"/>
    <w:rsid w:val="00B90E7E"/>
    <w:rsid w:val="00B914F2"/>
    <w:rsid w:val="00B91625"/>
    <w:rsid w:val="00B9285E"/>
    <w:rsid w:val="00B93503"/>
    <w:rsid w:val="00B94EB5"/>
    <w:rsid w:val="00B954B3"/>
    <w:rsid w:val="00B961ED"/>
    <w:rsid w:val="00B96CD7"/>
    <w:rsid w:val="00B9702C"/>
    <w:rsid w:val="00B972AA"/>
    <w:rsid w:val="00B97F3B"/>
    <w:rsid w:val="00BA174B"/>
    <w:rsid w:val="00BA1DE9"/>
    <w:rsid w:val="00BA26B0"/>
    <w:rsid w:val="00BA3424"/>
    <w:rsid w:val="00BA38DF"/>
    <w:rsid w:val="00BA4109"/>
    <w:rsid w:val="00BA4711"/>
    <w:rsid w:val="00BA4DA6"/>
    <w:rsid w:val="00BA4F27"/>
    <w:rsid w:val="00BA54C1"/>
    <w:rsid w:val="00BA5CE0"/>
    <w:rsid w:val="00BA6F3A"/>
    <w:rsid w:val="00BA7FB8"/>
    <w:rsid w:val="00BB0230"/>
    <w:rsid w:val="00BB0275"/>
    <w:rsid w:val="00BB0370"/>
    <w:rsid w:val="00BB06AE"/>
    <w:rsid w:val="00BB0C5C"/>
    <w:rsid w:val="00BB102F"/>
    <w:rsid w:val="00BB154A"/>
    <w:rsid w:val="00BB18EF"/>
    <w:rsid w:val="00BB1DEC"/>
    <w:rsid w:val="00BB1E03"/>
    <w:rsid w:val="00BB2CFC"/>
    <w:rsid w:val="00BB38EE"/>
    <w:rsid w:val="00BB497B"/>
    <w:rsid w:val="00BB51F3"/>
    <w:rsid w:val="00BB61FE"/>
    <w:rsid w:val="00BB7627"/>
    <w:rsid w:val="00BC06C1"/>
    <w:rsid w:val="00BC0E47"/>
    <w:rsid w:val="00BC14AC"/>
    <w:rsid w:val="00BC15EB"/>
    <w:rsid w:val="00BC2070"/>
    <w:rsid w:val="00BC2094"/>
    <w:rsid w:val="00BC32C9"/>
    <w:rsid w:val="00BC3AA1"/>
    <w:rsid w:val="00BC3CA4"/>
    <w:rsid w:val="00BC4487"/>
    <w:rsid w:val="00BC4BE7"/>
    <w:rsid w:val="00BC548E"/>
    <w:rsid w:val="00BC5567"/>
    <w:rsid w:val="00BC5CFD"/>
    <w:rsid w:val="00BC652D"/>
    <w:rsid w:val="00BC6582"/>
    <w:rsid w:val="00BC6DE8"/>
    <w:rsid w:val="00BC7079"/>
    <w:rsid w:val="00BC748B"/>
    <w:rsid w:val="00BC7CDC"/>
    <w:rsid w:val="00BD06B1"/>
    <w:rsid w:val="00BD1066"/>
    <w:rsid w:val="00BD13A5"/>
    <w:rsid w:val="00BD1454"/>
    <w:rsid w:val="00BD1E9A"/>
    <w:rsid w:val="00BD2655"/>
    <w:rsid w:val="00BD2E8F"/>
    <w:rsid w:val="00BD306C"/>
    <w:rsid w:val="00BD3AE8"/>
    <w:rsid w:val="00BD6F79"/>
    <w:rsid w:val="00BD75DC"/>
    <w:rsid w:val="00BD79EE"/>
    <w:rsid w:val="00BD7F7E"/>
    <w:rsid w:val="00BE056E"/>
    <w:rsid w:val="00BE156B"/>
    <w:rsid w:val="00BE3D42"/>
    <w:rsid w:val="00BE42CE"/>
    <w:rsid w:val="00BE482E"/>
    <w:rsid w:val="00BE4A7F"/>
    <w:rsid w:val="00BE526A"/>
    <w:rsid w:val="00BE5804"/>
    <w:rsid w:val="00BE59B0"/>
    <w:rsid w:val="00BE5B9B"/>
    <w:rsid w:val="00BE5F10"/>
    <w:rsid w:val="00BE6BE1"/>
    <w:rsid w:val="00BF2612"/>
    <w:rsid w:val="00BF3A01"/>
    <w:rsid w:val="00BF42A6"/>
    <w:rsid w:val="00BF4A96"/>
    <w:rsid w:val="00BF4C5B"/>
    <w:rsid w:val="00BF5749"/>
    <w:rsid w:val="00BF581C"/>
    <w:rsid w:val="00BF6EEE"/>
    <w:rsid w:val="00BF7171"/>
    <w:rsid w:val="00BF7309"/>
    <w:rsid w:val="00BF7FA3"/>
    <w:rsid w:val="00C00BF1"/>
    <w:rsid w:val="00C018F7"/>
    <w:rsid w:val="00C020C0"/>
    <w:rsid w:val="00C02144"/>
    <w:rsid w:val="00C02152"/>
    <w:rsid w:val="00C02665"/>
    <w:rsid w:val="00C02E06"/>
    <w:rsid w:val="00C04780"/>
    <w:rsid w:val="00C047B5"/>
    <w:rsid w:val="00C04AA7"/>
    <w:rsid w:val="00C04AC6"/>
    <w:rsid w:val="00C05F71"/>
    <w:rsid w:val="00C06069"/>
    <w:rsid w:val="00C060D9"/>
    <w:rsid w:val="00C06427"/>
    <w:rsid w:val="00C069E6"/>
    <w:rsid w:val="00C06FA6"/>
    <w:rsid w:val="00C07416"/>
    <w:rsid w:val="00C07E94"/>
    <w:rsid w:val="00C10177"/>
    <w:rsid w:val="00C11575"/>
    <w:rsid w:val="00C11588"/>
    <w:rsid w:val="00C12D3F"/>
    <w:rsid w:val="00C12E71"/>
    <w:rsid w:val="00C12F5D"/>
    <w:rsid w:val="00C130D7"/>
    <w:rsid w:val="00C13815"/>
    <w:rsid w:val="00C139D8"/>
    <w:rsid w:val="00C146D1"/>
    <w:rsid w:val="00C149BB"/>
    <w:rsid w:val="00C14BA4"/>
    <w:rsid w:val="00C1529B"/>
    <w:rsid w:val="00C162E2"/>
    <w:rsid w:val="00C1675C"/>
    <w:rsid w:val="00C16E40"/>
    <w:rsid w:val="00C17477"/>
    <w:rsid w:val="00C17C04"/>
    <w:rsid w:val="00C20774"/>
    <w:rsid w:val="00C21103"/>
    <w:rsid w:val="00C217B2"/>
    <w:rsid w:val="00C21959"/>
    <w:rsid w:val="00C23AE8"/>
    <w:rsid w:val="00C2442D"/>
    <w:rsid w:val="00C25183"/>
    <w:rsid w:val="00C25E81"/>
    <w:rsid w:val="00C2672F"/>
    <w:rsid w:val="00C31185"/>
    <w:rsid w:val="00C31E28"/>
    <w:rsid w:val="00C32C47"/>
    <w:rsid w:val="00C330BB"/>
    <w:rsid w:val="00C34ABC"/>
    <w:rsid w:val="00C34C34"/>
    <w:rsid w:val="00C34EDB"/>
    <w:rsid w:val="00C36389"/>
    <w:rsid w:val="00C36A39"/>
    <w:rsid w:val="00C400BA"/>
    <w:rsid w:val="00C40277"/>
    <w:rsid w:val="00C4027A"/>
    <w:rsid w:val="00C405E7"/>
    <w:rsid w:val="00C41017"/>
    <w:rsid w:val="00C42260"/>
    <w:rsid w:val="00C42888"/>
    <w:rsid w:val="00C437A2"/>
    <w:rsid w:val="00C4429A"/>
    <w:rsid w:val="00C4492C"/>
    <w:rsid w:val="00C45066"/>
    <w:rsid w:val="00C45359"/>
    <w:rsid w:val="00C453FE"/>
    <w:rsid w:val="00C4545F"/>
    <w:rsid w:val="00C459CE"/>
    <w:rsid w:val="00C45D80"/>
    <w:rsid w:val="00C46786"/>
    <w:rsid w:val="00C478C4"/>
    <w:rsid w:val="00C50276"/>
    <w:rsid w:val="00C50321"/>
    <w:rsid w:val="00C508A5"/>
    <w:rsid w:val="00C5163A"/>
    <w:rsid w:val="00C517E8"/>
    <w:rsid w:val="00C51844"/>
    <w:rsid w:val="00C51981"/>
    <w:rsid w:val="00C521CD"/>
    <w:rsid w:val="00C5233F"/>
    <w:rsid w:val="00C52460"/>
    <w:rsid w:val="00C530F3"/>
    <w:rsid w:val="00C537E6"/>
    <w:rsid w:val="00C54272"/>
    <w:rsid w:val="00C54664"/>
    <w:rsid w:val="00C54967"/>
    <w:rsid w:val="00C55113"/>
    <w:rsid w:val="00C55235"/>
    <w:rsid w:val="00C55C5A"/>
    <w:rsid w:val="00C56B25"/>
    <w:rsid w:val="00C56B43"/>
    <w:rsid w:val="00C56CC1"/>
    <w:rsid w:val="00C578A9"/>
    <w:rsid w:val="00C57999"/>
    <w:rsid w:val="00C57F8A"/>
    <w:rsid w:val="00C603FC"/>
    <w:rsid w:val="00C605C1"/>
    <w:rsid w:val="00C60CA1"/>
    <w:rsid w:val="00C60F38"/>
    <w:rsid w:val="00C61BBB"/>
    <w:rsid w:val="00C62295"/>
    <w:rsid w:val="00C6293E"/>
    <w:rsid w:val="00C62964"/>
    <w:rsid w:val="00C62EFA"/>
    <w:rsid w:val="00C63B74"/>
    <w:rsid w:val="00C645FB"/>
    <w:rsid w:val="00C64605"/>
    <w:rsid w:val="00C65F46"/>
    <w:rsid w:val="00C668CC"/>
    <w:rsid w:val="00C66FA3"/>
    <w:rsid w:val="00C67517"/>
    <w:rsid w:val="00C67561"/>
    <w:rsid w:val="00C7017F"/>
    <w:rsid w:val="00C705DE"/>
    <w:rsid w:val="00C70937"/>
    <w:rsid w:val="00C70F41"/>
    <w:rsid w:val="00C71E32"/>
    <w:rsid w:val="00C72B5F"/>
    <w:rsid w:val="00C72CEC"/>
    <w:rsid w:val="00C72F11"/>
    <w:rsid w:val="00C74570"/>
    <w:rsid w:val="00C74BA3"/>
    <w:rsid w:val="00C7573F"/>
    <w:rsid w:val="00C75F39"/>
    <w:rsid w:val="00C75F7A"/>
    <w:rsid w:val="00C76251"/>
    <w:rsid w:val="00C76608"/>
    <w:rsid w:val="00C76F03"/>
    <w:rsid w:val="00C8188D"/>
    <w:rsid w:val="00C819C3"/>
    <w:rsid w:val="00C83561"/>
    <w:rsid w:val="00C83DBC"/>
    <w:rsid w:val="00C840ED"/>
    <w:rsid w:val="00C84C1E"/>
    <w:rsid w:val="00C872E2"/>
    <w:rsid w:val="00C873C4"/>
    <w:rsid w:val="00C87FA7"/>
    <w:rsid w:val="00C903E3"/>
    <w:rsid w:val="00C9055F"/>
    <w:rsid w:val="00C9060B"/>
    <w:rsid w:val="00C90A53"/>
    <w:rsid w:val="00C90EA2"/>
    <w:rsid w:val="00C9122C"/>
    <w:rsid w:val="00C912C0"/>
    <w:rsid w:val="00C91341"/>
    <w:rsid w:val="00C92552"/>
    <w:rsid w:val="00C92C23"/>
    <w:rsid w:val="00C92CA9"/>
    <w:rsid w:val="00C9384F"/>
    <w:rsid w:val="00C94533"/>
    <w:rsid w:val="00C946BE"/>
    <w:rsid w:val="00C9471C"/>
    <w:rsid w:val="00C94AAB"/>
    <w:rsid w:val="00C950A9"/>
    <w:rsid w:val="00C95776"/>
    <w:rsid w:val="00C95853"/>
    <w:rsid w:val="00C95AEE"/>
    <w:rsid w:val="00C96354"/>
    <w:rsid w:val="00C968F7"/>
    <w:rsid w:val="00CA0202"/>
    <w:rsid w:val="00CA0598"/>
    <w:rsid w:val="00CA18EA"/>
    <w:rsid w:val="00CA29CF"/>
    <w:rsid w:val="00CA2A37"/>
    <w:rsid w:val="00CA312F"/>
    <w:rsid w:val="00CA3B20"/>
    <w:rsid w:val="00CA3DF6"/>
    <w:rsid w:val="00CA4075"/>
    <w:rsid w:val="00CA55A7"/>
    <w:rsid w:val="00CA5DD3"/>
    <w:rsid w:val="00CA62AF"/>
    <w:rsid w:val="00CA644F"/>
    <w:rsid w:val="00CA651E"/>
    <w:rsid w:val="00CA6956"/>
    <w:rsid w:val="00CA6DD1"/>
    <w:rsid w:val="00CA7132"/>
    <w:rsid w:val="00CA714F"/>
    <w:rsid w:val="00CA7713"/>
    <w:rsid w:val="00CB0071"/>
    <w:rsid w:val="00CB156F"/>
    <w:rsid w:val="00CB2037"/>
    <w:rsid w:val="00CB2DDB"/>
    <w:rsid w:val="00CB353C"/>
    <w:rsid w:val="00CB3E57"/>
    <w:rsid w:val="00CB4C77"/>
    <w:rsid w:val="00CB4DB1"/>
    <w:rsid w:val="00CB5759"/>
    <w:rsid w:val="00CB6225"/>
    <w:rsid w:val="00CB73E9"/>
    <w:rsid w:val="00CB7513"/>
    <w:rsid w:val="00CB7638"/>
    <w:rsid w:val="00CB78DA"/>
    <w:rsid w:val="00CB7B01"/>
    <w:rsid w:val="00CB7E0B"/>
    <w:rsid w:val="00CC02AC"/>
    <w:rsid w:val="00CC0351"/>
    <w:rsid w:val="00CC0637"/>
    <w:rsid w:val="00CC0943"/>
    <w:rsid w:val="00CC10BB"/>
    <w:rsid w:val="00CC12C1"/>
    <w:rsid w:val="00CC1558"/>
    <w:rsid w:val="00CC27B9"/>
    <w:rsid w:val="00CC2CDA"/>
    <w:rsid w:val="00CC2F46"/>
    <w:rsid w:val="00CC3E26"/>
    <w:rsid w:val="00CC442D"/>
    <w:rsid w:val="00CC46AA"/>
    <w:rsid w:val="00CC5BF2"/>
    <w:rsid w:val="00CC61B9"/>
    <w:rsid w:val="00CC63F9"/>
    <w:rsid w:val="00CC71C2"/>
    <w:rsid w:val="00CC7B8A"/>
    <w:rsid w:val="00CD017F"/>
    <w:rsid w:val="00CD0944"/>
    <w:rsid w:val="00CD0C44"/>
    <w:rsid w:val="00CD1B0E"/>
    <w:rsid w:val="00CD2003"/>
    <w:rsid w:val="00CD259F"/>
    <w:rsid w:val="00CD2AA5"/>
    <w:rsid w:val="00CD3982"/>
    <w:rsid w:val="00CD407B"/>
    <w:rsid w:val="00CD4747"/>
    <w:rsid w:val="00CD57B5"/>
    <w:rsid w:val="00CD59F4"/>
    <w:rsid w:val="00CD684D"/>
    <w:rsid w:val="00CE0965"/>
    <w:rsid w:val="00CE0B58"/>
    <w:rsid w:val="00CE0D3F"/>
    <w:rsid w:val="00CE1020"/>
    <w:rsid w:val="00CE2972"/>
    <w:rsid w:val="00CE2C58"/>
    <w:rsid w:val="00CE3695"/>
    <w:rsid w:val="00CE3F75"/>
    <w:rsid w:val="00CE4505"/>
    <w:rsid w:val="00CE4AC4"/>
    <w:rsid w:val="00CE4B3A"/>
    <w:rsid w:val="00CE4C3D"/>
    <w:rsid w:val="00CE5314"/>
    <w:rsid w:val="00CE553F"/>
    <w:rsid w:val="00CE5860"/>
    <w:rsid w:val="00CE69AC"/>
    <w:rsid w:val="00CE7B32"/>
    <w:rsid w:val="00CE7FCB"/>
    <w:rsid w:val="00CF06E6"/>
    <w:rsid w:val="00CF09D9"/>
    <w:rsid w:val="00CF277E"/>
    <w:rsid w:val="00CF2D1B"/>
    <w:rsid w:val="00CF2FD1"/>
    <w:rsid w:val="00CF3342"/>
    <w:rsid w:val="00CF3C03"/>
    <w:rsid w:val="00CF3C55"/>
    <w:rsid w:val="00CF5210"/>
    <w:rsid w:val="00CF5303"/>
    <w:rsid w:val="00CF5574"/>
    <w:rsid w:val="00CF5650"/>
    <w:rsid w:val="00CF5F7D"/>
    <w:rsid w:val="00CF6434"/>
    <w:rsid w:val="00CF692A"/>
    <w:rsid w:val="00CF75CE"/>
    <w:rsid w:val="00CF78ED"/>
    <w:rsid w:val="00D00054"/>
    <w:rsid w:val="00D00E62"/>
    <w:rsid w:val="00D013F8"/>
    <w:rsid w:val="00D024B5"/>
    <w:rsid w:val="00D02DBC"/>
    <w:rsid w:val="00D0300D"/>
    <w:rsid w:val="00D03601"/>
    <w:rsid w:val="00D036FB"/>
    <w:rsid w:val="00D04D9C"/>
    <w:rsid w:val="00D04F17"/>
    <w:rsid w:val="00D055D4"/>
    <w:rsid w:val="00D056E0"/>
    <w:rsid w:val="00D0571E"/>
    <w:rsid w:val="00D05937"/>
    <w:rsid w:val="00D05F60"/>
    <w:rsid w:val="00D07572"/>
    <w:rsid w:val="00D07A22"/>
    <w:rsid w:val="00D07CF9"/>
    <w:rsid w:val="00D10624"/>
    <w:rsid w:val="00D1088E"/>
    <w:rsid w:val="00D109FB"/>
    <w:rsid w:val="00D10A2B"/>
    <w:rsid w:val="00D112EA"/>
    <w:rsid w:val="00D1184A"/>
    <w:rsid w:val="00D118D5"/>
    <w:rsid w:val="00D11936"/>
    <w:rsid w:val="00D1212D"/>
    <w:rsid w:val="00D13901"/>
    <w:rsid w:val="00D1427D"/>
    <w:rsid w:val="00D14D6E"/>
    <w:rsid w:val="00D15660"/>
    <w:rsid w:val="00D156B4"/>
    <w:rsid w:val="00D15A17"/>
    <w:rsid w:val="00D169FF"/>
    <w:rsid w:val="00D16F48"/>
    <w:rsid w:val="00D179CC"/>
    <w:rsid w:val="00D17A8C"/>
    <w:rsid w:val="00D20016"/>
    <w:rsid w:val="00D20361"/>
    <w:rsid w:val="00D20AB3"/>
    <w:rsid w:val="00D2165C"/>
    <w:rsid w:val="00D218EF"/>
    <w:rsid w:val="00D22C22"/>
    <w:rsid w:val="00D23554"/>
    <w:rsid w:val="00D23BF4"/>
    <w:rsid w:val="00D24255"/>
    <w:rsid w:val="00D250C9"/>
    <w:rsid w:val="00D25D11"/>
    <w:rsid w:val="00D25E77"/>
    <w:rsid w:val="00D25FF4"/>
    <w:rsid w:val="00D2617B"/>
    <w:rsid w:val="00D268CB"/>
    <w:rsid w:val="00D2697D"/>
    <w:rsid w:val="00D277F5"/>
    <w:rsid w:val="00D279D7"/>
    <w:rsid w:val="00D304F5"/>
    <w:rsid w:val="00D3061F"/>
    <w:rsid w:val="00D31355"/>
    <w:rsid w:val="00D31438"/>
    <w:rsid w:val="00D3147A"/>
    <w:rsid w:val="00D31891"/>
    <w:rsid w:val="00D31926"/>
    <w:rsid w:val="00D32706"/>
    <w:rsid w:val="00D328F9"/>
    <w:rsid w:val="00D32C82"/>
    <w:rsid w:val="00D33203"/>
    <w:rsid w:val="00D33387"/>
    <w:rsid w:val="00D3368E"/>
    <w:rsid w:val="00D33CF3"/>
    <w:rsid w:val="00D352B2"/>
    <w:rsid w:val="00D353E8"/>
    <w:rsid w:val="00D35437"/>
    <w:rsid w:val="00D367C1"/>
    <w:rsid w:val="00D369AC"/>
    <w:rsid w:val="00D36C30"/>
    <w:rsid w:val="00D36C3B"/>
    <w:rsid w:val="00D37E2C"/>
    <w:rsid w:val="00D40689"/>
    <w:rsid w:val="00D40833"/>
    <w:rsid w:val="00D4169E"/>
    <w:rsid w:val="00D4248B"/>
    <w:rsid w:val="00D4481E"/>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82D"/>
    <w:rsid w:val="00D55C88"/>
    <w:rsid w:val="00D55EB1"/>
    <w:rsid w:val="00D562FA"/>
    <w:rsid w:val="00D57F68"/>
    <w:rsid w:val="00D601CF"/>
    <w:rsid w:val="00D60519"/>
    <w:rsid w:val="00D60CE7"/>
    <w:rsid w:val="00D60ED1"/>
    <w:rsid w:val="00D611DE"/>
    <w:rsid w:val="00D61243"/>
    <w:rsid w:val="00D6137D"/>
    <w:rsid w:val="00D61A02"/>
    <w:rsid w:val="00D62143"/>
    <w:rsid w:val="00D64C52"/>
    <w:rsid w:val="00D67475"/>
    <w:rsid w:val="00D700F0"/>
    <w:rsid w:val="00D702E7"/>
    <w:rsid w:val="00D7067C"/>
    <w:rsid w:val="00D7078F"/>
    <w:rsid w:val="00D70DC5"/>
    <w:rsid w:val="00D71E8A"/>
    <w:rsid w:val="00D7214F"/>
    <w:rsid w:val="00D7253F"/>
    <w:rsid w:val="00D72D65"/>
    <w:rsid w:val="00D734ED"/>
    <w:rsid w:val="00D735FA"/>
    <w:rsid w:val="00D7455E"/>
    <w:rsid w:val="00D74B5A"/>
    <w:rsid w:val="00D74D92"/>
    <w:rsid w:val="00D75251"/>
    <w:rsid w:val="00D75B0B"/>
    <w:rsid w:val="00D75B77"/>
    <w:rsid w:val="00D76AFC"/>
    <w:rsid w:val="00D76CFB"/>
    <w:rsid w:val="00D76D46"/>
    <w:rsid w:val="00D773A7"/>
    <w:rsid w:val="00D77652"/>
    <w:rsid w:val="00D80401"/>
    <w:rsid w:val="00D8089B"/>
    <w:rsid w:val="00D80A36"/>
    <w:rsid w:val="00D80AF3"/>
    <w:rsid w:val="00D81FF9"/>
    <w:rsid w:val="00D82950"/>
    <w:rsid w:val="00D82EB0"/>
    <w:rsid w:val="00D83554"/>
    <w:rsid w:val="00D83EA2"/>
    <w:rsid w:val="00D850E4"/>
    <w:rsid w:val="00D853B0"/>
    <w:rsid w:val="00D8575A"/>
    <w:rsid w:val="00D85A3B"/>
    <w:rsid w:val="00D87496"/>
    <w:rsid w:val="00D8766A"/>
    <w:rsid w:val="00D87E10"/>
    <w:rsid w:val="00D87F3E"/>
    <w:rsid w:val="00D9051D"/>
    <w:rsid w:val="00D90696"/>
    <w:rsid w:val="00D9105E"/>
    <w:rsid w:val="00D91BDF"/>
    <w:rsid w:val="00D95CD7"/>
    <w:rsid w:val="00D95F82"/>
    <w:rsid w:val="00D96D0C"/>
    <w:rsid w:val="00D97794"/>
    <w:rsid w:val="00D97930"/>
    <w:rsid w:val="00DA1D98"/>
    <w:rsid w:val="00DA2EF0"/>
    <w:rsid w:val="00DA2FB5"/>
    <w:rsid w:val="00DA32FB"/>
    <w:rsid w:val="00DA344A"/>
    <w:rsid w:val="00DA41EC"/>
    <w:rsid w:val="00DA462F"/>
    <w:rsid w:val="00DA4E56"/>
    <w:rsid w:val="00DA5461"/>
    <w:rsid w:val="00DA586A"/>
    <w:rsid w:val="00DA5952"/>
    <w:rsid w:val="00DA6D5F"/>
    <w:rsid w:val="00DA74FC"/>
    <w:rsid w:val="00DA7EDB"/>
    <w:rsid w:val="00DB0E8C"/>
    <w:rsid w:val="00DB168E"/>
    <w:rsid w:val="00DB1A6F"/>
    <w:rsid w:val="00DB1CED"/>
    <w:rsid w:val="00DB3C47"/>
    <w:rsid w:val="00DB4297"/>
    <w:rsid w:val="00DB520B"/>
    <w:rsid w:val="00DB53E4"/>
    <w:rsid w:val="00DB550F"/>
    <w:rsid w:val="00DB55BD"/>
    <w:rsid w:val="00DB5E88"/>
    <w:rsid w:val="00DB61C4"/>
    <w:rsid w:val="00DB62A9"/>
    <w:rsid w:val="00DB63F7"/>
    <w:rsid w:val="00DB6AE3"/>
    <w:rsid w:val="00DB6DC4"/>
    <w:rsid w:val="00DC0194"/>
    <w:rsid w:val="00DC0356"/>
    <w:rsid w:val="00DC140F"/>
    <w:rsid w:val="00DC1CC5"/>
    <w:rsid w:val="00DC1D65"/>
    <w:rsid w:val="00DC1EA9"/>
    <w:rsid w:val="00DC33E5"/>
    <w:rsid w:val="00DC387A"/>
    <w:rsid w:val="00DC484B"/>
    <w:rsid w:val="00DC4863"/>
    <w:rsid w:val="00DC5F6D"/>
    <w:rsid w:val="00DC6AAC"/>
    <w:rsid w:val="00DC7CF3"/>
    <w:rsid w:val="00DD01A9"/>
    <w:rsid w:val="00DD0FDA"/>
    <w:rsid w:val="00DD1186"/>
    <w:rsid w:val="00DD142D"/>
    <w:rsid w:val="00DD1A76"/>
    <w:rsid w:val="00DD25C7"/>
    <w:rsid w:val="00DD29E1"/>
    <w:rsid w:val="00DD2C37"/>
    <w:rsid w:val="00DD300C"/>
    <w:rsid w:val="00DD390A"/>
    <w:rsid w:val="00DD3AF5"/>
    <w:rsid w:val="00DD58AD"/>
    <w:rsid w:val="00DD6363"/>
    <w:rsid w:val="00DD682B"/>
    <w:rsid w:val="00DD7796"/>
    <w:rsid w:val="00DE03E4"/>
    <w:rsid w:val="00DE0A32"/>
    <w:rsid w:val="00DE1BCD"/>
    <w:rsid w:val="00DE2003"/>
    <w:rsid w:val="00DE22C8"/>
    <w:rsid w:val="00DE235F"/>
    <w:rsid w:val="00DE2C84"/>
    <w:rsid w:val="00DE2F29"/>
    <w:rsid w:val="00DE3B3C"/>
    <w:rsid w:val="00DE4126"/>
    <w:rsid w:val="00DE46FB"/>
    <w:rsid w:val="00DE5095"/>
    <w:rsid w:val="00DE71BE"/>
    <w:rsid w:val="00DF0313"/>
    <w:rsid w:val="00DF093C"/>
    <w:rsid w:val="00DF0C30"/>
    <w:rsid w:val="00DF0C8C"/>
    <w:rsid w:val="00DF1264"/>
    <w:rsid w:val="00DF17A5"/>
    <w:rsid w:val="00DF1D0B"/>
    <w:rsid w:val="00DF1D8A"/>
    <w:rsid w:val="00DF3E26"/>
    <w:rsid w:val="00DF432C"/>
    <w:rsid w:val="00DF4B6F"/>
    <w:rsid w:val="00DF5588"/>
    <w:rsid w:val="00DF60E5"/>
    <w:rsid w:val="00DF6704"/>
    <w:rsid w:val="00DF677E"/>
    <w:rsid w:val="00DF72D8"/>
    <w:rsid w:val="00DF7856"/>
    <w:rsid w:val="00E00A2C"/>
    <w:rsid w:val="00E00DB2"/>
    <w:rsid w:val="00E02510"/>
    <w:rsid w:val="00E027AD"/>
    <w:rsid w:val="00E02CBF"/>
    <w:rsid w:val="00E03931"/>
    <w:rsid w:val="00E03BD4"/>
    <w:rsid w:val="00E05164"/>
    <w:rsid w:val="00E056AD"/>
    <w:rsid w:val="00E05DA9"/>
    <w:rsid w:val="00E06F3C"/>
    <w:rsid w:val="00E07250"/>
    <w:rsid w:val="00E0751E"/>
    <w:rsid w:val="00E10168"/>
    <w:rsid w:val="00E10315"/>
    <w:rsid w:val="00E10A9D"/>
    <w:rsid w:val="00E10D35"/>
    <w:rsid w:val="00E119ED"/>
    <w:rsid w:val="00E120A3"/>
    <w:rsid w:val="00E121C1"/>
    <w:rsid w:val="00E12427"/>
    <w:rsid w:val="00E12976"/>
    <w:rsid w:val="00E12CB2"/>
    <w:rsid w:val="00E12E0A"/>
    <w:rsid w:val="00E13C57"/>
    <w:rsid w:val="00E14C98"/>
    <w:rsid w:val="00E14CFD"/>
    <w:rsid w:val="00E15799"/>
    <w:rsid w:val="00E1622D"/>
    <w:rsid w:val="00E1715C"/>
    <w:rsid w:val="00E218DF"/>
    <w:rsid w:val="00E21FE7"/>
    <w:rsid w:val="00E22B0D"/>
    <w:rsid w:val="00E2325C"/>
    <w:rsid w:val="00E23D0E"/>
    <w:rsid w:val="00E25168"/>
    <w:rsid w:val="00E25898"/>
    <w:rsid w:val="00E273A5"/>
    <w:rsid w:val="00E27FFD"/>
    <w:rsid w:val="00E30387"/>
    <w:rsid w:val="00E3073B"/>
    <w:rsid w:val="00E308DB"/>
    <w:rsid w:val="00E30F79"/>
    <w:rsid w:val="00E31354"/>
    <w:rsid w:val="00E317C2"/>
    <w:rsid w:val="00E31A76"/>
    <w:rsid w:val="00E31F98"/>
    <w:rsid w:val="00E321BA"/>
    <w:rsid w:val="00E32325"/>
    <w:rsid w:val="00E328C1"/>
    <w:rsid w:val="00E32CBC"/>
    <w:rsid w:val="00E34209"/>
    <w:rsid w:val="00E346E0"/>
    <w:rsid w:val="00E347A1"/>
    <w:rsid w:val="00E34EEC"/>
    <w:rsid w:val="00E375D9"/>
    <w:rsid w:val="00E37C80"/>
    <w:rsid w:val="00E37FF0"/>
    <w:rsid w:val="00E401AE"/>
    <w:rsid w:val="00E40668"/>
    <w:rsid w:val="00E4140D"/>
    <w:rsid w:val="00E4145A"/>
    <w:rsid w:val="00E41A42"/>
    <w:rsid w:val="00E42534"/>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1DE9"/>
    <w:rsid w:val="00E6251D"/>
    <w:rsid w:val="00E625BC"/>
    <w:rsid w:val="00E62C9C"/>
    <w:rsid w:val="00E6325D"/>
    <w:rsid w:val="00E63348"/>
    <w:rsid w:val="00E63A0B"/>
    <w:rsid w:val="00E6459F"/>
    <w:rsid w:val="00E65904"/>
    <w:rsid w:val="00E659ED"/>
    <w:rsid w:val="00E65FFF"/>
    <w:rsid w:val="00E66502"/>
    <w:rsid w:val="00E668A0"/>
    <w:rsid w:val="00E66BC3"/>
    <w:rsid w:val="00E6718D"/>
    <w:rsid w:val="00E703B2"/>
    <w:rsid w:val="00E70605"/>
    <w:rsid w:val="00E72286"/>
    <w:rsid w:val="00E724D2"/>
    <w:rsid w:val="00E73F45"/>
    <w:rsid w:val="00E7579B"/>
    <w:rsid w:val="00E76789"/>
    <w:rsid w:val="00E76BA0"/>
    <w:rsid w:val="00E77092"/>
    <w:rsid w:val="00E77C94"/>
    <w:rsid w:val="00E77F9E"/>
    <w:rsid w:val="00E80976"/>
    <w:rsid w:val="00E812C9"/>
    <w:rsid w:val="00E829A6"/>
    <w:rsid w:val="00E83878"/>
    <w:rsid w:val="00E844D6"/>
    <w:rsid w:val="00E855C2"/>
    <w:rsid w:val="00E85DA5"/>
    <w:rsid w:val="00E86264"/>
    <w:rsid w:val="00E87104"/>
    <w:rsid w:val="00E8742E"/>
    <w:rsid w:val="00E8745F"/>
    <w:rsid w:val="00E87ABD"/>
    <w:rsid w:val="00E914A6"/>
    <w:rsid w:val="00E91940"/>
    <w:rsid w:val="00E91B11"/>
    <w:rsid w:val="00E91B2C"/>
    <w:rsid w:val="00E922BC"/>
    <w:rsid w:val="00E94088"/>
    <w:rsid w:val="00E94887"/>
    <w:rsid w:val="00E95067"/>
    <w:rsid w:val="00E95AFC"/>
    <w:rsid w:val="00E95B10"/>
    <w:rsid w:val="00E96647"/>
    <w:rsid w:val="00E96A27"/>
    <w:rsid w:val="00E97BD6"/>
    <w:rsid w:val="00E97D3D"/>
    <w:rsid w:val="00EA0270"/>
    <w:rsid w:val="00EA0302"/>
    <w:rsid w:val="00EA03D6"/>
    <w:rsid w:val="00EA13DE"/>
    <w:rsid w:val="00EA14DF"/>
    <w:rsid w:val="00EA250A"/>
    <w:rsid w:val="00EA2BE7"/>
    <w:rsid w:val="00EA32F4"/>
    <w:rsid w:val="00EA399F"/>
    <w:rsid w:val="00EA3A3C"/>
    <w:rsid w:val="00EA3A70"/>
    <w:rsid w:val="00EA3FB9"/>
    <w:rsid w:val="00EA403D"/>
    <w:rsid w:val="00EA44E4"/>
    <w:rsid w:val="00EA5424"/>
    <w:rsid w:val="00EA5AA4"/>
    <w:rsid w:val="00EA64B0"/>
    <w:rsid w:val="00EA732A"/>
    <w:rsid w:val="00EA7C41"/>
    <w:rsid w:val="00EB0400"/>
    <w:rsid w:val="00EB207C"/>
    <w:rsid w:val="00EB2343"/>
    <w:rsid w:val="00EB2C71"/>
    <w:rsid w:val="00EB2FEB"/>
    <w:rsid w:val="00EB3CE5"/>
    <w:rsid w:val="00EB4FA0"/>
    <w:rsid w:val="00EB5600"/>
    <w:rsid w:val="00EB610E"/>
    <w:rsid w:val="00EB6161"/>
    <w:rsid w:val="00EB632D"/>
    <w:rsid w:val="00EB6E84"/>
    <w:rsid w:val="00EB7212"/>
    <w:rsid w:val="00EB74F5"/>
    <w:rsid w:val="00EB7A64"/>
    <w:rsid w:val="00EB7C00"/>
    <w:rsid w:val="00EC03F4"/>
    <w:rsid w:val="00EC05CA"/>
    <w:rsid w:val="00EC07C0"/>
    <w:rsid w:val="00EC0878"/>
    <w:rsid w:val="00EC0B3A"/>
    <w:rsid w:val="00EC10C5"/>
    <w:rsid w:val="00EC148B"/>
    <w:rsid w:val="00EC2250"/>
    <w:rsid w:val="00EC2517"/>
    <w:rsid w:val="00EC266F"/>
    <w:rsid w:val="00EC3BFA"/>
    <w:rsid w:val="00EC3CF5"/>
    <w:rsid w:val="00EC46A9"/>
    <w:rsid w:val="00EC58B7"/>
    <w:rsid w:val="00EC5A3F"/>
    <w:rsid w:val="00EC69DA"/>
    <w:rsid w:val="00EC73A7"/>
    <w:rsid w:val="00EC755D"/>
    <w:rsid w:val="00ED0220"/>
    <w:rsid w:val="00ED161F"/>
    <w:rsid w:val="00ED1D68"/>
    <w:rsid w:val="00ED21F7"/>
    <w:rsid w:val="00ED272A"/>
    <w:rsid w:val="00ED2885"/>
    <w:rsid w:val="00ED2F83"/>
    <w:rsid w:val="00ED3BFD"/>
    <w:rsid w:val="00ED452C"/>
    <w:rsid w:val="00ED4DBE"/>
    <w:rsid w:val="00ED5549"/>
    <w:rsid w:val="00ED563D"/>
    <w:rsid w:val="00ED5D02"/>
    <w:rsid w:val="00ED6415"/>
    <w:rsid w:val="00ED6789"/>
    <w:rsid w:val="00ED6930"/>
    <w:rsid w:val="00ED6934"/>
    <w:rsid w:val="00ED799E"/>
    <w:rsid w:val="00ED7BA1"/>
    <w:rsid w:val="00ED7DAF"/>
    <w:rsid w:val="00EE0384"/>
    <w:rsid w:val="00EE12C1"/>
    <w:rsid w:val="00EE1AD3"/>
    <w:rsid w:val="00EE22A2"/>
    <w:rsid w:val="00EE2CCF"/>
    <w:rsid w:val="00EE30FB"/>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63A"/>
    <w:rsid w:val="00EF07D9"/>
    <w:rsid w:val="00EF1ACF"/>
    <w:rsid w:val="00EF1C45"/>
    <w:rsid w:val="00EF2366"/>
    <w:rsid w:val="00EF30AE"/>
    <w:rsid w:val="00EF38EA"/>
    <w:rsid w:val="00EF4638"/>
    <w:rsid w:val="00EF4E89"/>
    <w:rsid w:val="00EF4EE2"/>
    <w:rsid w:val="00EF556E"/>
    <w:rsid w:val="00EF5790"/>
    <w:rsid w:val="00EF6798"/>
    <w:rsid w:val="00EF6875"/>
    <w:rsid w:val="00EF6B0E"/>
    <w:rsid w:val="00EF7E43"/>
    <w:rsid w:val="00F018D1"/>
    <w:rsid w:val="00F02514"/>
    <w:rsid w:val="00F03846"/>
    <w:rsid w:val="00F03EA4"/>
    <w:rsid w:val="00F03F3E"/>
    <w:rsid w:val="00F0497D"/>
    <w:rsid w:val="00F0522C"/>
    <w:rsid w:val="00F05451"/>
    <w:rsid w:val="00F0591B"/>
    <w:rsid w:val="00F0745D"/>
    <w:rsid w:val="00F074ED"/>
    <w:rsid w:val="00F07889"/>
    <w:rsid w:val="00F1059D"/>
    <w:rsid w:val="00F10A84"/>
    <w:rsid w:val="00F1191A"/>
    <w:rsid w:val="00F12A35"/>
    <w:rsid w:val="00F12BBF"/>
    <w:rsid w:val="00F12D20"/>
    <w:rsid w:val="00F131E7"/>
    <w:rsid w:val="00F13788"/>
    <w:rsid w:val="00F1488A"/>
    <w:rsid w:val="00F15A5D"/>
    <w:rsid w:val="00F1685C"/>
    <w:rsid w:val="00F16F53"/>
    <w:rsid w:val="00F16FB8"/>
    <w:rsid w:val="00F1792C"/>
    <w:rsid w:val="00F17C19"/>
    <w:rsid w:val="00F17D70"/>
    <w:rsid w:val="00F20554"/>
    <w:rsid w:val="00F20C53"/>
    <w:rsid w:val="00F20D17"/>
    <w:rsid w:val="00F212C8"/>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CB8"/>
    <w:rsid w:val="00F33053"/>
    <w:rsid w:val="00F33907"/>
    <w:rsid w:val="00F3399D"/>
    <w:rsid w:val="00F33CF1"/>
    <w:rsid w:val="00F33EE6"/>
    <w:rsid w:val="00F348AD"/>
    <w:rsid w:val="00F36178"/>
    <w:rsid w:val="00F36408"/>
    <w:rsid w:val="00F36795"/>
    <w:rsid w:val="00F3688B"/>
    <w:rsid w:val="00F4071B"/>
    <w:rsid w:val="00F40B91"/>
    <w:rsid w:val="00F40BBD"/>
    <w:rsid w:val="00F40F4B"/>
    <w:rsid w:val="00F41241"/>
    <w:rsid w:val="00F416DA"/>
    <w:rsid w:val="00F42253"/>
    <w:rsid w:val="00F435FD"/>
    <w:rsid w:val="00F4459C"/>
    <w:rsid w:val="00F44A79"/>
    <w:rsid w:val="00F452E7"/>
    <w:rsid w:val="00F45BDE"/>
    <w:rsid w:val="00F46048"/>
    <w:rsid w:val="00F466FB"/>
    <w:rsid w:val="00F47086"/>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1B3D"/>
    <w:rsid w:val="00F62B7F"/>
    <w:rsid w:val="00F62F73"/>
    <w:rsid w:val="00F637A1"/>
    <w:rsid w:val="00F639C0"/>
    <w:rsid w:val="00F64327"/>
    <w:rsid w:val="00F64CED"/>
    <w:rsid w:val="00F64E38"/>
    <w:rsid w:val="00F65882"/>
    <w:rsid w:val="00F65974"/>
    <w:rsid w:val="00F65ACA"/>
    <w:rsid w:val="00F662D6"/>
    <w:rsid w:val="00F6641F"/>
    <w:rsid w:val="00F670DA"/>
    <w:rsid w:val="00F67D0A"/>
    <w:rsid w:val="00F70006"/>
    <w:rsid w:val="00F70768"/>
    <w:rsid w:val="00F7081B"/>
    <w:rsid w:val="00F71602"/>
    <w:rsid w:val="00F71DFE"/>
    <w:rsid w:val="00F73431"/>
    <w:rsid w:val="00F74548"/>
    <w:rsid w:val="00F74991"/>
    <w:rsid w:val="00F74D4F"/>
    <w:rsid w:val="00F74FC9"/>
    <w:rsid w:val="00F75C01"/>
    <w:rsid w:val="00F760E0"/>
    <w:rsid w:val="00F7711B"/>
    <w:rsid w:val="00F77F93"/>
    <w:rsid w:val="00F81A57"/>
    <w:rsid w:val="00F81C2A"/>
    <w:rsid w:val="00F826F3"/>
    <w:rsid w:val="00F82E20"/>
    <w:rsid w:val="00F84849"/>
    <w:rsid w:val="00F85C68"/>
    <w:rsid w:val="00F85EFA"/>
    <w:rsid w:val="00F87220"/>
    <w:rsid w:val="00F872A2"/>
    <w:rsid w:val="00F87466"/>
    <w:rsid w:val="00F874B8"/>
    <w:rsid w:val="00F87814"/>
    <w:rsid w:val="00F87966"/>
    <w:rsid w:val="00F90538"/>
    <w:rsid w:val="00F91543"/>
    <w:rsid w:val="00F918A4"/>
    <w:rsid w:val="00F91932"/>
    <w:rsid w:val="00F91ADE"/>
    <w:rsid w:val="00F91F80"/>
    <w:rsid w:val="00F92177"/>
    <w:rsid w:val="00F926E7"/>
    <w:rsid w:val="00F92821"/>
    <w:rsid w:val="00F947D0"/>
    <w:rsid w:val="00F949ED"/>
    <w:rsid w:val="00F94D02"/>
    <w:rsid w:val="00F95470"/>
    <w:rsid w:val="00F95786"/>
    <w:rsid w:val="00F95F38"/>
    <w:rsid w:val="00F95F85"/>
    <w:rsid w:val="00F9649D"/>
    <w:rsid w:val="00F978B3"/>
    <w:rsid w:val="00FA0324"/>
    <w:rsid w:val="00FA0D5F"/>
    <w:rsid w:val="00FA0F51"/>
    <w:rsid w:val="00FA118D"/>
    <w:rsid w:val="00FA1ABE"/>
    <w:rsid w:val="00FA1B81"/>
    <w:rsid w:val="00FA2345"/>
    <w:rsid w:val="00FA510F"/>
    <w:rsid w:val="00FA515C"/>
    <w:rsid w:val="00FA565C"/>
    <w:rsid w:val="00FA5978"/>
    <w:rsid w:val="00FA5F33"/>
    <w:rsid w:val="00FA5FCB"/>
    <w:rsid w:val="00FA6635"/>
    <w:rsid w:val="00FA66FD"/>
    <w:rsid w:val="00FB1830"/>
    <w:rsid w:val="00FB1AE0"/>
    <w:rsid w:val="00FB1B58"/>
    <w:rsid w:val="00FB21F4"/>
    <w:rsid w:val="00FB2EC8"/>
    <w:rsid w:val="00FB4CF1"/>
    <w:rsid w:val="00FB5449"/>
    <w:rsid w:val="00FB6CA0"/>
    <w:rsid w:val="00FB7148"/>
    <w:rsid w:val="00FB7277"/>
    <w:rsid w:val="00FB7433"/>
    <w:rsid w:val="00FC019D"/>
    <w:rsid w:val="00FC0B9B"/>
    <w:rsid w:val="00FC1064"/>
    <w:rsid w:val="00FC12D4"/>
    <w:rsid w:val="00FC1553"/>
    <w:rsid w:val="00FC15D0"/>
    <w:rsid w:val="00FC1659"/>
    <w:rsid w:val="00FC243F"/>
    <w:rsid w:val="00FC2FCD"/>
    <w:rsid w:val="00FC3A12"/>
    <w:rsid w:val="00FC457B"/>
    <w:rsid w:val="00FC4B56"/>
    <w:rsid w:val="00FC5B50"/>
    <w:rsid w:val="00FC6B36"/>
    <w:rsid w:val="00FC6D73"/>
    <w:rsid w:val="00FC72C1"/>
    <w:rsid w:val="00FC739B"/>
    <w:rsid w:val="00FC74CF"/>
    <w:rsid w:val="00FD129C"/>
    <w:rsid w:val="00FD1C67"/>
    <w:rsid w:val="00FD1C88"/>
    <w:rsid w:val="00FD1DBE"/>
    <w:rsid w:val="00FD1F27"/>
    <w:rsid w:val="00FD2A13"/>
    <w:rsid w:val="00FD2FB5"/>
    <w:rsid w:val="00FD367E"/>
    <w:rsid w:val="00FD40CD"/>
    <w:rsid w:val="00FD4AAE"/>
    <w:rsid w:val="00FD5C76"/>
    <w:rsid w:val="00FD73F2"/>
    <w:rsid w:val="00FD7B14"/>
    <w:rsid w:val="00FE1092"/>
    <w:rsid w:val="00FE147A"/>
    <w:rsid w:val="00FE1487"/>
    <w:rsid w:val="00FE1D09"/>
    <w:rsid w:val="00FE41CA"/>
    <w:rsid w:val="00FE439B"/>
    <w:rsid w:val="00FE4F78"/>
    <w:rsid w:val="00FE5644"/>
    <w:rsid w:val="00FE68E8"/>
    <w:rsid w:val="00FE6936"/>
    <w:rsid w:val="00FE6A43"/>
    <w:rsid w:val="00FE766F"/>
    <w:rsid w:val="00FF023B"/>
    <w:rsid w:val="00FF088F"/>
    <w:rsid w:val="00FF0CFD"/>
    <w:rsid w:val="00FF0DF8"/>
    <w:rsid w:val="00FF1155"/>
    <w:rsid w:val="00FF21EC"/>
    <w:rsid w:val="00FF287C"/>
    <w:rsid w:val="00FF47CD"/>
    <w:rsid w:val="00FF585C"/>
    <w:rsid w:val="00FF5B20"/>
    <w:rsid w:val="00FF6799"/>
    <w:rsid w:val="00FF7514"/>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CAD98D1"/>
  <w15:docId w15:val="{D2307403-B51A-41DA-AE25-D50CA1D8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5" w:qFormat="1"/>
    <w:lsdException w:name="heading 1" w:uiPriority="39"/>
    <w:lsdException w:name="heading 2" w:uiPriority="39"/>
    <w:lsdException w:name="heading 3" w:uiPriority="39"/>
    <w:lsdException w:name="heading 4" w:uiPriority="39"/>
    <w:lsdException w:name="heading 5" w:semiHidden="1" w:uiPriority="39"/>
    <w:lsdException w:name="heading 6" w:semiHidden="1" w:uiPriority="39" w:qFormat="1"/>
    <w:lsdException w:name="heading 7" w:locked="1" w:uiPriority="39"/>
    <w:lsdException w:name="heading 8" w:locked="1" w:semiHidden="1" w:uiPriority="39"/>
    <w:lsdException w:name="heading 9" w:locked="1"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uiPriority="39"/>
    <w:lsdException w:name="Emphasis" w:uiPriority="3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5"/>
    <w:qFormat/>
    <w:rsid w:val="00B660A7"/>
    <w:pPr>
      <w:spacing w:after="200"/>
      <w:jc w:val="both"/>
    </w:pPr>
    <w:rPr>
      <w:rFonts w:ascii="Arial" w:hAnsi="Arial" w:cs="Calibri"/>
      <w:szCs w:val="22"/>
      <w:lang w:eastAsia="en-US"/>
    </w:rPr>
  </w:style>
  <w:style w:type="paragraph" w:styleId="Nadpis1">
    <w:name w:val="heading 1"/>
    <w:basedOn w:val="Normln"/>
    <w:next w:val="Normln"/>
    <w:link w:val="Nadpis1Char"/>
    <w:uiPriority w:val="39"/>
    <w:semiHidden/>
    <w:rsid w:val="007776A5"/>
    <w:pPr>
      <w:spacing w:before="240"/>
      <w:outlineLvl w:val="0"/>
    </w:pPr>
    <w:rPr>
      <w:rFonts w:eastAsia="Times New Roman" w:cs="Times New Roman"/>
      <w:b/>
      <w:caps/>
      <w:szCs w:val="20"/>
      <w:lang w:val="x-none" w:eastAsia="cs-CZ"/>
    </w:rPr>
  </w:style>
  <w:style w:type="paragraph" w:styleId="Nadpis2">
    <w:name w:val="heading 2"/>
    <w:basedOn w:val="Normln"/>
    <w:next w:val="Normln"/>
    <w:link w:val="Nadpis2Char"/>
    <w:uiPriority w:val="39"/>
    <w:semiHidden/>
    <w:rsid w:val="002E22C7"/>
    <w:pPr>
      <w:spacing w:after="0"/>
      <w:outlineLvl w:val="1"/>
    </w:pPr>
    <w:rPr>
      <w:rFonts w:cs="Times New Roman"/>
      <w:szCs w:val="20"/>
      <w:lang w:val="x-none" w:eastAsia="x-none"/>
    </w:rPr>
  </w:style>
  <w:style w:type="paragraph" w:styleId="Nadpis3">
    <w:name w:val="heading 3"/>
    <w:basedOn w:val="Normln"/>
    <w:next w:val="Normln"/>
    <w:link w:val="Nadpis3Char"/>
    <w:uiPriority w:val="39"/>
    <w:semiHidden/>
    <w:rsid w:val="007776A5"/>
    <w:pPr>
      <w:keepNext/>
      <w:spacing w:before="360" w:after="120"/>
      <w:outlineLvl w:val="2"/>
    </w:pPr>
    <w:rPr>
      <w:rFonts w:eastAsia="Times New Roman" w:cs="Times New Roman"/>
      <w:b/>
      <w:szCs w:val="20"/>
      <w:lang w:val="x-none" w:eastAsia="x-none"/>
    </w:rPr>
  </w:style>
  <w:style w:type="paragraph" w:styleId="Nadpis4">
    <w:name w:val="heading 4"/>
    <w:basedOn w:val="Nadpis3"/>
    <w:next w:val="Normln"/>
    <w:link w:val="Nadpis4Char"/>
    <w:uiPriority w:val="39"/>
    <w:semiHidden/>
    <w:rsid w:val="007776A5"/>
    <w:pPr>
      <w:outlineLvl w:val="3"/>
    </w:pPr>
    <w:rPr>
      <w:lang w:eastAsia="cs-CZ"/>
    </w:rPr>
  </w:style>
  <w:style w:type="paragraph" w:styleId="Nadpis7">
    <w:name w:val="heading 7"/>
    <w:basedOn w:val="Normln"/>
    <w:next w:val="Normln"/>
    <w:link w:val="Nadpis7Char"/>
    <w:uiPriority w:val="39"/>
    <w:semiHidden/>
    <w:locked/>
    <w:rsid w:val="007776A5"/>
    <w:pPr>
      <w:spacing w:before="240" w:after="60"/>
      <w:outlineLvl w:val="6"/>
    </w:pPr>
    <w:rPr>
      <w:rFonts w:ascii="Calibri" w:eastAsia="Times New Roman" w:hAnsi="Calibri" w:cs="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psm">
    <w:name w:val="Pod písm."/>
    <w:basedOn w:val="Normln"/>
    <w:link w:val="PodpsmChar"/>
    <w:uiPriority w:val="4"/>
    <w:qFormat/>
    <w:rsid w:val="00542DF9"/>
    <w:pPr>
      <w:ind w:left="851"/>
    </w:pPr>
  </w:style>
  <w:style w:type="paragraph" w:customStyle="1" w:styleId="Pododst">
    <w:name w:val="Pod odst."/>
    <w:basedOn w:val="Normln"/>
    <w:link w:val="PododstChar"/>
    <w:uiPriority w:val="2"/>
    <w:qFormat/>
    <w:rsid w:val="006D0A9C"/>
    <w:pPr>
      <w:ind w:left="426"/>
    </w:pPr>
  </w:style>
  <w:style w:type="character" w:customStyle="1" w:styleId="PodpsmChar">
    <w:name w:val="Pod písm. Char"/>
    <w:basedOn w:val="Standardnpsmoodstavce"/>
    <w:link w:val="Podpsm"/>
    <w:uiPriority w:val="4"/>
    <w:rsid w:val="00542DF9"/>
    <w:rPr>
      <w:rFonts w:ascii="Arial" w:hAnsi="Arial" w:cs="Calibri"/>
      <w:sz w:val="22"/>
      <w:szCs w:val="22"/>
      <w:lang w:eastAsia="en-US"/>
    </w:rPr>
  </w:style>
  <w:style w:type="paragraph" w:customStyle="1" w:styleId="Odst">
    <w:name w:val="Odst."/>
    <w:basedOn w:val="Normln"/>
    <w:link w:val="OdstChar"/>
    <w:uiPriority w:val="1"/>
    <w:qFormat/>
    <w:rsid w:val="008B1176"/>
    <w:pPr>
      <w:numPr>
        <w:ilvl w:val="1"/>
        <w:numId w:val="30"/>
      </w:numPr>
      <w:spacing w:before="200"/>
    </w:pPr>
  </w:style>
  <w:style w:type="paragraph" w:styleId="Pedmtkomente">
    <w:name w:val="annotation subject"/>
    <w:basedOn w:val="Normln"/>
    <w:next w:val="Normln"/>
    <w:link w:val="PedmtkomenteChar"/>
    <w:uiPriority w:val="99"/>
    <w:semiHidden/>
    <w:unhideWhenUsed/>
    <w:rsid w:val="002E22C7"/>
    <w:rPr>
      <w:b/>
      <w:bCs/>
    </w:rPr>
  </w:style>
  <w:style w:type="character" w:customStyle="1" w:styleId="Nadpis1Char">
    <w:name w:val="Nadpis 1 Char"/>
    <w:link w:val="Nadpis1"/>
    <w:uiPriority w:val="39"/>
    <w:semiHidden/>
    <w:rsid w:val="00047A4C"/>
    <w:rPr>
      <w:rFonts w:ascii="Arial" w:eastAsia="Times New Roman" w:hAnsi="Arial"/>
      <w:b/>
      <w:caps/>
      <w:lang w:val="x-none"/>
    </w:rPr>
  </w:style>
  <w:style w:type="character" w:customStyle="1" w:styleId="Nadpis2Char">
    <w:name w:val="Nadpis 2 Char"/>
    <w:link w:val="Nadpis2"/>
    <w:uiPriority w:val="39"/>
    <w:semiHidden/>
    <w:rsid w:val="00047A4C"/>
    <w:rPr>
      <w:rFonts w:ascii="Arial" w:hAnsi="Arial"/>
      <w:lang w:val="x-none" w:eastAsia="x-none"/>
    </w:rPr>
  </w:style>
  <w:style w:type="character" w:customStyle="1" w:styleId="Nadpis3Char">
    <w:name w:val="Nadpis 3 Char"/>
    <w:link w:val="Nadpis3"/>
    <w:uiPriority w:val="39"/>
    <w:semiHidden/>
    <w:rsid w:val="00047A4C"/>
    <w:rPr>
      <w:rFonts w:ascii="Arial" w:eastAsia="Times New Roman" w:hAnsi="Arial"/>
      <w:b/>
      <w:lang w:val="x-none" w:eastAsia="x-none"/>
    </w:rPr>
  </w:style>
  <w:style w:type="paragraph" w:styleId="Bezmezer">
    <w:name w:val="No Spacing"/>
    <w:uiPriority w:val="6"/>
    <w:qFormat/>
    <w:rsid w:val="00B660A7"/>
    <w:pPr>
      <w:jc w:val="both"/>
    </w:pPr>
    <w:rPr>
      <w:rFonts w:ascii="Arial" w:hAnsi="Arial" w:cs="Calibri"/>
      <w:szCs w:val="22"/>
      <w:lang w:eastAsia="en-US"/>
    </w:rPr>
  </w:style>
  <w:style w:type="paragraph" w:styleId="Zhlav">
    <w:name w:val="header"/>
    <w:basedOn w:val="Normln"/>
    <w:link w:val="ZhlavChar"/>
    <w:uiPriority w:val="99"/>
    <w:unhideWhenUsed/>
    <w:rsid w:val="003C3B71"/>
    <w:pPr>
      <w:tabs>
        <w:tab w:val="center" w:pos="4536"/>
        <w:tab w:val="right" w:pos="9720"/>
      </w:tabs>
      <w:spacing w:after="0"/>
    </w:pPr>
    <w:rPr>
      <w:rFonts w:cs="Arial"/>
      <w:spacing w:val="3"/>
      <w:sz w:val="16"/>
      <w:szCs w:val="16"/>
      <w:lang w:eastAsia="cs-CZ"/>
    </w:rPr>
  </w:style>
  <w:style w:type="character" w:customStyle="1" w:styleId="ZhlavChar">
    <w:name w:val="Záhlaví Char"/>
    <w:link w:val="Zhlav"/>
    <w:uiPriority w:val="99"/>
    <w:rsid w:val="003C3B71"/>
    <w:rPr>
      <w:rFonts w:ascii="Arial" w:hAnsi="Arial" w:cs="Arial"/>
      <w:spacing w:val="3"/>
      <w:sz w:val="16"/>
      <w:szCs w:val="16"/>
    </w:rPr>
  </w:style>
  <w:style w:type="paragraph" w:styleId="Zpat">
    <w:name w:val="footer"/>
    <w:basedOn w:val="Normln"/>
    <w:link w:val="ZpatChar"/>
    <w:uiPriority w:val="99"/>
    <w:unhideWhenUsed/>
    <w:rsid w:val="00BC15EB"/>
    <w:pPr>
      <w:tabs>
        <w:tab w:val="center" w:pos="4536"/>
        <w:tab w:val="right" w:pos="9072"/>
      </w:tabs>
      <w:spacing w:after="0"/>
      <w:ind w:firstLine="360"/>
      <w:jc w:val="center"/>
    </w:pPr>
    <w:rPr>
      <w:rFonts w:cs="Arial"/>
      <w:spacing w:val="3"/>
      <w:sz w:val="16"/>
      <w:szCs w:val="16"/>
      <w:lang w:eastAsia="cs-CZ"/>
    </w:rPr>
  </w:style>
  <w:style w:type="character" w:customStyle="1" w:styleId="ZpatChar">
    <w:name w:val="Zápatí Char"/>
    <w:link w:val="Zpat"/>
    <w:uiPriority w:val="99"/>
    <w:rsid w:val="00BC15EB"/>
    <w:rPr>
      <w:rFonts w:ascii="Arial" w:hAnsi="Arial" w:cs="Arial"/>
      <w:spacing w:val="3"/>
      <w:sz w:val="16"/>
      <w:szCs w:val="16"/>
    </w:rPr>
  </w:style>
  <w:style w:type="paragraph" w:styleId="Textbubliny">
    <w:name w:val="Balloon Text"/>
    <w:basedOn w:val="Normln"/>
    <w:link w:val="TextbublinyChar"/>
    <w:uiPriority w:val="99"/>
    <w:semiHidden/>
    <w:unhideWhenUsed/>
    <w:rsid w:val="00771BAE"/>
    <w:pPr>
      <w:spacing w:after="0"/>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character" w:customStyle="1" w:styleId="PododstChar">
    <w:name w:val="Pod odst. Char"/>
    <w:basedOn w:val="Standardnpsmoodstavce"/>
    <w:link w:val="Pododst"/>
    <w:uiPriority w:val="2"/>
    <w:rsid w:val="00047A4C"/>
    <w:rPr>
      <w:rFonts w:ascii="Arial" w:hAnsi="Arial" w:cs="Calibri"/>
      <w:sz w:val="22"/>
      <w:szCs w:val="22"/>
      <w:lang w:eastAsia="en-US"/>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39"/>
    <w:semiHidden/>
    <w:rsid w:val="00047A4C"/>
    <w:rPr>
      <w:rFonts w:ascii="Arial" w:eastAsia="Times New Roman" w:hAnsi="Arial"/>
      <w:b/>
      <w:lang w:val="x-none"/>
    </w:rPr>
  </w:style>
  <w:style w:type="paragraph" w:styleId="Zkladntext">
    <w:name w:val="Body Text"/>
    <w:basedOn w:val="Normln"/>
    <w:link w:val="ZkladntextChar"/>
    <w:uiPriority w:val="99"/>
    <w:semiHidden/>
    <w:rsid w:val="005442BD"/>
    <w:pPr>
      <w:spacing w:after="120"/>
    </w:pPr>
    <w:rPr>
      <w:rFonts w:cs="Times New Roman"/>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l">
    <w:name w:val="Čl."/>
    <w:basedOn w:val="Normln"/>
    <w:next w:val="Odst"/>
    <w:qFormat/>
    <w:rsid w:val="00096224"/>
    <w:pPr>
      <w:keepNext/>
      <w:numPr>
        <w:numId w:val="30"/>
      </w:numPr>
      <w:spacing w:before="300"/>
      <w:jc w:val="center"/>
      <w:outlineLvl w:val="0"/>
    </w:pPr>
    <w:rPr>
      <w:b/>
      <w:u w:val="single"/>
    </w:rPr>
  </w:style>
  <w:style w:type="paragraph" w:customStyle="1" w:styleId="Psm">
    <w:name w:val="Písm."/>
    <w:basedOn w:val="Normln"/>
    <w:link w:val="PsmChar"/>
    <w:uiPriority w:val="3"/>
    <w:qFormat/>
    <w:rsid w:val="00843B56"/>
    <w:pPr>
      <w:numPr>
        <w:ilvl w:val="2"/>
        <w:numId w:val="30"/>
      </w:numPr>
      <w:spacing w:after="100"/>
    </w:pPr>
  </w:style>
  <w:style w:type="character" w:customStyle="1" w:styleId="OdstChar">
    <w:name w:val="Odst. Char"/>
    <w:link w:val="Odst"/>
    <w:uiPriority w:val="1"/>
    <w:rsid w:val="008B1176"/>
    <w:rPr>
      <w:rFonts w:ascii="Arial" w:hAnsi="Arial" w:cs="Calibri"/>
      <w:szCs w:val="22"/>
      <w:lang w:eastAsia="en-US"/>
    </w:rPr>
  </w:style>
  <w:style w:type="character" w:customStyle="1" w:styleId="PsmChar">
    <w:name w:val="Písm. Char"/>
    <w:link w:val="Psm"/>
    <w:uiPriority w:val="3"/>
    <w:rsid w:val="00F33EE6"/>
    <w:rPr>
      <w:rFonts w:ascii="Arial" w:hAnsi="Arial" w:cs="Calibri"/>
      <w:szCs w:val="22"/>
      <w:lang w:eastAsia="en-US"/>
    </w:rPr>
  </w:style>
  <w:style w:type="paragraph" w:styleId="Zkladntext2">
    <w:name w:val="Body Text 2"/>
    <w:basedOn w:val="Normln"/>
    <w:link w:val="Zkladntext2Char"/>
    <w:uiPriority w:val="99"/>
    <w:semiHidden/>
    <w:unhideWhenUsed/>
    <w:rsid w:val="00FE439B"/>
    <w:pPr>
      <w:spacing w:after="120" w:line="480" w:lineRule="auto"/>
    </w:pPr>
    <w:rPr>
      <w:rFonts w:cs="Times New Roman"/>
      <w:lang w:val="x-none"/>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Nzevsmlouvy">
    <w:name w:val="Název smlouvy"/>
    <w:basedOn w:val="Normln"/>
    <w:link w:val="NzevsmlouvyChar"/>
    <w:uiPriority w:val="9"/>
    <w:qFormat/>
    <w:rsid w:val="00B660A7"/>
    <w:pPr>
      <w:jc w:val="center"/>
      <w:outlineLvl w:val="1"/>
    </w:pPr>
    <w:rPr>
      <w:rFonts w:cs="Times New Roman"/>
      <w:b/>
      <w:sz w:val="36"/>
    </w:rPr>
  </w:style>
  <w:style w:type="paragraph" w:customStyle="1" w:styleId="Smluvnstrananzev">
    <w:name w:val="Smluvní strana název"/>
    <w:basedOn w:val="Normln"/>
    <w:link w:val="SmluvnstrananzevChar"/>
    <w:uiPriority w:val="10"/>
    <w:qFormat/>
    <w:rsid w:val="00AB7E81"/>
    <w:pPr>
      <w:tabs>
        <w:tab w:val="left" w:pos="2835"/>
      </w:tabs>
      <w:spacing w:after="0"/>
      <w:outlineLvl w:val="1"/>
    </w:pPr>
    <w:rPr>
      <w:rFonts w:cs="Times New Roman"/>
      <w:b/>
      <w:lang w:val="x-none"/>
    </w:rPr>
  </w:style>
  <w:style w:type="character" w:customStyle="1" w:styleId="NzevsmlouvyChar">
    <w:name w:val="Název smlouvy Char"/>
    <w:link w:val="Nzevsmlouvy"/>
    <w:uiPriority w:val="9"/>
    <w:rsid w:val="00B660A7"/>
    <w:rPr>
      <w:rFonts w:ascii="Arial" w:hAnsi="Arial"/>
      <w:b/>
      <w:sz w:val="36"/>
      <w:szCs w:val="22"/>
      <w:lang w:eastAsia="en-US"/>
    </w:rPr>
  </w:style>
  <w:style w:type="paragraph" w:customStyle="1" w:styleId="Identifikacesmluvnstrany">
    <w:name w:val="Identifikace smluvní strany"/>
    <w:basedOn w:val="Normln"/>
    <w:link w:val="IdentifikacesmluvnstranyChar"/>
    <w:uiPriority w:val="11"/>
    <w:qFormat/>
    <w:rsid w:val="002E22C7"/>
    <w:pPr>
      <w:tabs>
        <w:tab w:val="left" w:pos="2835"/>
      </w:tabs>
      <w:spacing w:after="0"/>
      <w:outlineLvl w:val="1"/>
    </w:pPr>
    <w:rPr>
      <w:rFonts w:cs="Times New Roman"/>
      <w:lang w:val="x-none"/>
    </w:rPr>
  </w:style>
  <w:style w:type="character" w:customStyle="1" w:styleId="SmluvnstrananzevChar">
    <w:name w:val="Smluvní strana název Char"/>
    <w:link w:val="Smluvnstrananzev"/>
    <w:uiPriority w:val="10"/>
    <w:rsid w:val="00AB7E81"/>
    <w:rPr>
      <w:rFonts w:ascii="Arial" w:hAnsi="Arial"/>
      <w:b/>
      <w:szCs w:val="22"/>
      <w:lang w:val="x-none" w:eastAsia="en-US"/>
    </w:rPr>
  </w:style>
  <w:style w:type="paragraph" w:customStyle="1" w:styleId="Oprvnnkjednnapodpisusml">
    <w:name w:val="Oprávnění k jednání a podpisu sml"/>
    <w:basedOn w:val="Normln"/>
    <w:link w:val="OprvnnkjednnapodpisusmlChar"/>
    <w:uiPriority w:val="12"/>
    <w:qFormat/>
    <w:rsid w:val="002E22C7"/>
    <w:pPr>
      <w:tabs>
        <w:tab w:val="left" w:pos="4253"/>
      </w:tabs>
      <w:spacing w:after="0"/>
      <w:ind w:left="4253" w:hanging="4253"/>
      <w:outlineLvl w:val="1"/>
    </w:pPr>
    <w:rPr>
      <w:rFonts w:cs="Times New Roman"/>
      <w:lang w:val="x-none"/>
    </w:rPr>
  </w:style>
  <w:style w:type="character" w:customStyle="1" w:styleId="IdentifikacesmluvnstranyChar">
    <w:name w:val="Identifikace smluvní strany Char"/>
    <w:basedOn w:val="Standardnpsmoodstavce"/>
    <w:link w:val="Identifikacesmluvnstrany"/>
    <w:uiPriority w:val="11"/>
    <w:rsid w:val="00047A4C"/>
    <w:rPr>
      <w:rFonts w:ascii="Arial" w:hAnsi="Arial"/>
      <w:sz w:val="22"/>
      <w:szCs w:val="22"/>
      <w:lang w:val="x-none" w:eastAsia="en-US"/>
    </w:rPr>
  </w:style>
  <w:style w:type="character" w:customStyle="1" w:styleId="OprvnnkjednnapodpisusmlChar">
    <w:name w:val="Oprávnění k jednání a podpisu sml Char"/>
    <w:basedOn w:val="Standardnpsmoodstavce"/>
    <w:link w:val="Oprvnnkjednnapodpisusml"/>
    <w:uiPriority w:val="12"/>
    <w:rsid w:val="00047A4C"/>
    <w:rPr>
      <w:rFonts w:ascii="Arial" w:hAnsi="Arial"/>
      <w:sz w:val="22"/>
      <w:szCs w:val="22"/>
      <w:lang w:val="x-none" w:eastAsia="en-US"/>
    </w:rPr>
  </w:style>
  <w:style w:type="character" w:customStyle="1" w:styleId="Nadpis7Char">
    <w:name w:val="Nadpis 7 Char"/>
    <w:link w:val="Nadpis7"/>
    <w:uiPriority w:val="39"/>
    <w:semiHidden/>
    <w:rsid w:val="00047A4C"/>
    <w:rPr>
      <w:rFonts w:eastAsia="Times New Roman"/>
      <w:sz w:val="24"/>
      <w:szCs w:val="24"/>
      <w:lang w:val="x-none" w:eastAsia="en-US"/>
    </w:rPr>
  </w:style>
  <w:style w:type="paragraph" w:customStyle="1" w:styleId="Zvrsmlapodpisy">
    <w:name w:val="Závěr sml a podpisy"/>
    <w:link w:val="ZvrsmlapodpisyChar"/>
    <w:uiPriority w:val="13"/>
    <w:qFormat/>
    <w:rsid w:val="009914DF"/>
    <w:pPr>
      <w:tabs>
        <w:tab w:val="left" w:pos="4536"/>
      </w:tabs>
    </w:pPr>
    <w:rPr>
      <w:rFonts w:ascii="Arial" w:hAnsi="Arial" w:cs="Calibri"/>
      <w:szCs w:val="22"/>
      <w:lang w:eastAsia="en-US"/>
    </w:rPr>
  </w:style>
  <w:style w:type="character" w:customStyle="1" w:styleId="ZvrsmlapodpisyChar">
    <w:name w:val="Závěr sml a podpisy Char"/>
    <w:basedOn w:val="Standardnpsmoodstavce"/>
    <w:link w:val="Zvrsmlapodpisy"/>
    <w:uiPriority w:val="13"/>
    <w:rsid w:val="009914DF"/>
    <w:rPr>
      <w:rFonts w:ascii="Arial" w:hAnsi="Arial" w:cs="Calibri"/>
      <w:szCs w:val="22"/>
      <w:lang w:eastAsia="en-US"/>
    </w:rPr>
  </w:style>
  <w:style w:type="table" w:customStyle="1" w:styleId="Mkatabulky1">
    <w:name w:val="Mřížka tabulky1"/>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776A5"/>
    <w:rPr>
      <w:rFonts w:ascii="Arial" w:hAnsi="Arial" w:cs="Calibri"/>
      <w:sz w:val="22"/>
      <w:szCs w:val="22"/>
      <w:lang w:eastAsia="en-US"/>
    </w:rPr>
  </w:style>
  <w:style w:type="character" w:styleId="Hypertextovodkaz">
    <w:name w:val="Hyperlink"/>
    <w:basedOn w:val="Standardnpsmoodstavce"/>
    <w:uiPriority w:val="20"/>
    <w:unhideWhenUsed/>
    <w:rsid w:val="00F212C8"/>
    <w:rPr>
      <w:color w:val="auto"/>
      <w:u w:val="single"/>
    </w:rPr>
  </w:style>
  <w:style w:type="paragraph" w:styleId="Zkladntext3">
    <w:name w:val="Body Text 3"/>
    <w:basedOn w:val="Normln"/>
    <w:link w:val="Zkladntext3Char"/>
    <w:uiPriority w:val="99"/>
    <w:semiHidden/>
    <w:unhideWhenUsed/>
    <w:rsid w:val="006205A2"/>
    <w:pPr>
      <w:spacing w:after="120"/>
    </w:pPr>
    <w:rPr>
      <w:sz w:val="16"/>
      <w:szCs w:val="16"/>
    </w:rPr>
  </w:style>
  <w:style w:type="character" w:customStyle="1" w:styleId="Zkladntext3Char">
    <w:name w:val="Základní text 3 Char"/>
    <w:basedOn w:val="Standardnpsmoodstavce"/>
    <w:link w:val="Zkladntext3"/>
    <w:uiPriority w:val="99"/>
    <w:semiHidden/>
    <w:rsid w:val="006205A2"/>
    <w:rPr>
      <w:rFonts w:ascii="Arial" w:hAnsi="Arial" w:cs="Calibri"/>
      <w:sz w:val="16"/>
      <w:szCs w:val="16"/>
      <w:lang w:eastAsia="en-US"/>
    </w:rPr>
  </w:style>
  <w:style w:type="character" w:styleId="Odkaznakoment">
    <w:name w:val="annotation reference"/>
    <w:basedOn w:val="Standardnpsmoodstavce"/>
    <w:uiPriority w:val="99"/>
    <w:semiHidden/>
    <w:unhideWhenUsed/>
    <w:rsid w:val="002C1BD1"/>
    <w:rPr>
      <w:sz w:val="16"/>
      <w:szCs w:val="16"/>
    </w:rPr>
  </w:style>
  <w:style w:type="paragraph" w:styleId="Textkomente">
    <w:name w:val="annotation text"/>
    <w:basedOn w:val="Normln"/>
    <w:link w:val="TextkomenteChar"/>
    <w:uiPriority w:val="99"/>
    <w:semiHidden/>
    <w:unhideWhenUsed/>
    <w:rsid w:val="002C1BD1"/>
    <w:rPr>
      <w:szCs w:val="20"/>
    </w:rPr>
  </w:style>
  <w:style w:type="character" w:customStyle="1" w:styleId="TextkomenteChar">
    <w:name w:val="Text komentáře Char"/>
    <w:basedOn w:val="Standardnpsmoodstavce"/>
    <w:link w:val="Textkomente"/>
    <w:uiPriority w:val="99"/>
    <w:semiHidden/>
    <w:rsid w:val="002C1BD1"/>
    <w:rPr>
      <w:rFonts w:ascii="Arial" w:hAnsi="Arial" w:cs="Calibri"/>
      <w:lang w:eastAsia="en-US"/>
    </w:rPr>
  </w:style>
  <w:style w:type="character" w:styleId="Nevyeenzmnka">
    <w:name w:val="Unresolved Mention"/>
    <w:basedOn w:val="Standardnpsmoodstavce"/>
    <w:uiPriority w:val="99"/>
    <w:semiHidden/>
    <w:unhideWhenUsed/>
    <w:rsid w:val="006A5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84450">
      <w:bodyDiv w:val="1"/>
      <w:marLeft w:val="0"/>
      <w:marRight w:val="0"/>
      <w:marTop w:val="0"/>
      <w:marBottom w:val="0"/>
      <w:divBdr>
        <w:top w:val="none" w:sz="0" w:space="0" w:color="auto"/>
        <w:left w:val="none" w:sz="0" w:space="0" w:color="auto"/>
        <w:bottom w:val="none" w:sz="0" w:space="0" w:color="auto"/>
        <w:right w:val="none" w:sz="0" w:space="0" w:color="auto"/>
      </w:divBdr>
    </w:div>
    <w:div w:id="377363043">
      <w:bodyDiv w:val="1"/>
      <w:marLeft w:val="0"/>
      <w:marRight w:val="0"/>
      <w:marTop w:val="0"/>
      <w:marBottom w:val="0"/>
      <w:divBdr>
        <w:top w:val="none" w:sz="0" w:space="0" w:color="auto"/>
        <w:left w:val="none" w:sz="0" w:space="0" w:color="auto"/>
        <w:bottom w:val="none" w:sz="0" w:space="0" w:color="auto"/>
        <w:right w:val="none" w:sz="0" w:space="0" w:color="auto"/>
      </w:divBdr>
    </w:div>
    <w:div w:id="439182711">
      <w:bodyDiv w:val="1"/>
      <w:marLeft w:val="0"/>
      <w:marRight w:val="0"/>
      <w:marTop w:val="0"/>
      <w:marBottom w:val="0"/>
      <w:divBdr>
        <w:top w:val="none" w:sz="0" w:space="0" w:color="auto"/>
        <w:left w:val="none" w:sz="0" w:space="0" w:color="auto"/>
        <w:bottom w:val="none" w:sz="0" w:space="0" w:color="auto"/>
        <w:right w:val="none" w:sz="0" w:space="0" w:color="auto"/>
      </w:divBdr>
    </w:div>
    <w:div w:id="500504753">
      <w:bodyDiv w:val="1"/>
      <w:marLeft w:val="0"/>
      <w:marRight w:val="0"/>
      <w:marTop w:val="0"/>
      <w:marBottom w:val="0"/>
      <w:divBdr>
        <w:top w:val="none" w:sz="0" w:space="0" w:color="auto"/>
        <w:left w:val="none" w:sz="0" w:space="0" w:color="auto"/>
        <w:bottom w:val="none" w:sz="0" w:space="0" w:color="auto"/>
        <w:right w:val="none" w:sz="0" w:space="0" w:color="auto"/>
      </w:divBdr>
    </w:div>
    <w:div w:id="748431477">
      <w:bodyDiv w:val="1"/>
      <w:marLeft w:val="0"/>
      <w:marRight w:val="0"/>
      <w:marTop w:val="0"/>
      <w:marBottom w:val="0"/>
      <w:divBdr>
        <w:top w:val="none" w:sz="0" w:space="0" w:color="auto"/>
        <w:left w:val="none" w:sz="0" w:space="0" w:color="auto"/>
        <w:bottom w:val="none" w:sz="0" w:space="0" w:color="auto"/>
        <w:right w:val="none" w:sz="0" w:space="0" w:color="auto"/>
      </w:divBdr>
    </w:div>
    <w:div w:id="878778423">
      <w:bodyDiv w:val="1"/>
      <w:marLeft w:val="0"/>
      <w:marRight w:val="0"/>
      <w:marTop w:val="0"/>
      <w:marBottom w:val="0"/>
      <w:divBdr>
        <w:top w:val="none" w:sz="0" w:space="0" w:color="auto"/>
        <w:left w:val="none" w:sz="0" w:space="0" w:color="auto"/>
        <w:bottom w:val="none" w:sz="0" w:space="0" w:color="auto"/>
        <w:right w:val="none" w:sz="0" w:space="0" w:color="auto"/>
      </w:divBdr>
    </w:div>
    <w:div w:id="914894933">
      <w:bodyDiv w:val="1"/>
      <w:marLeft w:val="0"/>
      <w:marRight w:val="0"/>
      <w:marTop w:val="0"/>
      <w:marBottom w:val="0"/>
      <w:divBdr>
        <w:top w:val="none" w:sz="0" w:space="0" w:color="auto"/>
        <w:left w:val="none" w:sz="0" w:space="0" w:color="auto"/>
        <w:bottom w:val="none" w:sz="0" w:space="0" w:color="auto"/>
        <w:right w:val="none" w:sz="0" w:space="0" w:color="auto"/>
      </w:divBdr>
    </w:div>
    <w:div w:id="987321215">
      <w:bodyDiv w:val="1"/>
      <w:marLeft w:val="0"/>
      <w:marRight w:val="0"/>
      <w:marTop w:val="0"/>
      <w:marBottom w:val="0"/>
      <w:divBdr>
        <w:top w:val="none" w:sz="0" w:space="0" w:color="auto"/>
        <w:left w:val="none" w:sz="0" w:space="0" w:color="auto"/>
        <w:bottom w:val="none" w:sz="0" w:space="0" w:color="auto"/>
        <w:right w:val="none" w:sz="0" w:space="0" w:color="auto"/>
      </w:divBdr>
    </w:div>
    <w:div w:id="1027487261">
      <w:bodyDiv w:val="1"/>
      <w:marLeft w:val="0"/>
      <w:marRight w:val="0"/>
      <w:marTop w:val="0"/>
      <w:marBottom w:val="0"/>
      <w:divBdr>
        <w:top w:val="none" w:sz="0" w:space="0" w:color="auto"/>
        <w:left w:val="none" w:sz="0" w:space="0" w:color="auto"/>
        <w:bottom w:val="none" w:sz="0" w:space="0" w:color="auto"/>
        <w:right w:val="none" w:sz="0" w:space="0" w:color="auto"/>
      </w:divBdr>
    </w:div>
    <w:div w:id="1074474131">
      <w:bodyDiv w:val="1"/>
      <w:marLeft w:val="0"/>
      <w:marRight w:val="0"/>
      <w:marTop w:val="0"/>
      <w:marBottom w:val="0"/>
      <w:divBdr>
        <w:top w:val="none" w:sz="0" w:space="0" w:color="auto"/>
        <w:left w:val="none" w:sz="0" w:space="0" w:color="auto"/>
        <w:bottom w:val="none" w:sz="0" w:space="0" w:color="auto"/>
        <w:right w:val="none" w:sz="0" w:space="0" w:color="auto"/>
      </w:divBdr>
    </w:div>
    <w:div w:id="12628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1FB03-4C68-4EBE-A5AE-AA9F4805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2687</Words>
  <Characters>15859</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18509</CharactersWithSpaces>
  <SharedDoc>false</SharedDoc>
  <HLinks>
    <vt:vector size="12" baseType="variant">
      <vt:variant>
        <vt:i4>786455</vt:i4>
      </vt:variant>
      <vt:variant>
        <vt:i4>3</vt:i4>
      </vt:variant>
      <vt:variant>
        <vt:i4>0</vt:i4>
      </vt:variant>
      <vt:variant>
        <vt:i4>5</vt:i4>
      </vt:variant>
      <vt:variant>
        <vt:lpwstr>http://www.eagri.cz/</vt:lpwstr>
      </vt:variant>
      <vt:variant>
        <vt:lpwstr/>
      </vt:variant>
      <vt:variant>
        <vt:i4>2162709</vt:i4>
      </vt:variant>
      <vt:variant>
        <vt:i4>0</vt:i4>
      </vt:variant>
      <vt:variant>
        <vt:i4>0</vt:i4>
      </vt:variant>
      <vt:variant>
        <vt:i4>5</vt:i4>
      </vt:variant>
      <vt:variant>
        <vt:lpwstr>mailto:miloslav.kren2@pvl.cz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Pochmon</dc:creator>
  <cp:lastModifiedBy>Šlampová Andrea</cp:lastModifiedBy>
  <cp:revision>3</cp:revision>
  <cp:lastPrinted>2018-08-09T11:48:00Z</cp:lastPrinted>
  <dcterms:created xsi:type="dcterms:W3CDTF">2023-08-07T05:57:00Z</dcterms:created>
  <dcterms:modified xsi:type="dcterms:W3CDTF">2023-08-07T05:58:00Z</dcterms:modified>
</cp:coreProperties>
</file>