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4003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F0C74">
        <w:rPr>
          <w:rFonts w:ascii="Arial" w:hAnsi="Arial" w:cs="Arial"/>
          <w:b/>
          <w:sz w:val="28"/>
          <w:szCs w:val="28"/>
        </w:rPr>
        <w:t>Účastnická smlouva</w:t>
      </w:r>
    </w:p>
    <w:p w14:paraId="750EAD72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F20E014" w14:textId="05EA93A4" w:rsidR="005A71F9" w:rsidRPr="002F0C74" w:rsidRDefault="005A71F9" w:rsidP="005A71F9">
      <w:pPr>
        <w:jc w:val="center"/>
        <w:rPr>
          <w:rFonts w:ascii="Arial" w:hAnsi="Arial" w:cs="Arial"/>
          <w:b/>
          <w:bCs/>
        </w:rPr>
      </w:pPr>
      <w:r w:rsidRPr="002F0C74">
        <w:rPr>
          <w:rFonts w:ascii="Arial" w:hAnsi="Arial" w:cs="Arial"/>
          <w:b/>
          <w:bCs/>
        </w:rPr>
        <w:t>„</w:t>
      </w:r>
      <w:r w:rsidRPr="002F0C74">
        <w:rPr>
          <w:rFonts w:ascii="Arial" w:hAnsi="Arial" w:cs="Arial"/>
          <w:b/>
          <w:bCs/>
          <w:iCs/>
          <w:szCs w:val="24"/>
        </w:rPr>
        <w:t xml:space="preserve">Odpadové hospodářství příspěvkových organizací </w:t>
      </w:r>
      <w:r w:rsidRPr="002F0C74">
        <w:rPr>
          <w:rFonts w:ascii="Arial" w:hAnsi="Arial" w:cs="Arial"/>
          <w:b/>
          <w:bCs/>
          <w:iCs/>
          <w:szCs w:val="24"/>
        </w:rPr>
        <w:br/>
        <w:t>Olomouckého kraje</w:t>
      </w:r>
      <w:r w:rsidR="00BD0181" w:rsidRPr="002F0C74">
        <w:rPr>
          <w:rFonts w:ascii="Arial" w:hAnsi="Arial" w:cs="Arial"/>
          <w:b/>
          <w:bCs/>
          <w:iCs/>
          <w:szCs w:val="24"/>
        </w:rPr>
        <w:t xml:space="preserve"> 20</w:t>
      </w:r>
      <w:r w:rsidR="00D64313" w:rsidRPr="002F0C74">
        <w:rPr>
          <w:rFonts w:ascii="Arial" w:hAnsi="Arial" w:cs="Arial"/>
          <w:b/>
          <w:bCs/>
          <w:iCs/>
          <w:szCs w:val="24"/>
        </w:rPr>
        <w:t>2</w:t>
      </w:r>
      <w:r w:rsidR="009775F9" w:rsidRPr="002F0C74">
        <w:rPr>
          <w:rFonts w:ascii="Arial" w:hAnsi="Arial" w:cs="Arial"/>
          <w:b/>
          <w:bCs/>
          <w:iCs/>
          <w:szCs w:val="24"/>
        </w:rPr>
        <w:t>3</w:t>
      </w:r>
      <w:r w:rsidR="00BD0181" w:rsidRPr="002F0C74">
        <w:rPr>
          <w:rFonts w:ascii="Arial" w:hAnsi="Arial" w:cs="Arial"/>
          <w:b/>
          <w:bCs/>
          <w:iCs/>
          <w:szCs w:val="24"/>
        </w:rPr>
        <w:t>-202</w:t>
      </w:r>
      <w:r w:rsidR="009E2CA9" w:rsidRPr="002F0C74">
        <w:rPr>
          <w:rFonts w:ascii="Arial" w:hAnsi="Arial" w:cs="Arial"/>
          <w:b/>
          <w:bCs/>
          <w:iCs/>
          <w:szCs w:val="24"/>
        </w:rPr>
        <w:t>5</w:t>
      </w:r>
      <w:r w:rsidRPr="002F0C74">
        <w:rPr>
          <w:rFonts w:ascii="Arial" w:hAnsi="Arial" w:cs="Arial"/>
          <w:b/>
          <w:bCs/>
        </w:rPr>
        <w:t>“</w:t>
      </w:r>
    </w:p>
    <w:p w14:paraId="3B414E3C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632E02" w14:textId="77777777" w:rsidR="005A71F9" w:rsidRPr="002F0C74" w:rsidRDefault="005A71F9" w:rsidP="005A71F9">
      <w:pPr>
        <w:jc w:val="center"/>
        <w:rPr>
          <w:rFonts w:ascii="Arial" w:hAnsi="Arial" w:cs="Arial"/>
          <w:bCs/>
        </w:rPr>
      </w:pPr>
      <w:r w:rsidRPr="002F0C7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F0C74">
        <w:rPr>
          <w:rFonts w:ascii="Arial" w:hAnsi="Arial" w:cs="Arial"/>
          <w:bCs/>
        </w:rPr>
        <w:t>§</w:t>
      </w:r>
      <w:bookmarkEnd w:id="0"/>
      <w:bookmarkEnd w:id="1"/>
      <w:r w:rsidRPr="002F0C74">
        <w:rPr>
          <w:rFonts w:ascii="Arial" w:hAnsi="Arial" w:cs="Arial"/>
          <w:bCs/>
        </w:rPr>
        <w:t xml:space="preserve"> 1746 odst. 2 zákona č. 89/2012 Sb., občanský zákoník, ve znění pozdějších předpisů</w:t>
      </w:r>
    </w:p>
    <w:p w14:paraId="1EE8F73E" w14:textId="77777777" w:rsidR="005A71F9" w:rsidRPr="002F0C74" w:rsidRDefault="005A71F9" w:rsidP="005A71F9">
      <w:pPr>
        <w:jc w:val="center"/>
        <w:rPr>
          <w:rFonts w:ascii="Arial" w:hAnsi="Arial" w:cs="Arial"/>
          <w:bCs/>
        </w:rPr>
      </w:pPr>
    </w:p>
    <w:p w14:paraId="6A61CA4E" w14:textId="77777777" w:rsidR="005A71F9" w:rsidRPr="002F0C74" w:rsidRDefault="005A71F9" w:rsidP="005A71F9">
      <w:pPr>
        <w:jc w:val="center"/>
        <w:rPr>
          <w:rFonts w:ascii="Arial" w:hAnsi="Arial" w:cs="Arial"/>
          <w:lang w:eastAsia="ar-SA"/>
        </w:rPr>
      </w:pPr>
      <w:r w:rsidRPr="002F0C74">
        <w:rPr>
          <w:rFonts w:ascii="Arial" w:hAnsi="Arial" w:cs="Arial"/>
          <w:lang w:eastAsia="ar-SA"/>
        </w:rPr>
        <w:t>mezi smluvními stranami:</w:t>
      </w:r>
    </w:p>
    <w:p w14:paraId="449B08CC" w14:textId="77777777" w:rsidR="005A71F9" w:rsidRPr="002F0C74" w:rsidRDefault="005A71F9" w:rsidP="005A71F9">
      <w:pPr>
        <w:spacing w:line="288" w:lineRule="auto"/>
        <w:rPr>
          <w:rFonts w:ascii="Garamond" w:hAnsi="Garamond" w:cs="Arial"/>
          <w:szCs w:val="24"/>
        </w:rPr>
      </w:pPr>
    </w:p>
    <w:p w14:paraId="0AAD5A9F" w14:textId="77777777" w:rsidR="005A71F9" w:rsidRPr="002F0C74" w:rsidRDefault="005A71F9" w:rsidP="005A71F9">
      <w:pPr>
        <w:rPr>
          <w:rFonts w:ascii="Arial" w:hAnsi="Arial"/>
          <w:b/>
          <w:bCs/>
        </w:rPr>
      </w:pPr>
      <w:r w:rsidRPr="002F0C74">
        <w:rPr>
          <w:rFonts w:ascii="Arial" w:hAnsi="Arial"/>
          <w:b/>
          <w:bCs/>
        </w:rPr>
        <w:t>1. smluvní strana</w:t>
      </w:r>
    </w:p>
    <w:p w14:paraId="377A3771" w14:textId="2C9BEEF6" w:rsidR="005A71F9" w:rsidRPr="002F0C74" w:rsidRDefault="003A790A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Název</w:t>
      </w:r>
      <w:r w:rsidR="005A71F9" w:rsidRPr="002F0C74">
        <w:rPr>
          <w:rFonts w:ascii="Arial" w:hAnsi="Arial" w:cs="Arial"/>
        </w:rPr>
        <w:t>:</w:t>
      </w:r>
      <w:r w:rsidR="005A71F9" w:rsidRPr="002F0C74">
        <w:rPr>
          <w:rFonts w:ascii="Arial" w:hAnsi="Arial" w:cs="Arial"/>
        </w:rPr>
        <w:tab/>
      </w:r>
      <w:r w:rsidR="00C16750" w:rsidRPr="00044F83">
        <w:rPr>
          <w:rFonts w:ascii="Arial" w:hAnsi="Arial" w:cs="Arial"/>
        </w:rPr>
        <w:t>Domov Na zámečku Rokytnice</w:t>
      </w:r>
      <w:r w:rsidR="00044F83">
        <w:rPr>
          <w:rFonts w:ascii="Arial" w:hAnsi="Arial" w:cs="Arial"/>
        </w:rPr>
        <w:t>, příspěvková organizace</w:t>
      </w:r>
    </w:p>
    <w:p w14:paraId="66ADADEF" w14:textId="072FDB68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Sídlo:</w:t>
      </w:r>
      <w:r w:rsidRPr="002F0C74">
        <w:rPr>
          <w:rFonts w:ascii="Arial" w:hAnsi="Arial" w:cs="Arial"/>
          <w:i/>
          <w:color w:val="FF0000"/>
        </w:rPr>
        <w:tab/>
      </w:r>
      <w:r w:rsidR="00044F83" w:rsidRPr="00044F83">
        <w:rPr>
          <w:rFonts w:ascii="Arial" w:hAnsi="Arial" w:cs="Arial"/>
        </w:rPr>
        <w:t>Rokytnice č.p. 1, 751 04 Rokytnice</w:t>
      </w:r>
    </w:p>
    <w:p w14:paraId="2FF69965" w14:textId="2089CD53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IČO:</w:t>
      </w:r>
      <w:r w:rsidRPr="002F0C74">
        <w:rPr>
          <w:rFonts w:ascii="Arial" w:hAnsi="Arial" w:cs="Arial"/>
          <w:i/>
        </w:rPr>
        <w:t xml:space="preserve"> </w:t>
      </w:r>
      <w:r w:rsidRPr="002F0C74">
        <w:rPr>
          <w:rFonts w:ascii="Arial" w:hAnsi="Arial" w:cs="Arial"/>
          <w:i/>
          <w:color w:val="FF0000"/>
        </w:rPr>
        <w:tab/>
      </w:r>
      <w:r w:rsidR="00044F83" w:rsidRPr="00044F83">
        <w:rPr>
          <w:rFonts w:ascii="Arial" w:hAnsi="Arial" w:cs="Arial"/>
        </w:rPr>
        <w:t>61985911</w:t>
      </w:r>
    </w:p>
    <w:p w14:paraId="22677CED" w14:textId="4E84FBDF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DIČ:</w:t>
      </w:r>
      <w:r w:rsidRPr="002F0C74">
        <w:rPr>
          <w:rFonts w:ascii="Arial" w:hAnsi="Arial" w:cs="Arial"/>
          <w:i/>
        </w:rPr>
        <w:t xml:space="preserve"> </w:t>
      </w:r>
      <w:r w:rsidRPr="002F0C74">
        <w:rPr>
          <w:rFonts w:ascii="Arial" w:hAnsi="Arial" w:cs="Arial"/>
          <w:i/>
          <w:color w:val="FF0000"/>
        </w:rPr>
        <w:tab/>
      </w:r>
      <w:r w:rsidR="00044F83" w:rsidRPr="00044F83">
        <w:rPr>
          <w:rFonts w:ascii="Arial" w:hAnsi="Arial" w:cs="Arial"/>
        </w:rPr>
        <w:t>nejsme plátci DPH</w:t>
      </w:r>
    </w:p>
    <w:p w14:paraId="773063A4" w14:textId="20C26F6D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Zastoupen(a/o):</w:t>
      </w:r>
      <w:r w:rsidRPr="002F0C74">
        <w:rPr>
          <w:rFonts w:ascii="Arial" w:hAnsi="Arial" w:cs="Arial"/>
          <w:i/>
          <w:color w:val="FF0000"/>
        </w:rPr>
        <w:tab/>
      </w:r>
      <w:r w:rsidR="00044F83" w:rsidRPr="00044F83">
        <w:rPr>
          <w:rFonts w:ascii="Arial" w:hAnsi="Arial" w:cs="Arial"/>
        </w:rPr>
        <w:t xml:space="preserve">JUDr. Evou </w:t>
      </w:r>
      <w:proofErr w:type="spellStart"/>
      <w:r w:rsidR="00044F83" w:rsidRPr="00044F83">
        <w:rPr>
          <w:rFonts w:ascii="Arial" w:hAnsi="Arial" w:cs="Arial"/>
        </w:rPr>
        <w:t>Fabovou</w:t>
      </w:r>
      <w:proofErr w:type="spellEnd"/>
      <w:r w:rsidR="00044F83" w:rsidRPr="00044F83">
        <w:rPr>
          <w:rFonts w:ascii="Arial" w:hAnsi="Arial" w:cs="Arial"/>
        </w:rPr>
        <w:t>, ředitelkou</w:t>
      </w:r>
    </w:p>
    <w:p w14:paraId="3237BD0A" w14:textId="2030D38A" w:rsidR="009775F9" w:rsidRPr="002F0C74" w:rsidRDefault="005A71F9" w:rsidP="00392FEB">
      <w:pPr>
        <w:tabs>
          <w:tab w:val="left" w:pos="2835"/>
        </w:tabs>
        <w:rPr>
          <w:rFonts w:ascii="Arial" w:hAnsi="Arial" w:cs="Arial"/>
        </w:rPr>
      </w:pPr>
      <w:r w:rsidRPr="002F0C74">
        <w:rPr>
          <w:rFonts w:ascii="Arial" w:hAnsi="Arial" w:cs="Arial"/>
        </w:rPr>
        <w:t>Bankovní spojení:</w:t>
      </w:r>
      <w:r w:rsidRPr="002F0C74">
        <w:rPr>
          <w:rFonts w:ascii="Arial" w:hAnsi="Arial" w:cs="Arial"/>
          <w:i/>
        </w:rPr>
        <w:tab/>
      </w:r>
    </w:p>
    <w:p w14:paraId="34032BA6" w14:textId="77777777" w:rsidR="005A71F9" w:rsidRPr="002F0C74" w:rsidRDefault="005A71F9" w:rsidP="005A71F9">
      <w:pPr>
        <w:rPr>
          <w:rFonts w:ascii="Arial" w:hAnsi="Arial" w:cs="Arial"/>
        </w:rPr>
      </w:pPr>
    </w:p>
    <w:p w14:paraId="78AE3BFE" w14:textId="77777777" w:rsidR="005A71F9" w:rsidRPr="002F0C74" w:rsidRDefault="005A71F9" w:rsidP="005A71F9">
      <w:pPr>
        <w:rPr>
          <w:rFonts w:ascii="Arial" w:hAnsi="Arial" w:cs="Arial"/>
        </w:rPr>
      </w:pPr>
      <w:r w:rsidRPr="002F0C74">
        <w:rPr>
          <w:rFonts w:ascii="Arial" w:hAnsi="Arial" w:cs="Arial"/>
        </w:rPr>
        <w:t>Osoba oprávněná jednat ve věcech technických:</w:t>
      </w:r>
    </w:p>
    <w:p w14:paraId="4F40846C" w14:textId="735AAFE4" w:rsidR="005A71F9" w:rsidRPr="002F0C74" w:rsidRDefault="00BD0181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  <w:r w:rsidRPr="002F0C74">
        <w:rPr>
          <w:rFonts w:ascii="Arial" w:hAnsi="Arial" w:cs="Arial"/>
          <w:i/>
        </w:rPr>
        <w:t>J</w:t>
      </w:r>
      <w:r w:rsidR="005A71F9" w:rsidRPr="002F0C74">
        <w:rPr>
          <w:rFonts w:ascii="Arial" w:hAnsi="Arial" w:cs="Arial"/>
          <w:i/>
        </w:rPr>
        <w:t xml:space="preserve">méno: </w:t>
      </w:r>
      <w:r w:rsidR="009775F9" w:rsidRPr="002F0C74">
        <w:rPr>
          <w:rFonts w:ascii="Arial" w:hAnsi="Arial" w:cs="Arial"/>
          <w:i/>
        </w:rPr>
        <w:tab/>
      </w:r>
      <w:r w:rsidR="00044F83" w:rsidRPr="00044F83">
        <w:rPr>
          <w:rFonts w:ascii="Arial" w:hAnsi="Arial" w:cs="Arial"/>
        </w:rPr>
        <w:t>Ing. Tomáš Červený</w:t>
      </w:r>
    </w:p>
    <w:p w14:paraId="7924F487" w14:textId="561A6199" w:rsidR="005A71F9" w:rsidRPr="002F0C74" w:rsidRDefault="00BD0181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  <w:r w:rsidRPr="002F0C74">
        <w:rPr>
          <w:rFonts w:ascii="Arial" w:hAnsi="Arial" w:cs="Arial"/>
          <w:i/>
        </w:rPr>
        <w:t>T</w:t>
      </w:r>
      <w:r w:rsidR="005A71F9" w:rsidRPr="002F0C74">
        <w:rPr>
          <w:rFonts w:ascii="Arial" w:hAnsi="Arial" w:cs="Arial"/>
          <w:i/>
        </w:rPr>
        <w:t>elefon:</w:t>
      </w:r>
      <w:r w:rsidR="009775F9" w:rsidRPr="002F0C74">
        <w:rPr>
          <w:rFonts w:ascii="Arial" w:hAnsi="Arial" w:cs="Arial"/>
          <w:i/>
        </w:rPr>
        <w:t xml:space="preserve"> </w:t>
      </w:r>
      <w:r w:rsidR="009775F9" w:rsidRPr="002F0C74">
        <w:rPr>
          <w:rFonts w:ascii="Arial" w:hAnsi="Arial" w:cs="Arial"/>
          <w:i/>
        </w:rPr>
        <w:tab/>
      </w:r>
    </w:p>
    <w:p w14:paraId="4C7FA35B" w14:textId="14519AEA" w:rsidR="00044F83" w:rsidRDefault="002A2D99" w:rsidP="00044F83">
      <w:pPr>
        <w:tabs>
          <w:tab w:val="left" w:pos="2835"/>
        </w:tabs>
        <w:ind w:left="284"/>
        <w:rPr>
          <w:rFonts w:ascii="Arial" w:hAnsi="Arial" w:cs="Arial"/>
        </w:rPr>
      </w:pPr>
      <w:r>
        <w:rPr>
          <w:rFonts w:ascii="Arial" w:hAnsi="Arial" w:cs="Arial"/>
          <w:i/>
        </w:rPr>
        <w:t>E-mail:</w:t>
      </w:r>
    </w:p>
    <w:p w14:paraId="57882041" w14:textId="77777777" w:rsidR="005A71F9" w:rsidRPr="002F0C74" w:rsidRDefault="005A71F9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</w:p>
    <w:p w14:paraId="1C4A4DDC" w14:textId="77777777" w:rsidR="005A71F9" w:rsidRPr="002F0C74" w:rsidRDefault="005A71F9" w:rsidP="005A71F9">
      <w:pPr>
        <w:rPr>
          <w:rFonts w:ascii="Arial" w:hAnsi="Arial" w:cs="Arial"/>
          <w:snapToGrid w:val="0"/>
        </w:rPr>
      </w:pPr>
      <w:r w:rsidRPr="002F0C74">
        <w:rPr>
          <w:rFonts w:ascii="Arial" w:hAnsi="Arial" w:cs="Arial"/>
        </w:rPr>
        <w:t>(dále též „</w:t>
      </w:r>
      <w:r w:rsidRPr="002F0C74">
        <w:rPr>
          <w:rFonts w:ascii="Arial" w:hAnsi="Arial" w:cs="Arial"/>
          <w:b/>
          <w:snapToGrid w:val="0"/>
        </w:rPr>
        <w:t>Objednatel</w:t>
      </w:r>
      <w:r w:rsidRPr="002F0C74">
        <w:rPr>
          <w:rFonts w:ascii="Arial" w:hAnsi="Arial" w:cs="Arial"/>
          <w:snapToGrid w:val="0"/>
        </w:rPr>
        <w:t>“)</w:t>
      </w:r>
    </w:p>
    <w:p w14:paraId="6999A824" w14:textId="77777777" w:rsidR="005A71F9" w:rsidRPr="002F0C74" w:rsidRDefault="005A71F9" w:rsidP="005A71F9">
      <w:pPr>
        <w:jc w:val="both"/>
        <w:rPr>
          <w:rFonts w:ascii="Arial" w:hAnsi="Arial" w:cs="Arial"/>
        </w:rPr>
      </w:pPr>
    </w:p>
    <w:p w14:paraId="46D46843" w14:textId="77777777" w:rsidR="005A71F9" w:rsidRPr="002F0C74" w:rsidRDefault="005A71F9" w:rsidP="005A71F9">
      <w:pPr>
        <w:rPr>
          <w:rFonts w:ascii="Arial" w:hAnsi="Arial" w:cs="Arial"/>
          <w:b/>
        </w:rPr>
      </w:pPr>
      <w:r w:rsidRPr="002F0C74">
        <w:rPr>
          <w:rFonts w:ascii="Arial" w:hAnsi="Arial" w:cs="Arial"/>
          <w:b/>
        </w:rPr>
        <w:t>a</w:t>
      </w:r>
    </w:p>
    <w:p w14:paraId="5DB09D7E" w14:textId="77777777" w:rsidR="005A71F9" w:rsidRPr="002F0C74" w:rsidRDefault="005A71F9" w:rsidP="005A71F9">
      <w:pPr>
        <w:rPr>
          <w:rFonts w:ascii="Arial" w:hAnsi="Arial" w:cs="Arial"/>
          <w:b/>
        </w:rPr>
      </w:pPr>
    </w:p>
    <w:p w14:paraId="5B96CBBB" w14:textId="77777777" w:rsidR="005A71F9" w:rsidRPr="002F0C74" w:rsidRDefault="005A71F9" w:rsidP="005A71F9">
      <w:pPr>
        <w:rPr>
          <w:rFonts w:ascii="Arial" w:hAnsi="Arial"/>
          <w:b/>
          <w:bCs/>
        </w:rPr>
      </w:pPr>
      <w:r w:rsidRPr="002F0C74">
        <w:rPr>
          <w:rFonts w:ascii="Arial" w:hAnsi="Arial"/>
          <w:b/>
        </w:rPr>
        <w:t>2. smluvní strana</w:t>
      </w:r>
    </w:p>
    <w:p w14:paraId="6947BC60" w14:textId="77777777" w:rsidR="00055DEB" w:rsidRPr="00055DEB" w:rsidRDefault="00055DEB" w:rsidP="00055DEB">
      <w:pPr>
        <w:tabs>
          <w:tab w:val="left" w:pos="2835"/>
        </w:tabs>
        <w:spacing w:before="120" w:after="60"/>
        <w:rPr>
          <w:rFonts w:ascii="Arial" w:hAnsi="Arial" w:cs="Arial"/>
          <w:b/>
        </w:rPr>
      </w:pPr>
      <w:r w:rsidRPr="00055DEB">
        <w:rPr>
          <w:rFonts w:ascii="Arial" w:hAnsi="Arial" w:cs="Arial"/>
        </w:rPr>
        <w:t>Obchodní firma/jméno:</w:t>
      </w:r>
      <w:r w:rsidRPr="00055DEB">
        <w:rPr>
          <w:rFonts w:ascii="Arial" w:hAnsi="Arial" w:cs="Arial"/>
        </w:rPr>
        <w:tab/>
      </w:r>
      <w:proofErr w:type="spellStart"/>
      <w:r w:rsidRPr="00055DEB">
        <w:rPr>
          <w:rFonts w:ascii="Arial" w:hAnsi="Arial" w:cs="Arial"/>
          <w:b/>
        </w:rPr>
        <w:t>Recovera</w:t>
      </w:r>
      <w:proofErr w:type="spellEnd"/>
      <w:r w:rsidRPr="00055DEB">
        <w:rPr>
          <w:rFonts w:ascii="Arial" w:hAnsi="Arial" w:cs="Arial"/>
          <w:b/>
        </w:rPr>
        <w:t xml:space="preserve"> Využití zdrojů a.s.</w:t>
      </w:r>
    </w:p>
    <w:p w14:paraId="0012AABC" w14:textId="707CDB5E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>Sídlo:</w:t>
      </w:r>
      <w:r w:rsidRPr="00055DEB">
        <w:rPr>
          <w:rFonts w:ascii="Arial" w:hAnsi="Arial" w:cs="Arial"/>
        </w:rPr>
        <w:tab/>
        <w:t>Španělská 1073/10, Vinohrady, 120 00 Praha 2</w:t>
      </w:r>
    </w:p>
    <w:p w14:paraId="672CAB70" w14:textId="00F89A44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 xml:space="preserve">IČO: </w:t>
      </w:r>
      <w:r w:rsidRPr="00055DEB">
        <w:rPr>
          <w:rFonts w:ascii="Arial" w:hAnsi="Arial" w:cs="Arial"/>
        </w:rPr>
        <w:tab/>
        <w:t>25638955</w:t>
      </w:r>
    </w:p>
    <w:p w14:paraId="37B9C9EC" w14:textId="77777777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 xml:space="preserve">DIČ: </w:t>
      </w:r>
      <w:r w:rsidRPr="00055DEB">
        <w:rPr>
          <w:rFonts w:ascii="Arial" w:hAnsi="Arial" w:cs="Arial"/>
        </w:rPr>
        <w:tab/>
        <w:t>CZ25638955</w:t>
      </w:r>
    </w:p>
    <w:p w14:paraId="479FF134" w14:textId="77777777" w:rsidR="003359CD" w:rsidRDefault="00055DEB" w:rsidP="00055DEB">
      <w:pPr>
        <w:tabs>
          <w:tab w:val="left" w:pos="2835"/>
        </w:tabs>
        <w:spacing w:after="60"/>
        <w:ind w:left="2835" w:hanging="2835"/>
        <w:rPr>
          <w:rFonts w:ascii="Arial" w:hAnsi="Arial" w:cs="Arial"/>
          <w:iCs/>
        </w:rPr>
      </w:pPr>
      <w:r w:rsidRPr="00055DEB">
        <w:rPr>
          <w:rFonts w:ascii="Arial" w:hAnsi="Arial" w:cs="Arial"/>
        </w:rPr>
        <w:t>Zastoupen(a/o):</w:t>
      </w:r>
      <w:r w:rsidRPr="00055DEB">
        <w:rPr>
          <w:rFonts w:ascii="Arial" w:hAnsi="Arial" w:cs="Arial"/>
        </w:rPr>
        <w:tab/>
      </w:r>
      <w:r w:rsidR="00044F83" w:rsidRPr="00257B81">
        <w:rPr>
          <w:rFonts w:ascii="Arial" w:hAnsi="Arial" w:cs="Arial"/>
          <w:iCs/>
        </w:rPr>
        <w:t>Mgr. Ing. Igor</w:t>
      </w:r>
      <w:r w:rsidR="003359CD">
        <w:rPr>
          <w:rFonts w:ascii="Arial" w:hAnsi="Arial" w:cs="Arial"/>
          <w:iCs/>
        </w:rPr>
        <w:t>em</w:t>
      </w:r>
      <w:r w:rsidR="00044F83" w:rsidRPr="00257B81">
        <w:rPr>
          <w:rFonts w:ascii="Arial" w:hAnsi="Arial" w:cs="Arial"/>
          <w:iCs/>
        </w:rPr>
        <w:t xml:space="preserve"> Laštůvk</w:t>
      </w:r>
      <w:r w:rsidR="003359CD">
        <w:rPr>
          <w:rFonts w:ascii="Arial" w:hAnsi="Arial" w:cs="Arial"/>
          <w:iCs/>
        </w:rPr>
        <w:t>ou,</w:t>
      </w:r>
      <w:r w:rsidR="00044F83" w:rsidRPr="00257B81">
        <w:rPr>
          <w:rFonts w:ascii="Arial" w:hAnsi="Arial" w:cs="Arial"/>
          <w:iCs/>
        </w:rPr>
        <w:t xml:space="preserve"> </w:t>
      </w:r>
      <w:proofErr w:type="spellStart"/>
      <w:r w:rsidR="00044F83" w:rsidRPr="00257B81">
        <w:rPr>
          <w:rFonts w:ascii="Arial" w:hAnsi="Arial" w:cs="Arial"/>
          <w:iCs/>
        </w:rPr>
        <w:t>dipl</w:t>
      </w:r>
      <w:proofErr w:type="spellEnd"/>
      <w:r w:rsidR="00044F83" w:rsidRPr="00257B81">
        <w:rPr>
          <w:rFonts w:ascii="Arial" w:hAnsi="Arial" w:cs="Arial"/>
          <w:iCs/>
        </w:rPr>
        <w:t xml:space="preserve">. </w:t>
      </w:r>
      <w:proofErr w:type="spellStart"/>
      <w:r w:rsidR="00044F83" w:rsidRPr="00257B81">
        <w:rPr>
          <w:rFonts w:ascii="Arial" w:hAnsi="Arial" w:cs="Arial"/>
          <w:iCs/>
        </w:rPr>
        <w:t>ek</w:t>
      </w:r>
      <w:proofErr w:type="spellEnd"/>
      <w:r w:rsidR="00044F83" w:rsidRPr="00257B81">
        <w:rPr>
          <w:rFonts w:ascii="Arial" w:hAnsi="Arial" w:cs="Arial"/>
          <w:iCs/>
        </w:rPr>
        <w:t>.</w:t>
      </w:r>
      <w:r w:rsidR="0001108A" w:rsidRPr="00257B81">
        <w:rPr>
          <w:rFonts w:ascii="Arial" w:hAnsi="Arial" w:cs="Arial"/>
          <w:iCs/>
        </w:rPr>
        <w:t xml:space="preserve">, </w:t>
      </w:r>
      <w:r w:rsidR="00044F83" w:rsidRPr="00257B81">
        <w:rPr>
          <w:rFonts w:ascii="Arial" w:hAnsi="Arial" w:cs="Arial"/>
          <w:iCs/>
        </w:rPr>
        <w:t>MBA</w:t>
      </w:r>
      <w:r w:rsidR="0001108A" w:rsidRPr="00257B81">
        <w:rPr>
          <w:rFonts w:ascii="Arial" w:hAnsi="Arial" w:cs="Arial"/>
          <w:iCs/>
        </w:rPr>
        <w:t>, Ph.D.</w:t>
      </w:r>
    </w:p>
    <w:p w14:paraId="3A814385" w14:textId="77777777" w:rsidR="003359CD" w:rsidRDefault="003359CD" w:rsidP="00055DEB">
      <w:pPr>
        <w:tabs>
          <w:tab w:val="left" w:pos="2835"/>
        </w:tabs>
        <w:spacing w:after="60"/>
        <w:ind w:left="2835" w:hanging="2835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- ředitel Divize Jihovýchod</w:t>
      </w:r>
      <w:r>
        <w:rPr>
          <w:rFonts w:ascii="Arial" w:hAnsi="Arial" w:cs="Arial"/>
        </w:rPr>
        <w:t xml:space="preserve">, </w:t>
      </w:r>
      <w:r w:rsidR="00055DEB" w:rsidRPr="00055DEB">
        <w:rPr>
          <w:rFonts w:ascii="Arial" w:hAnsi="Arial" w:cs="Arial"/>
        </w:rPr>
        <w:t xml:space="preserve">na základě plné moci </w:t>
      </w:r>
    </w:p>
    <w:p w14:paraId="64CEEAB0" w14:textId="26841D42" w:rsidR="00055DEB" w:rsidRPr="00055DEB" w:rsidRDefault="003359CD" w:rsidP="00055DEB">
      <w:pPr>
        <w:tabs>
          <w:tab w:val="left" w:pos="2835"/>
        </w:tabs>
        <w:spacing w:after="60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055DEB" w:rsidRPr="00055DEB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20.4.2023</w:t>
      </w:r>
    </w:p>
    <w:p w14:paraId="39B6DA1F" w14:textId="616FC105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 xml:space="preserve">Bankovní spojení: </w:t>
      </w:r>
      <w:r w:rsidRPr="00055DEB">
        <w:rPr>
          <w:rFonts w:ascii="Arial" w:hAnsi="Arial" w:cs="Arial"/>
        </w:rPr>
        <w:tab/>
      </w:r>
    </w:p>
    <w:p w14:paraId="36DABD04" w14:textId="7A947520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>Spisová značka:</w:t>
      </w:r>
    </w:p>
    <w:p w14:paraId="01DE0934" w14:textId="48668871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>Kontaktní osoba:</w:t>
      </w:r>
      <w:r w:rsidRPr="00055DEB">
        <w:rPr>
          <w:rFonts w:ascii="Arial" w:hAnsi="Arial" w:cs="Arial"/>
        </w:rPr>
        <w:tab/>
        <w:t>Petr Stejs</w:t>
      </w:r>
      <w:r w:rsidR="00CF0B89">
        <w:rPr>
          <w:rFonts w:ascii="Arial" w:hAnsi="Arial" w:cs="Arial"/>
        </w:rPr>
        <w:t>kal</w:t>
      </w:r>
    </w:p>
    <w:p w14:paraId="3E13CDC8" w14:textId="342002AB" w:rsidR="00055DEB" w:rsidRPr="00055DEB" w:rsidRDefault="00055DEB" w:rsidP="00055DEB">
      <w:pPr>
        <w:tabs>
          <w:tab w:val="left" w:pos="2835"/>
        </w:tabs>
        <w:spacing w:after="60"/>
        <w:rPr>
          <w:rFonts w:ascii="Arial" w:hAnsi="Arial" w:cs="Arial"/>
        </w:rPr>
      </w:pPr>
      <w:r w:rsidRPr="00055DEB">
        <w:rPr>
          <w:rFonts w:ascii="Arial" w:hAnsi="Arial" w:cs="Arial"/>
        </w:rPr>
        <w:t>Telefon:</w:t>
      </w:r>
      <w:r w:rsidRPr="00055DEB">
        <w:rPr>
          <w:rFonts w:ascii="Arial" w:hAnsi="Arial" w:cs="Arial"/>
        </w:rPr>
        <w:tab/>
      </w:r>
    </w:p>
    <w:p w14:paraId="39F6022F" w14:textId="77777777" w:rsidR="005A71F9" w:rsidRPr="002F0C74" w:rsidRDefault="005A71F9" w:rsidP="005A71F9">
      <w:pPr>
        <w:spacing w:line="276" w:lineRule="auto"/>
        <w:rPr>
          <w:rFonts w:ascii="Arial" w:hAnsi="Arial" w:cs="Arial"/>
          <w:i/>
        </w:rPr>
      </w:pPr>
    </w:p>
    <w:p w14:paraId="2DBE94F3" w14:textId="77777777" w:rsidR="005A71F9" w:rsidRPr="002F0C74" w:rsidRDefault="005A71F9" w:rsidP="005A71F9">
      <w:pPr>
        <w:spacing w:line="276" w:lineRule="auto"/>
        <w:rPr>
          <w:rFonts w:ascii="Arial" w:hAnsi="Arial" w:cs="Arial"/>
          <w:sz w:val="22"/>
        </w:rPr>
      </w:pPr>
      <w:r w:rsidRPr="002F0C74">
        <w:rPr>
          <w:rFonts w:ascii="Arial" w:hAnsi="Arial" w:cs="Arial"/>
          <w:lang w:eastAsia="ar-SA"/>
        </w:rPr>
        <w:t>(dále jen „</w:t>
      </w:r>
      <w:r w:rsidRPr="002F0C74">
        <w:rPr>
          <w:rFonts w:ascii="Arial" w:hAnsi="Arial" w:cs="Arial"/>
          <w:b/>
          <w:lang w:eastAsia="ar-SA"/>
        </w:rPr>
        <w:t>Poskytovatel</w:t>
      </w:r>
      <w:r w:rsidRPr="002F0C74">
        <w:rPr>
          <w:rFonts w:ascii="Arial" w:hAnsi="Arial" w:cs="Arial"/>
          <w:lang w:eastAsia="ar-SA"/>
        </w:rPr>
        <w:t>“)</w:t>
      </w:r>
    </w:p>
    <w:p w14:paraId="0364F9E2" w14:textId="77777777" w:rsidR="005A71F9" w:rsidRPr="002F0C74" w:rsidRDefault="005A71F9" w:rsidP="005A71F9">
      <w:pPr>
        <w:rPr>
          <w:rFonts w:ascii="Arial" w:hAnsi="Arial" w:cs="Arial"/>
          <w:lang w:eastAsia="ar-SA"/>
        </w:rPr>
      </w:pPr>
    </w:p>
    <w:p w14:paraId="53D31124" w14:textId="77777777" w:rsidR="005A71F9" w:rsidRPr="002F0C74" w:rsidRDefault="005A71F9" w:rsidP="005A71F9">
      <w:pPr>
        <w:spacing w:before="120"/>
        <w:rPr>
          <w:rFonts w:ascii="Arial" w:hAnsi="Arial" w:cs="Arial"/>
          <w:szCs w:val="24"/>
          <w:lang w:eastAsia="ar-SA"/>
        </w:rPr>
        <w:sectPr w:rsidR="005A71F9" w:rsidRPr="002F0C74" w:rsidSect="00847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8" w:right="1418" w:bottom="1418" w:left="1418" w:header="709" w:footer="709" w:gutter="0"/>
          <w:pgNumType w:start="139"/>
          <w:cols w:space="708"/>
          <w:docGrid w:linePitch="360"/>
        </w:sectPr>
      </w:pPr>
      <w:r w:rsidRPr="002F0C74">
        <w:rPr>
          <w:rFonts w:ascii="Arial" w:hAnsi="Arial" w:cs="Arial"/>
          <w:szCs w:val="24"/>
          <w:lang w:eastAsia="ar-SA"/>
        </w:rPr>
        <w:t>oba společně dále jen „smluvní strany“</w:t>
      </w:r>
    </w:p>
    <w:p w14:paraId="63457B33" w14:textId="77777777" w:rsidR="005A71F9" w:rsidRPr="002F0C74" w:rsidRDefault="005A71F9" w:rsidP="005A71F9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B944DA8" w14:textId="6EE77B0D" w:rsidR="005A71F9" w:rsidRPr="002F0C74" w:rsidRDefault="005A71F9" w:rsidP="005A71F9">
      <w:pPr>
        <w:spacing w:line="276" w:lineRule="auto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Tato účastnická smlouva (dále též jen „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 xml:space="preserve">mlouva“) je mezi smluvními stranami uzavírána na základě </w:t>
      </w:r>
      <w:r w:rsidR="00D63ED2" w:rsidRPr="002F0C74">
        <w:rPr>
          <w:rFonts w:ascii="Arial" w:hAnsi="Arial" w:cs="Arial"/>
          <w:szCs w:val="24"/>
        </w:rPr>
        <w:t>r</w:t>
      </w:r>
      <w:r w:rsidRPr="002F0C74">
        <w:rPr>
          <w:rFonts w:ascii="Arial" w:hAnsi="Arial" w:cs="Arial"/>
          <w:szCs w:val="24"/>
        </w:rPr>
        <w:t xml:space="preserve">ámcové smlouvy </w:t>
      </w:r>
      <w:r w:rsidRPr="002F0C74">
        <w:rPr>
          <w:rFonts w:ascii="Arial" w:hAnsi="Arial" w:cs="Arial"/>
          <w:b/>
          <w:szCs w:val="24"/>
        </w:rPr>
        <w:t>„Odpadové hospodářství příspěvkových organizací Olomouckého kraje 20</w:t>
      </w:r>
      <w:r w:rsidR="007C7032" w:rsidRPr="002F0C74">
        <w:rPr>
          <w:rFonts w:ascii="Arial" w:hAnsi="Arial" w:cs="Arial"/>
          <w:b/>
          <w:szCs w:val="24"/>
        </w:rPr>
        <w:t>2</w:t>
      </w:r>
      <w:r w:rsidR="009775F9" w:rsidRPr="002F0C74">
        <w:rPr>
          <w:rFonts w:ascii="Arial" w:hAnsi="Arial" w:cs="Arial"/>
          <w:b/>
          <w:szCs w:val="24"/>
        </w:rPr>
        <w:t>3</w:t>
      </w:r>
      <w:r w:rsidRPr="002F0C74">
        <w:rPr>
          <w:rFonts w:ascii="Arial" w:hAnsi="Arial" w:cs="Arial"/>
          <w:b/>
          <w:szCs w:val="24"/>
        </w:rPr>
        <w:t xml:space="preserve"> - 202</w:t>
      </w:r>
      <w:r w:rsidR="009775F9" w:rsidRPr="002F0C74">
        <w:rPr>
          <w:rFonts w:ascii="Arial" w:hAnsi="Arial" w:cs="Arial"/>
          <w:b/>
          <w:szCs w:val="24"/>
        </w:rPr>
        <w:t>5</w:t>
      </w:r>
      <w:r w:rsidRPr="002F0C74">
        <w:rPr>
          <w:rFonts w:ascii="Arial" w:hAnsi="Arial" w:cs="Arial"/>
          <w:b/>
          <w:szCs w:val="24"/>
        </w:rPr>
        <w:t xml:space="preserve">“ </w:t>
      </w:r>
      <w:r w:rsidRPr="002F0C74">
        <w:rPr>
          <w:rFonts w:ascii="Arial" w:hAnsi="Arial" w:cs="Arial"/>
          <w:szCs w:val="24"/>
        </w:rPr>
        <w:t xml:space="preserve">uzavřené dne </w:t>
      </w:r>
      <w:r w:rsidR="00050B71">
        <w:rPr>
          <w:rFonts w:ascii="Arial" w:hAnsi="Arial" w:cs="Arial"/>
          <w:szCs w:val="24"/>
        </w:rPr>
        <w:t>28.6.2023</w:t>
      </w:r>
      <w:r w:rsidRPr="002F0C74">
        <w:rPr>
          <w:rFonts w:ascii="Arial" w:hAnsi="Arial" w:cs="Arial"/>
          <w:szCs w:val="24"/>
        </w:rPr>
        <w:t xml:space="preserve"> mezi</w:t>
      </w:r>
      <w:r w:rsidR="0092397A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Poskytovatelem, Centrálním zadavatelem a</w:t>
      </w:r>
      <w:r w:rsidR="009775F9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 xml:space="preserve"> Objednateli (dále též jen „Rámcová smlouva“).</w:t>
      </w:r>
    </w:p>
    <w:p w14:paraId="03742916" w14:textId="77777777" w:rsidR="005A71F9" w:rsidRPr="002F0C74" w:rsidRDefault="005A71F9" w:rsidP="005A71F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Předmět smlouvy</w:t>
      </w:r>
    </w:p>
    <w:p w14:paraId="1A58D8A2" w14:textId="77777777" w:rsidR="005A71F9" w:rsidRPr="002F0C74" w:rsidRDefault="005A71F9" w:rsidP="0094138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Poskytovatel se touto smlouvou zavazuje poskytovat Objednateli služby odpadového hospodářství (dále také „služba“) dle specifikace Rámcové smlouvy a Objednatel se zavazuje za řádně a včas poskytnuté služby zaplatit Poskytovateli sjednanou cenu.</w:t>
      </w:r>
    </w:p>
    <w:p w14:paraId="55893BB1" w14:textId="5D6885F5" w:rsidR="009775F9" w:rsidRPr="002F0C74" w:rsidRDefault="005A71F9" w:rsidP="009F2FA6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Podrobná specifikace předmětu plnění</w:t>
      </w:r>
      <w:r w:rsidR="00043D92" w:rsidRPr="002F0C74">
        <w:rPr>
          <w:rFonts w:ascii="Arial" w:hAnsi="Arial" w:cs="Arial"/>
          <w:szCs w:val="24"/>
        </w:rPr>
        <w:t xml:space="preserve"> požadovaná Objednatelem</w:t>
      </w:r>
      <w:r w:rsidRPr="002F0C74">
        <w:rPr>
          <w:rFonts w:ascii="Arial" w:hAnsi="Arial" w:cs="Arial"/>
          <w:szCs w:val="24"/>
        </w:rPr>
        <w:t xml:space="preserve"> je uvedena v Příloze č. </w:t>
      </w:r>
      <w:r w:rsidR="0094138A" w:rsidRPr="002F0C74">
        <w:rPr>
          <w:rFonts w:ascii="Arial" w:hAnsi="Arial" w:cs="Arial"/>
          <w:szCs w:val="24"/>
        </w:rPr>
        <w:t>3</w:t>
      </w:r>
      <w:r w:rsidRPr="002F0C74">
        <w:rPr>
          <w:rFonts w:ascii="Arial" w:hAnsi="Arial" w:cs="Arial"/>
          <w:szCs w:val="24"/>
        </w:rPr>
        <w:t xml:space="preserve"> </w:t>
      </w:r>
      <w:r w:rsidR="0070510B" w:rsidRPr="002F0C74">
        <w:rPr>
          <w:rFonts w:ascii="Arial" w:hAnsi="Arial" w:cs="Arial"/>
          <w:szCs w:val="24"/>
        </w:rPr>
        <w:t xml:space="preserve">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</w:t>
      </w:r>
      <w:r w:rsidR="00043D92" w:rsidRPr="002F0C74">
        <w:rPr>
          <w:rFonts w:ascii="Arial" w:hAnsi="Arial" w:cs="Arial"/>
          <w:szCs w:val="24"/>
        </w:rPr>
        <w:t xml:space="preserve">, případně bude uvedena na samostatné žádosti Objednatele (dále také „objednávka“). </w:t>
      </w:r>
    </w:p>
    <w:p w14:paraId="645F2C5E" w14:textId="77777777" w:rsidR="00587179" w:rsidRPr="002F0C74" w:rsidRDefault="00587179" w:rsidP="0058717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Doba, místo a způsob poskytování služby</w:t>
      </w:r>
    </w:p>
    <w:p w14:paraId="3235F1E8" w14:textId="21FFD532" w:rsidR="00043D92" w:rsidRPr="002F0C74" w:rsidRDefault="00B751DA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Plnění </w:t>
      </w:r>
      <w:r w:rsidR="00043D92" w:rsidRPr="002F0C74">
        <w:rPr>
          <w:rFonts w:ascii="Arial" w:hAnsi="Arial" w:cs="Arial"/>
          <w:szCs w:val="24"/>
        </w:rPr>
        <w:t xml:space="preserve">poskytovaná </w:t>
      </w:r>
      <w:r w:rsidRPr="002F0C74">
        <w:rPr>
          <w:rFonts w:ascii="Arial" w:hAnsi="Arial" w:cs="Arial"/>
          <w:szCs w:val="24"/>
        </w:rPr>
        <w:t xml:space="preserve">Poskytovatelem </w:t>
      </w:r>
      <w:r w:rsidR="00C7375E" w:rsidRPr="002F0C74">
        <w:rPr>
          <w:rFonts w:ascii="Arial" w:hAnsi="Arial" w:cs="Arial"/>
          <w:szCs w:val="24"/>
        </w:rPr>
        <w:t xml:space="preserve">dle </w:t>
      </w:r>
      <w:r w:rsidRPr="002F0C74">
        <w:rPr>
          <w:rFonts w:ascii="Arial" w:hAnsi="Arial" w:cs="Arial"/>
          <w:szCs w:val="24"/>
        </w:rPr>
        <w:t xml:space="preserve">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</w:t>
      </w:r>
      <w:r w:rsidR="00043D92" w:rsidRPr="002F0C74">
        <w:rPr>
          <w:rFonts w:ascii="Arial" w:hAnsi="Arial" w:cs="Arial"/>
          <w:szCs w:val="24"/>
        </w:rPr>
        <w:t xml:space="preserve"> </w:t>
      </w:r>
      <w:r w:rsidR="00C7375E" w:rsidRPr="002F0C74">
        <w:rPr>
          <w:rFonts w:ascii="Arial" w:hAnsi="Arial" w:cs="Arial"/>
          <w:szCs w:val="24"/>
        </w:rPr>
        <w:t xml:space="preserve">případně </w:t>
      </w:r>
      <w:r w:rsidR="00043D92" w:rsidRPr="002F0C74">
        <w:rPr>
          <w:rFonts w:ascii="Arial" w:hAnsi="Arial" w:cs="Arial"/>
          <w:szCs w:val="24"/>
        </w:rPr>
        <w:t>na základě objednávky</w:t>
      </w:r>
      <w:r w:rsidR="0070510B" w:rsidRPr="002F0C74">
        <w:rPr>
          <w:rFonts w:ascii="Arial" w:hAnsi="Arial" w:cs="Arial"/>
          <w:szCs w:val="24"/>
        </w:rPr>
        <w:t xml:space="preserve"> dle čl. 1</w:t>
      </w:r>
      <w:r w:rsidR="00B17362" w:rsidRPr="002F0C74">
        <w:rPr>
          <w:rFonts w:ascii="Arial" w:hAnsi="Arial" w:cs="Arial"/>
          <w:szCs w:val="24"/>
        </w:rPr>
        <w:t>.</w:t>
      </w:r>
      <w:r w:rsidR="0070510B" w:rsidRPr="002F0C74">
        <w:rPr>
          <w:rFonts w:ascii="Arial" w:hAnsi="Arial" w:cs="Arial"/>
          <w:szCs w:val="24"/>
        </w:rPr>
        <w:t xml:space="preserve"> odst. 1.2</w:t>
      </w:r>
      <w:r w:rsidR="00B17362" w:rsidRPr="002F0C74">
        <w:rPr>
          <w:rFonts w:ascii="Arial" w:hAnsi="Arial" w:cs="Arial"/>
          <w:szCs w:val="24"/>
        </w:rPr>
        <w:t>.</w:t>
      </w:r>
      <w:r w:rsidR="0070510B" w:rsidRPr="002F0C74">
        <w:rPr>
          <w:rFonts w:ascii="Arial" w:hAnsi="Arial" w:cs="Arial"/>
          <w:szCs w:val="24"/>
        </w:rPr>
        <w:t xml:space="preserve"> této smlouvy</w:t>
      </w:r>
      <w:r w:rsidRPr="002F0C74">
        <w:rPr>
          <w:rFonts w:ascii="Arial" w:hAnsi="Arial" w:cs="Arial"/>
          <w:szCs w:val="24"/>
        </w:rPr>
        <w:t xml:space="preserve">, </w:t>
      </w:r>
      <w:r w:rsidR="00043D92" w:rsidRPr="002F0C74">
        <w:rPr>
          <w:rFonts w:ascii="Arial" w:hAnsi="Arial" w:cs="Arial"/>
          <w:szCs w:val="24"/>
        </w:rPr>
        <w:t xml:space="preserve">budou </w:t>
      </w:r>
      <w:r w:rsidRPr="002F0C74">
        <w:rPr>
          <w:rFonts w:ascii="Arial" w:hAnsi="Arial" w:cs="Arial"/>
          <w:szCs w:val="24"/>
        </w:rPr>
        <w:t>poskytován</w:t>
      </w:r>
      <w:r w:rsidR="00B74CC8" w:rsidRPr="002F0C74">
        <w:rPr>
          <w:rFonts w:ascii="Arial" w:hAnsi="Arial" w:cs="Arial"/>
          <w:szCs w:val="24"/>
        </w:rPr>
        <w:t>a</w:t>
      </w:r>
      <w:r w:rsidRPr="002F0C74">
        <w:rPr>
          <w:rFonts w:ascii="Arial" w:hAnsi="Arial" w:cs="Arial"/>
          <w:szCs w:val="24"/>
        </w:rPr>
        <w:t xml:space="preserve"> v místech dle</w:t>
      </w:r>
      <w:r w:rsidR="00BA6108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potřeb Objednatele, a to na základě údajů uvedených v Příloze č.</w:t>
      </w:r>
      <w:r w:rsidR="00466610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3</w:t>
      </w:r>
      <w:r w:rsidR="0000604D" w:rsidRPr="002F0C74">
        <w:rPr>
          <w:rFonts w:ascii="Arial" w:hAnsi="Arial" w:cs="Arial"/>
          <w:szCs w:val="24"/>
        </w:rPr>
        <w:t xml:space="preserve"> </w:t>
      </w:r>
      <w:r w:rsidR="0070510B" w:rsidRPr="002F0C74">
        <w:rPr>
          <w:rFonts w:ascii="Arial" w:hAnsi="Arial" w:cs="Arial"/>
          <w:szCs w:val="24"/>
        </w:rPr>
        <w:t xml:space="preserve">této </w:t>
      </w:r>
      <w:r w:rsidR="0000604D" w:rsidRPr="002F0C74">
        <w:rPr>
          <w:rFonts w:ascii="Arial" w:hAnsi="Arial" w:cs="Arial"/>
          <w:szCs w:val="24"/>
        </w:rPr>
        <w:t>smlouvy</w:t>
      </w:r>
      <w:r w:rsidR="00043D92" w:rsidRPr="002F0C74">
        <w:rPr>
          <w:rFonts w:ascii="Arial" w:hAnsi="Arial" w:cs="Arial"/>
          <w:szCs w:val="24"/>
        </w:rPr>
        <w:t xml:space="preserve">, nebo na základě údajů uvedených v objednávce. </w:t>
      </w:r>
      <w:r w:rsidRPr="002F0C74">
        <w:rPr>
          <w:rFonts w:ascii="Arial" w:hAnsi="Arial" w:cs="Arial"/>
          <w:szCs w:val="24"/>
        </w:rPr>
        <w:t xml:space="preserve"> </w:t>
      </w:r>
    </w:p>
    <w:p w14:paraId="5A8E305D" w14:textId="09B9BE89" w:rsidR="00B751DA" w:rsidRPr="002F0C74" w:rsidRDefault="00043D92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Objednávky </w:t>
      </w:r>
      <w:r w:rsidR="00B751DA" w:rsidRPr="002F0C74">
        <w:rPr>
          <w:rFonts w:ascii="Arial" w:hAnsi="Arial" w:cs="Arial"/>
          <w:szCs w:val="24"/>
        </w:rPr>
        <w:t xml:space="preserve">mohou být činěny </w:t>
      </w:r>
      <w:r w:rsidR="00AA2D7F" w:rsidRPr="002F0C74">
        <w:rPr>
          <w:rFonts w:ascii="Arial" w:hAnsi="Arial" w:cs="Arial"/>
          <w:szCs w:val="24"/>
        </w:rPr>
        <w:t xml:space="preserve">elektronicky (např. </w:t>
      </w:r>
      <w:r w:rsidR="00B751DA" w:rsidRPr="002F0C74">
        <w:rPr>
          <w:rFonts w:ascii="Arial" w:hAnsi="Arial" w:cs="Arial"/>
          <w:szCs w:val="24"/>
        </w:rPr>
        <w:t>e-mailem</w:t>
      </w:r>
      <w:r w:rsidR="00AA2D7F" w:rsidRPr="002F0C74">
        <w:rPr>
          <w:rFonts w:ascii="Arial" w:hAnsi="Arial" w:cs="Arial"/>
          <w:szCs w:val="24"/>
        </w:rPr>
        <w:t>)</w:t>
      </w:r>
      <w:r w:rsidR="00500284" w:rsidRPr="002F0C74">
        <w:rPr>
          <w:rFonts w:ascii="Arial" w:hAnsi="Arial" w:cs="Arial"/>
          <w:szCs w:val="24"/>
        </w:rPr>
        <w:t xml:space="preserve"> </w:t>
      </w:r>
      <w:r w:rsidR="00AA2D7F" w:rsidRPr="002F0C74">
        <w:rPr>
          <w:rFonts w:ascii="Arial" w:hAnsi="Arial" w:cs="Arial"/>
          <w:szCs w:val="24"/>
        </w:rPr>
        <w:t>nebo</w:t>
      </w:r>
      <w:r w:rsidR="00B751DA" w:rsidRPr="002F0C74">
        <w:rPr>
          <w:rFonts w:ascii="Arial" w:hAnsi="Arial" w:cs="Arial"/>
          <w:szCs w:val="24"/>
        </w:rPr>
        <w:t xml:space="preserve"> listinnou formou na kontaktní údaje Poskytovatele uvedené v</w:t>
      </w:r>
      <w:r w:rsidRPr="002F0C74">
        <w:rPr>
          <w:rFonts w:ascii="Arial" w:hAnsi="Arial" w:cs="Arial"/>
          <w:szCs w:val="24"/>
        </w:rPr>
        <w:t> </w:t>
      </w:r>
      <w:r w:rsidR="00B751DA" w:rsidRPr="002F0C74">
        <w:rPr>
          <w:rFonts w:ascii="Arial" w:hAnsi="Arial" w:cs="Arial"/>
          <w:szCs w:val="24"/>
        </w:rPr>
        <w:t xml:space="preserve">Příloze č. 2 </w:t>
      </w:r>
      <w:r w:rsidR="0070510B" w:rsidRPr="002F0C74">
        <w:rPr>
          <w:rFonts w:ascii="Arial" w:hAnsi="Arial" w:cs="Arial"/>
          <w:szCs w:val="24"/>
        </w:rPr>
        <w:t>této smlouvy.</w:t>
      </w:r>
    </w:p>
    <w:p w14:paraId="53AC3F8F" w14:textId="77777777" w:rsidR="005A71F9" w:rsidRPr="002F0C74" w:rsidRDefault="005A71F9" w:rsidP="00466610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Povinnosti smluvních stran</w:t>
      </w:r>
    </w:p>
    <w:p w14:paraId="120F3967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6D19DFD5" w14:textId="77777777" w:rsidR="00446F38" w:rsidRPr="002F0C74" w:rsidRDefault="00446F38" w:rsidP="00446F38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V případě rozporu mezi ustanoveními této smlouvy a Rámcové smlouvy mají přednost příslušná ustanovení Rámcové smlouvy.</w:t>
      </w:r>
    </w:p>
    <w:p w14:paraId="4985F916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 xml:space="preserve">Ujednání o ceně </w:t>
      </w:r>
    </w:p>
    <w:p w14:paraId="33B19091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Cena služeb je stanovena ve výši uvedené v Příloze č. </w:t>
      </w:r>
      <w:r w:rsidR="00B751DA" w:rsidRPr="002F0C74">
        <w:rPr>
          <w:rFonts w:ascii="Arial" w:hAnsi="Arial" w:cs="Arial"/>
          <w:szCs w:val="24"/>
        </w:rPr>
        <w:t>2</w:t>
      </w:r>
      <w:r w:rsidRPr="002F0C74">
        <w:rPr>
          <w:rFonts w:ascii="Arial" w:hAnsi="Arial" w:cs="Arial"/>
          <w:szCs w:val="24"/>
        </w:rPr>
        <w:t xml:space="preserve"> Rámcové smlouvy.</w:t>
      </w:r>
    </w:p>
    <w:p w14:paraId="3E03E0C5" w14:textId="69F523ED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Cena sjednaná v čl. 4</w:t>
      </w:r>
      <w:r w:rsidR="00466610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odst. 4.1</w:t>
      </w:r>
      <w:r w:rsidR="00B17362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této smlouvy je cenou konečnou a závaznou a Poskytovatel není oprávněn tuto částku překročit. Sjednaná cena služeb zahrnuje veškeré a konečné náklady spojené s plněním. </w:t>
      </w:r>
    </w:p>
    <w:p w14:paraId="35D2B418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Splatnost ceny, způsob fakturace, náležitosti faktur a ostatní ustanovení týkající se ceny služeb a platebních podmínek jsou upraveny v čl. </w:t>
      </w:r>
      <w:r w:rsidR="00DF3D4A" w:rsidRPr="002F0C74">
        <w:rPr>
          <w:rFonts w:ascii="Arial" w:hAnsi="Arial" w:cs="Arial"/>
          <w:szCs w:val="24"/>
        </w:rPr>
        <w:t>7.</w:t>
      </w:r>
      <w:r w:rsidRPr="002F0C74">
        <w:rPr>
          <w:rFonts w:ascii="Arial" w:hAnsi="Arial" w:cs="Arial"/>
          <w:szCs w:val="24"/>
        </w:rPr>
        <w:t xml:space="preserve"> Rámcové smlouvy. </w:t>
      </w:r>
    </w:p>
    <w:p w14:paraId="6F53BDFB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Sankce</w:t>
      </w:r>
    </w:p>
    <w:p w14:paraId="7AAC2809" w14:textId="1D144D99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V případě porušení povinností stanovených touto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 xml:space="preserve">mlouvou, právními předpisy nebo povinností stanovených Rámcovou smlouvou, které jsou přímo </w:t>
      </w:r>
      <w:r w:rsidRPr="002F0C74">
        <w:rPr>
          <w:rFonts w:ascii="Arial" w:hAnsi="Arial" w:cs="Arial"/>
          <w:szCs w:val="24"/>
        </w:rPr>
        <w:lastRenderedPageBreak/>
        <w:t xml:space="preserve">aplikovatelné na plnění dle 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mlouvy, jsou smluvní strany povinny hradit sankce ve smyslu čl. </w:t>
      </w:r>
      <w:r w:rsidR="009775F9" w:rsidRPr="002F0C74">
        <w:rPr>
          <w:rFonts w:ascii="Arial" w:hAnsi="Arial" w:cs="Arial"/>
          <w:szCs w:val="24"/>
        </w:rPr>
        <w:t>9</w:t>
      </w:r>
      <w:r w:rsidR="00466610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Rámcové smlouvy. </w:t>
      </w:r>
    </w:p>
    <w:p w14:paraId="3988EA2A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Ostatní a závěrečná ustanovení</w:t>
      </w:r>
    </w:p>
    <w:p w14:paraId="6085BE77" w14:textId="3B4C6FAD" w:rsidR="002C0E73" w:rsidRPr="002F0C74" w:rsidRDefault="002C0E73" w:rsidP="00466610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F0C74">
        <w:rPr>
          <w:rFonts w:ascii="Arial" w:eastAsia="Calibri" w:hAnsi="Arial" w:cs="Arial"/>
          <w:szCs w:val="24"/>
          <w:lang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právními předpisy ČR, zejména příslušnými ustanoveními </w:t>
      </w:r>
      <w:r w:rsidR="009E2CA9" w:rsidRPr="002F0C74">
        <w:rPr>
          <w:rFonts w:ascii="Arial" w:eastAsia="Calibri" w:hAnsi="Arial" w:cs="Arial"/>
          <w:szCs w:val="24"/>
          <w:lang w:eastAsia="en-US"/>
        </w:rPr>
        <w:t>z</w:t>
      </w:r>
      <w:r w:rsidR="00402B60" w:rsidRPr="002F0C74">
        <w:rPr>
          <w:rFonts w:ascii="Arial" w:eastAsia="Calibri" w:hAnsi="Arial" w:cs="Arial"/>
          <w:szCs w:val="24"/>
          <w:lang w:eastAsia="en-US"/>
        </w:rPr>
        <w:t xml:space="preserve">ákona </w:t>
      </w:r>
      <w:r w:rsidR="009E2CA9" w:rsidRPr="002F0C74">
        <w:rPr>
          <w:rFonts w:ascii="Arial" w:eastAsia="Calibri" w:hAnsi="Arial" w:cs="Arial"/>
          <w:szCs w:val="24"/>
          <w:lang w:eastAsia="en-US"/>
        </w:rPr>
        <w:t>č. 541/2020 Sb., o odpadech a předpisů na</w:t>
      </w:r>
      <w:r w:rsidR="00402B60" w:rsidRPr="002F0C74">
        <w:rPr>
          <w:rFonts w:ascii="Arial" w:eastAsia="Calibri" w:hAnsi="Arial" w:cs="Arial"/>
          <w:szCs w:val="24"/>
          <w:lang w:eastAsia="en-US"/>
        </w:rPr>
        <w:t> </w:t>
      </w:r>
      <w:r w:rsidR="009E2CA9" w:rsidRPr="002F0C74">
        <w:rPr>
          <w:rFonts w:ascii="Arial" w:eastAsia="Calibri" w:hAnsi="Arial" w:cs="Arial"/>
          <w:szCs w:val="24"/>
          <w:lang w:eastAsia="en-US"/>
        </w:rPr>
        <w:t xml:space="preserve">úseku nakládání s odpady souvisejících, případně </w:t>
      </w:r>
      <w:r w:rsidRPr="002F0C74">
        <w:rPr>
          <w:rFonts w:ascii="Arial" w:eastAsia="Calibri" w:hAnsi="Arial" w:cs="Arial"/>
          <w:szCs w:val="24"/>
          <w:lang w:eastAsia="en-US"/>
        </w:rPr>
        <w:t>občanského zákoníku ve</w:t>
      </w:r>
      <w:r w:rsidR="00402B60" w:rsidRPr="002F0C74">
        <w:rPr>
          <w:rFonts w:ascii="Arial" w:eastAsia="Calibri" w:hAnsi="Arial" w:cs="Arial"/>
          <w:szCs w:val="24"/>
          <w:lang w:eastAsia="en-US"/>
        </w:rPr>
        <w:t> </w:t>
      </w:r>
      <w:r w:rsidRPr="002F0C74">
        <w:rPr>
          <w:rFonts w:ascii="Arial" w:eastAsia="Calibri" w:hAnsi="Arial" w:cs="Arial"/>
          <w:szCs w:val="24"/>
          <w:lang w:eastAsia="en-US"/>
        </w:rPr>
        <w:t>znění pozdějších předpisů</w:t>
      </w:r>
    </w:p>
    <w:p w14:paraId="4CBFE90E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795C900E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 dodatek této smlouvy a podepsány oprávněnými zástupci smluvních stran.</w:t>
      </w:r>
    </w:p>
    <w:p w14:paraId="6F0F5E59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 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18096BFA" w14:textId="77777777" w:rsidR="002C0E73" w:rsidRPr="002F0C74" w:rsidRDefault="002C0E73" w:rsidP="00007D64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 ohledem na povinnost uveřejnění této smlouvy v registru smluv dle zákona č. 340/2015 Sb., o zvláštních podmínkách účinnosti některých smluv, uveřejňování těchto smluv a o registru smluv, ve znění pozdějších předpisů, se smluvní strany dohodly, že uveřejnění této smlouvy v registru smluv zajistí Objednatel.</w:t>
      </w:r>
    </w:p>
    <w:p w14:paraId="3C8009F9" w14:textId="041F0E93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nabývá platnosti dnem jejího uzavření a účinnosti dnem jejího uveřejnění v registru smluv dle zákona č. 340/2015 Sb., o zvláštních podmínkách účinnosti některých smluv, uveřejňování těchto smluv a o registru smluv, ve znění pozdějších předpisů. Dojde-li k uveřejnění této smlouvy před </w:t>
      </w:r>
      <w:r w:rsidRPr="00007D64">
        <w:rPr>
          <w:rFonts w:ascii="Arial" w:eastAsia="Calibri" w:hAnsi="Arial" w:cs="Arial"/>
          <w:sz w:val="24"/>
          <w:szCs w:val="24"/>
          <w:lang w:val="cs-CZ" w:eastAsia="en-US"/>
        </w:rPr>
        <w:t>01. 08. 2023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, nabývá smlouva účinnosti dne </w:t>
      </w:r>
      <w:r w:rsidRPr="00007D64">
        <w:rPr>
          <w:rFonts w:ascii="Arial" w:eastAsia="Calibri" w:hAnsi="Arial" w:cs="Arial"/>
          <w:sz w:val="24"/>
          <w:szCs w:val="24"/>
          <w:lang w:val="cs-CZ" w:eastAsia="en-US"/>
        </w:rPr>
        <w:t xml:space="preserve">01. 08. 2023.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Účinnost této smlouvy končí </w:t>
      </w:r>
      <w:r w:rsidR="009E2CA9"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nejpozději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dnem </w:t>
      </w:r>
      <w:r w:rsidR="009E2CA9"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skončení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účinnosti Rámcové smlouvy.</w:t>
      </w:r>
    </w:p>
    <w:p w14:paraId="33C10C11" w14:textId="77777777" w:rsidR="002C0E73" w:rsidRPr="002F0C74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tato smlouva byla sepsána na základě jejich pravé, vážné a svobodné vůle, na důkaz čehož připojují své vlastnoruční podpisy.</w:t>
      </w:r>
    </w:p>
    <w:p w14:paraId="4D18D167" w14:textId="5B09EEF2" w:rsidR="002C0E73" w:rsidRPr="002F0C74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Tato smlouva je vyhotovena elektronicky, podepsaná za smluvní strany elektronickými podpisy v souladu s</w:t>
      </w:r>
      <w:r w:rsidR="006E5471" w:rsidRPr="002F0C74">
        <w:rPr>
          <w:rFonts w:ascii="Arial" w:eastAsia="Calibri" w:hAnsi="Arial" w:cs="Arial"/>
          <w:sz w:val="24"/>
          <w:szCs w:val="24"/>
          <w:lang w:val="cs-CZ" w:eastAsia="en-US"/>
        </w:rPr>
        <w:t>e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 zákon</w:t>
      </w:r>
      <w:r w:rsidR="006E5471" w:rsidRPr="002F0C74">
        <w:rPr>
          <w:rFonts w:ascii="Arial" w:eastAsia="Calibri" w:hAnsi="Arial" w:cs="Arial"/>
          <w:sz w:val="24"/>
          <w:szCs w:val="24"/>
          <w:lang w:val="cs-CZ" w:eastAsia="en-US"/>
        </w:rPr>
        <w:t>em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 č.</w:t>
      </w:r>
      <w:r w:rsidR="009F2D2A" w:rsidRPr="002F0C74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297/2016</w:t>
      </w:r>
      <w:r w:rsidR="006E5471" w:rsidRPr="002F0C74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Sb., o službách vytvářejících důvěru pro elektronické transakce, ve</w:t>
      </w:r>
      <w:r w:rsidR="009F2D2A" w:rsidRPr="002F0C74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znění pozdějších předpisů. Každá smluvní strana obdrží jedno vyhotovení smlouvy s platností originálu.</w:t>
      </w:r>
    </w:p>
    <w:p w14:paraId="4C262F10" w14:textId="1ADAE82E" w:rsidR="002C0E73" w:rsidRPr="002F0C74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Tato smlouva byla uzavřena na základě Rámcové smlouvy č. </w:t>
      </w:r>
      <w:r w:rsidR="00D06A16" w:rsidRPr="002F0C74">
        <w:rPr>
          <w:rFonts w:ascii="Arial" w:eastAsia="Calibri" w:hAnsi="Arial" w:cs="Arial"/>
          <w:sz w:val="24"/>
          <w:szCs w:val="24"/>
          <w:lang w:val="cs-CZ" w:eastAsia="en-US"/>
        </w:rPr>
        <w:t>2023/03498/OKŘ/DSB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, která byla schválena usnesením Rady Olomouckého kraje č.</w:t>
      </w:r>
      <w:r w:rsidR="00D06A16" w:rsidRPr="00BA217C">
        <w:rPr>
          <w:rFonts w:ascii="Arial" w:eastAsia="Calibri" w:hAnsi="Arial" w:cs="Arial"/>
          <w:sz w:val="24"/>
          <w:szCs w:val="24"/>
          <w:lang w:val="cs-CZ" w:eastAsia="en-US"/>
        </w:rPr>
        <w:t> UR/83/54/2023 ze dne 29.  5. 2023</w:t>
      </w:r>
      <w:r w:rsidRPr="00BA217C">
        <w:rPr>
          <w:rFonts w:ascii="Arial" w:eastAsia="Calibri" w:hAnsi="Arial" w:cs="Arial"/>
          <w:sz w:val="24"/>
          <w:szCs w:val="24"/>
          <w:lang w:val="cs-CZ" w:eastAsia="en-US"/>
        </w:rPr>
        <w:t xml:space="preserve">. </w:t>
      </w:r>
    </w:p>
    <w:p w14:paraId="40BA2B31" w14:textId="77777777" w:rsidR="002C0E73" w:rsidRPr="002F0C74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77AD6994" w14:textId="77777777" w:rsidR="005A71F9" w:rsidRPr="002F0C74" w:rsidRDefault="005A71F9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hAnsi="Arial" w:cs="Arial"/>
          <w:lang w:val="cs-CZ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Přílohy</w:t>
      </w:r>
      <w:r w:rsidRPr="00BA217C">
        <w:rPr>
          <w:rFonts w:ascii="Arial" w:eastAsia="Calibri" w:hAnsi="Arial" w:cs="Arial"/>
          <w:sz w:val="24"/>
          <w:szCs w:val="24"/>
          <w:lang w:val="cs-CZ" w:eastAsia="en-US"/>
        </w:rPr>
        <w:t xml:space="preserve"> tvoří nedílnou</w:t>
      </w:r>
      <w:r w:rsidRPr="002F0C74">
        <w:rPr>
          <w:rFonts w:ascii="Arial" w:hAnsi="Arial" w:cs="Arial"/>
          <w:lang w:val="cs-CZ"/>
        </w:rPr>
        <w:t xml:space="preserve"> součást smlouvy.</w:t>
      </w:r>
    </w:p>
    <w:p w14:paraId="13CECDA6" w14:textId="2720A9A2" w:rsidR="002C0E73" w:rsidRPr="002F0C74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i/>
          <w:szCs w:val="24"/>
        </w:rPr>
      </w:pPr>
      <w:r w:rsidRPr="002F0C74">
        <w:rPr>
          <w:rFonts w:ascii="Arial" w:hAnsi="Arial" w:cs="Arial"/>
          <w:szCs w:val="24"/>
        </w:rPr>
        <w:t>Příloha č. 1 Oprávnění zaměstnanci Objednatele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017C86A4" w14:textId="2B187F06" w:rsidR="005A71F9" w:rsidRPr="002F0C74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Příloha č. 2 Kontaktní osoby Poskytovatele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2145E300" w14:textId="65CDD47B" w:rsidR="00D75D9F" w:rsidRPr="002F0C74" w:rsidRDefault="00D75D9F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Příloha č. 3 Specifikace poskytovaných služeb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11222AEE" w14:textId="169AE5EC" w:rsidR="00446F38" w:rsidRDefault="00446F38" w:rsidP="00446F38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  <w:r w:rsidRPr="002F0C74">
        <w:rPr>
          <w:rFonts w:ascii="Arial" w:hAnsi="Arial" w:cs="Arial"/>
          <w:szCs w:val="24"/>
        </w:rPr>
        <w:t xml:space="preserve">Příloha č. 4 Plná moc </w:t>
      </w:r>
      <w:r w:rsidR="00D75D9F" w:rsidRPr="002F0C74">
        <w:rPr>
          <w:rFonts w:ascii="Arial" w:hAnsi="Arial" w:cs="Arial"/>
          <w:szCs w:val="24"/>
        </w:rPr>
        <w:t>Poskytovatele</w:t>
      </w:r>
      <w:r w:rsidRPr="002F0C74">
        <w:rPr>
          <w:rFonts w:ascii="Arial" w:hAnsi="Arial" w:cs="Arial"/>
          <w:szCs w:val="24"/>
        </w:rPr>
        <w:t xml:space="preserve"> </w:t>
      </w:r>
    </w:p>
    <w:p w14:paraId="2E064043" w14:textId="137AE665" w:rsidR="002F0C74" w:rsidRDefault="002F0C74" w:rsidP="00446F38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6CE579E5" w14:textId="3A8231CA" w:rsidR="00BA217C" w:rsidRDefault="00BA217C" w:rsidP="00446F38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2FBCE5EE" w14:textId="7CCDA33D" w:rsidR="00BA217C" w:rsidRDefault="00BA217C" w:rsidP="00446F38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77FC5BCF" w14:textId="275B0FC2" w:rsidR="00BA217C" w:rsidRDefault="00BA217C" w:rsidP="00446F38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6B784D2E" w14:textId="77777777" w:rsidR="00BA217C" w:rsidRPr="002F0C74" w:rsidRDefault="00BA217C" w:rsidP="00446F38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4A97BF74" w14:textId="4F734069" w:rsidR="00D75D9F" w:rsidRPr="002F0C74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D75D9F" w:rsidRPr="002F0C74" w14:paraId="5E287724" w14:textId="77777777" w:rsidTr="007F2285">
        <w:tc>
          <w:tcPr>
            <w:tcW w:w="3970" w:type="dxa"/>
            <w:shd w:val="clear" w:color="auto" w:fill="auto"/>
            <w:vAlign w:val="bottom"/>
          </w:tcPr>
          <w:p w14:paraId="71821553" w14:textId="77777777" w:rsidR="00D75D9F" w:rsidRPr="002F0C74" w:rsidRDefault="00D75D9F" w:rsidP="007F2285">
            <w:pPr>
              <w:spacing w:before="960"/>
              <w:jc w:val="center"/>
              <w:rPr>
                <w:rFonts w:ascii="Arial" w:hAnsi="Arial" w:cs="Arial"/>
              </w:rPr>
            </w:pPr>
            <w:r w:rsidRPr="002F0C7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26790059" w14:textId="77777777" w:rsidR="00D75D9F" w:rsidRPr="002F0C74" w:rsidRDefault="00D75D9F" w:rsidP="007F2285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B0F1F17" w14:textId="77777777" w:rsidR="00D75D9F" w:rsidRPr="002F0C74" w:rsidRDefault="00D75D9F" w:rsidP="00B6513E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F0C7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D75D9F" w:rsidRPr="002F0C74" w14:paraId="13CC8632" w14:textId="77777777" w:rsidTr="007F2285">
        <w:tc>
          <w:tcPr>
            <w:tcW w:w="3970" w:type="dxa"/>
            <w:shd w:val="clear" w:color="auto" w:fill="auto"/>
          </w:tcPr>
          <w:p w14:paraId="333F56BC" w14:textId="77777777" w:rsidR="00D75D9F" w:rsidRDefault="00BA2423" w:rsidP="00BA2423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</w:pPr>
            <w:r w:rsidRPr="00BA2423">
              <w:rPr>
                <w:rFonts w:ascii="Arial" w:hAnsi="Arial" w:cs="Arial"/>
                <w:b/>
                <w:sz w:val="24"/>
                <w:szCs w:val="24"/>
                <w:lang w:val="cs-CZ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omov</w:t>
            </w:r>
            <w:r w:rsidRPr="00BA2423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Na zámečku Rokytnice</w:t>
            </w:r>
            <w:r w:rsidRPr="00BA2423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>,</w:t>
            </w:r>
          </w:p>
          <w:p w14:paraId="79EDE37D" w14:textId="77777777" w:rsidR="0081124B" w:rsidRDefault="0081124B" w:rsidP="00BA2423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p</w:t>
            </w:r>
            <w:r w:rsidRPr="0081124B">
              <w:rPr>
                <w:rFonts w:ascii="Arial" w:hAnsi="Arial" w:cs="Arial"/>
                <w:b/>
                <w:sz w:val="24"/>
                <w:szCs w:val="24"/>
                <w:lang w:val="cs-CZ"/>
              </w:rPr>
              <w:t>říspěvková organizace</w:t>
            </w:r>
          </w:p>
          <w:p w14:paraId="06894CEF" w14:textId="77777777" w:rsidR="0081124B" w:rsidRDefault="0081124B" w:rsidP="00BA2423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81124B">
              <w:rPr>
                <w:rFonts w:ascii="Arial" w:hAnsi="Arial" w:cs="Arial"/>
                <w:sz w:val="24"/>
                <w:szCs w:val="24"/>
                <w:lang w:val="cs-CZ"/>
              </w:rPr>
              <w:t>JUDr. Eva Fabová</w:t>
            </w:r>
          </w:p>
          <w:p w14:paraId="3F681E3B" w14:textId="1AF7C8F9" w:rsidR="0081124B" w:rsidRPr="0081124B" w:rsidRDefault="0081124B" w:rsidP="00BA2423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</w:pPr>
            <w:r w:rsidRPr="0081124B">
              <w:rPr>
                <w:rFonts w:ascii="Arial" w:hAnsi="Arial" w:cs="Arial"/>
                <w:sz w:val="24"/>
                <w:szCs w:val="24"/>
                <w:lang w:val="cs-CZ"/>
              </w:rPr>
              <w:t>ředitelka</w:t>
            </w:r>
          </w:p>
        </w:tc>
        <w:tc>
          <w:tcPr>
            <w:tcW w:w="992" w:type="dxa"/>
          </w:tcPr>
          <w:p w14:paraId="185C867E" w14:textId="77777777" w:rsidR="00D75D9F" w:rsidRPr="002F0C74" w:rsidRDefault="00D75D9F" w:rsidP="007F2285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9907EDC" w14:textId="67697DF2" w:rsidR="00055DEB" w:rsidRDefault="0081124B" w:rsidP="0081124B">
            <w:pPr>
              <w:keepNext/>
              <w:keepLines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 </w:t>
            </w:r>
            <w:proofErr w:type="spellStart"/>
            <w:r w:rsidR="00055DEB" w:rsidRPr="0081124B">
              <w:rPr>
                <w:rFonts w:ascii="Arial" w:hAnsi="Arial" w:cs="Arial"/>
                <w:b/>
                <w:bCs/>
                <w:szCs w:val="24"/>
              </w:rPr>
              <w:t>Recovera</w:t>
            </w:r>
            <w:proofErr w:type="spellEnd"/>
            <w:r w:rsidR="00055DEB" w:rsidRPr="0081124B">
              <w:rPr>
                <w:rFonts w:ascii="Arial" w:hAnsi="Arial" w:cs="Arial"/>
                <w:b/>
                <w:bCs/>
                <w:szCs w:val="24"/>
              </w:rPr>
              <w:t xml:space="preserve"> Využití zdrojů </w:t>
            </w:r>
            <w:proofErr w:type="spellStart"/>
            <w:r w:rsidR="00055DEB" w:rsidRPr="0081124B">
              <w:rPr>
                <w:rFonts w:ascii="Arial" w:hAnsi="Arial" w:cs="Arial"/>
                <w:b/>
                <w:bCs/>
                <w:szCs w:val="24"/>
              </w:rPr>
              <w:t>a.s.s</w:t>
            </w:r>
            <w:proofErr w:type="spellEnd"/>
            <w:r w:rsidR="00055DEB" w:rsidRPr="0081124B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3A962FB0" w14:textId="77777777" w:rsidR="0081124B" w:rsidRDefault="0081124B" w:rsidP="0081124B">
            <w:pPr>
              <w:rPr>
                <w:rFonts w:ascii="Arial" w:hAnsi="Arial" w:cs="Arial"/>
                <w:iCs/>
                <w:szCs w:val="24"/>
              </w:rPr>
            </w:pPr>
          </w:p>
          <w:p w14:paraId="222569D5" w14:textId="60CF868C" w:rsidR="0081124B" w:rsidRDefault="0081124B" w:rsidP="0081124B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</w:t>
            </w:r>
            <w:r w:rsidRPr="0081124B">
              <w:rPr>
                <w:rFonts w:ascii="Arial" w:hAnsi="Arial" w:cs="Arial"/>
                <w:iCs/>
                <w:szCs w:val="24"/>
              </w:rPr>
              <w:t>Mgr. Ing. Igor Laštůvk</w:t>
            </w:r>
            <w:r>
              <w:rPr>
                <w:rFonts w:ascii="Arial" w:hAnsi="Arial" w:cs="Arial"/>
                <w:iCs/>
                <w:szCs w:val="24"/>
              </w:rPr>
              <w:t>a</w:t>
            </w:r>
            <w:r w:rsidRPr="0081124B">
              <w:rPr>
                <w:rFonts w:ascii="Arial" w:hAnsi="Arial" w:cs="Arial"/>
                <w:iCs/>
                <w:szCs w:val="24"/>
              </w:rPr>
              <w:t xml:space="preserve">, </w:t>
            </w:r>
            <w:proofErr w:type="spellStart"/>
            <w:r w:rsidRPr="0081124B">
              <w:rPr>
                <w:rFonts w:ascii="Arial" w:hAnsi="Arial" w:cs="Arial"/>
                <w:iCs/>
                <w:szCs w:val="24"/>
              </w:rPr>
              <w:t>dipl</w:t>
            </w:r>
            <w:proofErr w:type="spellEnd"/>
            <w:r w:rsidRPr="0081124B">
              <w:rPr>
                <w:rFonts w:ascii="Arial" w:hAnsi="Arial" w:cs="Arial"/>
                <w:iCs/>
                <w:szCs w:val="24"/>
              </w:rPr>
              <w:t xml:space="preserve">. </w:t>
            </w:r>
            <w:proofErr w:type="spellStart"/>
            <w:r w:rsidRPr="0081124B">
              <w:rPr>
                <w:rFonts w:ascii="Arial" w:hAnsi="Arial" w:cs="Arial"/>
                <w:iCs/>
                <w:szCs w:val="24"/>
              </w:rPr>
              <w:t>ek</w:t>
            </w:r>
            <w:proofErr w:type="spellEnd"/>
            <w:r w:rsidRPr="0081124B">
              <w:rPr>
                <w:rFonts w:ascii="Arial" w:hAnsi="Arial" w:cs="Arial"/>
                <w:iCs/>
                <w:szCs w:val="24"/>
              </w:rPr>
              <w:t xml:space="preserve">., </w:t>
            </w:r>
          </w:p>
          <w:p w14:paraId="24CB6ACC" w14:textId="13E77C92" w:rsidR="0081124B" w:rsidRPr="0081124B" w:rsidRDefault="0081124B" w:rsidP="0081124B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</w:t>
            </w:r>
            <w:r w:rsidR="007467E5">
              <w:rPr>
                <w:rFonts w:ascii="Arial" w:hAnsi="Arial" w:cs="Arial"/>
                <w:iCs/>
                <w:szCs w:val="24"/>
              </w:rPr>
              <w:t xml:space="preserve">     </w:t>
            </w:r>
            <w:r w:rsidRPr="0081124B">
              <w:rPr>
                <w:rFonts w:ascii="Arial" w:hAnsi="Arial" w:cs="Arial"/>
                <w:iCs/>
                <w:szCs w:val="24"/>
              </w:rPr>
              <w:t>MBA, Ph.D.</w:t>
            </w:r>
          </w:p>
          <w:p w14:paraId="7D34C887" w14:textId="72F5C0D5" w:rsidR="00055DEB" w:rsidRPr="0081124B" w:rsidRDefault="007467E5" w:rsidP="0081124B">
            <w:pPr>
              <w:rPr>
                <w:rFonts w:ascii="Arial" w:hAnsi="Arial" w:cs="Arial"/>
                <w:i/>
                <w:color w:val="FF000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</w:t>
            </w:r>
            <w:r w:rsidR="0081124B" w:rsidRPr="0081124B">
              <w:rPr>
                <w:rFonts w:ascii="Arial" w:hAnsi="Arial" w:cs="Arial"/>
                <w:iCs/>
                <w:szCs w:val="24"/>
              </w:rPr>
              <w:t>ředitel Divize Jihovýchod</w:t>
            </w:r>
          </w:p>
          <w:p w14:paraId="3A16B28C" w14:textId="34D26980" w:rsidR="00D75D9F" w:rsidRPr="002F0C74" w:rsidRDefault="00055DEB" w:rsidP="00055DEB">
            <w:pPr>
              <w:ind w:left="30"/>
              <w:jc w:val="center"/>
              <w:rPr>
                <w:rFonts w:ascii="Arial" w:hAnsi="Arial" w:cs="Arial"/>
              </w:rPr>
            </w:pPr>
            <w:r w:rsidRPr="0081124B">
              <w:rPr>
                <w:rFonts w:ascii="Arial" w:hAnsi="Arial" w:cs="Arial"/>
                <w:szCs w:val="24"/>
              </w:rPr>
              <w:t>na základě plné moci</w:t>
            </w:r>
          </w:p>
        </w:tc>
      </w:tr>
    </w:tbl>
    <w:p w14:paraId="7AAC6FAA" w14:textId="12F554FE" w:rsidR="002F0C74" w:rsidRDefault="002F0C74" w:rsidP="002C0E73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07499B5" w14:textId="77777777" w:rsidR="00DC4E30" w:rsidRDefault="00DC4E30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8"/>
          <w:szCs w:val="24"/>
        </w:rPr>
        <w:sectPr w:rsidR="00DC4E30" w:rsidSect="0006306F">
          <w:headerReference w:type="default" r:id="rId13"/>
          <w:footerReference w:type="default" r:id="rId14"/>
          <w:pgSz w:w="11906" w:h="16838"/>
          <w:pgMar w:top="1418" w:right="1418" w:bottom="1418" w:left="1418" w:header="709" w:footer="709" w:gutter="0"/>
          <w:pgNumType w:start="2"/>
          <w:cols w:space="708"/>
          <w:docGrid w:linePitch="360"/>
        </w:sectPr>
      </w:pPr>
    </w:p>
    <w:p w14:paraId="68CA577B" w14:textId="41B9D030" w:rsidR="002F0C74" w:rsidRDefault="002F0C74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8"/>
          <w:szCs w:val="24"/>
        </w:rPr>
      </w:pPr>
    </w:p>
    <w:p w14:paraId="5847CDF0" w14:textId="77777777" w:rsidR="002F0C74" w:rsidRPr="00BA217C" w:rsidRDefault="002F0C74" w:rsidP="002F0C74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BA217C">
        <w:rPr>
          <w:rFonts w:ascii="Arial" w:hAnsi="Arial" w:cs="Arial"/>
          <w:b/>
          <w:bCs/>
          <w:i/>
          <w:iCs/>
          <w:sz w:val="28"/>
          <w:szCs w:val="28"/>
        </w:rPr>
        <w:t xml:space="preserve">Příloha č. 1 Oprávnění zaměstnanci Objednatele </w:t>
      </w:r>
    </w:p>
    <w:p w14:paraId="60B52132" w14:textId="1FC760D8" w:rsidR="00BA217C" w:rsidRDefault="00BA217C" w:rsidP="002F0C7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EDB049A" w14:textId="77777777" w:rsidR="00BA217C" w:rsidRPr="002561E4" w:rsidRDefault="00BA217C" w:rsidP="002F0C7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681"/>
        <w:gridCol w:w="3685"/>
        <w:gridCol w:w="1985"/>
      </w:tblGrid>
      <w:tr w:rsidR="00BA217C" w:rsidRPr="002561E4" w14:paraId="3327F4EF" w14:textId="77777777" w:rsidTr="00B70EBA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7D01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F8EC1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459DB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A217C" w:rsidRPr="002561E4" w14:paraId="7FE53EBF" w14:textId="77777777" w:rsidTr="00B70E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E84" w14:textId="2E9A8517" w:rsidR="00BA217C" w:rsidRPr="002561E4" w:rsidRDefault="00B70EBA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Ing. Červený Tomáš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E92" w14:textId="2412BA7A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484" w14:textId="33D2CCB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A217C" w:rsidRPr="002561E4" w14:paraId="094C14BD" w14:textId="77777777" w:rsidTr="00B70E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A94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D81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1BF" w14:textId="77777777" w:rsidR="00BA217C" w:rsidRPr="002561E4" w:rsidRDefault="00BA217C" w:rsidP="008A31A2">
            <w:pPr>
              <w:jc w:val="right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BA217C" w:rsidRPr="002561E4" w14:paraId="1EB8CFB4" w14:textId="77777777" w:rsidTr="00B70E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A8D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C35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A64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A217C" w:rsidRPr="002561E4" w14:paraId="70522062" w14:textId="77777777" w:rsidTr="00B70E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E9E8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588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61B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8CDC56B" w14:textId="77777777" w:rsidR="002F0C74" w:rsidRPr="002561E4" w:rsidRDefault="002F0C74" w:rsidP="002F0C74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00D16328" w14:textId="77777777" w:rsidR="00BA217C" w:rsidRPr="00BA217C" w:rsidRDefault="00BA217C" w:rsidP="00BA217C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BA217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Příloha č. 2 Kontaktní osoby Poskytovatele </w:t>
      </w:r>
    </w:p>
    <w:p w14:paraId="15315B9C" w14:textId="77777777" w:rsidR="00BA217C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E67BAD6" w14:textId="77777777" w:rsidR="00BA217C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5376E328" w14:textId="77D731E9" w:rsidR="00D75D9F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  <w:r w:rsidRPr="00BA217C">
        <w:rPr>
          <w:rFonts w:ascii="Arial" w:hAnsi="Arial" w:cs="Arial"/>
          <w:szCs w:val="24"/>
        </w:rPr>
        <w:t>Pro veškeré technické, finanční a smluvní záležitosti</w:t>
      </w:r>
      <w:r w:rsidR="00DC4E30">
        <w:rPr>
          <w:rFonts w:ascii="Arial" w:hAnsi="Arial" w:cs="Arial"/>
          <w:szCs w:val="24"/>
        </w:rPr>
        <w:t>:</w:t>
      </w:r>
    </w:p>
    <w:p w14:paraId="15A2A03F" w14:textId="29854C88" w:rsidR="00DC4E30" w:rsidRPr="00DC4E30" w:rsidRDefault="00DC4E30" w:rsidP="002C0E73">
      <w:pPr>
        <w:pStyle w:val="IR"/>
        <w:spacing w:before="0" w:line="276" w:lineRule="auto"/>
        <w:textAlignment w:val="baseline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C4E30">
        <w:rPr>
          <w:rFonts w:ascii="Arial" w:hAnsi="Arial" w:cs="Arial"/>
          <w:i/>
          <w:iCs/>
          <w:sz w:val="22"/>
          <w:szCs w:val="22"/>
        </w:rPr>
        <w:t>(zajistí předání na příslušné regionální zástupce)</w:t>
      </w:r>
    </w:p>
    <w:p w14:paraId="02086E75" w14:textId="18822C37" w:rsidR="00BA217C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BA217C" w14:paraId="0593B8D6" w14:textId="77777777" w:rsidTr="00BA217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48F1" w14:textId="77777777" w:rsidR="00BA217C" w:rsidRDefault="00BA217C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084F" w14:textId="77777777" w:rsidR="00BA217C" w:rsidRDefault="00BA217C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Petr Stejskal</w:t>
            </w:r>
          </w:p>
        </w:tc>
      </w:tr>
      <w:tr w:rsidR="00BA217C" w14:paraId="00740DB1" w14:textId="77777777" w:rsidTr="00BA217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A012" w14:textId="77777777" w:rsidR="00BA217C" w:rsidRDefault="00BA217C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7A1A" w14:textId="777EFDFE" w:rsidR="00BA217C" w:rsidRDefault="00BA217C">
            <w:pPr>
              <w:pStyle w:val="m-3995829633008489972default"/>
            </w:pPr>
          </w:p>
        </w:tc>
      </w:tr>
      <w:tr w:rsidR="00BA217C" w14:paraId="12CE9BE9" w14:textId="77777777" w:rsidTr="00BA217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F565" w14:textId="77777777" w:rsidR="00BA217C" w:rsidRDefault="00BA217C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2972" w14:textId="60604ED8" w:rsidR="00BA217C" w:rsidRDefault="00BA217C">
            <w:pPr>
              <w:spacing w:before="100" w:beforeAutospacing="1" w:after="100" w:afterAutospacing="1"/>
            </w:pPr>
            <w:bookmarkStart w:id="2" w:name="_GoBack"/>
            <w:bookmarkEnd w:id="2"/>
          </w:p>
        </w:tc>
      </w:tr>
    </w:tbl>
    <w:p w14:paraId="1B3FF48A" w14:textId="77777777" w:rsidR="00BA217C" w:rsidRDefault="00BA217C" w:rsidP="00BA217C">
      <w:pPr>
        <w:pStyle w:val="m-3995829633008489972msolistparagraph"/>
        <w:spacing w:beforeAutospacing="0" w:after="0" w:afterAutospacing="0"/>
        <w:ind w:left="714"/>
      </w:pPr>
      <w:r>
        <w:rPr>
          <w:rFonts w:ascii="Arial" w:hAnsi="Arial" w:cs="Arial"/>
          <w:b/>
          <w:bCs/>
        </w:rPr>
        <w:t> </w:t>
      </w:r>
    </w:p>
    <w:p w14:paraId="54E6E5D1" w14:textId="77777777" w:rsidR="00BA217C" w:rsidRPr="00BA217C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sectPr w:rsidR="00BA217C" w:rsidRPr="00BA217C" w:rsidSect="0006306F">
      <w:footerReference w:type="default" r:id="rId15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AD7F" w14:textId="77777777" w:rsidR="004A7A7D" w:rsidRDefault="004A7A7D" w:rsidP="005A71F9">
      <w:r>
        <w:separator/>
      </w:r>
    </w:p>
  </w:endnote>
  <w:endnote w:type="continuationSeparator" w:id="0">
    <w:p w14:paraId="60593FFF" w14:textId="77777777" w:rsidR="004A7A7D" w:rsidRDefault="004A7A7D" w:rsidP="005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AA35" w14:textId="77777777" w:rsidR="00CF69B8" w:rsidRDefault="00CF69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3070" w14:textId="77777777" w:rsidR="00CF69B8" w:rsidRDefault="00CF69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E60" w14:textId="77777777" w:rsidR="00925CEA" w:rsidRDefault="00D80243" w:rsidP="003F3486">
    <w:pPr>
      <w:pStyle w:val="Zpat"/>
      <w:tabs>
        <w:tab w:val="clear" w:pos="4536"/>
        <w:tab w:val="clear" w:pos="9072"/>
        <w:tab w:val="left" w:pos="6073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C9E5" w14:textId="11FD1542" w:rsidR="00DC4E30" w:rsidRPr="00282F59" w:rsidRDefault="005C766F" w:rsidP="00DC4E30">
    <w:pPr>
      <w:pStyle w:val="Zpat"/>
      <w:jc w:val="center"/>
      <w:rPr>
        <w:rFonts w:ascii="Arial" w:hAnsi="Arial" w:cs="Arial"/>
        <w:color w:val="000000" w:themeColor="text1"/>
        <w:sz w:val="20"/>
      </w:rPr>
    </w:pPr>
    <w:r w:rsidRPr="00282F59">
      <w:rPr>
        <w:rFonts w:ascii="Arial" w:hAnsi="Arial" w:cs="Arial"/>
        <w:color w:val="000000" w:themeColor="text1"/>
        <w:sz w:val="20"/>
      </w:rPr>
      <w:t xml:space="preserve">Strana </w:t>
    </w:r>
    <w:r w:rsidRPr="00282F59">
      <w:rPr>
        <w:rFonts w:ascii="Arial" w:hAnsi="Arial" w:cs="Arial"/>
        <w:color w:val="000000" w:themeColor="text1"/>
        <w:sz w:val="20"/>
      </w:rPr>
      <w:fldChar w:fldCharType="begin"/>
    </w:r>
    <w:r w:rsidRPr="00282F59">
      <w:rPr>
        <w:rFonts w:ascii="Arial" w:hAnsi="Arial" w:cs="Arial"/>
        <w:color w:val="000000" w:themeColor="text1"/>
        <w:sz w:val="20"/>
      </w:rPr>
      <w:instrText>PAGE  \* Arabic  \* MERGEFORMAT</w:instrText>
    </w:r>
    <w:r w:rsidRPr="00282F59">
      <w:rPr>
        <w:rFonts w:ascii="Arial" w:hAnsi="Arial" w:cs="Arial"/>
        <w:color w:val="000000" w:themeColor="text1"/>
        <w:sz w:val="20"/>
      </w:rPr>
      <w:fldChar w:fldCharType="separate"/>
    </w:r>
    <w:r w:rsidR="0006306F">
      <w:rPr>
        <w:rFonts w:ascii="Arial" w:hAnsi="Arial" w:cs="Arial"/>
        <w:noProof/>
        <w:color w:val="000000" w:themeColor="text1"/>
        <w:sz w:val="20"/>
      </w:rPr>
      <w:t>5</w:t>
    </w:r>
    <w:r w:rsidRPr="00282F59">
      <w:rPr>
        <w:rFonts w:ascii="Arial" w:hAnsi="Arial" w:cs="Arial"/>
        <w:color w:val="000000" w:themeColor="text1"/>
        <w:sz w:val="20"/>
      </w:rPr>
      <w:fldChar w:fldCharType="end"/>
    </w:r>
    <w:r w:rsidRPr="00282F59">
      <w:rPr>
        <w:rFonts w:ascii="Arial" w:hAnsi="Arial" w:cs="Arial"/>
        <w:color w:val="000000" w:themeColor="text1"/>
        <w:sz w:val="20"/>
      </w:rPr>
      <w:t xml:space="preserve"> z</w:t>
    </w:r>
    <w:r w:rsidR="00DC4E30">
      <w:rPr>
        <w:rFonts w:ascii="Arial" w:hAnsi="Arial" w:cs="Arial"/>
        <w:color w:val="000000" w:themeColor="text1"/>
        <w:sz w:val="20"/>
      </w:rPr>
      <w:t> 4</w:t>
    </w:r>
  </w:p>
  <w:p w14:paraId="07BB352F" w14:textId="77777777" w:rsidR="006A05DC" w:rsidRPr="006A05DC" w:rsidRDefault="004A7A7D" w:rsidP="006A05D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DD37" w14:textId="77777777" w:rsidR="00DC4E30" w:rsidRPr="006A05DC" w:rsidRDefault="00DC4E30" w:rsidP="006A05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82E5" w14:textId="77777777" w:rsidR="004A7A7D" w:rsidRDefault="004A7A7D" w:rsidP="005A71F9">
      <w:r>
        <w:separator/>
      </w:r>
    </w:p>
  </w:footnote>
  <w:footnote w:type="continuationSeparator" w:id="0">
    <w:p w14:paraId="5E3165CC" w14:textId="77777777" w:rsidR="004A7A7D" w:rsidRDefault="004A7A7D" w:rsidP="005A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97BD" w14:textId="77777777" w:rsidR="00CF69B8" w:rsidRDefault="00CF69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891C" w14:textId="05CA1733" w:rsidR="00925CEA" w:rsidRPr="003C290B" w:rsidRDefault="00D80243" w:rsidP="007D233F">
    <w:pPr>
      <w:pStyle w:val="Zhlav"/>
      <w:jc w:val="right"/>
    </w:pPr>
    <w:r w:rsidRPr="00DE0B49">
      <w:rPr>
        <w:rFonts w:ascii="Arial" w:hAnsi="Arial" w:cs="Arial"/>
        <w:sz w:val="20"/>
      </w:rPr>
      <w:t>Číslo smlouvy objednatele:</w:t>
    </w:r>
    <w:r>
      <w:t xml:space="preserve"> </w:t>
    </w:r>
    <w:r w:rsidR="00CF69B8" w:rsidRPr="00CF69B8">
      <w:rPr>
        <w:rFonts w:ascii="Arial" w:hAnsi="Arial" w:cs="Arial"/>
        <w:i/>
        <w:szCs w:val="24"/>
      </w:rPr>
      <w:t>21072023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2CF5" w14:textId="77777777" w:rsidR="00CF69B8" w:rsidRDefault="00CF69B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92B5" w14:textId="77777777" w:rsidR="006A05DC" w:rsidRDefault="004A7A7D">
    <w:pPr>
      <w:pStyle w:val="Zhlav"/>
    </w:pPr>
  </w:p>
  <w:p w14:paraId="3EC6E8D8" w14:textId="77777777" w:rsidR="00925CEA" w:rsidRPr="00925CEA" w:rsidRDefault="004A7A7D" w:rsidP="00925C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F1"/>
    <w:multiLevelType w:val="multilevel"/>
    <w:tmpl w:val="84D0B44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0861AF1"/>
    <w:multiLevelType w:val="hybridMultilevel"/>
    <w:tmpl w:val="449C88BC"/>
    <w:lvl w:ilvl="0" w:tplc="09D0A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36B"/>
    <w:multiLevelType w:val="multilevel"/>
    <w:tmpl w:val="ED2C56E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4971A81"/>
    <w:multiLevelType w:val="multilevel"/>
    <w:tmpl w:val="3DA448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32F11343"/>
    <w:multiLevelType w:val="multilevel"/>
    <w:tmpl w:val="D8F827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CA01F63"/>
    <w:multiLevelType w:val="multilevel"/>
    <w:tmpl w:val="582AC8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F9"/>
    <w:rsid w:val="0000604D"/>
    <w:rsid w:val="00007D64"/>
    <w:rsid w:val="0001108A"/>
    <w:rsid w:val="00015C45"/>
    <w:rsid w:val="00043D92"/>
    <w:rsid w:val="00044F83"/>
    <w:rsid w:val="00050B71"/>
    <w:rsid w:val="00050E3C"/>
    <w:rsid w:val="00055DEB"/>
    <w:rsid w:val="0006306F"/>
    <w:rsid w:val="00064249"/>
    <w:rsid w:val="00072949"/>
    <w:rsid w:val="00075BA2"/>
    <w:rsid w:val="0009169E"/>
    <w:rsid w:val="000A3ED6"/>
    <w:rsid w:val="00120EA0"/>
    <w:rsid w:val="0012195F"/>
    <w:rsid w:val="001338D2"/>
    <w:rsid w:val="00144288"/>
    <w:rsid w:val="001E502F"/>
    <w:rsid w:val="0020765F"/>
    <w:rsid w:val="002114FD"/>
    <w:rsid w:val="00211BE4"/>
    <w:rsid w:val="002301C3"/>
    <w:rsid w:val="00257B81"/>
    <w:rsid w:val="00282CB4"/>
    <w:rsid w:val="00282F59"/>
    <w:rsid w:val="002A2D99"/>
    <w:rsid w:val="002B27EA"/>
    <w:rsid w:val="002C0E73"/>
    <w:rsid w:val="002D4399"/>
    <w:rsid w:val="002F0C74"/>
    <w:rsid w:val="003359CD"/>
    <w:rsid w:val="00374832"/>
    <w:rsid w:val="00375141"/>
    <w:rsid w:val="00392FEB"/>
    <w:rsid w:val="003A3E0D"/>
    <w:rsid w:val="003A790A"/>
    <w:rsid w:val="00402B60"/>
    <w:rsid w:val="00446F38"/>
    <w:rsid w:val="00466610"/>
    <w:rsid w:val="004A24CA"/>
    <w:rsid w:val="004A6112"/>
    <w:rsid w:val="004A7A7D"/>
    <w:rsid w:val="004F4870"/>
    <w:rsid w:val="00500284"/>
    <w:rsid w:val="00530690"/>
    <w:rsid w:val="00552083"/>
    <w:rsid w:val="00576574"/>
    <w:rsid w:val="00585C89"/>
    <w:rsid w:val="00587179"/>
    <w:rsid w:val="005A71F9"/>
    <w:rsid w:val="005C5668"/>
    <w:rsid w:val="005C766F"/>
    <w:rsid w:val="005E1809"/>
    <w:rsid w:val="005E3A19"/>
    <w:rsid w:val="00603DE7"/>
    <w:rsid w:val="0060464E"/>
    <w:rsid w:val="00646956"/>
    <w:rsid w:val="006576FA"/>
    <w:rsid w:val="006603E1"/>
    <w:rsid w:val="006711D3"/>
    <w:rsid w:val="006E5471"/>
    <w:rsid w:val="0070510B"/>
    <w:rsid w:val="00707BDF"/>
    <w:rsid w:val="007325C7"/>
    <w:rsid w:val="007467E5"/>
    <w:rsid w:val="00760138"/>
    <w:rsid w:val="007978DF"/>
    <w:rsid w:val="007C4666"/>
    <w:rsid w:val="007C7032"/>
    <w:rsid w:val="007D5532"/>
    <w:rsid w:val="007E21A4"/>
    <w:rsid w:val="007E6A74"/>
    <w:rsid w:val="0081124B"/>
    <w:rsid w:val="00897A8E"/>
    <w:rsid w:val="008D6FAA"/>
    <w:rsid w:val="009207C4"/>
    <w:rsid w:val="0092397A"/>
    <w:rsid w:val="00937537"/>
    <w:rsid w:val="0094138A"/>
    <w:rsid w:val="00972584"/>
    <w:rsid w:val="009775F9"/>
    <w:rsid w:val="009925D9"/>
    <w:rsid w:val="009E2CA9"/>
    <w:rsid w:val="009F06A9"/>
    <w:rsid w:val="009F2D2A"/>
    <w:rsid w:val="00A00954"/>
    <w:rsid w:val="00A01AF2"/>
    <w:rsid w:val="00A30470"/>
    <w:rsid w:val="00A31606"/>
    <w:rsid w:val="00A57B6B"/>
    <w:rsid w:val="00A66646"/>
    <w:rsid w:val="00AA2D7F"/>
    <w:rsid w:val="00AA5063"/>
    <w:rsid w:val="00AB0951"/>
    <w:rsid w:val="00AF5169"/>
    <w:rsid w:val="00B14928"/>
    <w:rsid w:val="00B17362"/>
    <w:rsid w:val="00B32456"/>
    <w:rsid w:val="00B43347"/>
    <w:rsid w:val="00B6513E"/>
    <w:rsid w:val="00B70EBA"/>
    <w:rsid w:val="00B74CC8"/>
    <w:rsid w:val="00B751DA"/>
    <w:rsid w:val="00B835B4"/>
    <w:rsid w:val="00BA217C"/>
    <w:rsid w:val="00BA2423"/>
    <w:rsid w:val="00BA6108"/>
    <w:rsid w:val="00BB63FE"/>
    <w:rsid w:val="00BD0181"/>
    <w:rsid w:val="00BE55DE"/>
    <w:rsid w:val="00C16750"/>
    <w:rsid w:val="00C21D19"/>
    <w:rsid w:val="00C7375E"/>
    <w:rsid w:val="00CE01D5"/>
    <w:rsid w:val="00CF0B89"/>
    <w:rsid w:val="00CF4046"/>
    <w:rsid w:val="00CF5BE7"/>
    <w:rsid w:val="00CF69B8"/>
    <w:rsid w:val="00D06A16"/>
    <w:rsid w:val="00D63ED2"/>
    <w:rsid w:val="00D64313"/>
    <w:rsid w:val="00D75D9F"/>
    <w:rsid w:val="00D80243"/>
    <w:rsid w:val="00DC4E30"/>
    <w:rsid w:val="00DE0B49"/>
    <w:rsid w:val="00DF3D4A"/>
    <w:rsid w:val="00E410CE"/>
    <w:rsid w:val="00E55134"/>
    <w:rsid w:val="00E6070B"/>
    <w:rsid w:val="00E6366A"/>
    <w:rsid w:val="00E65758"/>
    <w:rsid w:val="00E74ECD"/>
    <w:rsid w:val="00E812B8"/>
    <w:rsid w:val="00EB73B6"/>
    <w:rsid w:val="00EC71C4"/>
    <w:rsid w:val="00F108BD"/>
    <w:rsid w:val="00F13E6A"/>
    <w:rsid w:val="00F3512D"/>
    <w:rsid w:val="00F7191E"/>
    <w:rsid w:val="00F91B83"/>
    <w:rsid w:val="00F92CB0"/>
    <w:rsid w:val="00F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8B87"/>
  <w15:chartTrackingRefBased/>
  <w15:docId w15:val="{2D98A6DA-E935-44F6-BA2B-40EBDA9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12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1F9"/>
    <w:pPr>
      <w:ind w:left="720"/>
      <w:contextualSpacing/>
    </w:pPr>
  </w:style>
  <w:style w:type="paragraph" w:customStyle="1" w:styleId="IR">
    <w:name w:val="IR"/>
    <w:basedOn w:val="Normln"/>
    <w:rsid w:val="005A71F9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5A71F9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5A71F9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table" w:styleId="Mkatabulky">
    <w:name w:val="Table Grid"/>
    <w:basedOn w:val="Normlntabulka"/>
    <w:uiPriority w:val="59"/>
    <w:rsid w:val="005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">
    <w:name w:val="platne"/>
    <w:basedOn w:val="Standardnpsmoodstavce"/>
    <w:rsid w:val="005A71F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6F3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6F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217C"/>
    <w:rPr>
      <w:color w:val="0000FF"/>
      <w:u w:val="single"/>
    </w:rPr>
  </w:style>
  <w:style w:type="paragraph" w:customStyle="1" w:styleId="m-3995829633008489972msolistparagraph">
    <w:name w:val="m_-3995829633008489972msolistparagraph"/>
    <w:basedOn w:val="Normln"/>
    <w:rsid w:val="00BA217C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-3995829633008489972default">
    <w:name w:val="m_-3995829633008489972default"/>
    <w:basedOn w:val="Normln"/>
    <w:rsid w:val="00BA217C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55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Staňová Jaroslava</dc:creator>
  <cp:keywords/>
  <dc:description/>
  <cp:lastModifiedBy>Uživatel systému Windows</cp:lastModifiedBy>
  <cp:revision>4</cp:revision>
  <dcterms:created xsi:type="dcterms:W3CDTF">2023-08-04T07:57:00Z</dcterms:created>
  <dcterms:modified xsi:type="dcterms:W3CDTF">2023-08-04T09:23:00Z</dcterms:modified>
</cp:coreProperties>
</file>