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9DC0" w14:textId="77777777" w:rsidR="003C398A" w:rsidRPr="00D90EBF" w:rsidRDefault="00942AF7" w:rsidP="003C398A">
      <w:pPr>
        <w:pStyle w:val="Nadpis6"/>
        <w:tabs>
          <w:tab w:val="left" w:pos="0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90EB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3C398A" w:rsidRPr="00D90EBF">
        <w:rPr>
          <w:rFonts w:ascii="Calibri" w:hAnsi="Calibri" w:cs="Calibri"/>
          <w:b/>
          <w:color w:val="000000"/>
          <w:sz w:val="28"/>
          <w:szCs w:val="28"/>
        </w:rPr>
        <w:t xml:space="preserve">DODATEK č. 1 </w:t>
      </w:r>
    </w:p>
    <w:p w14:paraId="765988D1" w14:textId="3C38BB04" w:rsidR="003C398A" w:rsidRDefault="001B73E9" w:rsidP="003C398A">
      <w:pPr>
        <w:jc w:val="center"/>
        <w:rPr>
          <w:rFonts w:cs="Calibri"/>
          <w:b/>
          <w:bCs/>
        </w:rPr>
      </w:pPr>
      <w:bookmarkStart w:id="0" w:name="_Hlk137128573"/>
      <w:r w:rsidRPr="001066D0">
        <w:rPr>
          <w:rFonts w:ascii="Calibri" w:hAnsi="Calibri" w:cs="Calibri"/>
          <w:b/>
          <w:bCs/>
          <w:sz w:val="22"/>
          <w:szCs w:val="22"/>
        </w:rPr>
        <w:t>K</w:t>
      </w:r>
      <w:r>
        <w:rPr>
          <w:rFonts w:ascii="Calibri" w:hAnsi="Calibri" w:cs="Calibri"/>
          <w:b/>
          <w:bCs/>
          <w:sz w:val="22"/>
          <w:szCs w:val="22"/>
        </w:rPr>
        <w:t xml:space="preserve"> darovací</w:t>
      </w:r>
      <w:r w:rsidR="003C398A" w:rsidRPr="001066D0">
        <w:rPr>
          <w:rFonts w:ascii="Calibri" w:hAnsi="Calibri" w:cs="Calibri"/>
          <w:b/>
          <w:bCs/>
          <w:sz w:val="22"/>
          <w:szCs w:val="22"/>
        </w:rPr>
        <w:t xml:space="preserve"> smlouvě č.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="008E7CAD">
        <w:rPr>
          <w:rFonts w:ascii="Calibri" w:hAnsi="Calibri" w:cs="Calibri"/>
          <w:b/>
          <w:bCs/>
          <w:sz w:val="22"/>
          <w:szCs w:val="22"/>
        </w:rPr>
        <w:t>49</w:t>
      </w:r>
      <w:r w:rsidR="003C398A" w:rsidRPr="001066D0">
        <w:rPr>
          <w:rFonts w:ascii="Calibri" w:hAnsi="Calibri" w:cs="Calibri"/>
          <w:b/>
          <w:bCs/>
          <w:sz w:val="22"/>
          <w:szCs w:val="22"/>
        </w:rPr>
        <w:t>/2022</w:t>
      </w:r>
    </w:p>
    <w:bookmarkEnd w:id="0"/>
    <w:p w14:paraId="0ABB04F2" w14:textId="77777777" w:rsidR="003C398A" w:rsidRPr="001066D0" w:rsidRDefault="003C398A" w:rsidP="003C398A">
      <w:pPr>
        <w:rPr>
          <w:sz w:val="24"/>
          <w:szCs w:val="24"/>
          <w:lang w:eastAsia="cs-CZ"/>
        </w:rPr>
      </w:pPr>
    </w:p>
    <w:p w14:paraId="43B96851" w14:textId="0897934F" w:rsidR="003C398A" w:rsidRPr="001066D0" w:rsidRDefault="003C398A" w:rsidP="002638D9">
      <w:pPr>
        <w:pStyle w:val="Normln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Jsme tady proto, abychom </w:t>
      </w:r>
      <w:proofErr w:type="spellStart"/>
      <w:r>
        <w:rPr>
          <w:rFonts w:ascii="Calibri" w:hAnsi="Calibri" w:cs="Calibri"/>
          <w:sz w:val="22"/>
          <w:szCs w:val="22"/>
        </w:rPr>
        <w:t>pomáhali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těm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kteři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aktivne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čeli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nepřízni</w:t>
      </w:r>
      <w:proofErr w:type="spellEnd"/>
      <w:r>
        <w:rPr>
          <w:rFonts w:ascii="Calibri" w:hAnsi="Calibri" w:cs="Calibri"/>
          <w:sz w:val="22"/>
          <w:szCs w:val="22"/>
        </w:rPr>
        <w:t xml:space="preserve"> osudu, a </w:t>
      </w:r>
      <w:proofErr w:type="spellStart"/>
      <w:r>
        <w:rPr>
          <w:rFonts w:ascii="Calibri" w:hAnsi="Calibri" w:cs="Calibri"/>
          <w:sz w:val="22"/>
          <w:szCs w:val="22"/>
        </w:rPr>
        <w:t>take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těm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kteři</w:t>
      </w:r>
      <w:proofErr w:type="spellEnd"/>
      <w:r>
        <w:rPr>
          <w:rFonts w:ascii="Calibri" w:hAnsi="Calibri" w:cs="Calibri"/>
          <w:sz w:val="22"/>
          <w:szCs w:val="22"/>
        </w:rPr>
        <w:t xml:space="preserve">́ jim v jejich </w:t>
      </w:r>
      <w:proofErr w:type="spellStart"/>
      <w:r>
        <w:rPr>
          <w:rFonts w:ascii="Calibri" w:hAnsi="Calibri" w:cs="Calibri"/>
          <w:sz w:val="22"/>
          <w:szCs w:val="22"/>
        </w:rPr>
        <w:t>těžke</w:t>
      </w:r>
      <w:proofErr w:type="spellEnd"/>
      <w:r>
        <w:rPr>
          <w:rFonts w:ascii="Calibri" w:hAnsi="Calibri" w:cs="Calibri"/>
          <w:sz w:val="22"/>
          <w:szCs w:val="22"/>
        </w:rPr>
        <w:t xml:space="preserve">́ situaci </w:t>
      </w:r>
      <w:proofErr w:type="spellStart"/>
      <w:r>
        <w:rPr>
          <w:rFonts w:ascii="Calibri" w:hAnsi="Calibri" w:cs="Calibri"/>
          <w:sz w:val="22"/>
          <w:szCs w:val="22"/>
        </w:rPr>
        <w:t>pomáhaji</w:t>
      </w:r>
      <w:proofErr w:type="spellEnd"/>
      <w:r>
        <w:rPr>
          <w:rFonts w:ascii="Calibri" w:hAnsi="Calibri" w:cs="Calibri"/>
          <w:sz w:val="22"/>
          <w:szCs w:val="22"/>
        </w:rPr>
        <w:t xml:space="preserve">́. </w:t>
      </w:r>
      <w:proofErr w:type="spellStart"/>
      <w:r>
        <w:rPr>
          <w:rFonts w:ascii="Calibri" w:hAnsi="Calibri" w:cs="Calibri"/>
          <w:sz w:val="22"/>
          <w:szCs w:val="22"/>
        </w:rPr>
        <w:t>Člověk</w:t>
      </w:r>
      <w:proofErr w:type="spellEnd"/>
      <w:r>
        <w:rPr>
          <w:rFonts w:ascii="Calibri" w:hAnsi="Calibri" w:cs="Calibri"/>
          <w:sz w:val="22"/>
          <w:szCs w:val="22"/>
        </w:rPr>
        <w:t xml:space="preserve"> je pro </w:t>
      </w:r>
      <w:proofErr w:type="spellStart"/>
      <w:r>
        <w:rPr>
          <w:rFonts w:ascii="Calibri" w:hAnsi="Calibri" w:cs="Calibri"/>
          <w:sz w:val="22"/>
          <w:szCs w:val="22"/>
        </w:rPr>
        <w:t>nás</w:t>
      </w:r>
      <w:proofErr w:type="spellEnd"/>
      <w:r>
        <w:rPr>
          <w:rFonts w:ascii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hAnsi="Calibri" w:cs="Calibri"/>
          <w:sz w:val="22"/>
          <w:szCs w:val="22"/>
        </w:rPr>
        <w:t>prvním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míste</w:t>
      </w:r>
      <w:proofErr w:type="spellEnd"/>
      <w:r>
        <w:rPr>
          <w:rFonts w:ascii="Calibri" w:hAnsi="Calibri" w:cs="Calibri"/>
          <w:sz w:val="22"/>
          <w:szCs w:val="22"/>
        </w:rPr>
        <w:t xml:space="preserve">̌, a proto se lidským a srozumitelným </w:t>
      </w:r>
      <w:proofErr w:type="spellStart"/>
      <w:r>
        <w:rPr>
          <w:rFonts w:ascii="Calibri" w:hAnsi="Calibri" w:cs="Calibri"/>
          <w:sz w:val="22"/>
          <w:szCs w:val="22"/>
        </w:rPr>
        <w:t>snaži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741C6C">
        <w:rPr>
          <w:rFonts w:ascii="Calibri" w:hAnsi="Calibri" w:cs="Calibri"/>
          <w:sz w:val="22"/>
          <w:szCs w:val="22"/>
        </w:rPr>
        <w:t>být</w:t>
      </w:r>
      <w:proofErr w:type="spellEnd"/>
      <w:r w:rsidRPr="00741C6C">
        <w:rPr>
          <w:rFonts w:ascii="Calibri" w:hAnsi="Calibri" w:cs="Calibri"/>
          <w:sz w:val="22"/>
          <w:szCs w:val="22"/>
        </w:rPr>
        <w:t xml:space="preserve"> i tento dodatek k</w:t>
      </w:r>
      <w:r w:rsidR="001B73E9" w:rsidRPr="00741C6C">
        <w:rPr>
          <w:rFonts w:ascii="Calibri" w:hAnsi="Calibri" w:cs="Calibri"/>
          <w:sz w:val="22"/>
          <w:szCs w:val="22"/>
        </w:rPr>
        <w:t xml:space="preserve"> darovací</w:t>
      </w:r>
      <w:r w:rsidRPr="00741C6C">
        <w:rPr>
          <w:rFonts w:ascii="Calibri" w:hAnsi="Calibri" w:cs="Calibri"/>
          <w:sz w:val="22"/>
          <w:szCs w:val="22"/>
        </w:rPr>
        <w:t xml:space="preserve"> smlouvě č. </w:t>
      </w:r>
      <w:r w:rsidR="001B73E9" w:rsidRPr="00741C6C">
        <w:rPr>
          <w:rFonts w:ascii="Calibri" w:hAnsi="Calibri" w:cs="Calibri"/>
          <w:sz w:val="22"/>
          <w:szCs w:val="22"/>
        </w:rPr>
        <w:t>3</w:t>
      </w:r>
      <w:r w:rsidR="008E7CAD">
        <w:rPr>
          <w:rFonts w:ascii="Calibri" w:hAnsi="Calibri" w:cs="Calibri"/>
          <w:sz w:val="22"/>
          <w:szCs w:val="22"/>
        </w:rPr>
        <w:t>49</w:t>
      </w:r>
      <w:r w:rsidRPr="00741C6C">
        <w:rPr>
          <w:rFonts w:ascii="Calibri" w:hAnsi="Calibri" w:cs="Calibri"/>
          <w:sz w:val="22"/>
          <w:szCs w:val="22"/>
        </w:rPr>
        <w:t>/2022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uzavřený</w:t>
      </w:r>
      <w:proofErr w:type="spellEnd"/>
      <w:r>
        <w:rPr>
          <w:rFonts w:ascii="Calibri" w:hAnsi="Calibri" w:cs="Calibri"/>
          <w:sz w:val="22"/>
          <w:szCs w:val="22"/>
        </w:rPr>
        <w:t xml:space="preserve"> mezi </w:t>
      </w:r>
      <w:proofErr w:type="spellStart"/>
      <w:r>
        <w:rPr>
          <w:rFonts w:ascii="Calibri" w:hAnsi="Calibri" w:cs="Calibri"/>
          <w:sz w:val="22"/>
          <w:szCs w:val="22"/>
        </w:rPr>
        <w:t>námi</w:t>
      </w:r>
      <w:proofErr w:type="spellEnd"/>
      <w:r>
        <w:rPr>
          <w:rFonts w:ascii="Calibri" w:hAnsi="Calibri" w:cs="Calibri"/>
          <w:sz w:val="22"/>
          <w:szCs w:val="22"/>
        </w:rPr>
        <w:t xml:space="preserve"> jako </w:t>
      </w:r>
    </w:p>
    <w:p w14:paraId="63C69B5D" w14:textId="77777777" w:rsidR="003C398A" w:rsidRDefault="003C398A" w:rsidP="002A6E2C">
      <w:pPr>
        <w:pStyle w:val="Nadpis2"/>
        <w:numPr>
          <w:ilvl w:val="0"/>
          <w:numId w:val="0"/>
        </w:numPr>
        <w:ind w:left="426"/>
      </w:pPr>
    </w:p>
    <w:p w14:paraId="3AE3D24E" w14:textId="49F09A4D" w:rsidR="003C398A" w:rsidRDefault="008C28E8" w:rsidP="002A6E2C">
      <w:pPr>
        <w:pStyle w:val="Nadpis2"/>
        <w:numPr>
          <w:ilvl w:val="0"/>
          <w:numId w:val="0"/>
        </w:numPr>
        <w:ind w:left="360" w:hanging="360"/>
      </w:pPr>
      <w:r>
        <w:t>Dárcem</w:t>
      </w:r>
      <w:r w:rsidR="003C398A" w:rsidRPr="001066D0">
        <w:t xml:space="preserve">: </w:t>
      </w:r>
    </w:p>
    <w:p w14:paraId="5107BCDF" w14:textId="77777777" w:rsidR="003C398A" w:rsidRPr="001066D0" w:rsidRDefault="003C398A" w:rsidP="003C398A">
      <w:pPr>
        <w:rPr>
          <w:lang w:eastAsia="cs-CZ"/>
        </w:rPr>
      </w:pPr>
    </w:p>
    <w:p w14:paraId="30E59C3E" w14:textId="77777777" w:rsidR="003C398A" w:rsidRPr="002A6E2C" w:rsidRDefault="003C398A" w:rsidP="002A6E2C">
      <w:pPr>
        <w:pStyle w:val="Nadpis2"/>
        <w:numPr>
          <w:ilvl w:val="0"/>
          <w:numId w:val="0"/>
        </w:numPr>
        <w:ind w:left="426" w:hanging="426"/>
        <w:rPr>
          <w:b/>
          <w:bCs/>
        </w:rPr>
      </w:pPr>
      <w:r w:rsidRPr="002A6E2C">
        <w:rPr>
          <w:b/>
          <w:bCs/>
        </w:rPr>
        <w:t xml:space="preserve">Nadace J&amp;T </w:t>
      </w:r>
    </w:p>
    <w:p w14:paraId="059D4C65" w14:textId="43E32D0F" w:rsidR="008E7CAD" w:rsidRDefault="003C398A" w:rsidP="008E7CAD">
      <w:pPr>
        <w:pStyle w:val="Nadpis2"/>
        <w:numPr>
          <w:ilvl w:val="0"/>
          <w:numId w:val="0"/>
        </w:numPr>
        <w:jc w:val="left"/>
      </w:pPr>
      <w:r w:rsidRPr="003C398A">
        <w:t>IČO: 27162524</w:t>
      </w:r>
      <w:r w:rsidRPr="003C398A">
        <w:br/>
        <w:t xml:space="preserve">se </w:t>
      </w:r>
      <w:proofErr w:type="spellStart"/>
      <w:r w:rsidRPr="003C398A">
        <w:t>sídlem</w:t>
      </w:r>
      <w:proofErr w:type="spellEnd"/>
      <w:r w:rsidR="00741C6C">
        <w:t>:</w:t>
      </w:r>
      <w:r w:rsidRPr="003C398A">
        <w:t xml:space="preserve"> </w:t>
      </w:r>
      <w:proofErr w:type="spellStart"/>
      <w:r w:rsidRPr="003C398A">
        <w:t>Malostranske</w:t>
      </w:r>
      <w:proofErr w:type="spellEnd"/>
      <w:r w:rsidRPr="003C398A">
        <w:t xml:space="preserve">́ </w:t>
      </w:r>
      <w:proofErr w:type="spellStart"/>
      <w:r w:rsidRPr="003C398A">
        <w:t>nábřeži</w:t>
      </w:r>
      <w:proofErr w:type="spellEnd"/>
      <w:r w:rsidRPr="003C398A">
        <w:t>́ 563/3, Malá Strana, 118 00 Praha 1</w:t>
      </w:r>
      <w:r w:rsidRPr="003C398A">
        <w:br/>
      </w:r>
      <w:proofErr w:type="spellStart"/>
      <w:r w:rsidRPr="003C398A">
        <w:t>zapsana</w:t>
      </w:r>
      <w:proofErr w:type="spellEnd"/>
      <w:r w:rsidRPr="003C398A">
        <w:t xml:space="preserve">́ v </w:t>
      </w:r>
      <w:proofErr w:type="spellStart"/>
      <w:r w:rsidRPr="003C398A">
        <w:t>nadačním</w:t>
      </w:r>
      <w:proofErr w:type="spellEnd"/>
      <w:r w:rsidRPr="003C398A">
        <w:t xml:space="preserve"> </w:t>
      </w:r>
      <w:proofErr w:type="spellStart"/>
      <w:r w:rsidRPr="003C398A">
        <w:t>rejstříku</w:t>
      </w:r>
      <w:proofErr w:type="spellEnd"/>
      <w:r w:rsidRPr="003C398A">
        <w:t xml:space="preserve"> </w:t>
      </w:r>
      <w:proofErr w:type="spellStart"/>
      <w:r w:rsidRPr="003C398A">
        <w:t>vedeném</w:t>
      </w:r>
      <w:proofErr w:type="spellEnd"/>
      <w:r w:rsidRPr="003C398A">
        <w:t xml:space="preserve"> </w:t>
      </w:r>
      <w:proofErr w:type="spellStart"/>
      <w:r w:rsidRPr="003C398A">
        <w:t>Městským</w:t>
      </w:r>
      <w:proofErr w:type="spellEnd"/>
      <w:r w:rsidRPr="003C398A">
        <w:t xml:space="preserve"> soudem v Praze, </w:t>
      </w:r>
      <w:proofErr w:type="spellStart"/>
      <w:r w:rsidRPr="003C398A">
        <w:t>sp</w:t>
      </w:r>
      <w:proofErr w:type="spellEnd"/>
      <w:r w:rsidRPr="003C398A">
        <w:t xml:space="preserve">. zn. N 1521 </w:t>
      </w:r>
      <w:r w:rsidR="00AB6025">
        <w:br/>
      </w:r>
      <w:r w:rsidRPr="003C398A">
        <w:t xml:space="preserve">zastoupená: Ing. Gabrielou Lachoutovou, </w:t>
      </w:r>
      <w:proofErr w:type="spellStart"/>
      <w:r w:rsidRPr="003C398A">
        <w:t>předsedkyni</w:t>
      </w:r>
      <w:proofErr w:type="spellEnd"/>
      <w:r w:rsidRPr="003C398A">
        <w:t xml:space="preserve">́ </w:t>
      </w:r>
      <w:proofErr w:type="spellStart"/>
      <w:r w:rsidRPr="003C398A">
        <w:t>správni</w:t>
      </w:r>
      <w:proofErr w:type="spellEnd"/>
      <w:r w:rsidRPr="003C398A">
        <w:t>́ rady</w:t>
      </w:r>
      <w:r w:rsidRPr="003C398A">
        <w:br/>
        <w:t xml:space="preserve">č. </w:t>
      </w:r>
      <w:proofErr w:type="spellStart"/>
      <w:r w:rsidRPr="003C398A">
        <w:t>účtu</w:t>
      </w:r>
      <w:proofErr w:type="spellEnd"/>
      <w:r w:rsidRPr="003C398A">
        <w:t xml:space="preserve">: </w:t>
      </w:r>
      <w:proofErr w:type="spellStart"/>
      <w:r w:rsidR="00B95369">
        <w:t>xxxxxxxxxxxxxxxxx</w:t>
      </w:r>
      <w:proofErr w:type="spellEnd"/>
      <w:r w:rsidRPr="003C398A">
        <w:br/>
        <w:t xml:space="preserve">e-mail: </w:t>
      </w:r>
      <w:proofErr w:type="spellStart"/>
      <w:r w:rsidR="00B95369">
        <w:t>xxxxxxxxxxxxxxxxx</w:t>
      </w:r>
      <w:proofErr w:type="spellEnd"/>
    </w:p>
    <w:p w14:paraId="18C01D39" w14:textId="0892DFB8" w:rsidR="008E7CAD" w:rsidRPr="008E7CAD" w:rsidRDefault="008E7CAD" w:rsidP="008E7CAD">
      <w:pPr>
        <w:pStyle w:val="Nadpis2"/>
        <w:numPr>
          <w:ilvl w:val="0"/>
          <w:numId w:val="0"/>
        </w:numPr>
        <w:jc w:val="left"/>
      </w:pPr>
      <w:r w:rsidRPr="008E7CAD">
        <w:rPr>
          <w:rFonts w:asciiTheme="minorHAnsi" w:hAnsiTheme="minorHAnsi" w:cstheme="minorHAnsi"/>
        </w:rPr>
        <w:t>Datová schránka: n6k48xv</w:t>
      </w:r>
    </w:p>
    <w:p w14:paraId="34D0FEC1" w14:textId="19034A53" w:rsidR="003C398A" w:rsidRPr="001066D0" w:rsidRDefault="003C398A" w:rsidP="002A6E2C">
      <w:pPr>
        <w:pStyle w:val="Nadpis2"/>
        <w:numPr>
          <w:ilvl w:val="0"/>
          <w:numId w:val="0"/>
        </w:numPr>
        <w:ind w:left="360" w:hanging="360"/>
        <w:jc w:val="left"/>
      </w:pPr>
      <w:r w:rsidRPr="001066D0">
        <w:t>(</w:t>
      </w:r>
      <w:proofErr w:type="spellStart"/>
      <w:r w:rsidRPr="001066D0">
        <w:t>dále</w:t>
      </w:r>
      <w:proofErr w:type="spellEnd"/>
      <w:r w:rsidRPr="001066D0">
        <w:t xml:space="preserve"> jen </w:t>
      </w:r>
      <w:proofErr w:type="spellStart"/>
      <w:r w:rsidRPr="001066D0">
        <w:t>take</w:t>
      </w:r>
      <w:proofErr w:type="spellEnd"/>
      <w:r w:rsidRPr="001066D0">
        <w:t>́ „</w:t>
      </w:r>
      <w:r w:rsidR="001B73E9">
        <w:rPr>
          <w:b/>
          <w:bCs/>
        </w:rPr>
        <w:t>dárce</w:t>
      </w:r>
      <w:r w:rsidRPr="001066D0">
        <w:t>“ nebo „</w:t>
      </w:r>
      <w:r w:rsidRPr="003C398A">
        <w:rPr>
          <w:b/>
          <w:bCs/>
        </w:rPr>
        <w:t>my</w:t>
      </w:r>
      <w:r w:rsidRPr="001066D0">
        <w:t>“ nebo „</w:t>
      </w:r>
      <w:r w:rsidRPr="003C398A">
        <w:rPr>
          <w:b/>
          <w:bCs/>
        </w:rPr>
        <w:t>nadace</w:t>
      </w:r>
      <w:r w:rsidRPr="001066D0">
        <w:t xml:space="preserve">“) </w:t>
      </w:r>
    </w:p>
    <w:p w14:paraId="24F2D024" w14:textId="1227AE40" w:rsidR="003C398A" w:rsidRPr="003C398A" w:rsidRDefault="003C398A" w:rsidP="003C398A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hAnsi="Calibri" w:cs="Calibri"/>
          <w:sz w:val="22"/>
          <w:szCs w:val="22"/>
        </w:rPr>
        <w:t>Vámi</w:t>
      </w:r>
      <w:proofErr w:type="spellEnd"/>
      <w:r>
        <w:rPr>
          <w:rFonts w:ascii="Calibri" w:hAnsi="Calibri" w:cs="Calibri"/>
          <w:sz w:val="22"/>
          <w:szCs w:val="22"/>
        </w:rPr>
        <w:t xml:space="preserve"> jako </w:t>
      </w:r>
    </w:p>
    <w:p w14:paraId="27E8A2B0" w14:textId="77777777" w:rsidR="001B73E9" w:rsidRDefault="001B73E9" w:rsidP="003C398A">
      <w:pPr>
        <w:pStyle w:val="Normlnweb"/>
        <w:rPr>
          <w:rFonts w:ascii="Calibri" w:hAnsi="Calibri" w:cs="Calibri"/>
          <w:sz w:val="22"/>
          <w:szCs w:val="22"/>
        </w:rPr>
      </w:pPr>
    </w:p>
    <w:p w14:paraId="716D4A7E" w14:textId="16C1E7DC" w:rsidR="003C398A" w:rsidRDefault="001B73E9" w:rsidP="003C398A">
      <w:pPr>
        <w:pStyle w:val="Normlnweb"/>
      </w:pPr>
      <w:r>
        <w:rPr>
          <w:rFonts w:ascii="Calibri" w:hAnsi="Calibri" w:cs="Calibri"/>
          <w:sz w:val="22"/>
          <w:szCs w:val="22"/>
        </w:rPr>
        <w:t>Obdarovaným</w:t>
      </w:r>
      <w:r w:rsidR="003C398A">
        <w:rPr>
          <w:rFonts w:ascii="Calibri" w:hAnsi="Calibri" w:cs="Calibri"/>
          <w:sz w:val="22"/>
          <w:szCs w:val="22"/>
        </w:rPr>
        <w:t xml:space="preserve">: </w:t>
      </w:r>
    </w:p>
    <w:p w14:paraId="07E7E9E7" w14:textId="77777777" w:rsidR="008E7CAD" w:rsidRPr="00560336" w:rsidRDefault="008E7CAD" w:rsidP="008E7CAD">
      <w:pPr>
        <w:pStyle w:val="art-norm"/>
        <w:spacing w:line="276" w:lineRule="auto"/>
        <w:rPr>
          <w:b/>
          <w:bCs/>
          <w:szCs w:val="22"/>
          <w:lang w:val="cs-CZ"/>
        </w:rPr>
      </w:pPr>
      <w:r w:rsidRPr="00560336">
        <w:rPr>
          <w:b/>
          <w:bCs/>
          <w:szCs w:val="22"/>
          <w:lang w:val="cs-CZ"/>
        </w:rPr>
        <w:t>Karlovarský kraj</w:t>
      </w:r>
    </w:p>
    <w:p w14:paraId="6704EE73" w14:textId="77777777" w:rsidR="008E7CAD" w:rsidRPr="008E7CAD" w:rsidRDefault="008E7CAD" w:rsidP="008E7CAD">
      <w:pPr>
        <w:pStyle w:val="art-norm"/>
        <w:spacing w:line="276" w:lineRule="auto"/>
        <w:contextualSpacing/>
        <w:rPr>
          <w:rFonts w:asciiTheme="minorHAnsi" w:hAnsiTheme="minorHAnsi" w:cstheme="minorHAnsi"/>
          <w:sz w:val="22"/>
          <w:szCs w:val="22"/>
          <w:lang w:val="cs-CZ"/>
        </w:rPr>
      </w:pPr>
      <w:r w:rsidRPr="008E7CAD">
        <w:rPr>
          <w:rFonts w:asciiTheme="minorHAnsi" w:hAnsiTheme="minorHAnsi" w:cstheme="minorHAnsi"/>
          <w:sz w:val="22"/>
          <w:szCs w:val="22"/>
        </w:rPr>
        <w:t>IČ</w:t>
      </w:r>
      <w:r w:rsidRPr="008E7CAD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8E7CAD">
        <w:rPr>
          <w:rFonts w:asciiTheme="minorHAnsi" w:hAnsiTheme="minorHAnsi" w:cstheme="minorHAnsi"/>
          <w:sz w:val="22"/>
          <w:szCs w:val="22"/>
        </w:rPr>
        <w:t xml:space="preserve"> </w:t>
      </w:r>
      <w:r w:rsidRPr="008E7CAD">
        <w:rPr>
          <w:rFonts w:asciiTheme="minorHAnsi" w:hAnsiTheme="minorHAnsi" w:cstheme="minorHAnsi"/>
          <w:sz w:val="22"/>
          <w:szCs w:val="22"/>
          <w:lang w:val="cs-CZ"/>
        </w:rPr>
        <w:t>70891168</w:t>
      </w:r>
    </w:p>
    <w:p w14:paraId="433CA012" w14:textId="77777777" w:rsidR="008E7CAD" w:rsidRPr="008E7CAD" w:rsidRDefault="008E7CAD" w:rsidP="008E7CAD">
      <w:pPr>
        <w:pStyle w:val="art-norm"/>
        <w:spacing w:line="276" w:lineRule="auto"/>
        <w:contextualSpacing/>
        <w:rPr>
          <w:rFonts w:asciiTheme="minorHAnsi" w:hAnsiTheme="minorHAnsi" w:cstheme="minorHAnsi"/>
          <w:sz w:val="22"/>
          <w:szCs w:val="22"/>
          <w:lang w:val="cs-CZ"/>
        </w:rPr>
      </w:pPr>
      <w:r w:rsidRPr="008E7CAD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8E7CAD">
        <w:rPr>
          <w:rFonts w:asciiTheme="minorHAnsi" w:hAnsiTheme="minorHAnsi" w:cstheme="minorHAnsi"/>
          <w:sz w:val="22"/>
          <w:szCs w:val="22"/>
          <w:lang w:val="cs-CZ"/>
        </w:rPr>
        <w:t>Závodní 353/88, 360 06 Karlovy Vary</w:t>
      </w:r>
    </w:p>
    <w:p w14:paraId="07D5BAC5" w14:textId="77777777" w:rsidR="008E7CAD" w:rsidRPr="008E7CAD" w:rsidRDefault="008E7CAD" w:rsidP="008E7CAD">
      <w:pPr>
        <w:pStyle w:val="art-norm"/>
        <w:spacing w:line="276" w:lineRule="auto"/>
        <w:contextualSpacing/>
        <w:rPr>
          <w:rFonts w:asciiTheme="minorHAnsi" w:hAnsiTheme="minorHAnsi" w:cstheme="minorHAnsi"/>
          <w:sz w:val="22"/>
          <w:szCs w:val="22"/>
          <w:lang w:val="cs-CZ"/>
        </w:rPr>
      </w:pPr>
      <w:r w:rsidRPr="008E7CAD">
        <w:rPr>
          <w:rFonts w:asciiTheme="minorHAnsi" w:hAnsiTheme="minorHAnsi" w:cstheme="minorHAnsi"/>
          <w:sz w:val="22"/>
          <w:szCs w:val="22"/>
        </w:rPr>
        <w:t xml:space="preserve">zastoupený: </w:t>
      </w:r>
      <w:r w:rsidRPr="008E7CAD">
        <w:rPr>
          <w:rFonts w:asciiTheme="minorHAnsi" w:hAnsiTheme="minorHAnsi" w:cstheme="minorHAnsi"/>
          <w:sz w:val="22"/>
          <w:szCs w:val="22"/>
          <w:lang w:val="cs-CZ"/>
        </w:rPr>
        <w:t>Ing. Petrem Kulhánkem, hejtmanem Karlovarského kraje</w:t>
      </w:r>
    </w:p>
    <w:p w14:paraId="2D6ABE15" w14:textId="4D0097DC" w:rsidR="008E7CAD" w:rsidRPr="008E7CAD" w:rsidRDefault="008E7CAD" w:rsidP="008E7CAD">
      <w:pPr>
        <w:pStyle w:val="art-norm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E7CAD">
        <w:rPr>
          <w:rFonts w:asciiTheme="minorHAnsi" w:hAnsiTheme="minorHAnsi" w:cstheme="minorHAnsi"/>
          <w:sz w:val="22"/>
          <w:szCs w:val="22"/>
        </w:rPr>
        <w:t xml:space="preserve">kontaktní osoba: </w:t>
      </w:r>
      <w:proofErr w:type="spellStart"/>
      <w:r w:rsidR="00B95369">
        <w:rPr>
          <w:rFonts w:asciiTheme="minorHAnsi" w:hAnsiTheme="minorHAnsi" w:cstheme="minorHAnsi"/>
          <w:sz w:val="22"/>
          <w:szCs w:val="22"/>
          <w:lang w:val="cs-CZ"/>
        </w:rPr>
        <w:t>xxxxxxxxxxx</w:t>
      </w:r>
      <w:proofErr w:type="spellEnd"/>
      <w:r w:rsidRPr="008E7CAD">
        <w:rPr>
          <w:rFonts w:asciiTheme="minorHAnsi" w:hAnsiTheme="minorHAnsi" w:cstheme="minorHAnsi"/>
          <w:sz w:val="22"/>
          <w:szCs w:val="22"/>
        </w:rPr>
        <w:t>, tel. č.</w:t>
      </w:r>
      <w:proofErr w:type="spellStart"/>
      <w:r w:rsidR="00B95369">
        <w:rPr>
          <w:rFonts w:asciiTheme="minorHAnsi" w:hAnsiTheme="minorHAnsi" w:cstheme="minorHAnsi"/>
          <w:sz w:val="22"/>
          <w:szCs w:val="22"/>
          <w:lang w:val="cs-CZ"/>
        </w:rPr>
        <w:t>xxxxxxxxxxxx</w:t>
      </w:r>
      <w:proofErr w:type="spellEnd"/>
      <w:r w:rsidRPr="008E7CAD">
        <w:rPr>
          <w:rFonts w:asciiTheme="minorHAnsi" w:hAnsiTheme="minorHAnsi" w:cstheme="minorHAnsi"/>
          <w:sz w:val="22"/>
          <w:szCs w:val="22"/>
        </w:rPr>
        <w:t>,</w:t>
      </w:r>
      <w:proofErr w:type="spellStart"/>
      <w:r w:rsidR="00B95369">
        <w:rPr>
          <w:rFonts w:asciiTheme="minorHAnsi" w:hAnsiTheme="minorHAnsi" w:cstheme="minorHAnsi"/>
          <w:sz w:val="22"/>
          <w:szCs w:val="22"/>
          <w:lang w:val="cs-CZ"/>
        </w:rPr>
        <w:t>xxxxxxxx</w:t>
      </w:r>
      <w:bookmarkStart w:id="1" w:name="_GoBack"/>
      <w:bookmarkEnd w:id="1"/>
      <w:proofErr w:type="spellEnd"/>
      <w:r w:rsidR="00B95369" w:rsidRPr="008E7CAD" w:rsidDel="00B953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F2A38C" w14:textId="356D957A" w:rsidR="008E7CAD" w:rsidRPr="008E7CAD" w:rsidRDefault="008E7CAD" w:rsidP="008E7CAD">
      <w:pPr>
        <w:pStyle w:val="art-norm"/>
        <w:spacing w:line="276" w:lineRule="auto"/>
        <w:contextualSpacing/>
        <w:rPr>
          <w:rFonts w:asciiTheme="minorHAnsi" w:hAnsiTheme="minorHAnsi" w:cstheme="minorHAnsi"/>
          <w:sz w:val="22"/>
          <w:szCs w:val="22"/>
          <w:lang w:val="cs-CZ"/>
        </w:rPr>
      </w:pPr>
      <w:r w:rsidRPr="008E7CAD">
        <w:rPr>
          <w:rFonts w:asciiTheme="minorHAnsi" w:hAnsiTheme="minorHAnsi" w:cstheme="minorHAnsi"/>
          <w:sz w:val="22"/>
          <w:szCs w:val="22"/>
          <w:lang w:val="cs-CZ"/>
        </w:rPr>
        <w:t>Datová schránka: siqbxt2</w:t>
      </w:r>
    </w:p>
    <w:p w14:paraId="23422A0F" w14:textId="77777777" w:rsidR="003C398A" w:rsidRPr="008E7CAD" w:rsidRDefault="003C398A" w:rsidP="002A6E2C">
      <w:pPr>
        <w:pStyle w:val="Nadpis2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</w:p>
    <w:p w14:paraId="0DCED8DD" w14:textId="04B6DFD8" w:rsidR="003C398A" w:rsidRDefault="003C398A" w:rsidP="003C398A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dále</w:t>
      </w:r>
      <w:proofErr w:type="spellEnd"/>
      <w:r>
        <w:rPr>
          <w:rFonts w:ascii="Calibri" w:hAnsi="Calibri" w:cs="Calibri"/>
          <w:sz w:val="22"/>
          <w:szCs w:val="22"/>
        </w:rPr>
        <w:t xml:space="preserve"> jen </w:t>
      </w:r>
      <w:proofErr w:type="spellStart"/>
      <w:r>
        <w:rPr>
          <w:rFonts w:ascii="Calibri" w:hAnsi="Calibri" w:cs="Calibri"/>
          <w:sz w:val="22"/>
          <w:szCs w:val="22"/>
        </w:rPr>
        <w:t>take</w:t>
      </w:r>
      <w:proofErr w:type="spellEnd"/>
      <w:r>
        <w:rPr>
          <w:rFonts w:ascii="Calibri" w:hAnsi="Calibri" w:cs="Calibri"/>
          <w:sz w:val="22"/>
          <w:szCs w:val="22"/>
        </w:rPr>
        <w:t>́ „</w:t>
      </w:r>
      <w:r w:rsidR="002A6E2C">
        <w:rPr>
          <w:rFonts w:ascii="Calibri" w:hAnsi="Calibri" w:cs="Calibri"/>
          <w:b/>
          <w:bCs/>
          <w:sz w:val="22"/>
          <w:szCs w:val="22"/>
        </w:rPr>
        <w:t>obdarovaný</w:t>
      </w:r>
      <w:r>
        <w:rPr>
          <w:rFonts w:ascii="Calibri" w:hAnsi="Calibri" w:cs="Calibri"/>
          <w:b/>
          <w:bCs/>
          <w:sz w:val="22"/>
          <w:szCs w:val="22"/>
        </w:rPr>
        <w:t xml:space="preserve">“ </w:t>
      </w:r>
      <w:r>
        <w:rPr>
          <w:rFonts w:ascii="Calibri" w:hAnsi="Calibri" w:cs="Calibri"/>
          <w:sz w:val="22"/>
          <w:szCs w:val="22"/>
        </w:rPr>
        <w:t>nebo „</w:t>
      </w:r>
      <w:r>
        <w:rPr>
          <w:rFonts w:ascii="Calibri" w:hAnsi="Calibri" w:cs="Calibri"/>
          <w:b/>
          <w:bCs/>
          <w:sz w:val="22"/>
          <w:szCs w:val="22"/>
        </w:rPr>
        <w:t>Vy</w:t>
      </w:r>
      <w:r>
        <w:rPr>
          <w:rFonts w:ascii="Calibri" w:hAnsi="Calibri" w:cs="Calibri"/>
          <w:sz w:val="22"/>
          <w:szCs w:val="22"/>
        </w:rPr>
        <w:t>“)</w:t>
      </w:r>
    </w:p>
    <w:p w14:paraId="65387B51" w14:textId="55433180" w:rsidR="003C398A" w:rsidRDefault="003C398A" w:rsidP="003C398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1066D0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1066D0">
        <w:rPr>
          <w:rFonts w:asciiTheme="minorHAnsi" w:hAnsiTheme="minorHAnsi" w:cstheme="minorHAnsi"/>
          <w:sz w:val="22"/>
          <w:szCs w:val="22"/>
        </w:rPr>
        <w:t>společne</w:t>
      </w:r>
      <w:proofErr w:type="spellEnd"/>
      <w:r w:rsidRPr="001066D0">
        <w:rPr>
          <w:rFonts w:asciiTheme="minorHAnsi" w:hAnsiTheme="minorHAnsi" w:cstheme="minorHAnsi"/>
          <w:sz w:val="22"/>
          <w:szCs w:val="22"/>
        </w:rPr>
        <w:t xml:space="preserve">̌ </w:t>
      </w:r>
      <w:proofErr w:type="spellStart"/>
      <w:r w:rsidRPr="001066D0">
        <w:rPr>
          <w:rFonts w:asciiTheme="minorHAnsi" w:hAnsiTheme="minorHAnsi" w:cstheme="minorHAnsi"/>
          <w:sz w:val="22"/>
          <w:szCs w:val="22"/>
        </w:rPr>
        <w:t>take</w:t>
      </w:r>
      <w:proofErr w:type="spellEnd"/>
      <w:r w:rsidRPr="001066D0">
        <w:rPr>
          <w:rFonts w:asciiTheme="minorHAnsi" w:hAnsiTheme="minorHAnsi" w:cstheme="minorHAnsi"/>
          <w:sz w:val="22"/>
          <w:szCs w:val="22"/>
        </w:rPr>
        <w:t>́ jen „</w:t>
      </w:r>
      <w:proofErr w:type="spellStart"/>
      <w:r w:rsidRPr="001066D0">
        <w:rPr>
          <w:rFonts w:asciiTheme="minorHAnsi" w:hAnsiTheme="minorHAnsi" w:cstheme="minorHAnsi"/>
          <w:b/>
          <w:bCs/>
          <w:sz w:val="22"/>
          <w:szCs w:val="22"/>
        </w:rPr>
        <w:t>smluvni</w:t>
      </w:r>
      <w:proofErr w:type="spellEnd"/>
      <w:r w:rsidRPr="001066D0">
        <w:rPr>
          <w:rFonts w:asciiTheme="minorHAnsi" w:hAnsiTheme="minorHAnsi" w:cstheme="minorHAnsi"/>
          <w:b/>
          <w:bCs/>
          <w:sz w:val="22"/>
          <w:szCs w:val="22"/>
        </w:rPr>
        <w:t>́ strany</w:t>
      </w:r>
      <w:r w:rsidRPr="001066D0">
        <w:rPr>
          <w:rFonts w:asciiTheme="minorHAnsi" w:hAnsiTheme="minorHAnsi" w:cstheme="minorHAnsi"/>
          <w:sz w:val="22"/>
          <w:szCs w:val="22"/>
        </w:rPr>
        <w:t xml:space="preserve">“ nebo </w:t>
      </w:r>
      <w:proofErr w:type="spellStart"/>
      <w:r w:rsidRPr="001066D0">
        <w:rPr>
          <w:rFonts w:asciiTheme="minorHAnsi" w:hAnsiTheme="minorHAnsi" w:cstheme="minorHAnsi"/>
          <w:sz w:val="22"/>
          <w:szCs w:val="22"/>
        </w:rPr>
        <w:t>každa</w:t>
      </w:r>
      <w:proofErr w:type="spellEnd"/>
      <w:r w:rsidRPr="001066D0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1066D0">
        <w:rPr>
          <w:rFonts w:asciiTheme="minorHAnsi" w:hAnsiTheme="minorHAnsi" w:cstheme="minorHAnsi"/>
          <w:sz w:val="22"/>
          <w:szCs w:val="22"/>
        </w:rPr>
        <w:t>samostatne</w:t>
      </w:r>
      <w:proofErr w:type="spellEnd"/>
      <w:r w:rsidRPr="001066D0">
        <w:rPr>
          <w:rFonts w:asciiTheme="minorHAnsi" w:hAnsiTheme="minorHAnsi" w:cstheme="minorHAnsi"/>
          <w:sz w:val="22"/>
          <w:szCs w:val="22"/>
        </w:rPr>
        <w:t>̌ jako „</w:t>
      </w:r>
      <w:proofErr w:type="spellStart"/>
      <w:r w:rsidRPr="001066D0">
        <w:rPr>
          <w:rFonts w:asciiTheme="minorHAnsi" w:hAnsiTheme="minorHAnsi" w:cstheme="minorHAnsi"/>
          <w:b/>
          <w:bCs/>
          <w:sz w:val="22"/>
          <w:szCs w:val="22"/>
        </w:rPr>
        <w:t>smluvni</w:t>
      </w:r>
      <w:proofErr w:type="spellEnd"/>
      <w:r w:rsidRPr="001066D0">
        <w:rPr>
          <w:rFonts w:asciiTheme="minorHAnsi" w:hAnsiTheme="minorHAnsi" w:cstheme="minorHAnsi"/>
          <w:b/>
          <w:bCs/>
          <w:sz w:val="22"/>
          <w:szCs w:val="22"/>
        </w:rPr>
        <w:t>́ strana</w:t>
      </w:r>
      <w:r w:rsidRPr="001066D0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42DFC883" w14:textId="77777777" w:rsidR="003C398A" w:rsidRPr="001066D0" w:rsidRDefault="003C398A" w:rsidP="003C398A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14:paraId="7E91BA0A" w14:textId="3A7FB7F5" w:rsidR="003C398A" w:rsidRPr="001038C0" w:rsidRDefault="003C398A" w:rsidP="001038C0">
      <w:pPr>
        <w:pStyle w:val="Odstavecseseznamem"/>
        <w:numPr>
          <w:ilvl w:val="0"/>
          <w:numId w:val="33"/>
        </w:numPr>
        <w:spacing w:after="240" w:line="276" w:lineRule="auto"/>
        <w:ind w:left="0" w:firstLine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066D0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proofErr w:type="spellStart"/>
      <w:r w:rsidRPr="001038C0">
        <w:rPr>
          <w:rFonts w:ascii="Calibri" w:hAnsi="Calibri" w:cs="Calibri"/>
          <w:b/>
          <w:color w:val="000000"/>
          <w:sz w:val="22"/>
          <w:szCs w:val="22"/>
        </w:rPr>
        <w:t>čem</w:t>
      </w:r>
      <w:proofErr w:type="spellEnd"/>
      <w:r w:rsidRPr="001038C0">
        <w:rPr>
          <w:rFonts w:ascii="Calibri" w:hAnsi="Calibri" w:cs="Calibri"/>
          <w:b/>
          <w:color w:val="000000"/>
          <w:sz w:val="22"/>
          <w:szCs w:val="22"/>
        </w:rPr>
        <w:t xml:space="preserve"> jsme se dohodli</w:t>
      </w:r>
    </w:p>
    <w:p w14:paraId="6A328468" w14:textId="77777777" w:rsidR="00E01530" w:rsidRDefault="003C398A" w:rsidP="00874001">
      <w:pPr>
        <w:spacing w:after="240"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38C0">
        <w:rPr>
          <w:rFonts w:ascii="Calibri" w:hAnsi="Calibri" w:cs="Calibri"/>
          <w:bCs/>
          <w:color w:val="000000"/>
          <w:sz w:val="22"/>
          <w:szCs w:val="22"/>
        </w:rPr>
        <w:t>Dohodli jsme se s Vámi na tom, že se</w:t>
      </w:r>
      <w:r w:rsidR="00E01530">
        <w:rPr>
          <w:rFonts w:ascii="Calibri" w:hAnsi="Calibri" w:cs="Calibri"/>
          <w:bCs/>
          <w:color w:val="000000"/>
          <w:sz w:val="22"/>
          <w:szCs w:val="22"/>
        </w:rPr>
        <w:t>:</w:t>
      </w:r>
    </w:p>
    <w:p w14:paraId="287ED75A" w14:textId="095EDCFC" w:rsidR="00874001" w:rsidRPr="00E01530" w:rsidRDefault="003C398A" w:rsidP="00E01530">
      <w:pPr>
        <w:pStyle w:val="Odstavecseseznamem"/>
        <w:numPr>
          <w:ilvl w:val="0"/>
          <w:numId w:val="38"/>
        </w:numPr>
        <w:spacing w:after="240"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E01530">
        <w:rPr>
          <w:rFonts w:ascii="Calibri" w:hAnsi="Calibri" w:cs="Calibri"/>
          <w:bCs/>
          <w:color w:val="000000"/>
          <w:sz w:val="22"/>
          <w:szCs w:val="22"/>
        </w:rPr>
        <w:t>čl. I</w:t>
      </w:r>
      <w:r w:rsidR="002A6E2C" w:rsidRPr="00E01530">
        <w:rPr>
          <w:rFonts w:ascii="Calibri" w:hAnsi="Calibri" w:cs="Calibri"/>
          <w:bCs/>
          <w:color w:val="000000"/>
          <w:sz w:val="22"/>
          <w:szCs w:val="22"/>
        </w:rPr>
        <w:t>V</w:t>
      </w:r>
      <w:r w:rsidRPr="00E01530">
        <w:rPr>
          <w:rFonts w:ascii="Calibri" w:hAnsi="Calibri" w:cs="Calibri"/>
          <w:bCs/>
          <w:color w:val="000000"/>
          <w:sz w:val="22"/>
          <w:szCs w:val="22"/>
        </w:rPr>
        <w:t>. odst. 2.</w:t>
      </w:r>
      <w:r w:rsidR="002A6E2C" w:rsidRPr="00E01530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2A6E2C" w:rsidRPr="00E01530">
        <w:rPr>
          <w:rFonts w:ascii="Calibri" w:hAnsi="Calibri" w:cs="Calibri"/>
          <w:bCs/>
          <w:i/>
          <w:iCs/>
          <w:color w:val="000000"/>
          <w:sz w:val="22"/>
          <w:szCs w:val="22"/>
        </w:rPr>
        <w:t>věta první</w:t>
      </w:r>
      <w:r w:rsidR="008C28E8" w:rsidRPr="00E01530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2A6E2C" w:rsidRPr="00E01530">
        <w:rPr>
          <w:rFonts w:ascii="Calibri" w:hAnsi="Calibri" w:cs="Calibri"/>
          <w:bCs/>
          <w:color w:val="000000"/>
          <w:sz w:val="22"/>
          <w:szCs w:val="22"/>
        </w:rPr>
        <w:t xml:space="preserve">darovací </w:t>
      </w:r>
      <w:r w:rsidRPr="00E01530">
        <w:rPr>
          <w:rFonts w:ascii="Calibri" w:hAnsi="Calibri" w:cs="Calibri"/>
          <w:bCs/>
          <w:color w:val="000000"/>
          <w:sz w:val="22"/>
          <w:szCs w:val="22"/>
        </w:rPr>
        <w:t xml:space="preserve">smlouvy č. </w:t>
      </w:r>
      <w:r w:rsidR="002A6E2C" w:rsidRPr="00E01530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9613EB">
        <w:rPr>
          <w:rFonts w:ascii="Calibri" w:hAnsi="Calibri" w:cs="Calibri"/>
          <w:bCs/>
          <w:color w:val="000000"/>
          <w:sz w:val="22"/>
          <w:szCs w:val="22"/>
        </w:rPr>
        <w:t>49</w:t>
      </w:r>
      <w:r w:rsidRPr="00E01530">
        <w:rPr>
          <w:rFonts w:ascii="Calibri" w:hAnsi="Calibri" w:cs="Calibri"/>
          <w:bCs/>
          <w:color w:val="000000"/>
          <w:sz w:val="22"/>
          <w:szCs w:val="22"/>
        </w:rPr>
        <w:t>/2022 nahrazuje novým zněním takto:</w:t>
      </w:r>
    </w:p>
    <w:p w14:paraId="251864A6" w14:textId="66C53819" w:rsidR="00874001" w:rsidRDefault="008C28E8" w:rsidP="002A6E2C">
      <w:pPr>
        <w:pStyle w:val="Nadpis2"/>
        <w:numPr>
          <w:ilvl w:val="0"/>
          <w:numId w:val="0"/>
        </w:numPr>
        <w:rPr>
          <w:i/>
          <w:iCs/>
        </w:rPr>
      </w:pPr>
      <w:r>
        <w:rPr>
          <w:i/>
          <w:iCs/>
        </w:rPr>
        <w:t>„</w:t>
      </w:r>
      <w:r w:rsidR="002A6E2C" w:rsidRPr="002A6E2C">
        <w:rPr>
          <w:i/>
          <w:iCs/>
        </w:rPr>
        <w:t xml:space="preserve">Tato smlouva je uzavřena na dobu určitou do 31. </w:t>
      </w:r>
      <w:r w:rsidR="00DD09C4">
        <w:rPr>
          <w:i/>
          <w:iCs/>
        </w:rPr>
        <w:t>12</w:t>
      </w:r>
      <w:r w:rsidR="002A6E2C" w:rsidRPr="002A6E2C">
        <w:rPr>
          <w:i/>
          <w:iCs/>
        </w:rPr>
        <w:t>. 2023.</w:t>
      </w:r>
      <w:r>
        <w:rPr>
          <w:i/>
          <w:iCs/>
        </w:rPr>
        <w:t>“</w:t>
      </w:r>
    </w:p>
    <w:p w14:paraId="4616AD97" w14:textId="77777777" w:rsidR="008E7CAD" w:rsidRPr="00AB6025" w:rsidRDefault="008E7CAD" w:rsidP="00AB6025">
      <w:pPr>
        <w:pStyle w:val="Odstavecseseznamem"/>
        <w:spacing w:after="240" w:line="276" w:lineRule="auto"/>
        <w:ind w:left="770"/>
        <w:jc w:val="both"/>
        <w:rPr>
          <w:rFonts w:ascii="Calibri" w:hAnsi="Calibri" w:cs="Calibri"/>
          <w:bCs/>
          <w:i/>
          <w:iCs/>
          <w:color w:val="000000"/>
          <w:sz w:val="22"/>
          <w:szCs w:val="22"/>
        </w:rPr>
      </w:pPr>
    </w:p>
    <w:p w14:paraId="0A844957" w14:textId="3313FC54" w:rsidR="00E01530" w:rsidRPr="00E83F03" w:rsidRDefault="00AB6025" w:rsidP="00AB6025">
      <w:pPr>
        <w:pStyle w:val="Zkladntext"/>
        <w:numPr>
          <w:ilvl w:val="0"/>
          <w:numId w:val="38"/>
        </w:numPr>
        <w:rPr>
          <w:lang w:eastAsia="cs-CZ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Příloha </w:t>
      </w:r>
      <w:r w:rsidRPr="00E01530">
        <w:rPr>
          <w:rFonts w:ascii="Calibri" w:hAnsi="Calibri" w:cs="Calibri"/>
          <w:bCs/>
          <w:color w:val="000000"/>
          <w:sz w:val="22"/>
          <w:szCs w:val="22"/>
        </w:rPr>
        <w:t>č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. 1 </w:t>
      </w:r>
      <w:r w:rsidRPr="00E01530">
        <w:rPr>
          <w:rFonts w:ascii="Calibri" w:hAnsi="Calibri" w:cs="Calibri"/>
          <w:bCs/>
          <w:color w:val="000000"/>
          <w:sz w:val="22"/>
          <w:szCs w:val="22"/>
        </w:rPr>
        <w:t>darovací smlouvy č</w:t>
      </w:r>
      <w:r w:rsidRPr="00E83F03">
        <w:rPr>
          <w:rFonts w:ascii="Calibri" w:hAnsi="Calibri" w:cs="Calibri"/>
          <w:bCs/>
          <w:color w:val="000000"/>
          <w:sz w:val="22"/>
          <w:szCs w:val="22"/>
        </w:rPr>
        <w:t>. 3</w:t>
      </w:r>
      <w:r w:rsidR="009613EB" w:rsidRPr="00E83F03">
        <w:rPr>
          <w:rFonts w:ascii="Calibri" w:hAnsi="Calibri" w:cs="Calibri"/>
          <w:bCs/>
          <w:color w:val="000000"/>
          <w:sz w:val="22"/>
          <w:szCs w:val="22"/>
        </w:rPr>
        <w:t>49</w:t>
      </w:r>
      <w:r w:rsidRPr="00E83F03">
        <w:rPr>
          <w:rFonts w:ascii="Calibri" w:hAnsi="Calibri" w:cs="Calibri"/>
          <w:bCs/>
          <w:color w:val="000000"/>
          <w:sz w:val="22"/>
          <w:szCs w:val="22"/>
        </w:rPr>
        <w:t>/2022 se ruší</w:t>
      </w:r>
      <w:r w:rsidR="00003170" w:rsidRPr="00E83F03">
        <w:rPr>
          <w:rFonts w:ascii="Calibri" w:hAnsi="Calibri" w:cs="Calibri"/>
          <w:bCs/>
          <w:color w:val="000000"/>
          <w:sz w:val="22"/>
          <w:szCs w:val="22"/>
        </w:rPr>
        <w:t xml:space="preserve"> a nahrazuje se přílohou č. 2</w:t>
      </w:r>
      <w:r w:rsidR="00645D86" w:rsidRPr="00E83F03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6C87F2FE" w14:textId="77777777" w:rsidR="003C398A" w:rsidRPr="00E83F03" w:rsidRDefault="003C398A" w:rsidP="003C398A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3681FBFA" w14:textId="77777777" w:rsidR="003C398A" w:rsidRPr="00E83F03" w:rsidRDefault="003C398A" w:rsidP="003C398A">
      <w:pPr>
        <w:jc w:val="both"/>
        <w:rPr>
          <w:rFonts w:ascii="Arial" w:hAnsi="Arial" w:cs="Arial"/>
          <w:bCs/>
        </w:rPr>
      </w:pPr>
    </w:p>
    <w:p w14:paraId="747CB366" w14:textId="77777777" w:rsidR="003C398A" w:rsidRPr="00E83F03" w:rsidRDefault="003C398A" w:rsidP="003C398A">
      <w:pPr>
        <w:jc w:val="both"/>
        <w:rPr>
          <w:rFonts w:ascii="Arial" w:hAnsi="Arial" w:cs="Arial"/>
        </w:rPr>
      </w:pPr>
    </w:p>
    <w:p w14:paraId="41753060" w14:textId="2E02C566" w:rsidR="00460A37" w:rsidRPr="00E83F03" w:rsidRDefault="003700F1" w:rsidP="003C398A">
      <w:pPr>
        <w:pStyle w:val="Odstavecseseznamem"/>
        <w:numPr>
          <w:ilvl w:val="0"/>
          <w:numId w:val="33"/>
        </w:numPr>
        <w:spacing w:after="24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E83F03">
        <w:rPr>
          <w:rFonts w:ascii="Calibri" w:hAnsi="Calibri" w:cs="Calibri"/>
          <w:b/>
          <w:color w:val="000000"/>
          <w:sz w:val="22"/>
          <w:szCs w:val="22"/>
        </w:rPr>
        <w:t>Závěrem jsme</w:t>
      </w:r>
      <w:r w:rsidR="000A3F5B" w:rsidRPr="00E83F03">
        <w:rPr>
          <w:rFonts w:ascii="Calibri" w:hAnsi="Calibri" w:cs="Calibri"/>
          <w:b/>
          <w:color w:val="000000"/>
          <w:sz w:val="22"/>
          <w:szCs w:val="22"/>
        </w:rPr>
        <w:t xml:space="preserve"> se</w:t>
      </w:r>
      <w:r w:rsidRPr="00E83F03">
        <w:rPr>
          <w:rFonts w:ascii="Calibri" w:hAnsi="Calibri" w:cs="Calibri"/>
          <w:b/>
          <w:color w:val="000000"/>
          <w:sz w:val="22"/>
          <w:szCs w:val="22"/>
        </w:rPr>
        <w:t xml:space="preserve"> dohodli ještě na </w:t>
      </w:r>
      <w:r w:rsidR="00C306CF" w:rsidRPr="00E83F03">
        <w:rPr>
          <w:rFonts w:ascii="Calibri" w:hAnsi="Calibri" w:cs="Calibri"/>
          <w:b/>
          <w:color w:val="000000"/>
          <w:sz w:val="22"/>
          <w:szCs w:val="22"/>
        </w:rPr>
        <w:t>několika</w:t>
      </w:r>
      <w:r w:rsidRPr="00E83F0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C306CF" w:rsidRPr="00E83F03">
        <w:rPr>
          <w:rFonts w:ascii="Calibri" w:hAnsi="Calibri" w:cs="Calibri"/>
          <w:b/>
          <w:color w:val="000000"/>
          <w:sz w:val="22"/>
          <w:szCs w:val="22"/>
        </w:rPr>
        <w:t>dalších věcech</w:t>
      </w:r>
    </w:p>
    <w:p w14:paraId="624FCC76" w14:textId="02D862BA" w:rsidR="003C398A" w:rsidRPr="00E83F03" w:rsidRDefault="003C398A" w:rsidP="002A6E2C">
      <w:pPr>
        <w:pStyle w:val="Nadpis2"/>
      </w:pPr>
      <w:r w:rsidRPr="00E83F03">
        <w:t>Platnost tohoto dodatku č. 1 nastává okamžikem podpisu oběma smluvními stranami</w:t>
      </w:r>
      <w:r w:rsidR="009624DB">
        <w:t xml:space="preserve"> a účinnost dnem uveřejnění v Registru smluv dle zákona č. 340/2015 Sb., o zvláštních podmínkách účinnosti některých smluv, uveřejňování těchto smluv a o registru smluv (dále jen „zákon o registru smluv“), ve znění pozdějších předpisů</w:t>
      </w:r>
      <w:r w:rsidRPr="00E83F03">
        <w:t>.</w:t>
      </w:r>
      <w:r w:rsidR="009624DB">
        <w:t xml:space="preserve"> Uveřejnění v registru zajistí obdarovaný stejným </w:t>
      </w:r>
      <w:proofErr w:type="gramStart"/>
      <w:r w:rsidR="009624DB">
        <w:t>způsobem</w:t>
      </w:r>
      <w:proofErr w:type="gramEnd"/>
      <w:r w:rsidR="009624DB">
        <w:t xml:space="preserve"> jaký je uveden v darovací smlouvě č. 349/2022 ze dne 29. 9. 2022.</w:t>
      </w:r>
    </w:p>
    <w:p w14:paraId="06224B01" w14:textId="77777777" w:rsidR="00003170" w:rsidRPr="00E83F03" w:rsidRDefault="003C398A" w:rsidP="003C398A">
      <w:pPr>
        <w:pStyle w:val="Nadpis2"/>
      </w:pPr>
      <w:r w:rsidRPr="00E83F03">
        <w:t xml:space="preserve">Ostatní ustanovení </w:t>
      </w:r>
      <w:r w:rsidR="008C28E8" w:rsidRPr="00E83F03">
        <w:t xml:space="preserve">darovací </w:t>
      </w:r>
      <w:r w:rsidRPr="00E83F03">
        <w:t xml:space="preserve">smlouvy </w:t>
      </w:r>
      <w:r w:rsidR="008C28E8" w:rsidRPr="00E83F03">
        <w:t xml:space="preserve">č. </w:t>
      </w:r>
      <w:r w:rsidR="008C28E8" w:rsidRPr="00E83F03">
        <w:rPr>
          <w:bCs/>
        </w:rPr>
        <w:t>3</w:t>
      </w:r>
      <w:r w:rsidR="003D5C65" w:rsidRPr="00E83F03">
        <w:rPr>
          <w:bCs/>
        </w:rPr>
        <w:t>49</w:t>
      </w:r>
      <w:r w:rsidR="008C28E8" w:rsidRPr="00E83F03">
        <w:rPr>
          <w:bCs/>
        </w:rPr>
        <w:t>/2022 z</w:t>
      </w:r>
      <w:r w:rsidRPr="00E83F03">
        <w:t>ůstávají beze změn v platnosti.</w:t>
      </w:r>
    </w:p>
    <w:p w14:paraId="49322919" w14:textId="517679CB" w:rsidR="001F17B7" w:rsidRPr="00E83F03" w:rsidRDefault="00003170" w:rsidP="003C398A">
      <w:pPr>
        <w:pStyle w:val="Nadpis2"/>
      </w:pPr>
      <w:r w:rsidRPr="00E83F03">
        <w:t xml:space="preserve">Dodatek č. 1 se uzavírá v počtu 3 stejnopisů, dvě vyhotovení pro Karlovarský kraj, jedno pro </w:t>
      </w:r>
      <w:r w:rsidRPr="00E83F03">
        <w:rPr>
          <w:bCs/>
          <w:snapToGrid w:val="0"/>
        </w:rPr>
        <w:t>Nadaci J&amp;T.</w:t>
      </w:r>
    </w:p>
    <w:p w14:paraId="0165B43E" w14:textId="77777777" w:rsidR="001E6FC8" w:rsidRDefault="001E6FC8" w:rsidP="001E6FC8">
      <w:pPr>
        <w:jc w:val="both"/>
        <w:outlineLvl w:val="0"/>
        <w:rPr>
          <w:rFonts w:ascii="Calibri" w:hAnsi="Calibri"/>
          <w:sz w:val="22"/>
          <w:szCs w:val="22"/>
        </w:rPr>
      </w:pPr>
    </w:p>
    <w:p w14:paraId="35C06C0A" w14:textId="77777777" w:rsidR="001E6FC8" w:rsidRDefault="001E6FC8" w:rsidP="001E6FC8">
      <w:pPr>
        <w:jc w:val="both"/>
        <w:outlineLvl w:val="0"/>
        <w:rPr>
          <w:rFonts w:ascii="Calibri" w:hAnsi="Calibri"/>
          <w:sz w:val="22"/>
          <w:szCs w:val="22"/>
        </w:rPr>
      </w:pPr>
    </w:p>
    <w:p w14:paraId="6B0FDBD0" w14:textId="4BA02D8C" w:rsidR="001E6FC8" w:rsidRPr="00C55977" w:rsidRDefault="001E6FC8" w:rsidP="001E6FC8">
      <w:pPr>
        <w:jc w:val="both"/>
        <w:outlineLvl w:val="0"/>
        <w:rPr>
          <w:rFonts w:ascii="Calibri" w:hAnsi="Calibri"/>
          <w:sz w:val="22"/>
          <w:szCs w:val="22"/>
        </w:rPr>
      </w:pPr>
      <w:r w:rsidRPr="00C55977">
        <w:rPr>
          <w:rFonts w:ascii="Calibri" w:hAnsi="Calibri"/>
          <w:sz w:val="22"/>
          <w:szCs w:val="22"/>
        </w:rPr>
        <w:t>V Praze dne:</w:t>
      </w:r>
      <w:r w:rsidR="00741C6C">
        <w:rPr>
          <w:rFonts w:ascii="Calibri" w:hAnsi="Calibri"/>
          <w:sz w:val="22"/>
          <w:szCs w:val="22"/>
        </w:rPr>
        <w:tab/>
      </w:r>
      <w:r w:rsidR="00741C6C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  <w:t xml:space="preserve">V </w:t>
      </w:r>
      <w:r w:rsidR="009613EB">
        <w:rPr>
          <w:rFonts w:ascii="Calibri" w:hAnsi="Calibri"/>
          <w:sz w:val="22"/>
          <w:szCs w:val="22"/>
        </w:rPr>
        <w:t xml:space="preserve">                    </w:t>
      </w:r>
      <w:r w:rsidRPr="00C55977">
        <w:rPr>
          <w:rFonts w:ascii="Calibri" w:hAnsi="Calibri"/>
          <w:sz w:val="22"/>
          <w:szCs w:val="22"/>
        </w:rPr>
        <w:t xml:space="preserve"> dne</w:t>
      </w:r>
      <w:r w:rsidR="008C28E8">
        <w:rPr>
          <w:rFonts w:ascii="Calibri" w:hAnsi="Calibri"/>
          <w:sz w:val="22"/>
          <w:szCs w:val="22"/>
        </w:rPr>
        <w:t xml:space="preserve">: </w:t>
      </w:r>
    </w:p>
    <w:p w14:paraId="5A70B5D1" w14:textId="77777777" w:rsidR="001E6FC8" w:rsidRPr="00C55977" w:rsidRDefault="001E6FC8" w:rsidP="001E6FC8">
      <w:pPr>
        <w:jc w:val="both"/>
        <w:outlineLvl w:val="0"/>
        <w:rPr>
          <w:rFonts w:ascii="Calibri" w:hAnsi="Calibri"/>
          <w:sz w:val="22"/>
          <w:szCs w:val="22"/>
        </w:rPr>
      </w:pPr>
    </w:p>
    <w:p w14:paraId="30FC0B7D" w14:textId="77777777" w:rsidR="001E6FC8" w:rsidRPr="00C55977" w:rsidRDefault="001E6FC8" w:rsidP="001E6FC8">
      <w:pPr>
        <w:jc w:val="both"/>
        <w:outlineLvl w:val="0"/>
        <w:rPr>
          <w:rFonts w:ascii="Calibri" w:hAnsi="Calibri"/>
          <w:sz w:val="22"/>
          <w:szCs w:val="22"/>
        </w:rPr>
      </w:pPr>
    </w:p>
    <w:p w14:paraId="505177DA" w14:textId="77777777" w:rsidR="001E6FC8" w:rsidRPr="00C55977" w:rsidRDefault="001E6FC8" w:rsidP="001E6FC8">
      <w:pPr>
        <w:jc w:val="both"/>
        <w:outlineLvl w:val="0"/>
        <w:rPr>
          <w:rFonts w:ascii="Calibri" w:hAnsi="Calibri"/>
          <w:sz w:val="22"/>
          <w:szCs w:val="22"/>
        </w:rPr>
      </w:pPr>
    </w:p>
    <w:p w14:paraId="606FBDEF" w14:textId="77777777" w:rsidR="001E6FC8" w:rsidRPr="00C55977" w:rsidRDefault="001E6FC8" w:rsidP="001E6FC8">
      <w:pPr>
        <w:jc w:val="both"/>
        <w:rPr>
          <w:rFonts w:ascii="Calibri" w:hAnsi="Calibri"/>
          <w:b/>
          <w:color w:val="999999"/>
          <w:sz w:val="22"/>
          <w:szCs w:val="22"/>
        </w:rPr>
      </w:pPr>
    </w:p>
    <w:p w14:paraId="5CA313D1" w14:textId="77777777" w:rsidR="009613EB" w:rsidRPr="004E3593" w:rsidRDefault="009613EB" w:rsidP="009613EB">
      <w:pPr>
        <w:jc w:val="both"/>
        <w:rPr>
          <w:rFonts w:ascii="Calibri" w:hAnsi="Calibri"/>
          <w:b/>
          <w:color w:val="999999"/>
          <w:sz w:val="22"/>
          <w:szCs w:val="22"/>
        </w:rPr>
      </w:pPr>
    </w:p>
    <w:p w14:paraId="773C3142" w14:textId="77777777" w:rsidR="009613EB" w:rsidRPr="004E3593" w:rsidRDefault="009613EB" w:rsidP="009613EB">
      <w:pPr>
        <w:jc w:val="both"/>
        <w:rPr>
          <w:rFonts w:ascii="Calibri" w:hAnsi="Calibri"/>
          <w:sz w:val="22"/>
          <w:szCs w:val="22"/>
        </w:rPr>
      </w:pPr>
      <w:r w:rsidRPr="004E3593">
        <w:rPr>
          <w:rFonts w:ascii="Calibri" w:hAnsi="Calibri"/>
          <w:sz w:val="22"/>
          <w:szCs w:val="22"/>
        </w:rPr>
        <w:t>…………………………………………</w:t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  <w:t>………………………………………..</w:t>
      </w:r>
    </w:p>
    <w:p w14:paraId="5B3AA63D" w14:textId="77777777" w:rsidR="009613EB" w:rsidRPr="004E3593" w:rsidRDefault="009613EB" w:rsidP="009613EB">
      <w:pPr>
        <w:jc w:val="both"/>
        <w:rPr>
          <w:rFonts w:ascii="Calibri" w:hAnsi="Calibri"/>
          <w:b/>
          <w:sz w:val="22"/>
          <w:szCs w:val="22"/>
        </w:rPr>
      </w:pPr>
      <w:r w:rsidRPr="004E3593">
        <w:rPr>
          <w:rFonts w:ascii="Calibri" w:hAnsi="Calibri"/>
          <w:b/>
          <w:sz w:val="22"/>
          <w:szCs w:val="22"/>
        </w:rPr>
        <w:t>dárce</w:t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  <w:t>obdarovaný</w:t>
      </w:r>
    </w:p>
    <w:p w14:paraId="74085656" w14:textId="77777777" w:rsidR="009613EB" w:rsidRPr="004E3593" w:rsidRDefault="009613EB" w:rsidP="009613EB">
      <w:pPr>
        <w:tabs>
          <w:tab w:val="left" w:pos="0"/>
        </w:tabs>
        <w:rPr>
          <w:rFonts w:ascii="Calibri" w:hAnsi="Calibri"/>
          <w:b/>
          <w:sz w:val="22"/>
          <w:szCs w:val="22"/>
        </w:rPr>
      </w:pPr>
      <w:r w:rsidRPr="004E3593">
        <w:rPr>
          <w:rFonts w:ascii="Calibri" w:hAnsi="Calibri"/>
          <w:b/>
          <w:snapToGrid w:val="0"/>
          <w:sz w:val="22"/>
          <w:szCs w:val="22"/>
        </w:rPr>
        <w:t>Nadace J&amp;T</w:t>
      </w:r>
      <w:r w:rsidRPr="004E3593">
        <w:rPr>
          <w:rFonts w:ascii="Calibri" w:hAnsi="Calibri"/>
          <w:b/>
          <w:snapToGrid w:val="0"/>
          <w:sz w:val="22"/>
          <w:szCs w:val="22"/>
        </w:rPr>
        <w:tab/>
      </w:r>
      <w:r w:rsidRPr="004E3593">
        <w:rPr>
          <w:rFonts w:ascii="Calibri" w:hAnsi="Calibri"/>
          <w:b/>
          <w:snapToGrid w:val="0"/>
          <w:sz w:val="22"/>
          <w:szCs w:val="22"/>
        </w:rPr>
        <w:tab/>
      </w:r>
      <w:r w:rsidRPr="004E3593">
        <w:rPr>
          <w:rFonts w:ascii="Calibri" w:hAnsi="Calibri"/>
          <w:b/>
          <w:snapToGrid w:val="0"/>
          <w:sz w:val="22"/>
          <w:szCs w:val="22"/>
        </w:rPr>
        <w:tab/>
      </w:r>
      <w:r w:rsidRPr="004E3593">
        <w:rPr>
          <w:rFonts w:ascii="Calibri" w:hAnsi="Calibri"/>
          <w:b/>
          <w:snapToGrid w:val="0"/>
          <w:sz w:val="22"/>
          <w:szCs w:val="22"/>
        </w:rPr>
        <w:tab/>
      </w:r>
      <w:r w:rsidRPr="004E3593">
        <w:rPr>
          <w:rFonts w:ascii="Calibri" w:hAnsi="Calibri"/>
          <w:b/>
          <w:snapToGrid w:val="0"/>
          <w:sz w:val="22"/>
          <w:szCs w:val="22"/>
        </w:rPr>
        <w:tab/>
      </w:r>
      <w:r w:rsidRPr="004E3593">
        <w:rPr>
          <w:rFonts w:ascii="Calibri" w:hAnsi="Calibri"/>
          <w:b/>
          <w:snapToGrid w:val="0"/>
          <w:sz w:val="22"/>
          <w:szCs w:val="22"/>
        </w:rPr>
        <w:tab/>
      </w:r>
      <w:r w:rsidRPr="004E3593">
        <w:rPr>
          <w:rFonts w:ascii="Calibri" w:hAnsi="Calibri"/>
          <w:b/>
          <w:snapToGrid w:val="0"/>
          <w:sz w:val="22"/>
          <w:szCs w:val="22"/>
        </w:rPr>
        <w:tab/>
      </w:r>
      <w:r w:rsidRPr="004E3593">
        <w:rPr>
          <w:rFonts w:ascii="Calibri" w:hAnsi="Calibri"/>
          <w:b/>
          <w:snapToGrid w:val="0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Karlovarský kraj</w:t>
      </w:r>
    </w:p>
    <w:p w14:paraId="7EE51BD2" w14:textId="77777777" w:rsidR="009613EB" w:rsidRPr="004E3593" w:rsidRDefault="009613EB" w:rsidP="009613EB">
      <w:pPr>
        <w:jc w:val="both"/>
        <w:rPr>
          <w:rFonts w:ascii="Calibri" w:hAnsi="Calibri"/>
          <w:sz w:val="22"/>
          <w:szCs w:val="22"/>
        </w:rPr>
      </w:pPr>
      <w:r w:rsidRPr="004E3593">
        <w:rPr>
          <w:rFonts w:ascii="Calibri" w:hAnsi="Calibri"/>
          <w:sz w:val="22"/>
          <w:szCs w:val="22"/>
        </w:rPr>
        <w:t>Ing. Gabriela Lachoutová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Petr Kulhánek</w:t>
      </w:r>
    </w:p>
    <w:p w14:paraId="36694DC9" w14:textId="77777777" w:rsidR="009613EB" w:rsidRPr="004E3593" w:rsidRDefault="009613EB" w:rsidP="009613EB">
      <w:pPr>
        <w:jc w:val="both"/>
        <w:rPr>
          <w:rFonts w:ascii="Calibri" w:hAnsi="Calibri"/>
          <w:sz w:val="22"/>
          <w:szCs w:val="22"/>
        </w:rPr>
      </w:pPr>
      <w:r w:rsidRPr="004E3593">
        <w:rPr>
          <w:rFonts w:ascii="Calibri" w:hAnsi="Calibri"/>
          <w:sz w:val="22"/>
          <w:szCs w:val="22"/>
        </w:rPr>
        <w:t>předsedkyně správní rady</w:t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hejtman Karlovarského kraje</w:t>
      </w:r>
    </w:p>
    <w:p w14:paraId="00D9F3A9" w14:textId="77777777" w:rsidR="009613EB" w:rsidRPr="004E3593" w:rsidRDefault="009613EB" w:rsidP="009613EB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</w:p>
    <w:p w14:paraId="4465537D" w14:textId="77777777" w:rsidR="009613EB" w:rsidRDefault="009613EB" w:rsidP="009613EB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14:paraId="7E40CBFB" w14:textId="77777777" w:rsidR="009613EB" w:rsidRDefault="009613EB" w:rsidP="009613EB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14:paraId="16DE653B" w14:textId="77777777" w:rsidR="009613EB" w:rsidRDefault="009613EB" w:rsidP="009613EB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14:paraId="6CDE4473" w14:textId="77777777" w:rsidR="009613EB" w:rsidRDefault="009613EB" w:rsidP="009613EB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14:paraId="70BF86F6" w14:textId="77777777" w:rsidR="001E6FC8" w:rsidRDefault="001E6FC8" w:rsidP="003C398A">
      <w:pPr>
        <w:autoSpaceDE w:val="0"/>
        <w:autoSpaceDN w:val="0"/>
        <w:adjustRightInd w:val="0"/>
        <w:rPr>
          <w:rFonts w:ascii="Calibri" w:hAnsi="Calibri"/>
          <w:b/>
          <w:caps/>
          <w:color w:val="7F7F7F"/>
        </w:rPr>
      </w:pPr>
    </w:p>
    <w:p w14:paraId="7EA98F9D" w14:textId="77777777" w:rsidR="001E6FC8" w:rsidRDefault="001E6FC8" w:rsidP="003C398A">
      <w:pPr>
        <w:autoSpaceDE w:val="0"/>
        <w:autoSpaceDN w:val="0"/>
        <w:adjustRightInd w:val="0"/>
        <w:rPr>
          <w:rFonts w:ascii="Calibri" w:hAnsi="Calibri"/>
          <w:b/>
          <w:caps/>
          <w:color w:val="7F7F7F"/>
        </w:rPr>
      </w:pPr>
    </w:p>
    <w:p w14:paraId="49F76ACD" w14:textId="77777777" w:rsidR="001E6FC8" w:rsidRDefault="001E6FC8" w:rsidP="003C398A">
      <w:pPr>
        <w:autoSpaceDE w:val="0"/>
        <w:autoSpaceDN w:val="0"/>
        <w:adjustRightInd w:val="0"/>
        <w:rPr>
          <w:rFonts w:ascii="Calibri" w:hAnsi="Calibri"/>
          <w:b/>
          <w:caps/>
          <w:color w:val="7F7F7F"/>
        </w:rPr>
      </w:pPr>
    </w:p>
    <w:p w14:paraId="33C9228D" w14:textId="77777777" w:rsidR="001E6FC8" w:rsidRDefault="001E6FC8" w:rsidP="003C398A">
      <w:pPr>
        <w:autoSpaceDE w:val="0"/>
        <w:autoSpaceDN w:val="0"/>
        <w:adjustRightInd w:val="0"/>
        <w:rPr>
          <w:rFonts w:ascii="Calibri" w:hAnsi="Calibri"/>
          <w:b/>
          <w:caps/>
          <w:color w:val="7F7F7F"/>
        </w:rPr>
      </w:pPr>
    </w:p>
    <w:p w14:paraId="463F3A2A" w14:textId="77777777" w:rsidR="001E6FC8" w:rsidRDefault="001E6FC8" w:rsidP="003C398A">
      <w:pPr>
        <w:autoSpaceDE w:val="0"/>
        <w:autoSpaceDN w:val="0"/>
        <w:adjustRightInd w:val="0"/>
        <w:rPr>
          <w:rFonts w:ascii="Calibri" w:hAnsi="Calibri"/>
          <w:b/>
          <w:caps/>
          <w:color w:val="7F7F7F"/>
        </w:rPr>
      </w:pPr>
    </w:p>
    <w:p w14:paraId="1D10FE09" w14:textId="017047BF" w:rsidR="0010239D" w:rsidRDefault="0010239D" w:rsidP="0010239D">
      <w:pPr>
        <w:jc w:val="both"/>
        <w:rPr>
          <w:rFonts w:ascii="Calibri" w:hAnsi="Calibri"/>
          <w:sz w:val="22"/>
          <w:szCs w:val="22"/>
        </w:rPr>
      </w:pPr>
    </w:p>
    <w:p w14:paraId="4B7D1CBD" w14:textId="19C45AE7" w:rsidR="00E01530" w:rsidRDefault="00E01530" w:rsidP="00E01530">
      <w:pPr>
        <w:rPr>
          <w:rFonts w:ascii="Calibri" w:hAnsi="Calibri"/>
          <w:sz w:val="22"/>
          <w:szCs w:val="22"/>
        </w:rPr>
      </w:pPr>
    </w:p>
    <w:p w14:paraId="1CDFFF80" w14:textId="7F911D2A" w:rsidR="00E01530" w:rsidRDefault="00E01530" w:rsidP="00E01530">
      <w:pPr>
        <w:rPr>
          <w:rFonts w:ascii="Calibri" w:hAnsi="Calibri"/>
          <w:sz w:val="22"/>
          <w:szCs w:val="22"/>
        </w:rPr>
      </w:pPr>
    </w:p>
    <w:p w14:paraId="7D18CD0A" w14:textId="3B7EF158" w:rsidR="00003170" w:rsidRDefault="00003170" w:rsidP="00E01530">
      <w:pPr>
        <w:rPr>
          <w:rFonts w:ascii="Calibri" w:hAnsi="Calibri"/>
          <w:sz w:val="22"/>
          <w:szCs w:val="22"/>
        </w:rPr>
      </w:pPr>
    </w:p>
    <w:p w14:paraId="0FFD886D" w14:textId="0C676DB5" w:rsidR="00003170" w:rsidRDefault="00003170" w:rsidP="00E01530">
      <w:pPr>
        <w:rPr>
          <w:rFonts w:ascii="Calibri" w:hAnsi="Calibri"/>
          <w:sz w:val="22"/>
          <w:szCs w:val="22"/>
        </w:rPr>
      </w:pPr>
    </w:p>
    <w:p w14:paraId="76E85D64" w14:textId="4B53BEB6" w:rsidR="00003170" w:rsidRDefault="00003170" w:rsidP="00E01530">
      <w:pPr>
        <w:rPr>
          <w:rFonts w:ascii="Calibri" w:hAnsi="Calibri"/>
          <w:sz w:val="22"/>
          <w:szCs w:val="22"/>
        </w:rPr>
      </w:pPr>
    </w:p>
    <w:p w14:paraId="1F9CEBC0" w14:textId="77777777" w:rsidR="003E011F" w:rsidRDefault="003E011F" w:rsidP="00E01530">
      <w:pPr>
        <w:rPr>
          <w:rFonts w:ascii="Calibri" w:hAnsi="Calibri"/>
          <w:sz w:val="22"/>
          <w:szCs w:val="22"/>
          <w:highlight w:val="yellow"/>
        </w:rPr>
      </w:pPr>
    </w:p>
    <w:p w14:paraId="242B9F96" w14:textId="77777777" w:rsidR="003E011F" w:rsidRDefault="003E011F" w:rsidP="00E01530">
      <w:pPr>
        <w:rPr>
          <w:rFonts w:ascii="Calibri" w:hAnsi="Calibri"/>
          <w:sz w:val="22"/>
          <w:szCs w:val="22"/>
          <w:highlight w:val="yellow"/>
        </w:rPr>
      </w:pPr>
    </w:p>
    <w:p w14:paraId="6DC28F50" w14:textId="77777777" w:rsidR="003E011F" w:rsidRDefault="003E011F" w:rsidP="00E01530">
      <w:pPr>
        <w:rPr>
          <w:rFonts w:ascii="Calibri" w:hAnsi="Calibri"/>
          <w:sz w:val="22"/>
          <w:szCs w:val="22"/>
          <w:highlight w:val="yellow"/>
        </w:rPr>
      </w:pPr>
    </w:p>
    <w:p w14:paraId="27599D21" w14:textId="77777777" w:rsidR="003E011F" w:rsidRDefault="003E011F" w:rsidP="00E01530">
      <w:pPr>
        <w:rPr>
          <w:rFonts w:ascii="Calibri" w:hAnsi="Calibri"/>
          <w:sz w:val="22"/>
          <w:szCs w:val="22"/>
          <w:highlight w:val="yellow"/>
        </w:rPr>
      </w:pPr>
    </w:p>
    <w:p w14:paraId="43DA13E8" w14:textId="77777777" w:rsidR="003E011F" w:rsidRDefault="003E011F" w:rsidP="00E01530">
      <w:pPr>
        <w:rPr>
          <w:rFonts w:ascii="Calibri" w:hAnsi="Calibri"/>
          <w:sz w:val="22"/>
          <w:szCs w:val="22"/>
          <w:highlight w:val="yellow"/>
        </w:rPr>
      </w:pPr>
    </w:p>
    <w:p w14:paraId="7FB2EC33" w14:textId="77777777" w:rsidR="003E011F" w:rsidRDefault="003E011F" w:rsidP="00E01530">
      <w:pPr>
        <w:rPr>
          <w:rFonts w:ascii="Calibri" w:hAnsi="Calibri"/>
          <w:sz w:val="22"/>
          <w:szCs w:val="22"/>
          <w:highlight w:val="yellow"/>
        </w:rPr>
      </w:pPr>
    </w:p>
    <w:p w14:paraId="6F08B683" w14:textId="77777777" w:rsidR="003E011F" w:rsidRDefault="003E011F" w:rsidP="00E01530">
      <w:pPr>
        <w:rPr>
          <w:rFonts w:ascii="Calibri" w:hAnsi="Calibri"/>
          <w:sz w:val="22"/>
          <w:szCs w:val="22"/>
          <w:highlight w:val="yellow"/>
        </w:rPr>
      </w:pPr>
    </w:p>
    <w:p w14:paraId="322F56F1" w14:textId="77777777" w:rsidR="003E011F" w:rsidRDefault="003E011F" w:rsidP="00E01530">
      <w:pPr>
        <w:rPr>
          <w:rFonts w:ascii="Calibri" w:hAnsi="Calibri"/>
          <w:sz w:val="22"/>
          <w:szCs w:val="22"/>
          <w:highlight w:val="yellow"/>
        </w:rPr>
      </w:pPr>
    </w:p>
    <w:p w14:paraId="43D93345" w14:textId="77777777" w:rsidR="003E011F" w:rsidRDefault="003E011F" w:rsidP="00E01530">
      <w:pPr>
        <w:rPr>
          <w:rFonts w:ascii="Calibri" w:hAnsi="Calibri"/>
          <w:sz w:val="22"/>
          <w:szCs w:val="22"/>
          <w:highlight w:val="yellow"/>
        </w:rPr>
      </w:pPr>
    </w:p>
    <w:p w14:paraId="0E3D0FDE" w14:textId="77777777" w:rsidR="003E011F" w:rsidRDefault="003E011F" w:rsidP="00E01530">
      <w:pPr>
        <w:rPr>
          <w:rFonts w:ascii="Calibri" w:hAnsi="Calibri"/>
          <w:sz w:val="22"/>
          <w:szCs w:val="22"/>
          <w:highlight w:val="yellow"/>
        </w:rPr>
      </w:pPr>
    </w:p>
    <w:p w14:paraId="3EAA128B" w14:textId="77777777" w:rsidR="003E011F" w:rsidRPr="00E83F03" w:rsidRDefault="003E011F" w:rsidP="00E01530">
      <w:pPr>
        <w:rPr>
          <w:rFonts w:ascii="Calibri" w:hAnsi="Calibri"/>
          <w:sz w:val="22"/>
          <w:szCs w:val="22"/>
        </w:rPr>
      </w:pPr>
    </w:p>
    <w:p w14:paraId="266AFFE2" w14:textId="77777777" w:rsidR="003E011F" w:rsidRPr="00E83F03" w:rsidRDefault="00003170" w:rsidP="003E011F">
      <w:pPr>
        <w:jc w:val="center"/>
        <w:rPr>
          <w:rFonts w:cs="Calibri"/>
          <w:b/>
          <w:bCs/>
        </w:rPr>
      </w:pPr>
      <w:r w:rsidRPr="00E83F03">
        <w:rPr>
          <w:rFonts w:ascii="Calibri" w:hAnsi="Calibri"/>
          <w:sz w:val="22"/>
          <w:szCs w:val="22"/>
        </w:rPr>
        <w:t>Příloha č. 2</w:t>
      </w:r>
      <w:r w:rsidR="003E011F" w:rsidRPr="00E83F03">
        <w:rPr>
          <w:rFonts w:ascii="Calibri" w:hAnsi="Calibri"/>
          <w:sz w:val="22"/>
          <w:szCs w:val="22"/>
        </w:rPr>
        <w:t xml:space="preserve"> </w:t>
      </w:r>
      <w:r w:rsidR="003E011F" w:rsidRPr="00E83F03">
        <w:rPr>
          <w:rFonts w:ascii="Calibri" w:hAnsi="Calibri" w:cs="Calibri"/>
          <w:b/>
          <w:bCs/>
          <w:sz w:val="22"/>
          <w:szCs w:val="22"/>
        </w:rPr>
        <w:t>K darovací smlouvě č. 349/2022</w:t>
      </w:r>
    </w:p>
    <w:p w14:paraId="66C82FD8" w14:textId="71E74CB4" w:rsidR="00003170" w:rsidRPr="00E83F03" w:rsidRDefault="00003170" w:rsidP="00E01530">
      <w:pPr>
        <w:rPr>
          <w:rFonts w:ascii="Calibri" w:hAnsi="Calibri"/>
          <w:sz w:val="22"/>
          <w:szCs w:val="22"/>
        </w:rPr>
      </w:pPr>
    </w:p>
    <w:p w14:paraId="2098891D" w14:textId="16D0E744" w:rsidR="00003170" w:rsidRPr="00E83F03" w:rsidRDefault="00003170" w:rsidP="00E01530">
      <w:pPr>
        <w:rPr>
          <w:rFonts w:ascii="Calibri" w:hAnsi="Calibri"/>
          <w:sz w:val="22"/>
          <w:szCs w:val="22"/>
        </w:rPr>
      </w:pPr>
    </w:p>
    <w:p w14:paraId="6744EB5A" w14:textId="7BE813CB" w:rsidR="00003170" w:rsidRPr="00E83F03" w:rsidRDefault="00003170" w:rsidP="00E01530">
      <w:pPr>
        <w:rPr>
          <w:rFonts w:ascii="Calibri" w:hAnsi="Calibri"/>
          <w:b/>
          <w:bCs/>
          <w:sz w:val="22"/>
          <w:szCs w:val="22"/>
        </w:rPr>
      </w:pPr>
      <w:r w:rsidRPr="00E83F03">
        <w:rPr>
          <w:rFonts w:ascii="Calibri" w:hAnsi="Calibri"/>
          <w:b/>
          <w:bCs/>
          <w:sz w:val="22"/>
          <w:szCs w:val="22"/>
        </w:rPr>
        <w:t>Rozpočet:</w:t>
      </w:r>
    </w:p>
    <w:p w14:paraId="114C4234" w14:textId="35947BF7" w:rsidR="00003170" w:rsidRPr="00E83F03" w:rsidRDefault="00003170" w:rsidP="00E01530">
      <w:pPr>
        <w:rPr>
          <w:rFonts w:ascii="Calibri" w:hAnsi="Calibri"/>
          <w:sz w:val="22"/>
          <w:szCs w:val="22"/>
        </w:rPr>
      </w:pPr>
    </w:p>
    <w:p w14:paraId="1C64799D" w14:textId="5CC3CF29" w:rsidR="00003170" w:rsidRPr="00E83F03" w:rsidRDefault="00003170" w:rsidP="00E01530">
      <w:pPr>
        <w:rPr>
          <w:rFonts w:ascii="Calibri" w:hAnsi="Calibri"/>
          <w:sz w:val="22"/>
          <w:szCs w:val="22"/>
        </w:rPr>
      </w:pPr>
      <w:r w:rsidRPr="00E83F03">
        <w:rPr>
          <w:rFonts w:ascii="Calibri" w:hAnsi="Calibri"/>
          <w:sz w:val="22"/>
          <w:szCs w:val="22"/>
        </w:rPr>
        <w:t xml:space="preserve">Hlavní zpracovatelka analýzy 6 měsíců x 30 000,- </w:t>
      </w:r>
    </w:p>
    <w:p w14:paraId="15599CC4" w14:textId="77777777" w:rsidR="003E011F" w:rsidRPr="00E83F03" w:rsidRDefault="003E011F" w:rsidP="00E01530">
      <w:pPr>
        <w:rPr>
          <w:rFonts w:ascii="Calibri" w:hAnsi="Calibri"/>
          <w:sz w:val="22"/>
          <w:szCs w:val="22"/>
        </w:rPr>
      </w:pPr>
    </w:p>
    <w:p w14:paraId="42F8D285" w14:textId="4F951064" w:rsidR="00003170" w:rsidRPr="00E83F03" w:rsidRDefault="00003170" w:rsidP="00E01530">
      <w:pPr>
        <w:rPr>
          <w:rFonts w:ascii="Calibri" w:hAnsi="Calibri"/>
          <w:sz w:val="22"/>
          <w:szCs w:val="22"/>
        </w:rPr>
      </w:pPr>
      <w:r w:rsidRPr="00E83F03">
        <w:rPr>
          <w:rFonts w:ascii="Calibri" w:hAnsi="Calibri"/>
          <w:sz w:val="22"/>
          <w:szCs w:val="22"/>
        </w:rPr>
        <w:t xml:space="preserve">Konzultantka, zpracování datové analýzy </w:t>
      </w:r>
      <w:r w:rsidR="00E83F03" w:rsidRPr="00E83F03">
        <w:rPr>
          <w:rFonts w:ascii="Calibri" w:hAnsi="Calibri"/>
          <w:sz w:val="22"/>
          <w:szCs w:val="22"/>
        </w:rPr>
        <w:t xml:space="preserve">celkem </w:t>
      </w:r>
      <w:r w:rsidR="00277CC4" w:rsidRPr="00E83F03">
        <w:rPr>
          <w:rFonts w:ascii="Calibri" w:hAnsi="Calibri"/>
          <w:sz w:val="22"/>
          <w:szCs w:val="22"/>
        </w:rPr>
        <w:t>50 000 CZK</w:t>
      </w:r>
      <w:r w:rsidRPr="00E83F03">
        <w:rPr>
          <w:rFonts w:ascii="Calibri" w:hAnsi="Calibri"/>
          <w:sz w:val="22"/>
          <w:szCs w:val="22"/>
        </w:rPr>
        <w:t xml:space="preserve"> </w:t>
      </w:r>
    </w:p>
    <w:p w14:paraId="0B9F5CFA" w14:textId="77777777" w:rsidR="003E011F" w:rsidRPr="00E83F03" w:rsidRDefault="003E011F" w:rsidP="00E01530">
      <w:pPr>
        <w:rPr>
          <w:rFonts w:ascii="Calibri" w:hAnsi="Calibri"/>
          <w:sz w:val="22"/>
          <w:szCs w:val="22"/>
        </w:rPr>
      </w:pPr>
    </w:p>
    <w:p w14:paraId="064FDEA4" w14:textId="29DFD948" w:rsidR="00003170" w:rsidRPr="00E83F03" w:rsidRDefault="00003170" w:rsidP="00E01530">
      <w:pPr>
        <w:rPr>
          <w:rFonts w:ascii="Calibri" w:hAnsi="Calibri"/>
          <w:sz w:val="22"/>
          <w:szCs w:val="22"/>
        </w:rPr>
      </w:pPr>
      <w:r w:rsidRPr="00E83F03">
        <w:rPr>
          <w:rFonts w:ascii="Calibri" w:hAnsi="Calibri"/>
          <w:sz w:val="22"/>
          <w:szCs w:val="22"/>
        </w:rPr>
        <w:t>Grafické práce, korektury, odborné konzultace 20 000,-</w:t>
      </w:r>
    </w:p>
    <w:p w14:paraId="58C11CFB" w14:textId="77777777" w:rsidR="003E011F" w:rsidRPr="00E83F03" w:rsidRDefault="003E011F" w:rsidP="00E01530">
      <w:pPr>
        <w:rPr>
          <w:rFonts w:ascii="Calibri" w:hAnsi="Calibri"/>
          <w:sz w:val="22"/>
          <w:szCs w:val="22"/>
        </w:rPr>
      </w:pPr>
    </w:p>
    <w:p w14:paraId="1D6DE302" w14:textId="32CE6550" w:rsidR="00003170" w:rsidRDefault="00003170" w:rsidP="00E01530">
      <w:pPr>
        <w:rPr>
          <w:rFonts w:ascii="Calibri" w:hAnsi="Calibri"/>
          <w:b/>
          <w:bCs/>
          <w:sz w:val="22"/>
          <w:szCs w:val="22"/>
        </w:rPr>
      </w:pPr>
      <w:r w:rsidRPr="00E83F03">
        <w:rPr>
          <w:rFonts w:ascii="Calibri" w:hAnsi="Calibri"/>
          <w:b/>
          <w:bCs/>
          <w:sz w:val="22"/>
          <w:szCs w:val="22"/>
        </w:rPr>
        <w:t>Celkem: 250 00</w:t>
      </w:r>
      <w:r w:rsidR="003133D7">
        <w:rPr>
          <w:rFonts w:ascii="Calibri" w:hAnsi="Calibri"/>
          <w:b/>
          <w:bCs/>
          <w:sz w:val="22"/>
          <w:szCs w:val="22"/>
        </w:rPr>
        <w:t>0</w:t>
      </w:r>
      <w:r w:rsidRPr="00E83F03">
        <w:rPr>
          <w:rFonts w:ascii="Calibri" w:hAnsi="Calibri"/>
          <w:b/>
          <w:bCs/>
          <w:sz w:val="22"/>
          <w:szCs w:val="22"/>
        </w:rPr>
        <w:t xml:space="preserve"> </w:t>
      </w:r>
      <w:r w:rsidR="00645D86" w:rsidRPr="00E83F03">
        <w:rPr>
          <w:rFonts w:ascii="Calibri" w:hAnsi="Calibri"/>
          <w:b/>
          <w:bCs/>
          <w:sz w:val="22"/>
          <w:szCs w:val="22"/>
        </w:rPr>
        <w:t>K</w:t>
      </w:r>
      <w:r w:rsidRPr="00E83F03">
        <w:rPr>
          <w:rFonts w:ascii="Calibri" w:hAnsi="Calibri"/>
          <w:b/>
          <w:bCs/>
          <w:sz w:val="22"/>
          <w:szCs w:val="22"/>
        </w:rPr>
        <w:t>č</w:t>
      </w:r>
    </w:p>
    <w:p w14:paraId="596BE776" w14:textId="1B9B74AF" w:rsidR="00645D86" w:rsidRDefault="00645D86" w:rsidP="00E01530">
      <w:pPr>
        <w:rPr>
          <w:rFonts w:ascii="Calibri" w:hAnsi="Calibri"/>
          <w:b/>
          <w:bCs/>
          <w:sz w:val="22"/>
          <w:szCs w:val="22"/>
        </w:rPr>
      </w:pPr>
    </w:p>
    <w:p w14:paraId="21199AA5" w14:textId="6E4E5EF7" w:rsidR="00645D86" w:rsidRDefault="00645D86" w:rsidP="00E01530">
      <w:pPr>
        <w:rPr>
          <w:rFonts w:ascii="Calibri" w:hAnsi="Calibri"/>
          <w:b/>
          <w:bCs/>
          <w:sz w:val="22"/>
          <w:szCs w:val="22"/>
        </w:rPr>
      </w:pPr>
    </w:p>
    <w:p w14:paraId="2E61CD03" w14:textId="24A2BB00" w:rsidR="00645D86" w:rsidRPr="00E83F03" w:rsidRDefault="00645D86" w:rsidP="00E83F03">
      <w:pPr>
        <w:rPr>
          <w:rFonts w:ascii="Calibri" w:hAnsi="Calibri"/>
          <w:b/>
          <w:bCs/>
          <w:sz w:val="22"/>
          <w:szCs w:val="22"/>
        </w:rPr>
      </w:pPr>
      <w:r w:rsidRPr="00E83F03">
        <w:rPr>
          <w:rFonts w:ascii="Calibri" w:hAnsi="Calibri"/>
          <w:b/>
          <w:bCs/>
          <w:sz w:val="22"/>
          <w:szCs w:val="22"/>
        </w:rPr>
        <w:t xml:space="preserve"> </w:t>
      </w:r>
    </w:p>
    <w:sectPr w:rsidR="00645D86" w:rsidRPr="00E83F03" w:rsidSect="00136245"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8D20A" w14:textId="77777777" w:rsidR="00CF3A14" w:rsidRDefault="00CF3A14" w:rsidP="002B6BDE">
      <w:r>
        <w:separator/>
      </w:r>
    </w:p>
  </w:endnote>
  <w:endnote w:type="continuationSeparator" w:id="0">
    <w:p w14:paraId="66429674" w14:textId="77777777" w:rsidR="00CF3A14" w:rsidRDefault="00CF3A14" w:rsidP="002B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3340F" w14:textId="4F81A36A" w:rsidR="00AA5758" w:rsidRPr="00F73A3C" w:rsidRDefault="00AA5758">
    <w:pPr>
      <w:pStyle w:val="Zpat"/>
      <w:jc w:val="right"/>
      <w:rPr>
        <w:rFonts w:ascii="Calibri" w:hAnsi="Calibri"/>
        <w:sz w:val="16"/>
        <w:szCs w:val="16"/>
      </w:rPr>
    </w:pPr>
    <w:r w:rsidRPr="00F73A3C">
      <w:rPr>
        <w:rFonts w:ascii="Calibri" w:hAnsi="Calibri"/>
        <w:sz w:val="16"/>
        <w:szCs w:val="16"/>
      </w:rPr>
      <w:fldChar w:fldCharType="begin"/>
    </w:r>
    <w:r w:rsidRPr="00F73A3C">
      <w:rPr>
        <w:rFonts w:ascii="Calibri" w:hAnsi="Calibri"/>
        <w:sz w:val="16"/>
        <w:szCs w:val="16"/>
      </w:rPr>
      <w:instrText>PAGE   \* MERGEFORMAT</w:instrText>
    </w:r>
    <w:r w:rsidRPr="00F73A3C">
      <w:rPr>
        <w:rFonts w:ascii="Calibri" w:hAnsi="Calibri"/>
        <w:sz w:val="16"/>
        <w:szCs w:val="16"/>
      </w:rPr>
      <w:fldChar w:fldCharType="separate"/>
    </w:r>
    <w:r w:rsidR="009624DB">
      <w:rPr>
        <w:rFonts w:ascii="Calibri" w:hAnsi="Calibri"/>
        <w:noProof/>
        <w:sz w:val="16"/>
        <w:szCs w:val="16"/>
      </w:rPr>
      <w:t>2</w:t>
    </w:r>
    <w:r w:rsidRPr="00F73A3C">
      <w:rPr>
        <w:rFonts w:ascii="Calibri" w:hAnsi="Calibri"/>
        <w:sz w:val="16"/>
        <w:szCs w:val="16"/>
      </w:rPr>
      <w:fldChar w:fldCharType="end"/>
    </w:r>
  </w:p>
  <w:p w14:paraId="616105FA" w14:textId="77777777" w:rsidR="00AA5758" w:rsidRDefault="00AA57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603A" w14:textId="77777777" w:rsidR="00CF3A14" w:rsidRDefault="00CF3A14" w:rsidP="002B6BDE">
      <w:r>
        <w:separator/>
      </w:r>
    </w:p>
  </w:footnote>
  <w:footnote w:type="continuationSeparator" w:id="0">
    <w:p w14:paraId="4BAC437D" w14:textId="77777777" w:rsidR="00CF3A14" w:rsidRDefault="00CF3A14" w:rsidP="002B6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094B" w14:textId="77777777" w:rsidR="00AA5758" w:rsidRDefault="00AA575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ECB1BA8" wp14:editId="50F0F663">
          <wp:simplePos x="0" y="0"/>
          <wp:positionH relativeFrom="column">
            <wp:posOffset>-73660</wp:posOffset>
          </wp:positionH>
          <wp:positionV relativeFrom="paragraph">
            <wp:posOffset>-125730</wp:posOffset>
          </wp:positionV>
          <wp:extent cx="2155190" cy="7454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9D8E81C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2" w15:restartNumberingAfterBreak="0">
    <w:nsid w:val="00000003"/>
    <w:multiLevelType w:val="multilevel"/>
    <w:tmpl w:val="187471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bCs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" w:hAnsi="Arial" w:cs="Times New Roman"/>
        <w:b w:val="0"/>
        <w:bCs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 w:val="0"/>
        <w:bCs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 w:cs="Times New Roman"/>
        <w:b w:val="0"/>
        <w:bCs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 w:val="0"/>
        <w:bCs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 w:val="0"/>
        <w:bCs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color w:val="auto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color w:val="auto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color w:val="auto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Arial" w:hAnsi="Arial" w:cs="Times New Roman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i w:val="0"/>
        <w:color w:val="000000"/>
        <w:sz w:val="20"/>
        <w:szCs w:val="2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AC967EB"/>
    <w:multiLevelType w:val="multilevel"/>
    <w:tmpl w:val="9550C464"/>
    <w:lvl w:ilvl="0">
      <w:start w:val="1"/>
      <w:numFmt w:val="decimal"/>
      <w:pStyle w:val="slovan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annadpis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slovannadpis3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lovannadpis4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lovannadpis5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lovannadpis6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slovannadpis7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slovannadpis8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slovannadpis9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B340C2D"/>
    <w:multiLevelType w:val="multilevel"/>
    <w:tmpl w:val="6DAA96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E6D1BFD"/>
    <w:multiLevelType w:val="hybridMultilevel"/>
    <w:tmpl w:val="AA5C1F88"/>
    <w:lvl w:ilvl="0" w:tplc="9F948A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8F261A"/>
    <w:multiLevelType w:val="multilevel"/>
    <w:tmpl w:val="BA2EE6A4"/>
    <w:styleLink w:val="OBR"/>
    <w:lvl w:ilvl="0">
      <w:start w:val="1"/>
      <w:numFmt w:val="decimal"/>
      <w:lvlText w:val="Obr. %1"/>
      <w:lvlJc w:val="left"/>
      <w:pPr>
        <w:tabs>
          <w:tab w:val="num" w:pos="720"/>
        </w:tabs>
        <w:ind w:left="1021" w:hanging="851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14A54459"/>
    <w:multiLevelType w:val="multilevel"/>
    <w:tmpl w:val="F01E5D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20517F7C"/>
    <w:multiLevelType w:val="hybridMultilevel"/>
    <w:tmpl w:val="408C8C72"/>
    <w:lvl w:ilvl="0" w:tplc="9F948A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DD02AE"/>
    <w:multiLevelType w:val="hybridMultilevel"/>
    <w:tmpl w:val="13D679AE"/>
    <w:lvl w:ilvl="0" w:tplc="88582A4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041DBD"/>
    <w:multiLevelType w:val="multilevel"/>
    <w:tmpl w:val="C2000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dpis2"/>
      <w:lvlText w:val="%2."/>
      <w:lvlJc w:val="left"/>
      <w:pPr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2BED6F22"/>
    <w:multiLevelType w:val="multilevel"/>
    <w:tmpl w:val="5E98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C3D585A"/>
    <w:multiLevelType w:val="multilevel"/>
    <w:tmpl w:val="9FEA7756"/>
    <w:lvl w:ilvl="0">
      <w:start w:val="1"/>
      <w:numFmt w:val="decimal"/>
      <w:pStyle w:val="aks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bCs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" w:hAnsi="Arial" w:cs="Times New Roman"/>
        <w:b w:val="0"/>
        <w:bCs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 w:val="0"/>
        <w:bCs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 w:cs="Times New Roman"/>
        <w:b w:val="0"/>
        <w:bCs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 w:val="0"/>
        <w:bCs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 w:val="0"/>
        <w:bCs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27" w15:restartNumberingAfterBreak="0">
    <w:nsid w:val="453F36A0"/>
    <w:multiLevelType w:val="hybridMultilevel"/>
    <w:tmpl w:val="11868888"/>
    <w:lvl w:ilvl="0" w:tplc="31420A5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DF38BA"/>
    <w:multiLevelType w:val="hybridMultilevel"/>
    <w:tmpl w:val="BDDC4E2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90677C1"/>
    <w:multiLevelType w:val="multilevel"/>
    <w:tmpl w:val="4F6672AE"/>
    <w:lvl w:ilvl="0">
      <w:start w:val="1"/>
      <w:numFmt w:val="decimal"/>
      <w:pStyle w:val="aks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95A2CC1"/>
    <w:multiLevelType w:val="hybridMultilevel"/>
    <w:tmpl w:val="2B1C39FE"/>
    <w:lvl w:ilvl="0" w:tplc="FE12B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6"/>
  </w:num>
  <w:num w:numId="4">
    <w:abstractNumId w:val="20"/>
  </w:num>
  <w:num w:numId="5">
    <w:abstractNumId w:val="18"/>
  </w:num>
  <w:num w:numId="6">
    <w:abstractNumId w:val="17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22"/>
  </w:num>
  <w:num w:numId="22">
    <w:abstractNumId w:val="19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27"/>
  </w:num>
  <w:num w:numId="30">
    <w:abstractNumId w:val="27"/>
    <w:lvlOverride w:ilvl="0">
      <w:startOverride w:val="1"/>
    </w:lvlOverride>
  </w:num>
  <w:num w:numId="31">
    <w:abstractNumId w:val="18"/>
  </w:num>
  <w:num w:numId="32">
    <w:abstractNumId w:val="4"/>
  </w:num>
  <w:num w:numId="33">
    <w:abstractNumId w:val="30"/>
  </w:num>
  <w:num w:numId="34">
    <w:abstractNumId w:val="25"/>
  </w:num>
  <w:num w:numId="35">
    <w:abstractNumId w:val="18"/>
  </w:num>
  <w:num w:numId="36">
    <w:abstractNumId w:val="21"/>
  </w:num>
  <w:num w:numId="37">
    <w:abstractNumId w:val="24"/>
  </w:num>
  <w:num w:numId="38">
    <w:abstractNumId w:val="28"/>
  </w:num>
  <w:num w:numId="3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displayBackgroundShape/>
  <w:embedSystemFonts/>
  <w:proofState w:spelling="clean" w:grammar="clean"/>
  <w:trackRevision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82"/>
    <w:rsid w:val="0000084D"/>
    <w:rsid w:val="00003170"/>
    <w:rsid w:val="00003742"/>
    <w:rsid w:val="0001148D"/>
    <w:rsid w:val="0001161A"/>
    <w:rsid w:val="000156B7"/>
    <w:rsid w:val="000166C0"/>
    <w:rsid w:val="000212BD"/>
    <w:rsid w:val="000272A5"/>
    <w:rsid w:val="00030860"/>
    <w:rsid w:val="00031AA4"/>
    <w:rsid w:val="00034A6C"/>
    <w:rsid w:val="00047DF2"/>
    <w:rsid w:val="000507D6"/>
    <w:rsid w:val="000507F3"/>
    <w:rsid w:val="00054DEF"/>
    <w:rsid w:val="000735A6"/>
    <w:rsid w:val="00086756"/>
    <w:rsid w:val="00087601"/>
    <w:rsid w:val="000A0EF9"/>
    <w:rsid w:val="000A3D7E"/>
    <w:rsid w:val="000A3F5B"/>
    <w:rsid w:val="000A4728"/>
    <w:rsid w:val="000B3420"/>
    <w:rsid w:val="000B7558"/>
    <w:rsid w:val="000C3657"/>
    <w:rsid w:val="000D21B6"/>
    <w:rsid w:val="000D296D"/>
    <w:rsid w:val="000D34DD"/>
    <w:rsid w:val="000D3DF3"/>
    <w:rsid w:val="000D5193"/>
    <w:rsid w:val="000E58AB"/>
    <w:rsid w:val="000F205B"/>
    <w:rsid w:val="000F3C78"/>
    <w:rsid w:val="000F73D5"/>
    <w:rsid w:val="000F78F2"/>
    <w:rsid w:val="0010239D"/>
    <w:rsid w:val="001038C0"/>
    <w:rsid w:val="00106056"/>
    <w:rsid w:val="00120397"/>
    <w:rsid w:val="001246AB"/>
    <w:rsid w:val="00135642"/>
    <w:rsid w:val="00136245"/>
    <w:rsid w:val="001422FD"/>
    <w:rsid w:val="001473A2"/>
    <w:rsid w:val="001624E4"/>
    <w:rsid w:val="00170913"/>
    <w:rsid w:val="001737DE"/>
    <w:rsid w:val="00176277"/>
    <w:rsid w:val="00177A1A"/>
    <w:rsid w:val="00182A38"/>
    <w:rsid w:val="00182A82"/>
    <w:rsid w:val="00184A2D"/>
    <w:rsid w:val="001870C3"/>
    <w:rsid w:val="00190783"/>
    <w:rsid w:val="001A67C1"/>
    <w:rsid w:val="001B2C81"/>
    <w:rsid w:val="001B50CC"/>
    <w:rsid w:val="001B73E9"/>
    <w:rsid w:val="001C000D"/>
    <w:rsid w:val="001C2410"/>
    <w:rsid w:val="001D5605"/>
    <w:rsid w:val="001E0076"/>
    <w:rsid w:val="001E0CCE"/>
    <w:rsid w:val="001E160B"/>
    <w:rsid w:val="001E6FC8"/>
    <w:rsid w:val="001F0D00"/>
    <w:rsid w:val="001F17B7"/>
    <w:rsid w:val="001F325F"/>
    <w:rsid w:val="001F5E43"/>
    <w:rsid w:val="0020046B"/>
    <w:rsid w:val="00201BE2"/>
    <w:rsid w:val="00202BE6"/>
    <w:rsid w:val="00212FA5"/>
    <w:rsid w:val="00217A61"/>
    <w:rsid w:val="00224DA3"/>
    <w:rsid w:val="002263E1"/>
    <w:rsid w:val="0023214D"/>
    <w:rsid w:val="0023543B"/>
    <w:rsid w:val="00237D47"/>
    <w:rsid w:val="0024015F"/>
    <w:rsid w:val="002619DD"/>
    <w:rsid w:val="002626F7"/>
    <w:rsid w:val="002638D9"/>
    <w:rsid w:val="0027081D"/>
    <w:rsid w:val="002730C4"/>
    <w:rsid w:val="00276BA9"/>
    <w:rsid w:val="00277CC4"/>
    <w:rsid w:val="002A1C1B"/>
    <w:rsid w:val="002A46C3"/>
    <w:rsid w:val="002A553C"/>
    <w:rsid w:val="002A6E2C"/>
    <w:rsid w:val="002B6BDE"/>
    <w:rsid w:val="002C15CE"/>
    <w:rsid w:val="002C1717"/>
    <w:rsid w:val="002C27E8"/>
    <w:rsid w:val="002C3368"/>
    <w:rsid w:val="002C7B63"/>
    <w:rsid w:val="002E024D"/>
    <w:rsid w:val="002E7635"/>
    <w:rsid w:val="002F6B88"/>
    <w:rsid w:val="00301DEA"/>
    <w:rsid w:val="00303109"/>
    <w:rsid w:val="00310BE9"/>
    <w:rsid w:val="003133D7"/>
    <w:rsid w:val="00320C9E"/>
    <w:rsid w:val="00326CF8"/>
    <w:rsid w:val="00331638"/>
    <w:rsid w:val="00332BAC"/>
    <w:rsid w:val="00341D42"/>
    <w:rsid w:val="00343217"/>
    <w:rsid w:val="00343A42"/>
    <w:rsid w:val="003604E7"/>
    <w:rsid w:val="0036336F"/>
    <w:rsid w:val="003700F1"/>
    <w:rsid w:val="00374242"/>
    <w:rsid w:val="00390511"/>
    <w:rsid w:val="003B78F0"/>
    <w:rsid w:val="003C1CB1"/>
    <w:rsid w:val="003C398A"/>
    <w:rsid w:val="003D5C65"/>
    <w:rsid w:val="003E011F"/>
    <w:rsid w:val="003E03DE"/>
    <w:rsid w:val="0040341E"/>
    <w:rsid w:val="004109C6"/>
    <w:rsid w:val="00425E23"/>
    <w:rsid w:val="00450C53"/>
    <w:rsid w:val="00453449"/>
    <w:rsid w:val="00454B6A"/>
    <w:rsid w:val="00457885"/>
    <w:rsid w:val="00457ECD"/>
    <w:rsid w:val="00460A37"/>
    <w:rsid w:val="00487870"/>
    <w:rsid w:val="00491700"/>
    <w:rsid w:val="00495C60"/>
    <w:rsid w:val="004A26A1"/>
    <w:rsid w:val="004A27D9"/>
    <w:rsid w:val="004B1013"/>
    <w:rsid w:val="004B3510"/>
    <w:rsid w:val="004B7FDA"/>
    <w:rsid w:val="004C095D"/>
    <w:rsid w:val="004F16B7"/>
    <w:rsid w:val="004F3953"/>
    <w:rsid w:val="004F74DD"/>
    <w:rsid w:val="00503EA3"/>
    <w:rsid w:val="00512469"/>
    <w:rsid w:val="00514777"/>
    <w:rsid w:val="00520AFB"/>
    <w:rsid w:val="00521643"/>
    <w:rsid w:val="00525AA8"/>
    <w:rsid w:val="00541854"/>
    <w:rsid w:val="0055385F"/>
    <w:rsid w:val="00560967"/>
    <w:rsid w:val="00560C62"/>
    <w:rsid w:val="00566537"/>
    <w:rsid w:val="00580CFD"/>
    <w:rsid w:val="0058298F"/>
    <w:rsid w:val="00590A33"/>
    <w:rsid w:val="00591D92"/>
    <w:rsid w:val="0059521C"/>
    <w:rsid w:val="005A49F1"/>
    <w:rsid w:val="005A7D3A"/>
    <w:rsid w:val="005B0E77"/>
    <w:rsid w:val="005C177D"/>
    <w:rsid w:val="005C7876"/>
    <w:rsid w:val="005D0DDE"/>
    <w:rsid w:val="005D2EB7"/>
    <w:rsid w:val="005D6BDD"/>
    <w:rsid w:val="005F0C87"/>
    <w:rsid w:val="005F6DB9"/>
    <w:rsid w:val="006164B9"/>
    <w:rsid w:val="00621544"/>
    <w:rsid w:val="00623BDC"/>
    <w:rsid w:val="00623F2F"/>
    <w:rsid w:val="006316A9"/>
    <w:rsid w:val="00641CA6"/>
    <w:rsid w:val="00645D86"/>
    <w:rsid w:val="006469DC"/>
    <w:rsid w:val="00646AF4"/>
    <w:rsid w:val="00647EE3"/>
    <w:rsid w:val="00660F8F"/>
    <w:rsid w:val="00672090"/>
    <w:rsid w:val="00674285"/>
    <w:rsid w:val="006763DB"/>
    <w:rsid w:val="0067759B"/>
    <w:rsid w:val="00682802"/>
    <w:rsid w:val="00687F72"/>
    <w:rsid w:val="006A0A27"/>
    <w:rsid w:val="006A3275"/>
    <w:rsid w:val="006B0E27"/>
    <w:rsid w:val="006B3D5D"/>
    <w:rsid w:val="006C0CF1"/>
    <w:rsid w:val="006D575B"/>
    <w:rsid w:val="006D5CB3"/>
    <w:rsid w:val="006D6D3E"/>
    <w:rsid w:val="006D7E98"/>
    <w:rsid w:val="006E057C"/>
    <w:rsid w:val="006E14E4"/>
    <w:rsid w:val="006E1CE9"/>
    <w:rsid w:val="006E21B7"/>
    <w:rsid w:val="006E33A9"/>
    <w:rsid w:val="006E3D4A"/>
    <w:rsid w:val="006F3914"/>
    <w:rsid w:val="00702607"/>
    <w:rsid w:val="00703B5F"/>
    <w:rsid w:val="007114A8"/>
    <w:rsid w:val="007203A3"/>
    <w:rsid w:val="00722472"/>
    <w:rsid w:val="007263FF"/>
    <w:rsid w:val="00735C16"/>
    <w:rsid w:val="00737FE9"/>
    <w:rsid w:val="00741421"/>
    <w:rsid w:val="00741C6C"/>
    <w:rsid w:val="00744DF5"/>
    <w:rsid w:val="007502BF"/>
    <w:rsid w:val="00755782"/>
    <w:rsid w:val="007561A9"/>
    <w:rsid w:val="007701CA"/>
    <w:rsid w:val="00787AE3"/>
    <w:rsid w:val="00796194"/>
    <w:rsid w:val="00796475"/>
    <w:rsid w:val="007B2888"/>
    <w:rsid w:val="007C765C"/>
    <w:rsid w:val="007D30C5"/>
    <w:rsid w:val="007E076A"/>
    <w:rsid w:val="007E0873"/>
    <w:rsid w:val="007F7E28"/>
    <w:rsid w:val="0080115E"/>
    <w:rsid w:val="008110B8"/>
    <w:rsid w:val="00815384"/>
    <w:rsid w:val="00821730"/>
    <w:rsid w:val="00823F4C"/>
    <w:rsid w:val="008312AF"/>
    <w:rsid w:val="00854BED"/>
    <w:rsid w:val="00863A7F"/>
    <w:rsid w:val="008657B3"/>
    <w:rsid w:val="00874001"/>
    <w:rsid w:val="0088169C"/>
    <w:rsid w:val="00882080"/>
    <w:rsid w:val="00884C18"/>
    <w:rsid w:val="008A117E"/>
    <w:rsid w:val="008A2C68"/>
    <w:rsid w:val="008A6137"/>
    <w:rsid w:val="008A7BB6"/>
    <w:rsid w:val="008B25D3"/>
    <w:rsid w:val="008B4A6D"/>
    <w:rsid w:val="008B6AAA"/>
    <w:rsid w:val="008B70B0"/>
    <w:rsid w:val="008C013E"/>
    <w:rsid w:val="008C1C40"/>
    <w:rsid w:val="008C28E8"/>
    <w:rsid w:val="008C75D8"/>
    <w:rsid w:val="008C7FA3"/>
    <w:rsid w:val="008D0541"/>
    <w:rsid w:val="008E235F"/>
    <w:rsid w:val="008E7CAD"/>
    <w:rsid w:val="008F1251"/>
    <w:rsid w:val="00900DF0"/>
    <w:rsid w:val="00917F07"/>
    <w:rsid w:val="0092023A"/>
    <w:rsid w:val="00921438"/>
    <w:rsid w:val="00932038"/>
    <w:rsid w:val="00942AF7"/>
    <w:rsid w:val="00944D0D"/>
    <w:rsid w:val="00953FE7"/>
    <w:rsid w:val="00954422"/>
    <w:rsid w:val="009562FD"/>
    <w:rsid w:val="009613EB"/>
    <w:rsid w:val="009624DB"/>
    <w:rsid w:val="009723A4"/>
    <w:rsid w:val="00973596"/>
    <w:rsid w:val="009A0E87"/>
    <w:rsid w:val="009A2C55"/>
    <w:rsid w:val="009A4EBA"/>
    <w:rsid w:val="009B25CE"/>
    <w:rsid w:val="009C559B"/>
    <w:rsid w:val="009D480B"/>
    <w:rsid w:val="009D58B3"/>
    <w:rsid w:val="009E2525"/>
    <w:rsid w:val="009E6C59"/>
    <w:rsid w:val="009F5EB5"/>
    <w:rsid w:val="00A1645A"/>
    <w:rsid w:val="00A207C9"/>
    <w:rsid w:val="00A24B54"/>
    <w:rsid w:val="00A35C92"/>
    <w:rsid w:val="00A40B38"/>
    <w:rsid w:val="00A414C5"/>
    <w:rsid w:val="00A43542"/>
    <w:rsid w:val="00A51A39"/>
    <w:rsid w:val="00A5228E"/>
    <w:rsid w:val="00A52981"/>
    <w:rsid w:val="00A53AD7"/>
    <w:rsid w:val="00A545C6"/>
    <w:rsid w:val="00A5480D"/>
    <w:rsid w:val="00A64BF0"/>
    <w:rsid w:val="00A66CF9"/>
    <w:rsid w:val="00A91A60"/>
    <w:rsid w:val="00A95917"/>
    <w:rsid w:val="00AA1F8C"/>
    <w:rsid w:val="00AA5758"/>
    <w:rsid w:val="00AA7569"/>
    <w:rsid w:val="00AB0899"/>
    <w:rsid w:val="00AB6025"/>
    <w:rsid w:val="00AC100F"/>
    <w:rsid w:val="00AD16E9"/>
    <w:rsid w:val="00AE7A05"/>
    <w:rsid w:val="00AE7FD9"/>
    <w:rsid w:val="00AF4E2F"/>
    <w:rsid w:val="00AF6486"/>
    <w:rsid w:val="00B04F14"/>
    <w:rsid w:val="00B2199B"/>
    <w:rsid w:val="00B35E8F"/>
    <w:rsid w:val="00B413FA"/>
    <w:rsid w:val="00B43205"/>
    <w:rsid w:val="00B56BFE"/>
    <w:rsid w:val="00B62BEB"/>
    <w:rsid w:val="00B64144"/>
    <w:rsid w:val="00B64834"/>
    <w:rsid w:val="00B64885"/>
    <w:rsid w:val="00B653CB"/>
    <w:rsid w:val="00B70FB2"/>
    <w:rsid w:val="00B72862"/>
    <w:rsid w:val="00B750B9"/>
    <w:rsid w:val="00B77C61"/>
    <w:rsid w:val="00B8588F"/>
    <w:rsid w:val="00B87B47"/>
    <w:rsid w:val="00B87DFD"/>
    <w:rsid w:val="00B95369"/>
    <w:rsid w:val="00BB12C6"/>
    <w:rsid w:val="00BB7C8B"/>
    <w:rsid w:val="00BC26BA"/>
    <w:rsid w:val="00BC7BED"/>
    <w:rsid w:val="00BD285F"/>
    <w:rsid w:val="00BF35AD"/>
    <w:rsid w:val="00BF634C"/>
    <w:rsid w:val="00C0758C"/>
    <w:rsid w:val="00C124BF"/>
    <w:rsid w:val="00C17F84"/>
    <w:rsid w:val="00C2028F"/>
    <w:rsid w:val="00C2695F"/>
    <w:rsid w:val="00C306CF"/>
    <w:rsid w:val="00C42452"/>
    <w:rsid w:val="00C503A2"/>
    <w:rsid w:val="00C52E08"/>
    <w:rsid w:val="00C6012B"/>
    <w:rsid w:val="00C61EBD"/>
    <w:rsid w:val="00C7187F"/>
    <w:rsid w:val="00C7500A"/>
    <w:rsid w:val="00C8213A"/>
    <w:rsid w:val="00C82B15"/>
    <w:rsid w:val="00C852AB"/>
    <w:rsid w:val="00C871C7"/>
    <w:rsid w:val="00C87820"/>
    <w:rsid w:val="00C87B9F"/>
    <w:rsid w:val="00C95613"/>
    <w:rsid w:val="00C967E1"/>
    <w:rsid w:val="00CA12F2"/>
    <w:rsid w:val="00CA20BA"/>
    <w:rsid w:val="00CA27A5"/>
    <w:rsid w:val="00CA27EF"/>
    <w:rsid w:val="00CC67E9"/>
    <w:rsid w:val="00CD3354"/>
    <w:rsid w:val="00CF3A14"/>
    <w:rsid w:val="00CF58C9"/>
    <w:rsid w:val="00D0117B"/>
    <w:rsid w:val="00D0178B"/>
    <w:rsid w:val="00D06002"/>
    <w:rsid w:val="00D07104"/>
    <w:rsid w:val="00D1405A"/>
    <w:rsid w:val="00D16A42"/>
    <w:rsid w:val="00D23C51"/>
    <w:rsid w:val="00D24912"/>
    <w:rsid w:val="00D32122"/>
    <w:rsid w:val="00D50FC6"/>
    <w:rsid w:val="00D522C9"/>
    <w:rsid w:val="00D65FD4"/>
    <w:rsid w:val="00D7303A"/>
    <w:rsid w:val="00D85D2B"/>
    <w:rsid w:val="00D90EBF"/>
    <w:rsid w:val="00DA30B6"/>
    <w:rsid w:val="00DA4926"/>
    <w:rsid w:val="00DA4A68"/>
    <w:rsid w:val="00DC6B38"/>
    <w:rsid w:val="00DD09C4"/>
    <w:rsid w:val="00DD27F8"/>
    <w:rsid w:val="00DE1ED5"/>
    <w:rsid w:val="00DE3407"/>
    <w:rsid w:val="00DE631D"/>
    <w:rsid w:val="00DE6A67"/>
    <w:rsid w:val="00DE7F1E"/>
    <w:rsid w:val="00DF3474"/>
    <w:rsid w:val="00E01530"/>
    <w:rsid w:val="00E07B5C"/>
    <w:rsid w:val="00E10006"/>
    <w:rsid w:val="00E32829"/>
    <w:rsid w:val="00E40F1F"/>
    <w:rsid w:val="00E56E7C"/>
    <w:rsid w:val="00E63C1B"/>
    <w:rsid w:val="00E71BDB"/>
    <w:rsid w:val="00E80955"/>
    <w:rsid w:val="00E8181E"/>
    <w:rsid w:val="00E83F03"/>
    <w:rsid w:val="00EA0E61"/>
    <w:rsid w:val="00EB4871"/>
    <w:rsid w:val="00EB550E"/>
    <w:rsid w:val="00EB7F32"/>
    <w:rsid w:val="00EC2DBA"/>
    <w:rsid w:val="00EC6AFE"/>
    <w:rsid w:val="00ED1643"/>
    <w:rsid w:val="00EE0FE5"/>
    <w:rsid w:val="00EE271D"/>
    <w:rsid w:val="00EE663F"/>
    <w:rsid w:val="00EF0D0F"/>
    <w:rsid w:val="00EF571A"/>
    <w:rsid w:val="00F02334"/>
    <w:rsid w:val="00F068AD"/>
    <w:rsid w:val="00F14C2F"/>
    <w:rsid w:val="00F15CFC"/>
    <w:rsid w:val="00F4550A"/>
    <w:rsid w:val="00F633BB"/>
    <w:rsid w:val="00F64938"/>
    <w:rsid w:val="00F67CB2"/>
    <w:rsid w:val="00F73A3C"/>
    <w:rsid w:val="00F76987"/>
    <w:rsid w:val="00F81B95"/>
    <w:rsid w:val="00F82D1F"/>
    <w:rsid w:val="00F83275"/>
    <w:rsid w:val="00F83C4A"/>
    <w:rsid w:val="00F94CAA"/>
    <w:rsid w:val="00F97F30"/>
    <w:rsid w:val="00FB09D0"/>
    <w:rsid w:val="00FB2926"/>
    <w:rsid w:val="00FB3129"/>
    <w:rsid w:val="00FB3D97"/>
    <w:rsid w:val="00FC19C1"/>
    <w:rsid w:val="00FC31AD"/>
    <w:rsid w:val="00FD5253"/>
    <w:rsid w:val="00FD631E"/>
    <w:rsid w:val="00FD7387"/>
    <w:rsid w:val="00FE7441"/>
    <w:rsid w:val="00FF0F14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0958063"/>
  <w14:defaultImageDpi w14:val="32767"/>
  <w15:docId w15:val="{974CE5AF-2CFE-4DAF-8363-A5A142D5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lang w:eastAsia="en-GB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</w:style>
  <w:style w:type="paragraph" w:styleId="Nadpis2">
    <w:name w:val="heading 2"/>
    <w:basedOn w:val="Normln"/>
    <w:next w:val="Zkladntext"/>
    <w:autoRedefine/>
    <w:qFormat/>
    <w:rsid w:val="002A6E2C"/>
    <w:pPr>
      <w:numPr>
        <w:ilvl w:val="1"/>
        <w:numId w:val="37"/>
      </w:numPr>
      <w:spacing w:after="120" w:line="276" w:lineRule="auto"/>
      <w:jc w:val="both"/>
      <w:outlineLvl w:val="1"/>
    </w:pPr>
    <w:rPr>
      <w:rFonts w:ascii="Calibri" w:hAnsi="Calibri" w:cs="Calibri"/>
      <w:color w:val="000000"/>
      <w:sz w:val="22"/>
      <w:szCs w:val="2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763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76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76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</w:style>
  <w:style w:type="paragraph" w:styleId="Nadpis9">
    <w:name w:val="heading 9"/>
    <w:basedOn w:val="Nadpis"/>
    <w:next w:val="Zkladntext"/>
    <w:qFormat/>
    <w:pPr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Absatz-Standardschriftart">
    <w:name w:val="Absatz-Standardschriftart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8z2">
    <w:name w:val="WW8Num8z2"/>
  </w:style>
  <w:style w:type="character" w:customStyle="1" w:styleId="WW8Num16z1">
    <w:name w:val="WW8Num16z1"/>
  </w:style>
  <w:style w:type="character" w:customStyle="1" w:styleId="Standardnpsmoodstavce1">
    <w:name w:val="Standardní písmo odstavce1"/>
  </w:style>
  <w:style w:type="character" w:customStyle="1" w:styleId="WW-Absatz-Standardschriftart">
    <w:name w:val="WW-Absatz-Standardschriftart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Symbolyproslovn">
    <w:name w:val="Symboly pro číslování"/>
  </w:style>
  <w:style w:type="character" w:styleId="Zdraznn">
    <w:name w:val="Emphasis"/>
    <w:qFormat/>
    <w:rPr>
      <w:i/>
      <w:iCs/>
    </w:rPr>
  </w:style>
  <w:style w:type="character" w:customStyle="1" w:styleId="TextbublinyChar">
    <w:name w:val="Text bubliny Char"/>
  </w:style>
  <w:style w:type="character" w:styleId="Hypertextovodkaz">
    <w:name w:val="Hyperlink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1">
    <w:name w:val="Text komentáře Char1"/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Zkladntext31">
    <w:name w:val="Základní text 31"/>
    <w:basedOn w:val="Normln"/>
    <w:pPr>
      <w:spacing w:line="360" w:lineRule="auto"/>
      <w:jc w:val="center"/>
    </w:pPr>
  </w:style>
  <w:style w:type="paragraph" w:customStyle="1" w:styleId="Textbubliny1">
    <w:name w:val="Text bubliny1"/>
    <w:basedOn w:val="Normln"/>
  </w:style>
  <w:style w:type="paragraph" w:customStyle="1" w:styleId="Textkomente1">
    <w:name w:val="Text komentáře1"/>
    <w:basedOn w:val="Normln"/>
    <w:rPr>
      <w:rFonts w:cs="Mangal"/>
      <w:szCs w:val="18"/>
    </w:rPr>
  </w:style>
  <w:style w:type="paragraph" w:customStyle="1" w:styleId="Pedmtkomente1">
    <w:name w:val="Předmět komentáře1"/>
    <w:basedOn w:val="Textkomente1"/>
    <w:next w:val="Textkomente1"/>
    <w:rPr>
      <w:b/>
      <w:bCs/>
    </w:rPr>
  </w:style>
  <w:style w:type="paragraph" w:customStyle="1" w:styleId="Textkomente2">
    <w:name w:val="Text komentáře2"/>
    <w:basedOn w:val="Normln"/>
    <w:rPr>
      <w:rFonts w:cs="Mangal"/>
      <w:szCs w:val="18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pPr>
      <w:tabs>
        <w:tab w:val="num" w:pos="0"/>
      </w:tabs>
      <w:ind w:left="1584" w:hanging="1584"/>
      <w:outlineLvl w:val="8"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755782"/>
    <w:rPr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755782"/>
    <w:rPr>
      <w:sz w:val="18"/>
      <w:szCs w:val="18"/>
    </w:rPr>
  </w:style>
  <w:style w:type="paragraph" w:customStyle="1" w:styleId="art-norm">
    <w:name w:val="art-norm"/>
    <w:basedOn w:val="Normln"/>
    <w:link w:val="art-normChar"/>
    <w:qFormat/>
    <w:rsid w:val="00495C60"/>
    <w:pPr>
      <w:spacing w:after="120" w:line="264" w:lineRule="auto"/>
      <w:jc w:val="both"/>
    </w:pPr>
    <w:rPr>
      <w:rFonts w:ascii="Arial" w:eastAsia="Arial Unicode MS" w:hAnsi="Arial" w:cs="Arial"/>
      <w:lang w:val="uz-Cyrl-UZ" w:eastAsia="zh-CN" w:bidi="hi-IN"/>
    </w:rPr>
  </w:style>
  <w:style w:type="character" w:customStyle="1" w:styleId="art-normChar">
    <w:name w:val="art-norm Char"/>
    <w:link w:val="art-norm"/>
    <w:locked/>
    <w:rsid w:val="00495C60"/>
    <w:rPr>
      <w:rFonts w:ascii="Arial" w:eastAsia="Arial Unicode MS" w:hAnsi="Arial" w:cs="Arial"/>
      <w:lang w:val="uz-Cyrl-UZ" w:eastAsia="zh-CN" w:bidi="hi-IN"/>
    </w:rPr>
  </w:style>
  <w:style w:type="character" w:styleId="Sledovanodkaz">
    <w:name w:val="FollowedHyperlink"/>
    <w:uiPriority w:val="99"/>
    <w:semiHidden/>
    <w:unhideWhenUsed/>
    <w:rsid w:val="00B653CB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3C1CB1"/>
    <w:rPr>
      <w:sz w:val="18"/>
      <w:szCs w:val="18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3C1CB1"/>
    <w:rPr>
      <w:sz w:val="24"/>
      <w:szCs w:val="24"/>
    </w:rPr>
  </w:style>
  <w:style w:type="character" w:customStyle="1" w:styleId="TextkomenteChar2">
    <w:name w:val="Text komentáře Char2"/>
    <w:link w:val="Textkomente"/>
    <w:uiPriority w:val="99"/>
    <w:semiHidden/>
    <w:rsid w:val="003C1CB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3C1CB1"/>
    <w:rPr>
      <w:b/>
      <w:bCs/>
      <w:sz w:val="20"/>
      <w:szCs w:val="20"/>
    </w:rPr>
  </w:style>
  <w:style w:type="character" w:customStyle="1" w:styleId="PedmtkomenteChar1">
    <w:name w:val="Předmět komentáře Char1"/>
    <w:link w:val="Pedmtkomente"/>
    <w:uiPriority w:val="99"/>
    <w:semiHidden/>
    <w:rsid w:val="003C1CB1"/>
    <w:rPr>
      <w:b/>
      <w:bCs/>
      <w:sz w:val="24"/>
      <w:szCs w:val="24"/>
    </w:rPr>
  </w:style>
  <w:style w:type="paragraph" w:customStyle="1" w:styleId="aks1">
    <w:name w:val="aks1"/>
    <w:basedOn w:val="Nadpis1"/>
    <w:autoRedefine/>
    <w:uiPriority w:val="99"/>
    <w:rsid w:val="00182A38"/>
    <w:pPr>
      <w:widowControl/>
      <w:numPr>
        <w:numId w:val="2"/>
      </w:numPr>
      <w:suppressAutoHyphens w:val="0"/>
      <w:spacing w:before="360" w:line="276" w:lineRule="auto"/>
      <w:ind w:left="567" w:hanging="567"/>
    </w:pPr>
    <w:rPr>
      <w:rFonts w:ascii="Arial" w:eastAsia="MS Minngs" w:hAnsi="Arial" w:cs="Arial"/>
      <w:b/>
      <w:bCs/>
      <w:color w:val="000000"/>
      <w:kern w:val="32"/>
      <w:sz w:val="21"/>
      <w:szCs w:val="21"/>
      <w:lang w:eastAsia="en-US"/>
    </w:rPr>
  </w:style>
  <w:style w:type="paragraph" w:customStyle="1" w:styleId="aks2">
    <w:name w:val="aks2"/>
    <w:basedOn w:val="Normln"/>
    <w:link w:val="aks2Char"/>
    <w:autoRedefine/>
    <w:uiPriority w:val="99"/>
    <w:rsid w:val="00182A38"/>
    <w:pPr>
      <w:numPr>
        <w:numId w:val="3"/>
      </w:numPr>
      <w:tabs>
        <w:tab w:val="clear" w:pos="720"/>
      </w:tabs>
      <w:suppressAutoHyphens w:val="0"/>
      <w:spacing w:after="80" w:line="276" w:lineRule="auto"/>
      <w:ind w:left="567" w:hanging="567"/>
      <w:jc w:val="both"/>
    </w:pPr>
    <w:rPr>
      <w:rFonts w:ascii="Arial" w:eastAsia="MS Minngs" w:hAnsi="Arial" w:cs="Arial"/>
      <w:lang w:eastAsia="cs-CZ"/>
    </w:rPr>
  </w:style>
  <w:style w:type="character" w:customStyle="1" w:styleId="aks2Char">
    <w:name w:val="aks2 Char"/>
    <w:link w:val="aks2"/>
    <w:uiPriority w:val="99"/>
    <w:locked/>
    <w:rsid w:val="00182A38"/>
    <w:rPr>
      <w:rFonts w:ascii="Arial" w:eastAsia="MS Minngs" w:hAnsi="Arial" w:cs="Arial"/>
    </w:rPr>
  </w:style>
  <w:style w:type="numbering" w:customStyle="1" w:styleId="OBR">
    <w:name w:val="OBR"/>
    <w:basedOn w:val="Bezseznamu"/>
    <w:rsid w:val="00C6012B"/>
    <w:pPr>
      <w:numPr>
        <w:numId w:val="4"/>
      </w:numPr>
    </w:pPr>
  </w:style>
  <w:style w:type="paragraph" w:customStyle="1" w:styleId="Barevnstnovnzvraznn11">
    <w:name w:val="Barevné stínování – zvýraznění 11"/>
    <w:hidden/>
    <w:uiPriority w:val="71"/>
    <w:unhideWhenUsed/>
    <w:rsid w:val="00F15CFC"/>
    <w:rPr>
      <w:lang w:eastAsia="en-GB"/>
    </w:rPr>
  </w:style>
  <w:style w:type="paragraph" w:styleId="Zhlav">
    <w:name w:val="header"/>
    <w:basedOn w:val="Normln"/>
    <w:link w:val="ZhlavChar"/>
    <w:uiPriority w:val="99"/>
    <w:unhideWhenUsed/>
    <w:rsid w:val="002B6B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B6BDE"/>
    <w:rPr>
      <w:lang w:eastAsia="en-GB"/>
    </w:rPr>
  </w:style>
  <w:style w:type="paragraph" w:styleId="Zpat">
    <w:name w:val="footer"/>
    <w:basedOn w:val="Normln"/>
    <w:link w:val="ZpatChar"/>
    <w:uiPriority w:val="99"/>
    <w:unhideWhenUsed/>
    <w:rsid w:val="002B6B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B6BDE"/>
    <w:rPr>
      <w:lang w:eastAsia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BED"/>
  </w:style>
  <w:style w:type="character" w:customStyle="1" w:styleId="TextpoznpodarouChar">
    <w:name w:val="Text pozn. pod čarou Char"/>
    <w:link w:val="Textpoznpodarou"/>
    <w:uiPriority w:val="99"/>
    <w:semiHidden/>
    <w:rsid w:val="00854BED"/>
    <w:rPr>
      <w:lang w:eastAsia="en-GB"/>
    </w:rPr>
  </w:style>
  <w:style w:type="character" w:styleId="Znakapoznpodarou">
    <w:name w:val="footnote reference"/>
    <w:uiPriority w:val="99"/>
    <w:semiHidden/>
    <w:unhideWhenUsed/>
    <w:rsid w:val="00854BED"/>
    <w:rPr>
      <w:vertAlign w:val="superscript"/>
    </w:rPr>
  </w:style>
  <w:style w:type="paragraph" w:customStyle="1" w:styleId="slovannadpis1">
    <w:name w:val="Číslovaný nadpis 1"/>
    <w:basedOn w:val="Nadpis1"/>
    <w:next w:val="Normln"/>
    <w:autoRedefine/>
    <w:uiPriority w:val="10"/>
    <w:qFormat/>
    <w:rsid w:val="002E7635"/>
    <w:pPr>
      <w:keepNext w:val="0"/>
      <w:keepLines/>
      <w:widowControl/>
      <w:numPr>
        <w:numId w:val="6"/>
      </w:numPr>
      <w:tabs>
        <w:tab w:val="num" w:pos="720"/>
      </w:tabs>
      <w:suppressAutoHyphens w:val="0"/>
      <w:spacing w:after="240" w:line="276" w:lineRule="auto"/>
      <w:ind w:left="357" w:hanging="357"/>
    </w:pPr>
    <w:rPr>
      <w:rFonts w:ascii="Calibri" w:eastAsia="MS Gothic" w:hAnsi="Calibri"/>
      <w:bCs/>
      <w:color w:val="95C11F"/>
      <w:sz w:val="32"/>
      <w:szCs w:val="28"/>
      <w:lang w:eastAsia="en-US"/>
    </w:rPr>
  </w:style>
  <w:style w:type="paragraph" w:customStyle="1" w:styleId="slovannadpis2">
    <w:name w:val="Číslovaný nadpis 2"/>
    <w:basedOn w:val="Nadpis2"/>
    <w:next w:val="Normln"/>
    <w:link w:val="slovannadpis2Char"/>
    <w:uiPriority w:val="10"/>
    <w:unhideWhenUsed/>
    <w:qFormat/>
    <w:rsid w:val="002E7635"/>
    <w:pPr>
      <w:keepNext/>
      <w:keepLines/>
      <w:widowControl/>
      <w:numPr>
        <w:numId w:val="6"/>
      </w:numPr>
      <w:suppressAutoHyphens w:val="0"/>
      <w:spacing w:before="240"/>
    </w:pPr>
    <w:rPr>
      <w:rFonts w:eastAsia="MS Gothic"/>
      <w:bCs/>
      <w:szCs w:val="28"/>
      <w:lang w:eastAsia="en-US"/>
    </w:rPr>
  </w:style>
  <w:style w:type="character" w:customStyle="1" w:styleId="slovannadpis2Char">
    <w:name w:val="Číslovaný nadpis 2 Char"/>
    <w:link w:val="slovannadpis2"/>
    <w:uiPriority w:val="10"/>
    <w:rsid w:val="002E7635"/>
    <w:rPr>
      <w:rFonts w:ascii="Calibri" w:eastAsia="MS Gothic" w:hAnsi="Calibri" w:cs="Calibri"/>
      <w:bCs/>
      <w:color w:val="000000"/>
      <w:sz w:val="22"/>
      <w:szCs w:val="28"/>
      <w:lang w:eastAsia="en-US"/>
    </w:rPr>
  </w:style>
  <w:style w:type="paragraph" w:customStyle="1" w:styleId="slovannadpis3">
    <w:name w:val="Číslovaný nadpis 3"/>
    <w:basedOn w:val="Nadpis3"/>
    <w:next w:val="Normln"/>
    <w:uiPriority w:val="10"/>
    <w:unhideWhenUsed/>
    <w:qFormat/>
    <w:rsid w:val="002E7635"/>
    <w:pPr>
      <w:keepLines/>
      <w:widowControl/>
      <w:numPr>
        <w:ilvl w:val="2"/>
        <w:numId w:val="6"/>
      </w:numPr>
      <w:tabs>
        <w:tab w:val="num" w:pos="2160"/>
      </w:tabs>
      <w:suppressAutoHyphens w:val="0"/>
      <w:spacing w:after="240" w:line="276" w:lineRule="auto"/>
      <w:ind w:left="1276" w:hanging="709"/>
      <w:jc w:val="both"/>
    </w:pPr>
    <w:rPr>
      <w:b w:val="0"/>
      <w:sz w:val="22"/>
      <w:szCs w:val="28"/>
      <w:lang w:eastAsia="en-US"/>
    </w:rPr>
  </w:style>
  <w:style w:type="paragraph" w:customStyle="1" w:styleId="slovannadpis4">
    <w:name w:val="Číslovaný nadpis 4"/>
    <w:basedOn w:val="Nadpis4"/>
    <w:next w:val="Normln"/>
    <w:uiPriority w:val="10"/>
    <w:unhideWhenUsed/>
    <w:rsid w:val="002E7635"/>
    <w:pPr>
      <w:keepLines/>
      <w:widowControl/>
      <w:numPr>
        <w:ilvl w:val="3"/>
        <w:numId w:val="6"/>
      </w:numPr>
      <w:tabs>
        <w:tab w:val="num" w:pos="2880"/>
      </w:tabs>
      <w:suppressAutoHyphens w:val="0"/>
      <w:spacing w:before="1200" w:after="960" w:line="276" w:lineRule="auto"/>
      <w:ind w:left="2880" w:hanging="360"/>
      <w:jc w:val="center"/>
    </w:pPr>
    <w:rPr>
      <w:rFonts w:eastAsia="MS Gothic"/>
      <w:b w:val="0"/>
      <w:sz w:val="32"/>
      <w:lang w:eastAsia="en-US"/>
    </w:rPr>
  </w:style>
  <w:style w:type="paragraph" w:customStyle="1" w:styleId="slovannadpis5">
    <w:name w:val="Číslovaný nadpis 5"/>
    <w:basedOn w:val="Nadpis5"/>
    <w:next w:val="Normln"/>
    <w:uiPriority w:val="10"/>
    <w:semiHidden/>
    <w:qFormat/>
    <w:rsid w:val="002E7635"/>
    <w:pPr>
      <w:keepNext/>
      <w:keepLines/>
      <w:widowControl/>
      <w:numPr>
        <w:ilvl w:val="4"/>
        <w:numId w:val="6"/>
      </w:numPr>
      <w:tabs>
        <w:tab w:val="num" w:pos="3600"/>
      </w:tabs>
      <w:suppressAutoHyphens w:val="0"/>
      <w:spacing w:before="40" w:after="0" w:line="276" w:lineRule="auto"/>
      <w:ind w:left="3600" w:hanging="360"/>
      <w:jc w:val="both"/>
    </w:pPr>
    <w:rPr>
      <w:rFonts w:eastAsia="MS Gothic"/>
      <w:b w:val="0"/>
      <w:bCs w:val="0"/>
      <w:i w:val="0"/>
      <w:iCs w:val="0"/>
      <w:color w:val="95C11F"/>
      <w:sz w:val="22"/>
      <w:szCs w:val="22"/>
      <w:lang w:eastAsia="en-US"/>
    </w:rPr>
  </w:style>
  <w:style w:type="paragraph" w:customStyle="1" w:styleId="slovannadpis6">
    <w:name w:val="Číslovaný nadpis 6"/>
    <w:basedOn w:val="Nadpis6"/>
    <w:next w:val="Normln"/>
    <w:uiPriority w:val="10"/>
    <w:semiHidden/>
    <w:qFormat/>
    <w:rsid w:val="002E7635"/>
    <w:pPr>
      <w:keepNext/>
      <w:keepLines/>
      <w:widowControl/>
      <w:numPr>
        <w:numId w:val="6"/>
      </w:numPr>
      <w:tabs>
        <w:tab w:val="num" w:pos="4320"/>
      </w:tabs>
      <w:suppressAutoHyphens w:val="0"/>
      <w:spacing w:before="200" w:after="0" w:line="276" w:lineRule="auto"/>
      <w:ind w:left="4320" w:hanging="180"/>
      <w:jc w:val="both"/>
    </w:pPr>
    <w:rPr>
      <w:rFonts w:ascii="Calibri" w:eastAsia="MS Gothic" w:hAnsi="Calibri"/>
      <w:i/>
      <w:iCs/>
      <w:color w:val="495F0F"/>
      <w:sz w:val="22"/>
      <w:szCs w:val="22"/>
      <w:lang w:eastAsia="en-US"/>
    </w:rPr>
  </w:style>
  <w:style w:type="paragraph" w:customStyle="1" w:styleId="slovannadpis7">
    <w:name w:val="Číslovaný nadpis 7"/>
    <w:basedOn w:val="Nadpis7"/>
    <w:next w:val="Normln"/>
    <w:uiPriority w:val="10"/>
    <w:semiHidden/>
    <w:qFormat/>
    <w:rsid w:val="002E7635"/>
    <w:pPr>
      <w:keepLines/>
      <w:widowControl/>
      <w:numPr>
        <w:numId w:val="6"/>
      </w:numPr>
      <w:tabs>
        <w:tab w:val="num" w:pos="5040"/>
      </w:tabs>
      <w:suppressAutoHyphens w:val="0"/>
      <w:spacing w:before="200" w:after="0" w:line="276" w:lineRule="auto"/>
      <w:ind w:left="5040" w:hanging="360"/>
      <w:jc w:val="both"/>
    </w:pPr>
    <w:rPr>
      <w:rFonts w:ascii="Calibri" w:eastAsia="MS Gothic" w:hAnsi="Calibri"/>
      <w:i/>
      <w:iCs/>
      <w:color w:val="404040"/>
      <w:sz w:val="22"/>
      <w:szCs w:val="22"/>
      <w:lang w:eastAsia="en-US"/>
    </w:rPr>
  </w:style>
  <w:style w:type="paragraph" w:customStyle="1" w:styleId="slovannadpis8">
    <w:name w:val="Číslovaný nadpis 8"/>
    <w:basedOn w:val="Nadpis8"/>
    <w:next w:val="Normln"/>
    <w:uiPriority w:val="10"/>
    <w:semiHidden/>
    <w:qFormat/>
    <w:rsid w:val="002E7635"/>
    <w:pPr>
      <w:keepLines/>
      <w:widowControl/>
      <w:numPr>
        <w:numId w:val="6"/>
      </w:numPr>
      <w:tabs>
        <w:tab w:val="num" w:pos="5760"/>
      </w:tabs>
      <w:suppressAutoHyphens w:val="0"/>
      <w:spacing w:before="200" w:after="0" w:line="276" w:lineRule="auto"/>
      <w:ind w:left="5760" w:hanging="360"/>
      <w:jc w:val="both"/>
    </w:pPr>
    <w:rPr>
      <w:rFonts w:ascii="Calibri" w:eastAsia="MS Gothic" w:hAnsi="Calibri"/>
      <w:color w:val="404040"/>
      <w:lang w:eastAsia="en-US"/>
    </w:rPr>
  </w:style>
  <w:style w:type="paragraph" w:customStyle="1" w:styleId="slovannadpis9">
    <w:name w:val="Číslovaný nadpis 9"/>
    <w:basedOn w:val="Nadpis9"/>
    <w:next w:val="Normln"/>
    <w:uiPriority w:val="10"/>
    <w:semiHidden/>
    <w:qFormat/>
    <w:rsid w:val="002E7635"/>
    <w:pPr>
      <w:keepLines/>
      <w:widowControl/>
      <w:numPr>
        <w:numId w:val="6"/>
      </w:numPr>
      <w:tabs>
        <w:tab w:val="num" w:pos="6480"/>
      </w:tabs>
      <w:suppressAutoHyphens w:val="0"/>
      <w:spacing w:before="200" w:after="0" w:line="276" w:lineRule="auto"/>
      <w:ind w:left="6480" w:hanging="180"/>
      <w:jc w:val="both"/>
    </w:pPr>
    <w:rPr>
      <w:rFonts w:ascii="Calibri" w:eastAsia="MS Gothic" w:hAnsi="Calibri"/>
      <w:i/>
      <w:iCs/>
      <w:color w:val="404040"/>
      <w:lang w:eastAsia="en-US"/>
    </w:rPr>
  </w:style>
  <w:style w:type="character" w:customStyle="1" w:styleId="Nadpis3Char">
    <w:name w:val="Nadpis 3 Char"/>
    <w:link w:val="Nadpis3"/>
    <w:uiPriority w:val="9"/>
    <w:semiHidden/>
    <w:rsid w:val="002E7635"/>
    <w:rPr>
      <w:rFonts w:ascii="Calibri Light" w:eastAsia="Times New Roman" w:hAnsi="Calibri Light" w:cs="Times New Roman"/>
      <w:b/>
      <w:bCs/>
      <w:sz w:val="26"/>
      <w:szCs w:val="26"/>
      <w:lang w:eastAsia="en-GB"/>
    </w:rPr>
  </w:style>
  <w:style w:type="character" w:customStyle="1" w:styleId="Nadpis4Char">
    <w:name w:val="Nadpis 4 Char"/>
    <w:link w:val="Nadpis4"/>
    <w:uiPriority w:val="9"/>
    <w:semiHidden/>
    <w:rsid w:val="002E7635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Nadpis5Char">
    <w:name w:val="Nadpis 5 Char"/>
    <w:link w:val="Nadpis5"/>
    <w:uiPriority w:val="9"/>
    <w:semiHidden/>
    <w:rsid w:val="002E7635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Odstavecseseznamem">
    <w:name w:val="List Paragraph"/>
    <w:basedOn w:val="Normln"/>
    <w:uiPriority w:val="34"/>
    <w:qFormat/>
    <w:rsid w:val="002C3368"/>
    <w:pPr>
      <w:widowControl/>
      <w:suppressAutoHyphens w:val="0"/>
      <w:ind w:left="720"/>
      <w:contextualSpacing/>
    </w:pPr>
    <w:rPr>
      <w:lang w:eastAsia="cs-CZ"/>
    </w:rPr>
  </w:style>
  <w:style w:type="table" w:styleId="Mkatabulky">
    <w:name w:val="Table Grid"/>
    <w:basedOn w:val="Normlntabulka"/>
    <w:uiPriority w:val="39"/>
    <w:rsid w:val="000507D6"/>
    <w:rPr>
      <w:rFonts w:ascii="Arial" w:eastAsia="Arial" w:hAnsi="Arial" w:cs="Arial"/>
      <w:sz w:val="22"/>
      <w:szCs w:val="22"/>
      <w:lang w:val="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62"/>
    <w:semiHidden/>
    <w:rsid w:val="003C398A"/>
    <w:rPr>
      <w:lang w:eastAsia="en-GB"/>
    </w:rPr>
  </w:style>
  <w:style w:type="paragraph" w:styleId="Normlnweb">
    <w:name w:val="Normal (Web)"/>
    <w:basedOn w:val="Normln"/>
    <w:uiPriority w:val="99"/>
    <w:unhideWhenUsed/>
    <w:rsid w:val="003C398A"/>
    <w:pPr>
      <w:widowControl/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E7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353A-9754-41FC-8766-F76CD4EA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2281</Characters>
  <Application>Microsoft Office Word</Application>
  <DocSecurity>4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</dc:creator>
  <cp:lastModifiedBy>Mairingerová Kateřina</cp:lastModifiedBy>
  <cp:revision>2</cp:revision>
  <cp:lastPrinted>2023-07-04T12:38:00Z</cp:lastPrinted>
  <dcterms:created xsi:type="dcterms:W3CDTF">2023-07-07T05:48:00Z</dcterms:created>
  <dcterms:modified xsi:type="dcterms:W3CDTF">2023-07-07T05:48:00Z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4bb52-bd44-4e71-98c6-b1e43e6be5b6_Enabled">
    <vt:lpwstr>true</vt:lpwstr>
  </property>
  <property fmtid="{D5CDD505-2E9C-101B-9397-08002B2CF9AE}" pid="3" name="MSIP_Label_63f4bb52-bd44-4e71-98c6-b1e43e6be5b6_SetDate">
    <vt:lpwstr>2021-05-12T15:00:33Z</vt:lpwstr>
  </property>
  <property fmtid="{D5CDD505-2E9C-101B-9397-08002B2CF9AE}" pid="4" name="MSIP_Label_63f4bb52-bd44-4e71-98c6-b1e43e6be5b6_Method">
    <vt:lpwstr>Standard</vt:lpwstr>
  </property>
  <property fmtid="{D5CDD505-2E9C-101B-9397-08002B2CF9AE}" pid="5" name="MSIP_Label_63f4bb52-bd44-4e71-98c6-b1e43e6be5b6_Name">
    <vt:lpwstr>Chráněné</vt:lpwstr>
  </property>
  <property fmtid="{D5CDD505-2E9C-101B-9397-08002B2CF9AE}" pid="6" name="MSIP_Label_63f4bb52-bd44-4e71-98c6-b1e43e6be5b6_SiteId">
    <vt:lpwstr>9cca307d-eed7-47e0-a567-a3b37ba0308b</vt:lpwstr>
  </property>
  <property fmtid="{D5CDD505-2E9C-101B-9397-08002B2CF9AE}" pid="7" name="MSIP_Label_63f4bb52-bd44-4e71-98c6-b1e43e6be5b6_ActionId">
    <vt:lpwstr>0f5465b7-3825-4fc7-8903-e6e16388cffa</vt:lpwstr>
  </property>
  <property fmtid="{D5CDD505-2E9C-101B-9397-08002B2CF9AE}" pid="8" name="MSIP_Label_63f4bb52-bd44-4e71-98c6-b1e43e6be5b6_ContentBits">
    <vt:lpwstr>0</vt:lpwstr>
  </property>
</Properties>
</file>