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4182" w14:textId="77777777" w:rsidR="008F1ADD" w:rsidRDefault="008F1ADD">
      <w:r>
        <w:t xml:space="preserve">Tabulka č.3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F1ADD" w14:paraId="72D20884" w14:textId="77777777" w:rsidTr="008F1ADD">
        <w:tc>
          <w:tcPr>
            <w:tcW w:w="1812" w:type="dxa"/>
          </w:tcPr>
          <w:p w14:paraId="0BFAEED4" w14:textId="2284C0C8" w:rsidR="008F1ADD" w:rsidRDefault="008F1ADD" w:rsidP="008F1ADD">
            <w:r>
              <w:t>Nájemní jednotky-NP</w:t>
            </w:r>
          </w:p>
        </w:tc>
        <w:tc>
          <w:tcPr>
            <w:tcW w:w="1812" w:type="dxa"/>
          </w:tcPr>
          <w:p w14:paraId="34A8FC48" w14:textId="7F3016FE" w:rsidR="008F1ADD" w:rsidRDefault="008F1ADD" w:rsidP="008F1ADD">
            <w:r>
              <w:t xml:space="preserve">Kč za </w:t>
            </w:r>
            <w:proofErr w:type="gramStart"/>
            <w:r>
              <w:t>1m</w:t>
            </w:r>
            <w:r w:rsidR="00070FF7">
              <w:rPr>
                <w:vertAlign w:val="superscript"/>
              </w:rPr>
              <w:t>2</w:t>
            </w:r>
            <w:proofErr w:type="gramEnd"/>
            <w:r>
              <w:t xml:space="preserve"> nájemní jednotky</w:t>
            </w:r>
          </w:p>
        </w:tc>
        <w:tc>
          <w:tcPr>
            <w:tcW w:w="1812" w:type="dxa"/>
          </w:tcPr>
          <w:p w14:paraId="51E31D26" w14:textId="36640F34" w:rsidR="008F1ADD" w:rsidRDefault="008F1ADD" w:rsidP="008F1ADD">
            <w:r>
              <w:t xml:space="preserve">Celkem nájemních jednotek </w:t>
            </w:r>
          </w:p>
        </w:tc>
        <w:tc>
          <w:tcPr>
            <w:tcW w:w="1813" w:type="dxa"/>
          </w:tcPr>
          <w:p w14:paraId="10E22BD6" w14:textId="65EBEADB" w:rsidR="008F1ADD" w:rsidRDefault="008F1ADD" w:rsidP="008F1ADD">
            <w:r>
              <w:t xml:space="preserve">Celkem </w:t>
            </w:r>
            <w:r w:rsidR="00070FF7">
              <w:t>m</w:t>
            </w:r>
            <w:r w:rsidR="00070FF7">
              <w:rPr>
                <w:vertAlign w:val="superscript"/>
              </w:rPr>
              <w:t xml:space="preserve">2 </w:t>
            </w:r>
            <w:r w:rsidRPr="00070FF7">
              <w:t xml:space="preserve">nájemních </w:t>
            </w:r>
            <w:r>
              <w:t xml:space="preserve">jednotek </w:t>
            </w:r>
          </w:p>
        </w:tc>
        <w:tc>
          <w:tcPr>
            <w:tcW w:w="1813" w:type="dxa"/>
          </w:tcPr>
          <w:p w14:paraId="4FB877A0" w14:textId="195C14C1" w:rsidR="008F1ADD" w:rsidRDefault="008F1ADD" w:rsidP="008F1ADD">
            <w:r>
              <w:t>Cena celkem v Kč za rok</w:t>
            </w:r>
          </w:p>
        </w:tc>
      </w:tr>
      <w:tr w:rsidR="008F1ADD" w14:paraId="532BB107" w14:textId="77777777" w:rsidTr="008F1ADD">
        <w:tc>
          <w:tcPr>
            <w:tcW w:w="1812" w:type="dxa"/>
          </w:tcPr>
          <w:p w14:paraId="7E9DB685" w14:textId="57F7A4AF" w:rsidR="008F1ADD" w:rsidRDefault="008F1ADD" w:rsidP="008F1ADD">
            <w:r>
              <w:t>Viz příloha</w:t>
            </w:r>
          </w:p>
        </w:tc>
        <w:tc>
          <w:tcPr>
            <w:tcW w:w="1812" w:type="dxa"/>
          </w:tcPr>
          <w:p w14:paraId="03701537" w14:textId="69391224" w:rsidR="008F1ADD" w:rsidRDefault="008F1ADD" w:rsidP="008F1ADD">
            <w:r>
              <w:t>4,50</w:t>
            </w:r>
          </w:p>
        </w:tc>
        <w:tc>
          <w:tcPr>
            <w:tcW w:w="1812" w:type="dxa"/>
          </w:tcPr>
          <w:p w14:paraId="7DEA8D0F" w14:textId="077635BE" w:rsidR="008F1ADD" w:rsidRDefault="008F1ADD" w:rsidP="008F1ADD">
            <w:r>
              <w:t>65</w:t>
            </w:r>
          </w:p>
        </w:tc>
        <w:tc>
          <w:tcPr>
            <w:tcW w:w="1813" w:type="dxa"/>
          </w:tcPr>
          <w:p w14:paraId="2A326D7D" w14:textId="0BA7C513" w:rsidR="008F1ADD" w:rsidRDefault="008F1ADD" w:rsidP="008F1ADD">
            <w:r>
              <w:t>7381,57</w:t>
            </w:r>
          </w:p>
        </w:tc>
        <w:tc>
          <w:tcPr>
            <w:tcW w:w="1813" w:type="dxa"/>
          </w:tcPr>
          <w:p w14:paraId="6B9F23C2" w14:textId="528F3591" w:rsidR="008F1ADD" w:rsidRDefault="00070FF7" w:rsidP="008F1ADD">
            <w:r>
              <w:t>398.604,78</w:t>
            </w:r>
          </w:p>
        </w:tc>
      </w:tr>
    </w:tbl>
    <w:p w14:paraId="4F55B869" w14:textId="4FF55150" w:rsidR="008F1ADD" w:rsidRDefault="008F1ADD"/>
    <w:p w14:paraId="6E004A93" w14:textId="77777777" w:rsidR="00EB7E91" w:rsidRDefault="00EB7E9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EB7E91" w14:paraId="565B059C" w14:textId="77777777" w:rsidTr="00EB7E91">
        <w:tc>
          <w:tcPr>
            <w:tcW w:w="7225" w:type="dxa"/>
          </w:tcPr>
          <w:p w14:paraId="72AC7752" w14:textId="4A034A48" w:rsidR="00EB7E91" w:rsidRPr="00EB7E91" w:rsidRDefault="00EB7E91">
            <w:pPr>
              <w:rPr>
                <w:b/>
                <w:bCs/>
              </w:rPr>
            </w:pPr>
            <w:r w:rsidRPr="00EB7E91">
              <w:rPr>
                <w:b/>
                <w:bCs/>
              </w:rPr>
              <w:t xml:space="preserve">Cena celkem za </w:t>
            </w:r>
            <w:proofErr w:type="gramStart"/>
            <w:r w:rsidRPr="00EB7E91">
              <w:rPr>
                <w:b/>
                <w:bCs/>
              </w:rPr>
              <w:t>NJ- nebytové</w:t>
            </w:r>
            <w:proofErr w:type="gramEnd"/>
            <w:r w:rsidRPr="00EB7E91">
              <w:rPr>
                <w:b/>
                <w:bCs/>
              </w:rPr>
              <w:t xml:space="preserve"> prostory v Kč</w:t>
            </w:r>
          </w:p>
        </w:tc>
        <w:tc>
          <w:tcPr>
            <w:tcW w:w="1837" w:type="dxa"/>
          </w:tcPr>
          <w:p w14:paraId="5D6A696B" w14:textId="76EBB0F3" w:rsidR="00EB7E91" w:rsidRDefault="00EB7E91">
            <w:r>
              <w:t>398.604,78</w:t>
            </w:r>
          </w:p>
        </w:tc>
      </w:tr>
    </w:tbl>
    <w:p w14:paraId="6FF56867" w14:textId="77777777" w:rsidR="00EB7E91" w:rsidRDefault="00EB7E91"/>
    <w:sectPr w:rsidR="00EB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DD"/>
    <w:rsid w:val="00070FF7"/>
    <w:rsid w:val="0074059B"/>
    <w:rsid w:val="008F1ADD"/>
    <w:rsid w:val="00E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7AE5"/>
  <w15:chartTrackingRefBased/>
  <w15:docId w15:val="{2DF6FEE7-0282-44EE-B487-71AEE30D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Capouchová</dc:creator>
  <cp:keywords/>
  <dc:description/>
  <cp:lastModifiedBy>Ešnerová Jiřina</cp:lastModifiedBy>
  <cp:revision>2</cp:revision>
  <dcterms:created xsi:type="dcterms:W3CDTF">2023-08-02T08:56:00Z</dcterms:created>
  <dcterms:modified xsi:type="dcterms:W3CDTF">2023-08-02T08:56:00Z</dcterms:modified>
</cp:coreProperties>
</file>