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66FB3" w14:textId="2EC9C42F" w:rsidR="00975B3D" w:rsidRPr="00975B3D" w:rsidRDefault="00975B3D" w:rsidP="00975B3D">
      <w:pPr>
        <w:pStyle w:val="Nzev"/>
        <w:spacing w:line="360" w:lineRule="auto"/>
        <w:jc w:val="left"/>
        <w:rPr>
          <w:b w:val="0"/>
          <w:smallCaps w:val="0"/>
          <w:sz w:val="24"/>
          <w:szCs w:val="24"/>
        </w:rPr>
      </w:pPr>
      <w:r w:rsidRPr="00975B3D">
        <w:rPr>
          <w:b w:val="0"/>
          <w:smallCaps w:val="0"/>
          <w:sz w:val="24"/>
          <w:szCs w:val="24"/>
        </w:rPr>
        <w:t>Č.j.:</w:t>
      </w:r>
      <w:r w:rsidR="009758F5">
        <w:rPr>
          <w:b w:val="0"/>
          <w:smallCaps w:val="0"/>
          <w:sz w:val="24"/>
          <w:szCs w:val="24"/>
        </w:rPr>
        <w:t xml:space="preserve"> S-6/71229043/2023</w:t>
      </w:r>
    </w:p>
    <w:p w14:paraId="4267EB7C" w14:textId="77777777" w:rsidR="00975B3D" w:rsidRPr="00DF3E6A" w:rsidRDefault="00281BD4" w:rsidP="008C6A1D">
      <w:pPr>
        <w:pStyle w:val="Nzev"/>
        <w:spacing w:line="360" w:lineRule="auto"/>
        <w:rPr>
          <w:szCs w:val="28"/>
        </w:rPr>
      </w:pPr>
      <w:r w:rsidRPr="00DF3E6A">
        <w:rPr>
          <w:szCs w:val="28"/>
        </w:rPr>
        <w:t>KUPNÍ SMLOUVA</w:t>
      </w:r>
    </w:p>
    <w:p w14:paraId="5334D5EB" w14:textId="56B7988D" w:rsidR="00281BD4" w:rsidRPr="00AC6AE7" w:rsidRDefault="00975B3D" w:rsidP="008C6A1D">
      <w:pPr>
        <w:pStyle w:val="Nzev"/>
        <w:spacing w:line="360" w:lineRule="auto"/>
        <w:rPr>
          <w:b w:val="0"/>
          <w:smallCaps w:val="0"/>
          <w:sz w:val="24"/>
          <w:szCs w:val="24"/>
        </w:rPr>
      </w:pPr>
      <w:r w:rsidRPr="00DF3E6A">
        <w:rPr>
          <w:szCs w:val="28"/>
        </w:rPr>
        <w:t>na</w:t>
      </w:r>
      <w:r w:rsidR="00281BD4" w:rsidRPr="00DF3E6A">
        <w:rPr>
          <w:szCs w:val="28"/>
        </w:rPr>
        <w:br/>
      </w:r>
      <w:r w:rsidR="009758F5" w:rsidRPr="009758F5">
        <w:rPr>
          <w:szCs w:val="28"/>
          <w:u w:val="single"/>
        </w:rPr>
        <w:t>Myčk</w:t>
      </w:r>
      <w:r w:rsidR="009758F5">
        <w:rPr>
          <w:szCs w:val="28"/>
          <w:u w:val="single"/>
        </w:rPr>
        <w:t>u</w:t>
      </w:r>
      <w:r w:rsidR="009758F5" w:rsidRPr="009758F5">
        <w:rPr>
          <w:szCs w:val="28"/>
          <w:u w:val="single"/>
        </w:rPr>
        <w:t xml:space="preserve"> na nádobí jednoplášťov</w:t>
      </w:r>
      <w:r w:rsidR="009758F5">
        <w:rPr>
          <w:szCs w:val="28"/>
          <w:u w:val="single"/>
        </w:rPr>
        <w:t>ou</w:t>
      </w:r>
      <w:r w:rsidR="009758F5" w:rsidRPr="009758F5">
        <w:rPr>
          <w:szCs w:val="28"/>
          <w:u w:val="single"/>
        </w:rPr>
        <w:t xml:space="preserve"> průchozí včetně montáže a připojení na SV</w:t>
      </w:r>
    </w:p>
    <w:p w14:paraId="2CFF73C9" w14:textId="77777777" w:rsidR="00281BD4" w:rsidRPr="00330C02" w:rsidRDefault="00281BD4" w:rsidP="00281BD4">
      <w:pPr>
        <w:pStyle w:val="Nzev"/>
        <w:rPr>
          <w:sz w:val="24"/>
          <w:szCs w:val="24"/>
        </w:rPr>
      </w:pPr>
    </w:p>
    <w:p w14:paraId="5F09B092" w14:textId="77777777" w:rsidR="00281BD4" w:rsidRPr="00330C02" w:rsidRDefault="00281BD4" w:rsidP="00281BD4">
      <w:pPr>
        <w:pStyle w:val="Nadpis1"/>
        <w:jc w:val="left"/>
        <w:rPr>
          <w:b/>
          <w:sz w:val="24"/>
          <w:szCs w:val="24"/>
        </w:rPr>
      </w:pPr>
      <w:r w:rsidRPr="00330C02">
        <w:rPr>
          <w:b/>
          <w:sz w:val="24"/>
          <w:szCs w:val="24"/>
        </w:rPr>
        <w:t>Smluvní strany:</w:t>
      </w:r>
    </w:p>
    <w:p w14:paraId="11C7C6FB" w14:textId="77777777" w:rsidR="00281BD4" w:rsidRPr="00330C02" w:rsidRDefault="00281BD4" w:rsidP="00281BD4">
      <w:pPr>
        <w:rPr>
          <w:b/>
          <w:szCs w:val="24"/>
        </w:rPr>
      </w:pPr>
    </w:p>
    <w:p w14:paraId="38293AEA" w14:textId="6A6198CD" w:rsidR="00281BD4" w:rsidRDefault="004B519C" w:rsidP="00281BD4">
      <w:pPr>
        <w:tabs>
          <w:tab w:val="left" w:pos="284"/>
        </w:tabs>
        <w:rPr>
          <w:b/>
          <w:szCs w:val="24"/>
        </w:rPr>
      </w:pPr>
      <w:r>
        <w:rPr>
          <w:b/>
          <w:szCs w:val="24"/>
        </w:rPr>
        <w:t>Domov seniorů Úvaly, poskytovatel sociálních služeb</w:t>
      </w:r>
    </w:p>
    <w:p w14:paraId="3D2FF28C" w14:textId="77777777" w:rsidR="004B519C" w:rsidRPr="00330C02" w:rsidRDefault="004B519C" w:rsidP="00281BD4">
      <w:pPr>
        <w:tabs>
          <w:tab w:val="left" w:pos="284"/>
        </w:tabs>
        <w:rPr>
          <w:b/>
          <w:szCs w:val="24"/>
        </w:rPr>
      </w:pPr>
    </w:p>
    <w:p w14:paraId="20C5F189" w14:textId="24EB96B3" w:rsidR="00281BD4" w:rsidRPr="00330C02" w:rsidRDefault="00281BD4" w:rsidP="00281BD4">
      <w:pPr>
        <w:tabs>
          <w:tab w:val="left" w:pos="284"/>
        </w:tabs>
        <w:rPr>
          <w:szCs w:val="24"/>
        </w:rPr>
      </w:pPr>
      <w:r w:rsidRPr="00330C02">
        <w:rPr>
          <w:szCs w:val="24"/>
        </w:rPr>
        <w:t xml:space="preserve">se sídlem: </w:t>
      </w:r>
      <w:r w:rsidRPr="00330C02">
        <w:rPr>
          <w:szCs w:val="24"/>
        </w:rPr>
        <w:tab/>
      </w:r>
      <w:r w:rsidRPr="00330C02">
        <w:rPr>
          <w:szCs w:val="24"/>
        </w:rPr>
        <w:tab/>
      </w:r>
      <w:r w:rsidRPr="00330C02">
        <w:rPr>
          <w:szCs w:val="24"/>
        </w:rPr>
        <w:tab/>
      </w:r>
      <w:r w:rsidR="004B519C">
        <w:rPr>
          <w:szCs w:val="24"/>
        </w:rPr>
        <w:t>nám. Svobody 1475, 250 82 Úvaly</w:t>
      </w:r>
      <w:r w:rsidR="005C5B44" w:rsidRPr="00330C02">
        <w:rPr>
          <w:szCs w:val="24"/>
        </w:rPr>
        <w:t xml:space="preserve"> </w:t>
      </w:r>
    </w:p>
    <w:p w14:paraId="64CFD608" w14:textId="427B0F31" w:rsidR="00281BD4" w:rsidRPr="00330C02" w:rsidRDefault="0001475B" w:rsidP="00CB416A">
      <w:pPr>
        <w:tabs>
          <w:tab w:val="left" w:pos="284"/>
        </w:tabs>
        <w:ind w:left="2835" w:hanging="2835"/>
        <w:rPr>
          <w:szCs w:val="24"/>
        </w:rPr>
      </w:pPr>
      <w:r>
        <w:rPr>
          <w:szCs w:val="24"/>
        </w:rPr>
        <w:t>zastoupen</w:t>
      </w:r>
      <w:r w:rsidR="00CB416A">
        <w:rPr>
          <w:szCs w:val="24"/>
        </w:rPr>
        <w:t>á</w:t>
      </w:r>
      <w:r w:rsidR="00281BD4" w:rsidRPr="00330C02">
        <w:rPr>
          <w:szCs w:val="24"/>
        </w:rPr>
        <w:t xml:space="preserve">: </w:t>
      </w:r>
      <w:r w:rsidR="00281BD4" w:rsidRPr="00330C02">
        <w:rPr>
          <w:szCs w:val="24"/>
        </w:rPr>
        <w:tab/>
      </w:r>
      <w:r w:rsidR="004B519C">
        <w:rPr>
          <w:szCs w:val="24"/>
        </w:rPr>
        <w:t>Bc. Zdenka Jordánová</w:t>
      </w:r>
      <w:r w:rsidR="00281BD4" w:rsidRPr="00330C02">
        <w:rPr>
          <w:szCs w:val="24"/>
        </w:rPr>
        <w:tab/>
      </w:r>
      <w:r w:rsidR="00281BD4" w:rsidRPr="00330C02">
        <w:rPr>
          <w:szCs w:val="24"/>
        </w:rPr>
        <w:tab/>
      </w:r>
      <w:r w:rsidR="00281BD4" w:rsidRPr="00330C02">
        <w:rPr>
          <w:szCs w:val="24"/>
        </w:rPr>
        <w:tab/>
      </w:r>
      <w:r w:rsidR="00281BD4" w:rsidRPr="00330C02">
        <w:rPr>
          <w:szCs w:val="24"/>
        </w:rPr>
        <w:tab/>
      </w:r>
    </w:p>
    <w:p w14:paraId="1452D2C4" w14:textId="71C74C3C" w:rsidR="00281BD4" w:rsidRDefault="00281BD4" w:rsidP="00281BD4">
      <w:pPr>
        <w:tabs>
          <w:tab w:val="left" w:pos="284"/>
        </w:tabs>
        <w:rPr>
          <w:szCs w:val="24"/>
        </w:rPr>
      </w:pPr>
      <w:r w:rsidRPr="00330C02">
        <w:rPr>
          <w:szCs w:val="24"/>
        </w:rPr>
        <w:t xml:space="preserve">IČO: </w:t>
      </w:r>
      <w:r w:rsidRPr="00330C02">
        <w:rPr>
          <w:szCs w:val="24"/>
        </w:rPr>
        <w:tab/>
      </w:r>
      <w:r w:rsidRPr="00330C02">
        <w:rPr>
          <w:szCs w:val="24"/>
        </w:rPr>
        <w:tab/>
      </w:r>
      <w:r w:rsidRPr="00330C02">
        <w:rPr>
          <w:szCs w:val="24"/>
        </w:rPr>
        <w:tab/>
      </w:r>
      <w:r w:rsidRPr="00330C02">
        <w:rPr>
          <w:szCs w:val="24"/>
        </w:rPr>
        <w:tab/>
      </w:r>
      <w:r w:rsidR="004B519C">
        <w:rPr>
          <w:szCs w:val="24"/>
        </w:rPr>
        <w:t>71229043</w:t>
      </w:r>
    </w:p>
    <w:p w14:paraId="53F8AE4D" w14:textId="49F0B6E5" w:rsidR="003101CB" w:rsidRPr="00330C02" w:rsidRDefault="003101CB" w:rsidP="00281BD4">
      <w:pPr>
        <w:tabs>
          <w:tab w:val="left" w:pos="284"/>
        </w:tabs>
        <w:rPr>
          <w:szCs w:val="24"/>
        </w:rPr>
      </w:pPr>
      <w:r>
        <w:rPr>
          <w:szCs w:val="24"/>
        </w:rPr>
        <w:t xml:space="preserve">Zapsaná v obchodním rejstříku vedeném u Městského soudu v Praze pod spisovou značkou </w:t>
      </w:r>
      <w:proofErr w:type="spellStart"/>
      <w:r>
        <w:rPr>
          <w:szCs w:val="24"/>
        </w:rPr>
        <w:t>Pr</w:t>
      </w:r>
      <w:proofErr w:type="spellEnd"/>
      <w:r>
        <w:rPr>
          <w:szCs w:val="24"/>
        </w:rPr>
        <w:t xml:space="preserve"> 966</w:t>
      </w:r>
    </w:p>
    <w:p w14:paraId="486C6538" w14:textId="77777777" w:rsidR="00281BD4" w:rsidRPr="00330C02" w:rsidRDefault="00281BD4" w:rsidP="00281BD4">
      <w:pPr>
        <w:tabs>
          <w:tab w:val="left" w:pos="284"/>
        </w:tabs>
        <w:rPr>
          <w:szCs w:val="24"/>
        </w:rPr>
      </w:pPr>
      <w:r w:rsidRPr="00330C02">
        <w:rPr>
          <w:szCs w:val="24"/>
        </w:rPr>
        <w:t>bankovní spojení:</w:t>
      </w:r>
      <w:r w:rsidRPr="00330C02">
        <w:rPr>
          <w:szCs w:val="24"/>
        </w:rPr>
        <w:tab/>
      </w:r>
      <w:r w:rsidR="00330C02">
        <w:rPr>
          <w:szCs w:val="24"/>
        </w:rPr>
        <w:tab/>
      </w:r>
      <w:r w:rsidRPr="00330C02">
        <w:rPr>
          <w:szCs w:val="24"/>
        </w:rPr>
        <w:t>KB a.s.,</w:t>
      </w:r>
    </w:p>
    <w:p w14:paraId="01740225" w14:textId="75BDAB80" w:rsidR="00281BD4" w:rsidRPr="00330C02" w:rsidRDefault="00281BD4" w:rsidP="00281BD4">
      <w:pPr>
        <w:tabs>
          <w:tab w:val="left" w:pos="284"/>
        </w:tabs>
        <w:rPr>
          <w:szCs w:val="24"/>
        </w:rPr>
      </w:pPr>
      <w:r w:rsidRPr="00330C02">
        <w:rPr>
          <w:szCs w:val="24"/>
        </w:rPr>
        <w:t xml:space="preserve">číslo účtu: </w:t>
      </w:r>
      <w:r w:rsidRPr="00330C02">
        <w:rPr>
          <w:szCs w:val="24"/>
        </w:rPr>
        <w:tab/>
      </w:r>
      <w:r w:rsidRPr="00330C02">
        <w:rPr>
          <w:szCs w:val="24"/>
        </w:rPr>
        <w:tab/>
      </w:r>
      <w:r w:rsidRPr="00330C02">
        <w:rPr>
          <w:szCs w:val="24"/>
        </w:rPr>
        <w:tab/>
      </w:r>
      <w:r w:rsidR="004B519C">
        <w:rPr>
          <w:color w:val="000000"/>
          <w:szCs w:val="24"/>
        </w:rPr>
        <w:t>35-4059230247</w:t>
      </w:r>
      <w:r w:rsidR="00CB416A" w:rsidRPr="00DB5858">
        <w:rPr>
          <w:color w:val="000000"/>
          <w:szCs w:val="24"/>
        </w:rPr>
        <w:t>/0100</w:t>
      </w:r>
    </w:p>
    <w:p w14:paraId="5A82EF06" w14:textId="77777777" w:rsidR="00281BD4" w:rsidRPr="00330C02" w:rsidRDefault="00281BD4" w:rsidP="00281BD4">
      <w:pPr>
        <w:tabs>
          <w:tab w:val="left" w:pos="284"/>
        </w:tabs>
        <w:rPr>
          <w:szCs w:val="24"/>
        </w:rPr>
      </w:pPr>
    </w:p>
    <w:p w14:paraId="6C18B21D" w14:textId="77777777" w:rsidR="00281BD4" w:rsidRPr="00330C02" w:rsidRDefault="00281BD4" w:rsidP="00281BD4">
      <w:pPr>
        <w:tabs>
          <w:tab w:val="left" w:pos="284"/>
        </w:tabs>
        <w:rPr>
          <w:szCs w:val="24"/>
        </w:rPr>
      </w:pPr>
      <w:r w:rsidRPr="00330C02">
        <w:rPr>
          <w:szCs w:val="24"/>
        </w:rPr>
        <w:t>(dále jen „</w:t>
      </w:r>
      <w:r w:rsidRPr="00330C02">
        <w:rPr>
          <w:i/>
          <w:szCs w:val="24"/>
        </w:rPr>
        <w:t>kupující</w:t>
      </w:r>
      <w:r w:rsidRPr="00330C02">
        <w:rPr>
          <w:szCs w:val="24"/>
        </w:rPr>
        <w:t>“)</w:t>
      </w:r>
    </w:p>
    <w:p w14:paraId="0A75EE49" w14:textId="77777777" w:rsidR="00281BD4" w:rsidRPr="00330C02" w:rsidRDefault="00281BD4" w:rsidP="00281BD4">
      <w:pPr>
        <w:tabs>
          <w:tab w:val="left" w:pos="284"/>
        </w:tabs>
        <w:rPr>
          <w:szCs w:val="24"/>
        </w:rPr>
      </w:pPr>
    </w:p>
    <w:p w14:paraId="694321C9" w14:textId="77777777" w:rsidR="00281BD4" w:rsidRPr="00330C02" w:rsidRDefault="00281BD4" w:rsidP="00281BD4">
      <w:pPr>
        <w:tabs>
          <w:tab w:val="left" w:pos="284"/>
        </w:tabs>
        <w:rPr>
          <w:b/>
          <w:szCs w:val="24"/>
        </w:rPr>
      </w:pPr>
      <w:r w:rsidRPr="00330C02">
        <w:rPr>
          <w:b/>
          <w:szCs w:val="24"/>
        </w:rPr>
        <w:tab/>
        <w:t>a</w:t>
      </w:r>
    </w:p>
    <w:p w14:paraId="4F740FDC" w14:textId="77777777" w:rsidR="00281BD4" w:rsidRPr="00330C02" w:rsidRDefault="00281BD4" w:rsidP="00281BD4">
      <w:pPr>
        <w:tabs>
          <w:tab w:val="left" w:pos="284"/>
        </w:tabs>
        <w:rPr>
          <w:szCs w:val="24"/>
        </w:rPr>
      </w:pPr>
    </w:p>
    <w:p w14:paraId="32913DB8" w14:textId="2EF289AE" w:rsidR="00281BD4" w:rsidRPr="003101CB" w:rsidRDefault="003101CB" w:rsidP="00281BD4">
      <w:pPr>
        <w:tabs>
          <w:tab w:val="right" w:pos="6663"/>
        </w:tabs>
        <w:spacing w:line="276" w:lineRule="auto"/>
        <w:jc w:val="both"/>
        <w:rPr>
          <w:b/>
          <w:bCs/>
          <w:szCs w:val="24"/>
        </w:rPr>
      </w:pPr>
      <w:r>
        <w:rPr>
          <w:b/>
          <w:bCs/>
          <w:szCs w:val="24"/>
        </w:rPr>
        <w:t>GAMA HOLDING Praha a.s.</w:t>
      </w:r>
    </w:p>
    <w:p w14:paraId="08F98AAC" w14:textId="7A637A59" w:rsidR="00281BD4" w:rsidRPr="00330C02" w:rsidRDefault="00281BD4" w:rsidP="00281BD4">
      <w:pPr>
        <w:tabs>
          <w:tab w:val="right" w:pos="6663"/>
        </w:tabs>
        <w:spacing w:line="276" w:lineRule="auto"/>
        <w:jc w:val="both"/>
        <w:rPr>
          <w:szCs w:val="24"/>
        </w:rPr>
      </w:pPr>
      <w:r w:rsidRPr="00330C02">
        <w:rPr>
          <w:szCs w:val="24"/>
        </w:rPr>
        <w:t xml:space="preserve">se sídlem: </w:t>
      </w:r>
      <w:r w:rsidR="003101CB">
        <w:rPr>
          <w:szCs w:val="24"/>
        </w:rPr>
        <w:t>Budějovická 220, 252 42 Jesenice</w:t>
      </w:r>
    </w:p>
    <w:p w14:paraId="68499F41" w14:textId="0784914D" w:rsidR="00281BD4" w:rsidRPr="00330C02" w:rsidRDefault="00281BD4" w:rsidP="00281BD4">
      <w:pPr>
        <w:tabs>
          <w:tab w:val="right" w:pos="6663"/>
        </w:tabs>
        <w:spacing w:line="276" w:lineRule="auto"/>
        <w:jc w:val="both"/>
        <w:rPr>
          <w:szCs w:val="24"/>
        </w:rPr>
      </w:pPr>
      <w:r w:rsidRPr="00330C02">
        <w:rPr>
          <w:szCs w:val="24"/>
        </w:rPr>
        <w:t xml:space="preserve">IČ: </w:t>
      </w:r>
      <w:r w:rsidR="003101CB">
        <w:rPr>
          <w:szCs w:val="24"/>
        </w:rPr>
        <w:t>26467259</w:t>
      </w:r>
    </w:p>
    <w:p w14:paraId="6B6F7859" w14:textId="184B11ED" w:rsidR="00281BD4" w:rsidRPr="00330C02" w:rsidRDefault="00281BD4" w:rsidP="00281BD4">
      <w:pPr>
        <w:tabs>
          <w:tab w:val="right" w:pos="6663"/>
        </w:tabs>
        <w:spacing w:line="276" w:lineRule="auto"/>
        <w:jc w:val="both"/>
        <w:rPr>
          <w:szCs w:val="24"/>
        </w:rPr>
      </w:pPr>
      <w:r w:rsidRPr="00330C02">
        <w:rPr>
          <w:szCs w:val="24"/>
        </w:rPr>
        <w:t>DIČ: CZ</w:t>
      </w:r>
      <w:r w:rsidR="003101CB">
        <w:rPr>
          <w:szCs w:val="24"/>
        </w:rPr>
        <w:t>26467259</w:t>
      </w:r>
    </w:p>
    <w:p w14:paraId="2E68D236" w14:textId="74DB6A78" w:rsidR="00281BD4" w:rsidRPr="00330C02" w:rsidRDefault="00281BD4" w:rsidP="00281BD4">
      <w:pPr>
        <w:tabs>
          <w:tab w:val="right" w:pos="6663"/>
        </w:tabs>
        <w:spacing w:line="276" w:lineRule="auto"/>
        <w:jc w:val="both"/>
        <w:rPr>
          <w:szCs w:val="24"/>
        </w:rPr>
      </w:pPr>
      <w:r w:rsidRPr="00330C02">
        <w:rPr>
          <w:szCs w:val="24"/>
        </w:rPr>
        <w:t xml:space="preserve">zapsána v obchodním rejstříku vedeném u </w:t>
      </w:r>
      <w:r w:rsidR="003101CB">
        <w:rPr>
          <w:szCs w:val="24"/>
        </w:rPr>
        <w:t>Městského soudu v Praze pod spisovou značkou B 7287</w:t>
      </w:r>
    </w:p>
    <w:p w14:paraId="06554068" w14:textId="18CECE47" w:rsidR="00281BD4" w:rsidRPr="000B283C" w:rsidRDefault="00281BD4" w:rsidP="00281BD4">
      <w:pPr>
        <w:tabs>
          <w:tab w:val="right" w:pos="6663"/>
        </w:tabs>
        <w:spacing w:line="276" w:lineRule="auto"/>
        <w:jc w:val="both"/>
        <w:rPr>
          <w:szCs w:val="24"/>
        </w:rPr>
      </w:pPr>
      <w:r w:rsidRPr="000B283C">
        <w:rPr>
          <w:szCs w:val="24"/>
        </w:rPr>
        <w:t xml:space="preserve">zastoupena </w:t>
      </w:r>
      <w:r w:rsidR="000B283C" w:rsidRPr="000B283C">
        <w:rPr>
          <w:szCs w:val="24"/>
        </w:rPr>
        <w:t xml:space="preserve">Vlastimil Válek, </w:t>
      </w:r>
      <w:r w:rsidR="000B283C" w:rsidRPr="000B283C">
        <w:rPr>
          <w:color w:val="000000"/>
          <w:szCs w:val="24"/>
        </w:rPr>
        <w:t>předseda představenstva</w:t>
      </w:r>
    </w:p>
    <w:p w14:paraId="3D57CBD2" w14:textId="77777777" w:rsidR="000B283C" w:rsidRDefault="00281BD4" w:rsidP="00281BD4">
      <w:pPr>
        <w:pStyle w:val="Prosttext"/>
        <w:rPr>
          <w:rFonts w:ascii="Times New Roman" w:hAnsi="Times New Roman"/>
          <w:color w:val="000000"/>
          <w:sz w:val="24"/>
          <w:szCs w:val="24"/>
          <w:lang w:val="cs-CZ"/>
        </w:rPr>
      </w:pPr>
      <w:r w:rsidRPr="000B283C">
        <w:rPr>
          <w:rFonts w:ascii="Times New Roman" w:hAnsi="Times New Roman"/>
          <w:sz w:val="24"/>
          <w:szCs w:val="24"/>
        </w:rPr>
        <w:t xml:space="preserve">bankovní spojení: </w:t>
      </w:r>
      <w:r w:rsidR="000B283C" w:rsidRPr="000B283C">
        <w:rPr>
          <w:rFonts w:ascii="Times New Roman" w:hAnsi="Times New Roman"/>
          <w:color w:val="000000"/>
          <w:sz w:val="24"/>
          <w:szCs w:val="24"/>
        </w:rPr>
        <w:t>KB a.s. Praha</w:t>
      </w:r>
      <w:r w:rsidR="000B283C" w:rsidRPr="000B283C">
        <w:rPr>
          <w:rFonts w:ascii="Times New Roman" w:hAnsi="Times New Roman"/>
          <w:color w:val="000000"/>
          <w:sz w:val="24"/>
          <w:szCs w:val="24"/>
          <w:lang w:val="cs-CZ"/>
        </w:rPr>
        <w:t xml:space="preserve">, </w:t>
      </w:r>
    </w:p>
    <w:p w14:paraId="0F9480A5" w14:textId="2328E338" w:rsidR="00281BD4" w:rsidRPr="00DC39CB" w:rsidRDefault="000B283C" w:rsidP="00281BD4">
      <w:pPr>
        <w:pStyle w:val="Prosttext"/>
        <w:rPr>
          <w:rFonts w:ascii="Times New Roman" w:hAnsi="Times New Roman"/>
          <w:sz w:val="24"/>
          <w:szCs w:val="24"/>
          <w:lang w:val="cs-CZ"/>
        </w:rPr>
      </w:pPr>
      <w:r>
        <w:rPr>
          <w:rFonts w:ascii="Times New Roman" w:hAnsi="Times New Roman"/>
          <w:color w:val="000000"/>
          <w:sz w:val="24"/>
          <w:szCs w:val="24"/>
          <w:lang w:val="cs-CZ"/>
        </w:rPr>
        <w:t xml:space="preserve">číslo účtu: </w:t>
      </w:r>
      <w:r w:rsidR="00DC39CB" w:rsidRPr="00F77670">
        <w:rPr>
          <w:rFonts w:ascii="Times New Roman" w:hAnsi="Times New Roman"/>
          <w:sz w:val="24"/>
          <w:szCs w:val="24"/>
          <w:lang w:val="cs-CZ"/>
        </w:rPr>
        <w:t>51-3033170237/0100</w:t>
      </w:r>
    </w:p>
    <w:p w14:paraId="7F128CD8" w14:textId="64AF2A28" w:rsidR="000B283C" w:rsidRDefault="00281BD4" w:rsidP="00281BD4">
      <w:pPr>
        <w:tabs>
          <w:tab w:val="right" w:pos="6663"/>
        </w:tabs>
        <w:spacing w:line="276" w:lineRule="auto"/>
        <w:jc w:val="both"/>
        <w:rPr>
          <w:szCs w:val="24"/>
        </w:rPr>
      </w:pPr>
      <w:r w:rsidRPr="000B283C">
        <w:rPr>
          <w:szCs w:val="24"/>
        </w:rPr>
        <w:t xml:space="preserve">Kontaktní osoba pro realizaci předmětu smlouvy a reklamace: </w:t>
      </w:r>
    </w:p>
    <w:p w14:paraId="4F17E985" w14:textId="51D3721A" w:rsidR="00281BD4" w:rsidRPr="000B283C" w:rsidRDefault="00281BD4" w:rsidP="00281BD4">
      <w:pPr>
        <w:tabs>
          <w:tab w:val="right" w:pos="6663"/>
        </w:tabs>
        <w:spacing w:line="276" w:lineRule="auto"/>
        <w:jc w:val="both"/>
        <w:rPr>
          <w:szCs w:val="24"/>
        </w:rPr>
      </w:pPr>
      <w:proofErr w:type="gramStart"/>
      <w:r w:rsidRPr="000B283C">
        <w:rPr>
          <w:szCs w:val="24"/>
        </w:rPr>
        <w:t>e-mail:</w:t>
      </w:r>
      <w:r w:rsidR="006831B4">
        <w:rPr>
          <w:szCs w:val="24"/>
        </w:rPr>
        <w:t xml:space="preserve">   </w:t>
      </w:r>
      <w:proofErr w:type="gramEnd"/>
      <w:r w:rsidR="006831B4">
        <w:rPr>
          <w:szCs w:val="24"/>
        </w:rPr>
        <w:t xml:space="preserve">                     </w:t>
      </w:r>
      <w:r w:rsidR="00A32F43" w:rsidRPr="000B283C">
        <w:rPr>
          <w:szCs w:val="24"/>
        </w:rPr>
        <w:t xml:space="preserve"> telefon: </w:t>
      </w:r>
      <w:r w:rsidR="000B283C" w:rsidRPr="000B283C">
        <w:rPr>
          <w:szCs w:val="24"/>
        </w:rPr>
        <w:t xml:space="preserve"> </w:t>
      </w:r>
    </w:p>
    <w:p w14:paraId="63667A44" w14:textId="77777777" w:rsidR="00281BD4" w:rsidRPr="000B283C" w:rsidRDefault="00281BD4" w:rsidP="00281BD4">
      <w:pPr>
        <w:tabs>
          <w:tab w:val="right" w:pos="6663"/>
        </w:tabs>
        <w:spacing w:line="276" w:lineRule="auto"/>
        <w:jc w:val="both"/>
        <w:rPr>
          <w:szCs w:val="24"/>
        </w:rPr>
      </w:pPr>
    </w:p>
    <w:p w14:paraId="6D6D7292" w14:textId="77777777" w:rsidR="00281BD4" w:rsidRPr="00330C02" w:rsidRDefault="00281BD4" w:rsidP="00281BD4">
      <w:pPr>
        <w:rPr>
          <w:b/>
          <w:i/>
          <w:szCs w:val="24"/>
        </w:rPr>
      </w:pPr>
      <w:r w:rsidRPr="00330C02">
        <w:rPr>
          <w:szCs w:val="24"/>
        </w:rPr>
        <w:t>(dále jen „</w:t>
      </w:r>
      <w:r w:rsidRPr="00330C02">
        <w:rPr>
          <w:i/>
          <w:szCs w:val="24"/>
        </w:rPr>
        <w:t>prodávající</w:t>
      </w:r>
      <w:r w:rsidRPr="00330C02">
        <w:rPr>
          <w:szCs w:val="24"/>
        </w:rPr>
        <w:t>“)</w:t>
      </w:r>
    </w:p>
    <w:p w14:paraId="1AD12C26" w14:textId="77777777" w:rsidR="00281BD4" w:rsidRDefault="00281BD4" w:rsidP="00281BD4">
      <w:pPr>
        <w:jc w:val="center"/>
        <w:rPr>
          <w:szCs w:val="24"/>
        </w:rPr>
      </w:pPr>
    </w:p>
    <w:p w14:paraId="659770DD" w14:textId="77777777" w:rsidR="00330C02" w:rsidRPr="00330C02" w:rsidRDefault="00330C02" w:rsidP="00281BD4">
      <w:pPr>
        <w:jc w:val="center"/>
        <w:rPr>
          <w:szCs w:val="24"/>
        </w:rPr>
      </w:pPr>
    </w:p>
    <w:p w14:paraId="7DD1BDED" w14:textId="77777777" w:rsidR="00281BD4" w:rsidRPr="00330C02" w:rsidRDefault="00281BD4" w:rsidP="00281BD4">
      <w:pPr>
        <w:jc w:val="center"/>
        <w:rPr>
          <w:szCs w:val="24"/>
        </w:rPr>
      </w:pPr>
      <w:r w:rsidRPr="00330C02">
        <w:rPr>
          <w:szCs w:val="24"/>
        </w:rPr>
        <w:t xml:space="preserve">uzavírají spolu podle § </w:t>
      </w:r>
      <w:smartTag w:uri="urn:schemas-microsoft-com:office:smarttags" w:element="metricconverter">
        <w:smartTagPr>
          <w:attr w:name="ProductID" w:val="2079 a"/>
        </w:smartTagPr>
        <w:r w:rsidRPr="00330C02">
          <w:rPr>
            <w:szCs w:val="24"/>
          </w:rPr>
          <w:t>2079 a</w:t>
        </w:r>
      </w:smartTag>
      <w:r w:rsidRPr="00330C02">
        <w:rPr>
          <w:szCs w:val="24"/>
        </w:rPr>
        <w:t xml:space="preserve"> násl. zákona č. 89/2012 Sb., občanský zákoník, ve znění pozdějších předpisů (dále jen „občans</w:t>
      </w:r>
      <w:r w:rsidR="00AC6AE7">
        <w:rPr>
          <w:szCs w:val="24"/>
        </w:rPr>
        <w:t>ký zákoník“) tuto kupní smlouvu</w:t>
      </w:r>
      <w:r w:rsidRPr="00330C02">
        <w:rPr>
          <w:szCs w:val="24"/>
        </w:rPr>
        <w:t xml:space="preserve"> (dále jen „</w:t>
      </w:r>
      <w:r w:rsidRPr="00330C02">
        <w:rPr>
          <w:i/>
          <w:szCs w:val="24"/>
        </w:rPr>
        <w:t>Smlouva</w:t>
      </w:r>
      <w:r w:rsidRPr="00330C02">
        <w:rPr>
          <w:szCs w:val="24"/>
        </w:rPr>
        <w:t>“)</w:t>
      </w:r>
      <w:r w:rsidR="00AC6AE7">
        <w:rPr>
          <w:szCs w:val="24"/>
        </w:rPr>
        <w:t>.</w:t>
      </w:r>
    </w:p>
    <w:p w14:paraId="72701FA9" w14:textId="77777777" w:rsidR="00281BD4" w:rsidRPr="00330C02" w:rsidRDefault="00281BD4" w:rsidP="00281BD4">
      <w:pPr>
        <w:pStyle w:val="Odstavecseseznamem"/>
        <w:spacing w:before="120" w:line="276" w:lineRule="auto"/>
        <w:ind w:left="0"/>
        <w:contextualSpacing w:val="0"/>
        <w:jc w:val="center"/>
        <w:rPr>
          <w:b/>
          <w:szCs w:val="24"/>
        </w:rPr>
      </w:pPr>
    </w:p>
    <w:p w14:paraId="527B8C42" w14:textId="77777777" w:rsidR="00281BD4" w:rsidRPr="00330C02" w:rsidRDefault="00281BD4" w:rsidP="00281BD4">
      <w:pPr>
        <w:rPr>
          <w:b/>
          <w:szCs w:val="24"/>
        </w:rPr>
      </w:pPr>
      <w:r w:rsidRPr="00330C02">
        <w:rPr>
          <w:b/>
          <w:szCs w:val="24"/>
        </w:rPr>
        <w:br w:type="page"/>
      </w:r>
    </w:p>
    <w:p w14:paraId="68C08F2C" w14:textId="77777777" w:rsidR="00322BC9" w:rsidRPr="00322BC9" w:rsidRDefault="00322BC9" w:rsidP="00322BC9">
      <w:pPr>
        <w:pStyle w:val="Odstavecseseznamem"/>
        <w:spacing w:before="120" w:line="276" w:lineRule="auto"/>
        <w:jc w:val="center"/>
        <w:rPr>
          <w:b/>
          <w:szCs w:val="24"/>
        </w:rPr>
      </w:pPr>
      <w:r w:rsidRPr="00322BC9">
        <w:rPr>
          <w:b/>
          <w:szCs w:val="24"/>
        </w:rPr>
        <w:lastRenderedPageBreak/>
        <w:t>Úvodní ustanovení</w:t>
      </w:r>
    </w:p>
    <w:p w14:paraId="3E418AF6" w14:textId="77777777" w:rsidR="00322BC9" w:rsidRPr="00322BC9" w:rsidRDefault="00322BC9" w:rsidP="00322BC9">
      <w:pPr>
        <w:pStyle w:val="Odstavecseseznamem"/>
        <w:numPr>
          <w:ilvl w:val="1"/>
          <w:numId w:val="15"/>
        </w:numPr>
        <w:spacing w:before="120" w:line="276" w:lineRule="auto"/>
        <w:ind w:left="426" w:hanging="426"/>
        <w:contextualSpacing w:val="0"/>
        <w:jc w:val="both"/>
        <w:rPr>
          <w:szCs w:val="24"/>
        </w:rPr>
      </w:pPr>
      <w:r w:rsidRPr="00322BC9">
        <w:rPr>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737CE27F" w14:textId="1A92D35B" w:rsidR="00322BC9" w:rsidRPr="00322BC9" w:rsidRDefault="00322BC9" w:rsidP="00322BC9">
      <w:pPr>
        <w:pStyle w:val="Odstavecseseznamem"/>
        <w:numPr>
          <w:ilvl w:val="1"/>
          <w:numId w:val="15"/>
        </w:numPr>
        <w:spacing w:before="120" w:line="276" w:lineRule="auto"/>
        <w:ind w:left="426" w:hanging="426"/>
        <w:contextualSpacing w:val="0"/>
        <w:jc w:val="both"/>
        <w:rPr>
          <w:szCs w:val="24"/>
        </w:rPr>
      </w:pPr>
      <w:r w:rsidRPr="00322BC9">
        <w:rPr>
          <w:szCs w:val="24"/>
        </w:rPr>
        <w:t xml:space="preserve">Tato smlouva je uzavřena na základě výsledku výběru provedeného kupujícím v rámci veřejné zakázky malého rozsahu </w:t>
      </w:r>
      <w:r w:rsidR="003101CB">
        <w:rPr>
          <w:szCs w:val="24"/>
        </w:rPr>
        <w:t xml:space="preserve">(větší nákup) </w:t>
      </w:r>
      <w:r w:rsidRPr="00322BC9">
        <w:rPr>
          <w:szCs w:val="24"/>
        </w:rPr>
        <w:t>s názvem „</w:t>
      </w:r>
      <w:r w:rsidR="003101CB">
        <w:rPr>
          <w:szCs w:val="24"/>
        </w:rPr>
        <w:t>Myčka na nádobí jednoplášťová průchozí včetně montáže a připojení na SV</w:t>
      </w:r>
      <w:r w:rsidRPr="00322BC9">
        <w:rPr>
          <w:szCs w:val="24"/>
        </w:rPr>
        <w:t>“ (dále jen „veřejná zakázka“).</w:t>
      </w:r>
    </w:p>
    <w:p w14:paraId="190A07E4" w14:textId="77777777" w:rsidR="00322BC9" w:rsidRPr="00322BC9" w:rsidRDefault="00322BC9" w:rsidP="00322BC9">
      <w:pPr>
        <w:pStyle w:val="Odstavecseseznamem"/>
        <w:numPr>
          <w:ilvl w:val="1"/>
          <w:numId w:val="15"/>
        </w:numPr>
        <w:spacing w:before="120" w:line="276" w:lineRule="auto"/>
        <w:ind w:left="426" w:hanging="426"/>
        <w:contextualSpacing w:val="0"/>
        <w:jc w:val="both"/>
        <w:rPr>
          <w:szCs w:val="24"/>
        </w:rPr>
      </w:pPr>
      <w:r w:rsidRPr="00322BC9">
        <w:rPr>
          <w:szCs w:val="24"/>
        </w:rPr>
        <w:t>Prodávající prohlašuje:</w:t>
      </w:r>
    </w:p>
    <w:p w14:paraId="30DD8315" w14:textId="77777777" w:rsidR="00322BC9" w:rsidRPr="00322BC9" w:rsidRDefault="00322BC9" w:rsidP="00163431">
      <w:pPr>
        <w:pStyle w:val="Odstavecseseznamem"/>
        <w:numPr>
          <w:ilvl w:val="0"/>
          <w:numId w:val="17"/>
        </w:numPr>
        <w:spacing w:before="120" w:line="276" w:lineRule="auto"/>
        <w:ind w:left="992" w:hanging="425"/>
        <w:rPr>
          <w:szCs w:val="24"/>
        </w:rPr>
      </w:pPr>
      <w:r w:rsidRPr="00322BC9">
        <w:rPr>
          <w:szCs w:val="24"/>
        </w:rPr>
        <w:t xml:space="preserve">že se detailně seznámil se všemi podklady k veřejné zakázce, s rozsahem a povahou předmětu plnění této smlouvy, </w:t>
      </w:r>
    </w:p>
    <w:p w14:paraId="3CFA7A85" w14:textId="2FF4FCFE" w:rsidR="00322BC9" w:rsidRPr="00322BC9" w:rsidRDefault="00322BC9" w:rsidP="009758F5">
      <w:pPr>
        <w:pStyle w:val="Odstavecseseznamem"/>
        <w:numPr>
          <w:ilvl w:val="0"/>
          <w:numId w:val="17"/>
        </w:numPr>
        <w:ind w:left="992" w:hanging="425"/>
        <w:rPr>
          <w:szCs w:val="24"/>
        </w:rPr>
      </w:pPr>
      <w:r w:rsidRPr="00322BC9">
        <w:rPr>
          <w:szCs w:val="24"/>
        </w:rPr>
        <w:t>že mu jsou známy veškeré technické, kvalitativní a jiné podmínky nezbytné pro realizaci předmětu plnění této smlouvy,</w:t>
      </w:r>
    </w:p>
    <w:p w14:paraId="703B1B80" w14:textId="05EDC56B" w:rsidR="00322BC9" w:rsidRDefault="00322BC9" w:rsidP="009758F5">
      <w:pPr>
        <w:pStyle w:val="Odstavecseseznamem"/>
        <w:numPr>
          <w:ilvl w:val="0"/>
          <w:numId w:val="17"/>
        </w:numPr>
        <w:ind w:left="992" w:hanging="425"/>
        <w:contextualSpacing w:val="0"/>
        <w:rPr>
          <w:szCs w:val="24"/>
        </w:rPr>
      </w:pPr>
      <w:r w:rsidRPr="00322BC9">
        <w:rPr>
          <w:szCs w:val="24"/>
        </w:rPr>
        <w:t>že disponuje takovými kapacitami a odbornými znalostmi, aby předmět plnění této smlouvy provedl za dohodnutou maximální cenu a v dohodnutém termínu.</w:t>
      </w:r>
    </w:p>
    <w:p w14:paraId="0DBB457C" w14:textId="77777777" w:rsidR="001B777C" w:rsidRPr="00322BC9" w:rsidRDefault="001B777C" w:rsidP="001B777C">
      <w:pPr>
        <w:pStyle w:val="Odstavecseseznamem"/>
        <w:spacing w:before="120" w:line="276" w:lineRule="auto"/>
        <w:ind w:left="992"/>
        <w:contextualSpacing w:val="0"/>
        <w:rPr>
          <w:szCs w:val="24"/>
        </w:rPr>
      </w:pPr>
    </w:p>
    <w:p w14:paraId="269AFFE1" w14:textId="77777777" w:rsidR="00281BD4" w:rsidRPr="00330C02" w:rsidRDefault="00281BD4" w:rsidP="00281BD4">
      <w:pPr>
        <w:pStyle w:val="Odstavecseseznamem"/>
        <w:spacing w:before="120" w:line="276" w:lineRule="auto"/>
        <w:ind w:left="0"/>
        <w:contextualSpacing w:val="0"/>
        <w:jc w:val="center"/>
        <w:rPr>
          <w:b/>
          <w:szCs w:val="24"/>
        </w:rPr>
      </w:pPr>
      <w:r w:rsidRPr="00330C02">
        <w:rPr>
          <w:b/>
          <w:szCs w:val="24"/>
        </w:rPr>
        <w:t>Čl. I.</w:t>
      </w:r>
    </w:p>
    <w:p w14:paraId="23571050"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Předmět Smlouvy</w:t>
      </w:r>
    </w:p>
    <w:p w14:paraId="16653F25" w14:textId="774A38BA" w:rsidR="00227CB6" w:rsidRDefault="00281BD4" w:rsidP="00227CB6">
      <w:pPr>
        <w:pStyle w:val="Odstavecseseznamem"/>
        <w:numPr>
          <w:ilvl w:val="1"/>
          <w:numId w:val="21"/>
        </w:numPr>
        <w:spacing w:before="120" w:line="276" w:lineRule="auto"/>
        <w:ind w:left="426" w:hanging="426"/>
        <w:contextualSpacing w:val="0"/>
        <w:jc w:val="both"/>
        <w:rPr>
          <w:szCs w:val="24"/>
        </w:rPr>
      </w:pPr>
      <w:r w:rsidRPr="00227CB6">
        <w:rPr>
          <w:szCs w:val="24"/>
        </w:rPr>
        <w:t xml:space="preserve">Předmětem Smlouvy je </w:t>
      </w:r>
      <w:r w:rsidR="00DF3E6A" w:rsidRPr="00227CB6">
        <w:rPr>
          <w:szCs w:val="24"/>
        </w:rPr>
        <w:t xml:space="preserve">dodávka </w:t>
      </w:r>
      <w:r w:rsidR="00227CB6" w:rsidRPr="00227CB6">
        <w:rPr>
          <w:szCs w:val="24"/>
        </w:rPr>
        <w:t xml:space="preserve">a montáž </w:t>
      </w:r>
      <w:r w:rsidR="003101CB">
        <w:rPr>
          <w:szCs w:val="24"/>
        </w:rPr>
        <w:t>myčky na nádobí jednoplášťové průchozí</w:t>
      </w:r>
      <w:r w:rsidR="00DF3E6A" w:rsidRPr="00227CB6">
        <w:rPr>
          <w:szCs w:val="24"/>
        </w:rPr>
        <w:t xml:space="preserve"> dle technické specifikace, </w:t>
      </w:r>
      <w:r w:rsidR="00322BC9" w:rsidRPr="00227CB6">
        <w:rPr>
          <w:szCs w:val="24"/>
        </w:rPr>
        <w:t>která je</w:t>
      </w:r>
      <w:r w:rsidR="00310D4A" w:rsidRPr="00227CB6">
        <w:rPr>
          <w:szCs w:val="24"/>
        </w:rPr>
        <w:t xml:space="preserve"> uveden</w:t>
      </w:r>
      <w:r w:rsidR="00DF3E6A" w:rsidRPr="00227CB6">
        <w:rPr>
          <w:szCs w:val="24"/>
        </w:rPr>
        <w:t>a</w:t>
      </w:r>
      <w:r w:rsidR="00310D4A" w:rsidRPr="00227CB6">
        <w:rPr>
          <w:szCs w:val="24"/>
        </w:rPr>
        <w:t xml:space="preserve"> v příloze č. 1</w:t>
      </w:r>
      <w:r w:rsidR="0001475B" w:rsidRPr="00227CB6">
        <w:rPr>
          <w:szCs w:val="24"/>
        </w:rPr>
        <w:t xml:space="preserve"> této Smlouvy </w:t>
      </w:r>
      <w:r w:rsidRPr="00227CB6">
        <w:rPr>
          <w:szCs w:val="24"/>
        </w:rPr>
        <w:t>a je v souladu s nabídkou, kterou Prodávající předložil na základě výzvy k podání nabídky.</w:t>
      </w:r>
      <w:r w:rsidR="00DF3E6A" w:rsidRPr="00227CB6">
        <w:rPr>
          <w:szCs w:val="24"/>
        </w:rPr>
        <w:t xml:space="preserve"> </w:t>
      </w:r>
      <w:bookmarkStart w:id="0" w:name="_Hlk56542279"/>
      <w:r w:rsidR="00227CB6" w:rsidRPr="00227CB6">
        <w:rPr>
          <w:szCs w:val="24"/>
        </w:rPr>
        <w:t xml:space="preserve">Předmětem plnění </w:t>
      </w:r>
      <w:r w:rsidR="00227CB6">
        <w:rPr>
          <w:szCs w:val="24"/>
        </w:rPr>
        <w:t>smlouvy</w:t>
      </w:r>
      <w:r w:rsidR="00227CB6" w:rsidRPr="00227CB6">
        <w:rPr>
          <w:szCs w:val="24"/>
        </w:rPr>
        <w:t xml:space="preserve"> je kompletní dodávka</w:t>
      </w:r>
      <w:r w:rsidR="004B6E2F">
        <w:rPr>
          <w:szCs w:val="24"/>
        </w:rPr>
        <w:t xml:space="preserve"> </w:t>
      </w:r>
      <w:r w:rsidR="003101CB">
        <w:rPr>
          <w:szCs w:val="24"/>
        </w:rPr>
        <w:t>myčky na nádobí jednoplášťové průchozí</w:t>
      </w:r>
      <w:r w:rsidR="00227CB6" w:rsidRPr="00227CB6">
        <w:rPr>
          <w:szCs w:val="24"/>
        </w:rPr>
        <w:t xml:space="preserve">, </w:t>
      </w:r>
      <w:r w:rsidR="003101CB">
        <w:rPr>
          <w:szCs w:val="24"/>
        </w:rPr>
        <w:t>její</w:t>
      </w:r>
      <w:r w:rsidR="00227CB6" w:rsidRPr="00227CB6">
        <w:rPr>
          <w:szCs w:val="24"/>
        </w:rPr>
        <w:t xml:space="preserve"> instalac</w:t>
      </w:r>
      <w:r w:rsidR="009758F5">
        <w:rPr>
          <w:szCs w:val="24"/>
        </w:rPr>
        <w:t>i</w:t>
      </w:r>
      <w:r w:rsidR="00227CB6" w:rsidRPr="00227CB6">
        <w:rPr>
          <w:szCs w:val="24"/>
        </w:rPr>
        <w:t xml:space="preserve"> (montáž) na dané místo a zprovoznění včetně požadovaného příslušenství. Odborné proškolení </w:t>
      </w:r>
      <w:r w:rsidR="004B519C">
        <w:rPr>
          <w:szCs w:val="24"/>
        </w:rPr>
        <w:t xml:space="preserve">provozního </w:t>
      </w:r>
      <w:r w:rsidR="00227CB6" w:rsidRPr="00227CB6">
        <w:rPr>
          <w:szCs w:val="24"/>
        </w:rPr>
        <w:t>personálu</w:t>
      </w:r>
      <w:r w:rsidR="004B519C">
        <w:rPr>
          <w:szCs w:val="24"/>
        </w:rPr>
        <w:t xml:space="preserve"> domova seniorů</w:t>
      </w:r>
      <w:r w:rsidR="00227CB6" w:rsidRPr="00227CB6">
        <w:rPr>
          <w:szCs w:val="24"/>
        </w:rPr>
        <w:t xml:space="preserve">. </w:t>
      </w:r>
      <w:r w:rsidR="00227CB6">
        <w:rPr>
          <w:szCs w:val="24"/>
        </w:rPr>
        <w:t>Realizace</w:t>
      </w:r>
      <w:r w:rsidR="00227CB6" w:rsidRPr="00227CB6">
        <w:rPr>
          <w:szCs w:val="24"/>
        </w:rPr>
        <w:t xml:space="preserve"> potřebných úkonů k napojení </w:t>
      </w:r>
      <w:r w:rsidR="003101CB">
        <w:rPr>
          <w:szCs w:val="24"/>
        </w:rPr>
        <w:t>myčky</w:t>
      </w:r>
      <w:r w:rsidR="00227CB6" w:rsidRPr="00227CB6">
        <w:rPr>
          <w:szCs w:val="24"/>
        </w:rPr>
        <w:t xml:space="preserve"> </w:t>
      </w:r>
      <w:r w:rsidR="004B519C">
        <w:rPr>
          <w:szCs w:val="24"/>
        </w:rPr>
        <w:t xml:space="preserve">do systému, </w:t>
      </w:r>
      <w:r w:rsidR="00227CB6" w:rsidRPr="00227CB6">
        <w:rPr>
          <w:szCs w:val="24"/>
        </w:rPr>
        <w:t>k elektrické síti</w:t>
      </w:r>
      <w:r w:rsidR="004B519C">
        <w:rPr>
          <w:szCs w:val="24"/>
        </w:rPr>
        <w:t xml:space="preserve"> a</w:t>
      </w:r>
      <w:r w:rsidR="00227CB6" w:rsidRPr="00227CB6">
        <w:rPr>
          <w:szCs w:val="24"/>
        </w:rPr>
        <w:t xml:space="preserve"> </w:t>
      </w:r>
      <w:r w:rsidR="004B519C">
        <w:rPr>
          <w:szCs w:val="24"/>
        </w:rPr>
        <w:t>následnému uvedení do provozu</w:t>
      </w:r>
      <w:r w:rsidR="00227CB6" w:rsidRPr="00227CB6">
        <w:rPr>
          <w:szCs w:val="24"/>
        </w:rPr>
        <w:t xml:space="preserve">. </w:t>
      </w:r>
      <w:r w:rsidR="00227CB6">
        <w:rPr>
          <w:szCs w:val="24"/>
        </w:rPr>
        <w:t>Zajištění r</w:t>
      </w:r>
      <w:r w:rsidR="00227CB6" w:rsidRPr="00227CB6">
        <w:rPr>
          <w:szCs w:val="24"/>
        </w:rPr>
        <w:t xml:space="preserve">evize </w:t>
      </w:r>
      <w:r w:rsidR="003101CB">
        <w:rPr>
          <w:szCs w:val="24"/>
        </w:rPr>
        <w:t>myčky</w:t>
      </w:r>
      <w:r w:rsidR="00227CB6">
        <w:rPr>
          <w:szCs w:val="24"/>
        </w:rPr>
        <w:t xml:space="preserve"> a</w:t>
      </w:r>
      <w:r w:rsidR="00227CB6" w:rsidRPr="00227CB6">
        <w:rPr>
          <w:szCs w:val="24"/>
        </w:rPr>
        <w:t xml:space="preserve"> záručního i pozáručního servisu.</w:t>
      </w:r>
      <w:bookmarkEnd w:id="0"/>
      <w:r w:rsidR="00DE1671">
        <w:rPr>
          <w:szCs w:val="24"/>
        </w:rPr>
        <w:t xml:space="preserve"> </w:t>
      </w:r>
    </w:p>
    <w:p w14:paraId="630467E2" w14:textId="5BE550A0" w:rsidR="00DE1671" w:rsidRDefault="00DE1671" w:rsidP="00227CB6">
      <w:pPr>
        <w:pStyle w:val="Odstavecseseznamem"/>
        <w:numPr>
          <w:ilvl w:val="1"/>
          <w:numId w:val="21"/>
        </w:numPr>
        <w:spacing w:before="120" w:line="276" w:lineRule="auto"/>
        <w:ind w:left="426" w:hanging="426"/>
        <w:contextualSpacing w:val="0"/>
        <w:jc w:val="both"/>
        <w:rPr>
          <w:szCs w:val="24"/>
        </w:rPr>
      </w:pPr>
      <w:r>
        <w:rPr>
          <w:szCs w:val="24"/>
        </w:rPr>
        <w:t xml:space="preserve">Servisní podmínky: </w:t>
      </w:r>
    </w:p>
    <w:p w14:paraId="7878A52F" w14:textId="77777777" w:rsidR="00DC39CB" w:rsidRPr="00DC39CB" w:rsidRDefault="00DC39CB" w:rsidP="00DC39CB">
      <w:pPr>
        <w:widowControl w:val="0"/>
        <w:tabs>
          <w:tab w:val="left" w:pos="90"/>
        </w:tabs>
        <w:autoSpaceDE w:val="0"/>
        <w:jc w:val="both"/>
        <w:rPr>
          <w:bCs/>
          <w:color w:val="000000"/>
          <w:szCs w:val="24"/>
        </w:rPr>
      </w:pPr>
      <w:r w:rsidRPr="00DC39CB">
        <w:rPr>
          <w:bCs/>
          <w:color w:val="000000"/>
          <w:szCs w:val="24"/>
        </w:rPr>
        <w:t>Právo na uplatnění reklamace:</w:t>
      </w:r>
    </w:p>
    <w:p w14:paraId="4765F010" w14:textId="77777777" w:rsidR="00DC39CB" w:rsidRPr="00DC39CB" w:rsidRDefault="00DC39CB" w:rsidP="00DC39CB">
      <w:pPr>
        <w:widowControl w:val="0"/>
        <w:tabs>
          <w:tab w:val="left" w:pos="90"/>
        </w:tabs>
        <w:autoSpaceDE w:val="0"/>
        <w:jc w:val="both"/>
        <w:rPr>
          <w:bCs/>
          <w:color w:val="000000"/>
          <w:szCs w:val="24"/>
        </w:rPr>
      </w:pPr>
      <w:r w:rsidRPr="00DC39CB">
        <w:rPr>
          <w:bCs/>
          <w:color w:val="000000"/>
          <w:szCs w:val="24"/>
        </w:rPr>
        <w:t>Vady zjištěné v záruční lhůtě budou reklamovány Objednatelem bezodkladně.</w:t>
      </w:r>
    </w:p>
    <w:p w14:paraId="2CB7768C" w14:textId="77777777" w:rsidR="00DC39CB" w:rsidRPr="00DC39CB" w:rsidRDefault="00DC39CB" w:rsidP="00DC39CB">
      <w:pPr>
        <w:widowControl w:val="0"/>
        <w:tabs>
          <w:tab w:val="left" w:pos="90"/>
        </w:tabs>
        <w:autoSpaceDE w:val="0"/>
        <w:jc w:val="both"/>
        <w:rPr>
          <w:bCs/>
          <w:color w:val="000000"/>
          <w:szCs w:val="24"/>
        </w:rPr>
      </w:pPr>
    </w:p>
    <w:p w14:paraId="154B9F72" w14:textId="77777777" w:rsidR="00DC39CB" w:rsidRPr="00DC39CB" w:rsidRDefault="00DC39CB" w:rsidP="00DC39CB">
      <w:pPr>
        <w:widowControl w:val="0"/>
        <w:tabs>
          <w:tab w:val="left" w:pos="90"/>
        </w:tabs>
        <w:autoSpaceDE w:val="0"/>
        <w:jc w:val="both"/>
        <w:rPr>
          <w:bCs/>
          <w:color w:val="000000"/>
          <w:szCs w:val="24"/>
        </w:rPr>
      </w:pPr>
      <w:r w:rsidRPr="00DC39CB">
        <w:rPr>
          <w:bCs/>
          <w:color w:val="000000"/>
          <w:szCs w:val="24"/>
        </w:rPr>
        <w:t xml:space="preserve">Objednatel je povinen zjištěné vady Zhotoviteli oznámit, a to formou písemného oznámení přes </w:t>
      </w:r>
      <w:hyperlink r:id="rId7" w:history="1">
        <w:r w:rsidRPr="00DC39CB">
          <w:rPr>
            <w:rStyle w:val="Hypertextovodkaz"/>
            <w:bCs/>
            <w:szCs w:val="24"/>
          </w:rPr>
          <w:t>https://gamaholding.cz/servis</w:t>
        </w:r>
      </w:hyperlink>
      <w:r w:rsidRPr="00DC39CB">
        <w:rPr>
          <w:bCs/>
          <w:color w:val="000000"/>
          <w:szCs w:val="24"/>
        </w:rPr>
        <w:t xml:space="preserve"> - formulář - Rychlé objednání servisu nebo na kontaktní email.</w:t>
      </w:r>
    </w:p>
    <w:p w14:paraId="11308FF0" w14:textId="77777777" w:rsidR="00DC39CB" w:rsidRPr="00DC39CB" w:rsidRDefault="00DC39CB" w:rsidP="00DC39CB">
      <w:pPr>
        <w:widowControl w:val="0"/>
        <w:tabs>
          <w:tab w:val="left" w:pos="90"/>
        </w:tabs>
        <w:autoSpaceDE w:val="0"/>
        <w:jc w:val="both"/>
        <w:rPr>
          <w:bCs/>
          <w:color w:val="000000"/>
          <w:szCs w:val="24"/>
        </w:rPr>
      </w:pPr>
    </w:p>
    <w:p w14:paraId="0F0EB485" w14:textId="77777777" w:rsidR="00DC39CB" w:rsidRPr="00DC39CB" w:rsidRDefault="00DC39CB" w:rsidP="00DC39CB">
      <w:pPr>
        <w:widowControl w:val="0"/>
        <w:tabs>
          <w:tab w:val="left" w:pos="90"/>
        </w:tabs>
        <w:autoSpaceDE w:val="0"/>
        <w:jc w:val="both"/>
        <w:rPr>
          <w:bCs/>
          <w:color w:val="000000"/>
          <w:szCs w:val="24"/>
        </w:rPr>
      </w:pPr>
      <w:r w:rsidRPr="00DC39CB">
        <w:rPr>
          <w:bCs/>
          <w:color w:val="000000"/>
          <w:szCs w:val="24"/>
        </w:rPr>
        <w:t xml:space="preserve">V písemné reklamaci musí být vady popsány a musí být uvedeno, jak se projevují. </w:t>
      </w:r>
    </w:p>
    <w:p w14:paraId="42300CFC" w14:textId="77777777" w:rsidR="00DC39CB" w:rsidRPr="00DC39CB" w:rsidRDefault="00DC39CB" w:rsidP="00DC39CB">
      <w:pPr>
        <w:widowControl w:val="0"/>
        <w:tabs>
          <w:tab w:val="left" w:pos="90"/>
        </w:tabs>
        <w:autoSpaceDE w:val="0"/>
        <w:jc w:val="both"/>
        <w:rPr>
          <w:bCs/>
          <w:color w:val="000000"/>
          <w:szCs w:val="24"/>
        </w:rPr>
      </w:pPr>
    </w:p>
    <w:p w14:paraId="486F0201" w14:textId="77777777" w:rsidR="00DC39CB" w:rsidRPr="00DC39CB" w:rsidRDefault="00DC39CB" w:rsidP="00DC39CB">
      <w:pPr>
        <w:widowControl w:val="0"/>
        <w:tabs>
          <w:tab w:val="left" w:pos="90"/>
        </w:tabs>
        <w:autoSpaceDE w:val="0"/>
        <w:jc w:val="both"/>
        <w:rPr>
          <w:bCs/>
          <w:color w:val="000000"/>
          <w:szCs w:val="24"/>
        </w:rPr>
      </w:pPr>
      <w:r w:rsidRPr="00DC39CB">
        <w:rPr>
          <w:bCs/>
          <w:color w:val="000000"/>
          <w:szCs w:val="24"/>
        </w:rPr>
        <w:t>Spolu s reklamačním oznámením je Objednatel povinen předložit Zhotoviteli podepsaný předávací protokol, případně potvrzený dodací list či záruční list s uvedeným výrobním číslem zařízení.</w:t>
      </w:r>
    </w:p>
    <w:p w14:paraId="65ACADC3" w14:textId="77777777" w:rsidR="00DC39CB" w:rsidRPr="00DC39CB" w:rsidRDefault="00DC39CB" w:rsidP="00DC39CB">
      <w:pPr>
        <w:widowControl w:val="0"/>
        <w:tabs>
          <w:tab w:val="left" w:pos="90"/>
        </w:tabs>
        <w:autoSpaceDE w:val="0"/>
        <w:jc w:val="both"/>
        <w:rPr>
          <w:bCs/>
          <w:color w:val="000000"/>
          <w:szCs w:val="24"/>
        </w:rPr>
      </w:pPr>
    </w:p>
    <w:p w14:paraId="2C930408" w14:textId="77777777" w:rsidR="00DC39CB" w:rsidRPr="00DC39CB" w:rsidRDefault="00DC39CB" w:rsidP="00DC39CB">
      <w:pPr>
        <w:widowControl w:val="0"/>
        <w:tabs>
          <w:tab w:val="left" w:pos="90"/>
        </w:tabs>
        <w:autoSpaceDE w:val="0"/>
        <w:jc w:val="both"/>
        <w:rPr>
          <w:b/>
          <w:color w:val="FF0000"/>
          <w:szCs w:val="24"/>
        </w:rPr>
      </w:pPr>
      <w:r w:rsidRPr="00DC39CB">
        <w:rPr>
          <w:b/>
          <w:color w:val="FF0000"/>
          <w:szCs w:val="24"/>
        </w:rPr>
        <w:t>Kontaktní údaje záručního/pozáručního servisu Zhotovitele:</w:t>
      </w:r>
    </w:p>
    <w:p w14:paraId="1F0E79DB" w14:textId="37CD42C3" w:rsidR="00DC39CB" w:rsidRPr="00DC39CB" w:rsidRDefault="00DC39CB" w:rsidP="00DC39CB">
      <w:pPr>
        <w:widowControl w:val="0"/>
        <w:tabs>
          <w:tab w:val="left" w:pos="90"/>
        </w:tabs>
        <w:autoSpaceDE w:val="0"/>
        <w:jc w:val="both"/>
        <w:rPr>
          <w:b/>
          <w:bCs/>
          <w:color w:val="000000"/>
          <w:szCs w:val="24"/>
        </w:rPr>
      </w:pPr>
      <w:r w:rsidRPr="00DC39CB">
        <w:rPr>
          <w:b/>
          <w:bCs/>
          <w:color w:val="000000"/>
          <w:szCs w:val="24"/>
        </w:rPr>
        <w:t>Hot line:</w:t>
      </w:r>
      <w:r w:rsidRPr="00DC39CB">
        <w:rPr>
          <w:b/>
          <w:bCs/>
          <w:color w:val="000000"/>
          <w:szCs w:val="24"/>
        </w:rPr>
        <w:tab/>
      </w:r>
    </w:p>
    <w:p w14:paraId="09657CF6" w14:textId="5886FB38" w:rsidR="00DC39CB" w:rsidRPr="00DC39CB" w:rsidRDefault="00DC39CB" w:rsidP="00DC39CB">
      <w:pPr>
        <w:widowControl w:val="0"/>
        <w:tabs>
          <w:tab w:val="left" w:pos="90"/>
        </w:tabs>
        <w:autoSpaceDE w:val="0"/>
        <w:jc w:val="both"/>
        <w:rPr>
          <w:bCs/>
          <w:color w:val="002060"/>
          <w:szCs w:val="24"/>
        </w:rPr>
      </w:pPr>
      <w:r w:rsidRPr="00DC39CB">
        <w:rPr>
          <w:bCs/>
          <w:color w:val="000000"/>
          <w:szCs w:val="24"/>
        </w:rPr>
        <w:t>Email:</w:t>
      </w:r>
      <w:r w:rsidRPr="00DC39CB">
        <w:rPr>
          <w:bCs/>
          <w:color w:val="000000"/>
          <w:szCs w:val="24"/>
        </w:rPr>
        <w:tab/>
      </w:r>
      <w:r w:rsidRPr="00DC39CB">
        <w:rPr>
          <w:bCs/>
          <w:color w:val="000000"/>
          <w:szCs w:val="24"/>
        </w:rPr>
        <w:tab/>
      </w:r>
    </w:p>
    <w:p w14:paraId="157797E7" w14:textId="77777777" w:rsidR="00DC39CB" w:rsidRPr="00DC39CB" w:rsidRDefault="00DC39CB" w:rsidP="00DC39CB">
      <w:pPr>
        <w:widowControl w:val="0"/>
        <w:tabs>
          <w:tab w:val="left" w:pos="90"/>
        </w:tabs>
        <w:autoSpaceDE w:val="0"/>
        <w:jc w:val="both"/>
        <w:rPr>
          <w:bCs/>
          <w:szCs w:val="24"/>
        </w:rPr>
      </w:pPr>
      <w:r w:rsidRPr="00DC39CB">
        <w:rPr>
          <w:bCs/>
          <w:szCs w:val="24"/>
        </w:rPr>
        <w:lastRenderedPageBreak/>
        <w:t xml:space="preserve">Web: </w:t>
      </w:r>
      <w:r w:rsidRPr="00DC39CB">
        <w:rPr>
          <w:bCs/>
          <w:szCs w:val="24"/>
        </w:rPr>
        <w:tab/>
      </w:r>
      <w:r w:rsidRPr="00DC39CB">
        <w:rPr>
          <w:bCs/>
          <w:szCs w:val="24"/>
        </w:rPr>
        <w:tab/>
      </w:r>
      <w:hyperlink r:id="rId8" w:history="1">
        <w:r w:rsidRPr="00DC39CB">
          <w:rPr>
            <w:rStyle w:val="Hypertextovodkaz"/>
            <w:szCs w:val="24"/>
          </w:rPr>
          <w:t>www.gamaholding</w:t>
        </w:r>
      </w:hyperlink>
      <w:r w:rsidRPr="00DC39CB">
        <w:rPr>
          <w:szCs w:val="24"/>
        </w:rPr>
        <w:t>.cz</w:t>
      </w:r>
    </w:p>
    <w:p w14:paraId="280B24AE" w14:textId="77777777" w:rsidR="00DC39CB" w:rsidRPr="00DC39CB" w:rsidRDefault="00DC39CB" w:rsidP="00DC39CB">
      <w:pPr>
        <w:widowControl w:val="0"/>
        <w:tabs>
          <w:tab w:val="left" w:pos="90"/>
        </w:tabs>
        <w:autoSpaceDE w:val="0"/>
        <w:jc w:val="both"/>
        <w:rPr>
          <w:bCs/>
          <w:color w:val="000000"/>
          <w:szCs w:val="24"/>
        </w:rPr>
      </w:pPr>
    </w:p>
    <w:p w14:paraId="4E8ADDAF" w14:textId="77777777" w:rsidR="00DC39CB" w:rsidRPr="00DC39CB" w:rsidRDefault="00DC39CB" w:rsidP="00DC39CB">
      <w:pPr>
        <w:widowControl w:val="0"/>
        <w:tabs>
          <w:tab w:val="left" w:pos="90"/>
        </w:tabs>
        <w:autoSpaceDE w:val="0"/>
        <w:jc w:val="both"/>
        <w:rPr>
          <w:bCs/>
          <w:color w:val="000000"/>
          <w:szCs w:val="24"/>
        </w:rPr>
      </w:pPr>
      <w:r w:rsidRPr="00DC39CB">
        <w:rPr>
          <w:bCs/>
          <w:color w:val="000000"/>
          <w:szCs w:val="24"/>
        </w:rPr>
        <w:t>Zhotovitel je povinen písemně vyrozumět Objednatele o přijetí reklamace a zahájit reklamační řízení v těchto termínech:</w:t>
      </w:r>
    </w:p>
    <w:p w14:paraId="40675E70" w14:textId="77777777" w:rsidR="00DC39CB" w:rsidRPr="00DC39CB" w:rsidRDefault="00DC39CB" w:rsidP="00DC39CB">
      <w:pPr>
        <w:widowControl w:val="0"/>
        <w:tabs>
          <w:tab w:val="left" w:pos="90"/>
        </w:tabs>
        <w:autoSpaceDE w:val="0"/>
        <w:jc w:val="both"/>
        <w:rPr>
          <w:bCs/>
          <w:color w:val="000000"/>
          <w:szCs w:val="24"/>
        </w:rPr>
      </w:pPr>
    </w:p>
    <w:p w14:paraId="589EBCB0" w14:textId="77777777" w:rsidR="00DC39CB" w:rsidRPr="00DC39CB" w:rsidRDefault="00DC39CB" w:rsidP="00DC39CB">
      <w:pPr>
        <w:widowControl w:val="0"/>
        <w:numPr>
          <w:ilvl w:val="0"/>
          <w:numId w:val="25"/>
        </w:numPr>
        <w:tabs>
          <w:tab w:val="left" w:pos="90"/>
        </w:tabs>
        <w:suppressAutoHyphens/>
        <w:autoSpaceDE w:val="0"/>
        <w:jc w:val="both"/>
        <w:rPr>
          <w:bCs/>
          <w:color w:val="000000"/>
          <w:szCs w:val="24"/>
        </w:rPr>
      </w:pPr>
      <w:r w:rsidRPr="00DC39CB">
        <w:rPr>
          <w:bCs/>
          <w:color w:val="000000"/>
          <w:szCs w:val="24"/>
        </w:rPr>
        <w:t xml:space="preserve">do 24 hodin, jedná-li se o vadu bránící řádnému užívání díla </w:t>
      </w:r>
    </w:p>
    <w:p w14:paraId="5CB98926" w14:textId="77777777" w:rsidR="00DC39CB" w:rsidRPr="00DC39CB" w:rsidRDefault="00DC39CB" w:rsidP="00DC39CB">
      <w:pPr>
        <w:widowControl w:val="0"/>
        <w:numPr>
          <w:ilvl w:val="0"/>
          <w:numId w:val="25"/>
        </w:numPr>
        <w:tabs>
          <w:tab w:val="left" w:pos="90"/>
        </w:tabs>
        <w:suppressAutoHyphens/>
        <w:autoSpaceDE w:val="0"/>
        <w:jc w:val="both"/>
        <w:rPr>
          <w:bCs/>
          <w:color w:val="000000"/>
          <w:szCs w:val="24"/>
        </w:rPr>
      </w:pPr>
      <w:r w:rsidRPr="00DC39CB">
        <w:rPr>
          <w:bCs/>
          <w:color w:val="000000"/>
          <w:szCs w:val="24"/>
        </w:rPr>
        <w:t>ve všech ostatních případech  - do 3 dnů od přijetí reklamace</w:t>
      </w:r>
    </w:p>
    <w:p w14:paraId="54CF4F25" w14:textId="77777777" w:rsidR="00DC39CB" w:rsidRPr="00DC39CB" w:rsidRDefault="00DC39CB" w:rsidP="00DC39CB">
      <w:pPr>
        <w:widowControl w:val="0"/>
        <w:tabs>
          <w:tab w:val="left" w:pos="90"/>
        </w:tabs>
        <w:autoSpaceDE w:val="0"/>
        <w:jc w:val="both"/>
        <w:rPr>
          <w:bCs/>
          <w:color w:val="000000"/>
          <w:szCs w:val="24"/>
        </w:rPr>
      </w:pPr>
    </w:p>
    <w:p w14:paraId="301C1E33" w14:textId="77777777" w:rsidR="00DC39CB" w:rsidRPr="00DC39CB" w:rsidRDefault="00DC39CB" w:rsidP="00DC39CB">
      <w:pPr>
        <w:widowControl w:val="0"/>
        <w:tabs>
          <w:tab w:val="left" w:pos="90"/>
        </w:tabs>
        <w:autoSpaceDE w:val="0"/>
        <w:jc w:val="both"/>
        <w:rPr>
          <w:bCs/>
          <w:color w:val="000000"/>
          <w:szCs w:val="24"/>
        </w:rPr>
      </w:pPr>
      <w:r w:rsidRPr="00DC39CB">
        <w:rPr>
          <w:bCs/>
          <w:color w:val="000000"/>
          <w:szCs w:val="24"/>
        </w:rPr>
        <w:t xml:space="preserve">Jestliže Objednatel v reklamaci výslovně uvede, že se jedná o havárii, je zhotovitel povinen nastoupit a zahájit odstraňování vady (havárie) nejpozději do 12 hodin po obdržení reklamace. </w:t>
      </w:r>
    </w:p>
    <w:p w14:paraId="41BF699D" w14:textId="77777777" w:rsidR="00DC39CB" w:rsidRPr="00DC39CB" w:rsidRDefault="00DC39CB" w:rsidP="00DC39CB">
      <w:pPr>
        <w:widowControl w:val="0"/>
        <w:tabs>
          <w:tab w:val="left" w:pos="90"/>
        </w:tabs>
        <w:autoSpaceDE w:val="0"/>
        <w:jc w:val="both"/>
        <w:rPr>
          <w:bCs/>
          <w:color w:val="000000"/>
          <w:szCs w:val="24"/>
        </w:rPr>
      </w:pPr>
    </w:p>
    <w:p w14:paraId="674372C4" w14:textId="77777777" w:rsidR="00DC39CB" w:rsidRPr="00DC39CB" w:rsidRDefault="00DC39CB" w:rsidP="00DC39CB">
      <w:pPr>
        <w:widowControl w:val="0"/>
        <w:tabs>
          <w:tab w:val="left" w:pos="90"/>
        </w:tabs>
        <w:autoSpaceDE w:val="0"/>
        <w:jc w:val="both"/>
        <w:rPr>
          <w:bCs/>
          <w:color w:val="000000"/>
          <w:szCs w:val="24"/>
        </w:rPr>
      </w:pPr>
      <w:r w:rsidRPr="00DC39CB">
        <w:rPr>
          <w:bCs/>
          <w:color w:val="000000"/>
          <w:szCs w:val="24"/>
        </w:rPr>
        <w:t>Za včas uplatněnou se považuje i reklamace odeslaná Objednatelem poslední den záruční lhůty.</w:t>
      </w:r>
    </w:p>
    <w:p w14:paraId="2196B507" w14:textId="77777777" w:rsidR="00DC39CB" w:rsidRPr="00DC39CB" w:rsidRDefault="00DC39CB" w:rsidP="00DC39CB">
      <w:pPr>
        <w:widowControl w:val="0"/>
        <w:tabs>
          <w:tab w:val="left" w:pos="90"/>
        </w:tabs>
        <w:autoSpaceDE w:val="0"/>
        <w:jc w:val="both"/>
        <w:rPr>
          <w:b/>
          <w:color w:val="000000"/>
          <w:szCs w:val="24"/>
        </w:rPr>
      </w:pPr>
    </w:p>
    <w:p w14:paraId="2DAB8FA2" w14:textId="77777777" w:rsidR="00DC39CB" w:rsidRPr="00DC39CB" w:rsidRDefault="00DC39CB" w:rsidP="00DC39CB">
      <w:pPr>
        <w:widowControl w:val="0"/>
        <w:tabs>
          <w:tab w:val="left" w:pos="90"/>
        </w:tabs>
        <w:autoSpaceDE w:val="0"/>
        <w:jc w:val="both"/>
        <w:rPr>
          <w:b/>
          <w:color w:val="000000"/>
          <w:szCs w:val="24"/>
        </w:rPr>
      </w:pPr>
    </w:p>
    <w:p w14:paraId="29B1F545" w14:textId="77777777" w:rsidR="00DC39CB" w:rsidRPr="00DC39CB" w:rsidRDefault="00DC39CB" w:rsidP="00DC39CB">
      <w:pPr>
        <w:widowControl w:val="0"/>
        <w:tabs>
          <w:tab w:val="left" w:pos="90"/>
        </w:tabs>
        <w:autoSpaceDE w:val="0"/>
        <w:jc w:val="both"/>
        <w:rPr>
          <w:b/>
          <w:color w:val="000000"/>
          <w:szCs w:val="24"/>
        </w:rPr>
      </w:pPr>
    </w:p>
    <w:p w14:paraId="2B1B337B" w14:textId="77777777" w:rsidR="00DC39CB" w:rsidRPr="00DC39CB" w:rsidRDefault="00DC39CB" w:rsidP="00DC39CB">
      <w:pPr>
        <w:widowControl w:val="0"/>
        <w:tabs>
          <w:tab w:val="left" w:pos="90"/>
        </w:tabs>
        <w:autoSpaceDE w:val="0"/>
        <w:jc w:val="both"/>
        <w:rPr>
          <w:b/>
          <w:color w:val="000000"/>
          <w:szCs w:val="24"/>
        </w:rPr>
      </w:pPr>
      <w:r w:rsidRPr="00DC39CB">
        <w:rPr>
          <w:b/>
          <w:color w:val="000000"/>
          <w:szCs w:val="24"/>
        </w:rPr>
        <w:t>VYŘÍZENÍ REKLAMACE</w:t>
      </w:r>
    </w:p>
    <w:p w14:paraId="4D92C03D" w14:textId="77777777" w:rsidR="00DC39CB" w:rsidRPr="00DC39CB" w:rsidRDefault="00DC39CB" w:rsidP="00DC39CB">
      <w:pPr>
        <w:widowControl w:val="0"/>
        <w:tabs>
          <w:tab w:val="left" w:pos="90"/>
        </w:tabs>
        <w:autoSpaceDE w:val="0"/>
        <w:jc w:val="both"/>
        <w:rPr>
          <w:bCs/>
          <w:color w:val="000000"/>
          <w:szCs w:val="24"/>
        </w:rPr>
      </w:pPr>
    </w:p>
    <w:p w14:paraId="11E5B3BD" w14:textId="77777777" w:rsidR="00DC39CB" w:rsidRPr="00DC39CB" w:rsidRDefault="00DC39CB" w:rsidP="00DC39CB">
      <w:pPr>
        <w:widowControl w:val="0"/>
        <w:tabs>
          <w:tab w:val="left" w:pos="90"/>
        </w:tabs>
        <w:autoSpaceDE w:val="0"/>
        <w:jc w:val="both"/>
        <w:rPr>
          <w:bCs/>
          <w:color w:val="000000"/>
          <w:szCs w:val="24"/>
        </w:rPr>
      </w:pPr>
      <w:r w:rsidRPr="00DC39CB">
        <w:rPr>
          <w:bCs/>
          <w:color w:val="000000"/>
          <w:szCs w:val="24"/>
        </w:rPr>
        <w:t xml:space="preserve">Způsoby vyřízení reklamace </w:t>
      </w:r>
    </w:p>
    <w:p w14:paraId="342D0964" w14:textId="77777777" w:rsidR="00DC39CB" w:rsidRPr="00DC39CB" w:rsidRDefault="00DC39CB" w:rsidP="00DC39CB">
      <w:pPr>
        <w:widowControl w:val="0"/>
        <w:tabs>
          <w:tab w:val="left" w:pos="90"/>
        </w:tabs>
        <w:autoSpaceDE w:val="0"/>
        <w:jc w:val="both"/>
        <w:rPr>
          <w:bCs/>
          <w:color w:val="000000"/>
          <w:szCs w:val="24"/>
        </w:rPr>
      </w:pPr>
    </w:p>
    <w:p w14:paraId="3ECE0FDA" w14:textId="77777777" w:rsidR="00DC39CB" w:rsidRPr="00DC39CB" w:rsidRDefault="00DC39CB" w:rsidP="00DC39CB">
      <w:pPr>
        <w:widowControl w:val="0"/>
        <w:tabs>
          <w:tab w:val="left" w:pos="90"/>
        </w:tabs>
        <w:autoSpaceDE w:val="0"/>
        <w:jc w:val="both"/>
        <w:rPr>
          <w:bCs/>
          <w:color w:val="000000"/>
          <w:szCs w:val="24"/>
        </w:rPr>
      </w:pPr>
      <w:r w:rsidRPr="00DC39CB">
        <w:rPr>
          <w:b/>
          <w:bCs/>
          <w:color w:val="000000"/>
          <w:szCs w:val="24"/>
        </w:rPr>
        <w:t>Vady odstranitelné:</w:t>
      </w:r>
      <w:r w:rsidRPr="00DC39CB">
        <w:rPr>
          <w:bCs/>
          <w:color w:val="000000"/>
          <w:szCs w:val="24"/>
        </w:rPr>
        <w:t xml:space="preserve"> </w:t>
      </w:r>
    </w:p>
    <w:p w14:paraId="024305D3" w14:textId="77777777" w:rsidR="00DC39CB" w:rsidRPr="00DC39CB" w:rsidRDefault="00DC39CB" w:rsidP="00DC39CB">
      <w:pPr>
        <w:widowControl w:val="0"/>
        <w:tabs>
          <w:tab w:val="left" w:pos="90"/>
          <w:tab w:val="left" w:pos="720"/>
          <w:tab w:val="left" w:pos="900"/>
        </w:tabs>
        <w:autoSpaceDE w:val="0"/>
        <w:jc w:val="both"/>
        <w:rPr>
          <w:bCs/>
          <w:color w:val="000000"/>
          <w:szCs w:val="24"/>
        </w:rPr>
      </w:pPr>
    </w:p>
    <w:p w14:paraId="60432B25" w14:textId="77777777" w:rsidR="00DC39CB" w:rsidRPr="00DC39CB" w:rsidRDefault="00DC39CB" w:rsidP="00DC39CB">
      <w:pPr>
        <w:pStyle w:val="Odstavecseseznamem"/>
        <w:widowControl w:val="0"/>
        <w:numPr>
          <w:ilvl w:val="0"/>
          <w:numId w:val="27"/>
        </w:numPr>
        <w:tabs>
          <w:tab w:val="left" w:pos="90"/>
          <w:tab w:val="left" w:pos="720"/>
          <w:tab w:val="left" w:pos="900"/>
        </w:tabs>
        <w:suppressAutoHyphens/>
        <w:autoSpaceDE w:val="0"/>
        <w:jc w:val="both"/>
        <w:rPr>
          <w:bCs/>
          <w:color w:val="000000"/>
          <w:szCs w:val="24"/>
        </w:rPr>
      </w:pPr>
      <w:r w:rsidRPr="00DC39CB">
        <w:rPr>
          <w:bCs/>
          <w:color w:val="000000"/>
          <w:szCs w:val="24"/>
        </w:rPr>
        <w:t>Objednatel je oprávněn požadovat odstranění vady opravou, jestliže jsou vady opravitelné,</w:t>
      </w:r>
    </w:p>
    <w:p w14:paraId="0BDB0CD4" w14:textId="77777777" w:rsidR="00DC39CB" w:rsidRPr="00DC39CB" w:rsidRDefault="00DC39CB" w:rsidP="00DC39CB">
      <w:pPr>
        <w:pStyle w:val="Odstavecseseznamem"/>
        <w:widowControl w:val="0"/>
        <w:numPr>
          <w:ilvl w:val="0"/>
          <w:numId w:val="27"/>
        </w:numPr>
        <w:tabs>
          <w:tab w:val="left" w:pos="90"/>
          <w:tab w:val="left" w:pos="720"/>
          <w:tab w:val="left" w:pos="900"/>
        </w:tabs>
        <w:suppressAutoHyphens/>
        <w:autoSpaceDE w:val="0"/>
        <w:jc w:val="both"/>
        <w:rPr>
          <w:bCs/>
          <w:color w:val="000000"/>
          <w:szCs w:val="24"/>
        </w:rPr>
      </w:pPr>
      <w:r w:rsidRPr="00DC39CB">
        <w:rPr>
          <w:bCs/>
          <w:color w:val="000000"/>
          <w:szCs w:val="24"/>
        </w:rPr>
        <w:t>Objednatel je oprávněn požadovat odstranění vad dodáním náhradního</w:t>
      </w:r>
    </w:p>
    <w:p w14:paraId="6D87D816" w14:textId="77777777" w:rsidR="00DC39CB" w:rsidRPr="00DC39CB" w:rsidRDefault="00DC39CB" w:rsidP="00DC39CB">
      <w:pPr>
        <w:widowControl w:val="0"/>
        <w:tabs>
          <w:tab w:val="left" w:pos="90"/>
          <w:tab w:val="left" w:pos="720"/>
          <w:tab w:val="left" w:pos="900"/>
        </w:tabs>
        <w:autoSpaceDE w:val="0"/>
        <w:jc w:val="both"/>
        <w:rPr>
          <w:bCs/>
          <w:color w:val="000000"/>
          <w:szCs w:val="24"/>
        </w:rPr>
      </w:pPr>
      <w:r w:rsidRPr="00DC39CB">
        <w:rPr>
          <w:bCs/>
          <w:color w:val="000000"/>
          <w:szCs w:val="24"/>
        </w:rPr>
        <w:t xml:space="preserve">             výrobku/komponentu,  pokud tento výrobek/komponent není opravitelný,</w:t>
      </w:r>
    </w:p>
    <w:p w14:paraId="0F79B13E" w14:textId="77777777" w:rsidR="00DC39CB" w:rsidRPr="00DC39CB" w:rsidRDefault="00DC39CB" w:rsidP="00DC39CB">
      <w:pPr>
        <w:pStyle w:val="Odstavecseseznamem"/>
        <w:widowControl w:val="0"/>
        <w:numPr>
          <w:ilvl w:val="0"/>
          <w:numId w:val="28"/>
        </w:numPr>
        <w:tabs>
          <w:tab w:val="left" w:pos="90"/>
          <w:tab w:val="left" w:pos="720"/>
          <w:tab w:val="left" w:pos="900"/>
        </w:tabs>
        <w:suppressAutoHyphens/>
        <w:autoSpaceDE w:val="0"/>
        <w:jc w:val="both"/>
        <w:rPr>
          <w:bCs/>
          <w:color w:val="000000"/>
          <w:szCs w:val="24"/>
        </w:rPr>
      </w:pPr>
      <w:r w:rsidRPr="00DC39CB">
        <w:rPr>
          <w:bCs/>
          <w:color w:val="000000"/>
          <w:szCs w:val="24"/>
        </w:rPr>
        <w:t>v  případě vady montážních či instalačních prací budou vady odstraněny opravou.</w:t>
      </w:r>
    </w:p>
    <w:p w14:paraId="4A9144B4" w14:textId="77777777" w:rsidR="00DC39CB" w:rsidRPr="00DC39CB" w:rsidRDefault="00DC39CB" w:rsidP="00DC39CB">
      <w:pPr>
        <w:widowControl w:val="0"/>
        <w:tabs>
          <w:tab w:val="left" w:pos="90"/>
        </w:tabs>
        <w:autoSpaceDE w:val="0"/>
        <w:jc w:val="both"/>
        <w:rPr>
          <w:bCs/>
          <w:color w:val="000000"/>
          <w:szCs w:val="24"/>
        </w:rPr>
      </w:pPr>
    </w:p>
    <w:p w14:paraId="42059B89" w14:textId="77777777" w:rsidR="00DC39CB" w:rsidRPr="00DC39CB" w:rsidRDefault="00DC39CB" w:rsidP="00DC39CB">
      <w:pPr>
        <w:widowControl w:val="0"/>
        <w:tabs>
          <w:tab w:val="left" w:pos="90"/>
        </w:tabs>
        <w:autoSpaceDE w:val="0"/>
        <w:jc w:val="both"/>
        <w:rPr>
          <w:b/>
          <w:bCs/>
          <w:color w:val="000000"/>
          <w:szCs w:val="24"/>
        </w:rPr>
      </w:pPr>
      <w:r w:rsidRPr="00DC39CB">
        <w:rPr>
          <w:b/>
          <w:bCs/>
          <w:color w:val="000000"/>
          <w:szCs w:val="24"/>
        </w:rPr>
        <w:t>Neodstranitelné vady, které nebrání řádnému užívání díla:</w:t>
      </w:r>
    </w:p>
    <w:p w14:paraId="6C2CB10E" w14:textId="77777777" w:rsidR="00DC39CB" w:rsidRPr="00DC39CB" w:rsidRDefault="00DC39CB" w:rsidP="00DC39CB">
      <w:pPr>
        <w:widowControl w:val="0"/>
        <w:tabs>
          <w:tab w:val="left" w:pos="90"/>
        </w:tabs>
        <w:autoSpaceDE w:val="0"/>
        <w:jc w:val="both"/>
        <w:rPr>
          <w:bCs/>
          <w:color w:val="000000"/>
          <w:szCs w:val="24"/>
        </w:rPr>
      </w:pPr>
    </w:p>
    <w:p w14:paraId="09916192" w14:textId="77777777" w:rsidR="00DC39CB" w:rsidRPr="00DC39CB" w:rsidRDefault="00DC39CB" w:rsidP="00DC39CB">
      <w:pPr>
        <w:pStyle w:val="Odstavecseseznamem"/>
        <w:widowControl w:val="0"/>
        <w:numPr>
          <w:ilvl w:val="0"/>
          <w:numId w:val="26"/>
        </w:numPr>
        <w:tabs>
          <w:tab w:val="left" w:pos="90"/>
        </w:tabs>
        <w:suppressAutoHyphens/>
        <w:autoSpaceDE w:val="0"/>
        <w:jc w:val="both"/>
        <w:rPr>
          <w:bCs/>
          <w:color w:val="000000"/>
          <w:szCs w:val="24"/>
        </w:rPr>
      </w:pPr>
      <w:r w:rsidRPr="00DC39CB">
        <w:rPr>
          <w:bCs/>
          <w:color w:val="000000"/>
          <w:szCs w:val="24"/>
        </w:rPr>
        <w:t>Objednatel je oprávněn požadovat přiměřenou slevu z  ceny díla</w:t>
      </w:r>
    </w:p>
    <w:p w14:paraId="2958DEB4" w14:textId="77777777" w:rsidR="00DC39CB" w:rsidRPr="00DC39CB" w:rsidRDefault="00DC39CB" w:rsidP="00DC39CB">
      <w:pPr>
        <w:widowControl w:val="0"/>
        <w:tabs>
          <w:tab w:val="left" w:pos="90"/>
        </w:tabs>
        <w:autoSpaceDE w:val="0"/>
        <w:jc w:val="both"/>
        <w:rPr>
          <w:bCs/>
          <w:color w:val="000000"/>
          <w:szCs w:val="24"/>
        </w:rPr>
      </w:pPr>
    </w:p>
    <w:p w14:paraId="51646FDD" w14:textId="77777777" w:rsidR="00DC39CB" w:rsidRPr="00DC39CB" w:rsidRDefault="00DC39CB" w:rsidP="00DC39CB">
      <w:pPr>
        <w:widowControl w:val="0"/>
        <w:tabs>
          <w:tab w:val="left" w:pos="0"/>
        </w:tabs>
        <w:autoSpaceDE w:val="0"/>
        <w:jc w:val="both"/>
        <w:rPr>
          <w:b/>
          <w:bCs/>
          <w:color w:val="000000"/>
          <w:szCs w:val="24"/>
        </w:rPr>
      </w:pPr>
      <w:r w:rsidRPr="00DC39CB">
        <w:rPr>
          <w:b/>
          <w:bCs/>
          <w:color w:val="000000"/>
          <w:szCs w:val="24"/>
        </w:rPr>
        <w:t>Neodstranitelné vady, které brání řádnému užívání celého díla:</w:t>
      </w:r>
    </w:p>
    <w:p w14:paraId="15244E46" w14:textId="77777777" w:rsidR="00DC39CB" w:rsidRPr="00DC39CB" w:rsidRDefault="00DC39CB" w:rsidP="00DC39CB">
      <w:pPr>
        <w:widowControl w:val="0"/>
        <w:tabs>
          <w:tab w:val="left" w:pos="0"/>
        </w:tabs>
        <w:autoSpaceDE w:val="0"/>
        <w:jc w:val="both"/>
        <w:rPr>
          <w:bCs/>
          <w:color w:val="000000"/>
          <w:szCs w:val="24"/>
        </w:rPr>
      </w:pPr>
    </w:p>
    <w:p w14:paraId="2CDB96DE" w14:textId="77777777" w:rsidR="00DC39CB" w:rsidRPr="00DC39CB" w:rsidRDefault="00DC39CB" w:rsidP="00DC39CB">
      <w:pPr>
        <w:pStyle w:val="Odstavecseseznamem"/>
        <w:widowControl w:val="0"/>
        <w:numPr>
          <w:ilvl w:val="0"/>
          <w:numId w:val="26"/>
        </w:numPr>
        <w:tabs>
          <w:tab w:val="left" w:pos="90"/>
          <w:tab w:val="left" w:pos="1440"/>
        </w:tabs>
        <w:suppressAutoHyphens/>
        <w:autoSpaceDE w:val="0"/>
        <w:jc w:val="both"/>
        <w:rPr>
          <w:bCs/>
          <w:color w:val="000000"/>
          <w:szCs w:val="24"/>
        </w:rPr>
      </w:pPr>
      <w:r w:rsidRPr="00DC39CB">
        <w:rPr>
          <w:bCs/>
          <w:color w:val="000000"/>
          <w:szCs w:val="24"/>
        </w:rPr>
        <w:t>Objednatel je oprávněn k bezplatné výměně technologie, případně její části, která</w:t>
      </w:r>
    </w:p>
    <w:p w14:paraId="7F378867" w14:textId="77777777" w:rsidR="00DC39CB" w:rsidRPr="00DC39CB" w:rsidRDefault="00DC39CB" w:rsidP="00DC39CB">
      <w:pPr>
        <w:pStyle w:val="Odstavecseseznamem"/>
        <w:widowControl w:val="0"/>
        <w:tabs>
          <w:tab w:val="left" w:pos="90"/>
          <w:tab w:val="left" w:pos="1440"/>
        </w:tabs>
        <w:autoSpaceDE w:val="0"/>
        <w:jc w:val="both"/>
        <w:rPr>
          <w:bCs/>
          <w:color w:val="000000"/>
          <w:szCs w:val="24"/>
        </w:rPr>
      </w:pPr>
      <w:r w:rsidRPr="00DC39CB">
        <w:rPr>
          <w:bCs/>
          <w:color w:val="000000"/>
          <w:szCs w:val="24"/>
        </w:rPr>
        <w:t>brání řádnému užívání díla.</w:t>
      </w:r>
    </w:p>
    <w:p w14:paraId="1078DBBF" w14:textId="77777777" w:rsidR="00DC39CB" w:rsidRPr="00DC39CB" w:rsidRDefault="00DC39CB" w:rsidP="00DC39CB">
      <w:pPr>
        <w:widowControl w:val="0"/>
        <w:tabs>
          <w:tab w:val="left" w:pos="90"/>
        </w:tabs>
        <w:autoSpaceDE w:val="0"/>
        <w:jc w:val="both"/>
        <w:rPr>
          <w:bCs/>
          <w:color w:val="000000"/>
          <w:szCs w:val="24"/>
        </w:rPr>
      </w:pPr>
    </w:p>
    <w:p w14:paraId="0792D979" w14:textId="77777777" w:rsidR="00DC39CB" w:rsidRPr="00DC39CB" w:rsidRDefault="00DC39CB" w:rsidP="00DC39CB">
      <w:pPr>
        <w:widowControl w:val="0"/>
        <w:tabs>
          <w:tab w:val="left" w:pos="90"/>
        </w:tabs>
        <w:autoSpaceDE w:val="0"/>
        <w:jc w:val="both"/>
        <w:rPr>
          <w:bCs/>
          <w:color w:val="000000"/>
          <w:szCs w:val="24"/>
        </w:rPr>
      </w:pPr>
      <w:r w:rsidRPr="00DC39CB">
        <w:rPr>
          <w:bCs/>
          <w:color w:val="000000"/>
          <w:szCs w:val="24"/>
        </w:rPr>
        <w:t xml:space="preserve">Způsob a termín vyřízení reklamace bude mezi smluvními stranami dohodnut v písemném protokolu, který bude sepsán na počátku reklamačního řízení. </w:t>
      </w:r>
    </w:p>
    <w:p w14:paraId="27ADBB71" w14:textId="77777777" w:rsidR="00DC39CB" w:rsidRPr="00DC39CB" w:rsidRDefault="00DC39CB" w:rsidP="00DC39CB">
      <w:pPr>
        <w:widowControl w:val="0"/>
        <w:tabs>
          <w:tab w:val="left" w:pos="90"/>
        </w:tabs>
        <w:autoSpaceDE w:val="0"/>
        <w:jc w:val="both"/>
        <w:rPr>
          <w:bCs/>
          <w:color w:val="000000"/>
          <w:szCs w:val="24"/>
        </w:rPr>
      </w:pPr>
    </w:p>
    <w:p w14:paraId="4EFCB8A3" w14:textId="77777777" w:rsidR="00DC39CB" w:rsidRPr="00DC39CB" w:rsidRDefault="00DC39CB" w:rsidP="00DC39CB">
      <w:pPr>
        <w:widowControl w:val="0"/>
        <w:tabs>
          <w:tab w:val="left" w:pos="90"/>
        </w:tabs>
        <w:autoSpaceDE w:val="0"/>
        <w:jc w:val="both"/>
        <w:rPr>
          <w:bCs/>
          <w:color w:val="000000"/>
          <w:szCs w:val="24"/>
        </w:rPr>
      </w:pPr>
      <w:r w:rsidRPr="00DC39CB">
        <w:rPr>
          <w:bCs/>
          <w:color w:val="000000"/>
          <w:szCs w:val="24"/>
        </w:rPr>
        <w:t>Při výměně části či celé technologie si Zhotovitel vyhrazuje právo prodloužení termínu pro odstranění reklamované vady, a to po dobu nezbytně nutnou k výměně či dodání nové technologie, případně její části a odzkoušení její funkčnosti.</w:t>
      </w:r>
      <w:r w:rsidRPr="00DC39CB">
        <w:rPr>
          <w:bCs/>
          <w:color w:val="000000"/>
          <w:szCs w:val="24"/>
        </w:rPr>
        <w:tab/>
      </w:r>
      <w:r w:rsidRPr="00DC39CB">
        <w:rPr>
          <w:bCs/>
          <w:color w:val="000000"/>
          <w:szCs w:val="24"/>
        </w:rPr>
        <w:tab/>
        <w:t xml:space="preserve">    </w:t>
      </w:r>
    </w:p>
    <w:p w14:paraId="50443635" w14:textId="77777777" w:rsidR="00DC39CB" w:rsidRPr="00DC39CB" w:rsidRDefault="00DC39CB" w:rsidP="00DC39CB">
      <w:pPr>
        <w:widowControl w:val="0"/>
        <w:tabs>
          <w:tab w:val="left" w:pos="90"/>
        </w:tabs>
        <w:autoSpaceDE w:val="0"/>
        <w:jc w:val="both"/>
        <w:rPr>
          <w:bCs/>
          <w:color w:val="000000"/>
          <w:szCs w:val="24"/>
        </w:rPr>
      </w:pPr>
    </w:p>
    <w:p w14:paraId="63E065CB" w14:textId="6C2DFBDE" w:rsidR="00DC39CB" w:rsidRPr="00DC39CB" w:rsidRDefault="00DC39CB" w:rsidP="00DC39CB">
      <w:pPr>
        <w:widowControl w:val="0"/>
        <w:tabs>
          <w:tab w:val="left" w:pos="90"/>
        </w:tabs>
        <w:autoSpaceDE w:val="0"/>
        <w:jc w:val="both"/>
        <w:rPr>
          <w:b/>
          <w:color w:val="000000"/>
          <w:szCs w:val="24"/>
        </w:rPr>
      </w:pPr>
      <w:r w:rsidRPr="00DC39CB">
        <w:rPr>
          <w:b/>
          <w:color w:val="000000"/>
          <w:szCs w:val="24"/>
        </w:rPr>
        <w:t>ZÁRUČNÍ DOBA SE NEVZTAHUJE NA VADY DÍLA, JESTLIŽE:</w:t>
      </w:r>
    </w:p>
    <w:p w14:paraId="32AE1515" w14:textId="77777777" w:rsidR="00DC39CB" w:rsidRPr="00DC39CB" w:rsidRDefault="00DC39CB" w:rsidP="00DC39CB">
      <w:pPr>
        <w:widowControl w:val="0"/>
        <w:tabs>
          <w:tab w:val="left" w:pos="90"/>
          <w:tab w:val="left" w:pos="460"/>
        </w:tabs>
        <w:autoSpaceDE w:val="0"/>
        <w:spacing w:before="303"/>
        <w:ind w:left="360" w:hanging="360"/>
        <w:jc w:val="both"/>
        <w:rPr>
          <w:color w:val="000000"/>
          <w:szCs w:val="24"/>
        </w:rPr>
      </w:pPr>
      <w:r w:rsidRPr="00DC39CB">
        <w:rPr>
          <w:color w:val="000000"/>
          <w:szCs w:val="24"/>
        </w:rPr>
        <w:t>a)</w:t>
      </w:r>
      <w:r w:rsidRPr="00DC39CB">
        <w:rPr>
          <w:color w:val="000000"/>
          <w:szCs w:val="24"/>
        </w:rPr>
        <w:tab/>
        <w:t xml:space="preserve">jsou způsobeny neodbornou manipulací, nedostatečnou údržbou, použitím v rozporu s pokyny výrobce či dodavatele uvedenými v návodu v obsluze, zásahem vyšší moci či jinou neodvratitelnou  nepředvídatelnou událostí,                       </w:t>
      </w:r>
    </w:p>
    <w:p w14:paraId="5B6B9587" w14:textId="77777777" w:rsidR="00DC39CB" w:rsidRPr="00DC39CB" w:rsidRDefault="00DC39CB" w:rsidP="00DC39CB">
      <w:pPr>
        <w:widowControl w:val="0"/>
        <w:tabs>
          <w:tab w:val="left" w:pos="90"/>
          <w:tab w:val="left" w:pos="460"/>
        </w:tabs>
        <w:autoSpaceDE w:val="0"/>
        <w:spacing w:before="303"/>
        <w:ind w:left="360" w:hanging="360"/>
        <w:jc w:val="both"/>
        <w:rPr>
          <w:color w:val="000000"/>
          <w:szCs w:val="24"/>
        </w:rPr>
      </w:pPr>
      <w:r w:rsidRPr="00DC39CB">
        <w:rPr>
          <w:color w:val="000000"/>
          <w:szCs w:val="24"/>
        </w:rPr>
        <w:lastRenderedPageBreak/>
        <w:t>b)</w:t>
      </w:r>
      <w:r w:rsidRPr="00DC39CB">
        <w:rPr>
          <w:color w:val="000000"/>
          <w:szCs w:val="24"/>
        </w:rPr>
        <w:tab/>
        <w:t>poruchami ve vnějších rozvodných a inženýrských sítích a nebo v domovní instalaci, nevhodnými provozními podmínkami neodbornou instalací nebo neoprávněným zásahem Objednatele,</w:t>
      </w:r>
    </w:p>
    <w:p w14:paraId="49544026" w14:textId="77777777" w:rsidR="00DC39CB" w:rsidRPr="00DC39CB" w:rsidRDefault="00DC39CB" w:rsidP="00DC39CB">
      <w:pPr>
        <w:widowControl w:val="0"/>
        <w:numPr>
          <w:ilvl w:val="0"/>
          <w:numId w:val="24"/>
        </w:numPr>
        <w:tabs>
          <w:tab w:val="clear" w:pos="432"/>
          <w:tab w:val="left" w:pos="90"/>
          <w:tab w:val="left" w:pos="360"/>
          <w:tab w:val="left" w:pos="460"/>
          <w:tab w:val="num" w:pos="720"/>
        </w:tabs>
        <w:suppressAutoHyphens/>
        <w:autoSpaceDE w:val="0"/>
        <w:spacing w:before="303"/>
        <w:ind w:left="360" w:hanging="360"/>
        <w:jc w:val="both"/>
        <w:rPr>
          <w:color w:val="000000"/>
          <w:szCs w:val="24"/>
        </w:rPr>
      </w:pPr>
      <w:r w:rsidRPr="00DC39CB">
        <w:rPr>
          <w:color w:val="000000"/>
          <w:szCs w:val="24"/>
        </w:rPr>
        <w:t>c)  neodbornými zásahy spojenými s běžnou údržbou zařízení, jako je např. čištění, odvápnění, seřízení ovládacích prvků nebo nastavení jiných technických parametrů, výměny žárovek, snímatelných částí osvětlení, provozních a montážních těsnění z pryže, plastických hmot a jiných materiálů,</w:t>
      </w:r>
    </w:p>
    <w:p w14:paraId="402DBF0E" w14:textId="77777777" w:rsidR="00DC39CB" w:rsidRPr="00DC39CB" w:rsidRDefault="00DC39CB" w:rsidP="00DC39CB">
      <w:pPr>
        <w:widowControl w:val="0"/>
        <w:numPr>
          <w:ilvl w:val="0"/>
          <w:numId w:val="24"/>
        </w:numPr>
        <w:tabs>
          <w:tab w:val="clear" w:pos="432"/>
          <w:tab w:val="left" w:pos="90"/>
          <w:tab w:val="left" w:pos="360"/>
          <w:tab w:val="left" w:pos="460"/>
          <w:tab w:val="num" w:pos="720"/>
        </w:tabs>
        <w:suppressAutoHyphens/>
        <w:autoSpaceDE w:val="0"/>
        <w:spacing w:before="303"/>
        <w:ind w:left="360" w:hanging="360"/>
        <w:jc w:val="both"/>
        <w:rPr>
          <w:color w:val="000000"/>
          <w:szCs w:val="24"/>
        </w:rPr>
      </w:pPr>
      <w:r w:rsidRPr="00DC39CB">
        <w:rPr>
          <w:color w:val="000000"/>
          <w:szCs w:val="24"/>
        </w:rPr>
        <w:t xml:space="preserve">d) Sanitární technika – poškození zavápněním, nečistotami z potrubí, poruchami a závadami v důsledku usazování vodního kamene (nutnost pravidelného čištění otvorů sprchové růžice a sítka na výtokovém </w:t>
      </w:r>
      <w:proofErr w:type="spellStart"/>
      <w:r w:rsidRPr="00DC39CB">
        <w:rPr>
          <w:color w:val="000000"/>
          <w:szCs w:val="24"/>
        </w:rPr>
        <w:t>perlátoru</w:t>
      </w:r>
      <w:proofErr w:type="spellEnd"/>
      <w:r w:rsidRPr="00DC39CB">
        <w:rPr>
          <w:color w:val="000000"/>
          <w:szCs w:val="24"/>
        </w:rPr>
        <w:t>), vady povrchu způsobené nevhodným čištěním baterie, neoprávněným zásahem do baterie nebo nešetrným zacházením či nedbalostí.</w:t>
      </w:r>
    </w:p>
    <w:p w14:paraId="36076057" w14:textId="77777777" w:rsidR="00DC39CB" w:rsidRPr="00DC39CB" w:rsidRDefault="00DC39CB" w:rsidP="00DC39CB">
      <w:pPr>
        <w:widowControl w:val="0"/>
        <w:tabs>
          <w:tab w:val="left" w:pos="90"/>
          <w:tab w:val="left" w:pos="360"/>
          <w:tab w:val="left" w:pos="460"/>
        </w:tabs>
        <w:autoSpaceDE w:val="0"/>
        <w:spacing w:before="303"/>
        <w:jc w:val="both"/>
        <w:rPr>
          <w:color w:val="000000"/>
          <w:szCs w:val="24"/>
        </w:rPr>
      </w:pPr>
    </w:p>
    <w:p w14:paraId="5407C4CB" w14:textId="77777777" w:rsidR="00DC39CB" w:rsidRPr="00DC39CB" w:rsidRDefault="00DC39CB" w:rsidP="00DC39CB">
      <w:pPr>
        <w:widowControl w:val="0"/>
        <w:numPr>
          <w:ilvl w:val="0"/>
          <w:numId w:val="24"/>
        </w:numPr>
        <w:tabs>
          <w:tab w:val="clear" w:pos="432"/>
          <w:tab w:val="left" w:pos="90"/>
          <w:tab w:val="left" w:pos="360"/>
          <w:tab w:val="left" w:pos="460"/>
          <w:tab w:val="num" w:pos="720"/>
        </w:tabs>
        <w:suppressAutoHyphens/>
        <w:autoSpaceDE w:val="0"/>
        <w:spacing w:before="303"/>
        <w:ind w:left="360" w:hanging="360"/>
        <w:jc w:val="both"/>
        <w:rPr>
          <w:color w:val="000000"/>
          <w:szCs w:val="24"/>
        </w:rPr>
      </w:pPr>
    </w:p>
    <w:p w14:paraId="49157BC2" w14:textId="77777777" w:rsidR="00DC39CB" w:rsidRPr="00DC39CB" w:rsidRDefault="00DC39CB" w:rsidP="00DC39CB">
      <w:pPr>
        <w:widowControl w:val="0"/>
        <w:tabs>
          <w:tab w:val="left" w:pos="90"/>
          <w:tab w:val="left" w:pos="460"/>
        </w:tabs>
        <w:autoSpaceDE w:val="0"/>
        <w:spacing w:before="48"/>
        <w:jc w:val="both"/>
        <w:rPr>
          <w:b/>
          <w:bCs/>
          <w:color w:val="000000"/>
          <w:szCs w:val="24"/>
        </w:rPr>
      </w:pPr>
    </w:p>
    <w:p w14:paraId="58399D6A" w14:textId="373E4249" w:rsidR="00DC39CB" w:rsidRPr="00DC39CB" w:rsidRDefault="00DC39CB" w:rsidP="00DC39CB">
      <w:pPr>
        <w:widowControl w:val="0"/>
        <w:tabs>
          <w:tab w:val="left" w:pos="90"/>
          <w:tab w:val="left" w:pos="460"/>
        </w:tabs>
        <w:autoSpaceDE w:val="0"/>
        <w:spacing w:before="48"/>
        <w:jc w:val="both"/>
        <w:rPr>
          <w:b/>
          <w:szCs w:val="24"/>
        </w:rPr>
      </w:pPr>
      <w:r w:rsidRPr="00DC39CB">
        <w:rPr>
          <w:b/>
          <w:szCs w:val="24"/>
        </w:rPr>
        <w:t>POZÁRUČNÍ SERVIS</w:t>
      </w:r>
    </w:p>
    <w:p w14:paraId="3558C07A" w14:textId="77777777" w:rsidR="00DC39CB" w:rsidRPr="00DC39CB" w:rsidRDefault="00DC39CB" w:rsidP="00DC39CB">
      <w:pPr>
        <w:widowControl w:val="0"/>
        <w:tabs>
          <w:tab w:val="left" w:pos="90"/>
          <w:tab w:val="left" w:pos="460"/>
        </w:tabs>
        <w:autoSpaceDE w:val="0"/>
        <w:spacing w:before="48"/>
        <w:ind w:left="720"/>
        <w:jc w:val="both"/>
        <w:rPr>
          <w:szCs w:val="24"/>
        </w:rPr>
      </w:pPr>
    </w:p>
    <w:p w14:paraId="28DCE169" w14:textId="77777777" w:rsidR="00DC39CB" w:rsidRPr="00DC39CB" w:rsidRDefault="00DC39CB" w:rsidP="00DC39CB">
      <w:pPr>
        <w:widowControl w:val="0"/>
        <w:tabs>
          <w:tab w:val="left" w:pos="90"/>
          <w:tab w:val="left" w:pos="460"/>
        </w:tabs>
        <w:autoSpaceDE w:val="0"/>
        <w:spacing w:before="48"/>
        <w:jc w:val="both"/>
        <w:rPr>
          <w:szCs w:val="24"/>
        </w:rPr>
      </w:pPr>
      <w:r w:rsidRPr="00DC39CB">
        <w:rPr>
          <w:szCs w:val="24"/>
        </w:rPr>
        <w:t xml:space="preserve">Podmínky poskytování pozáručního servisu upravuje samostatná servisní smlouva. </w:t>
      </w:r>
    </w:p>
    <w:p w14:paraId="3CC051DC" w14:textId="77777777" w:rsidR="00DC39CB" w:rsidRPr="00DC39CB" w:rsidRDefault="00DC39CB" w:rsidP="00DC39CB">
      <w:pPr>
        <w:widowControl w:val="0"/>
        <w:tabs>
          <w:tab w:val="left" w:pos="90"/>
          <w:tab w:val="left" w:pos="460"/>
        </w:tabs>
        <w:autoSpaceDE w:val="0"/>
        <w:spacing w:before="48"/>
        <w:jc w:val="both"/>
        <w:rPr>
          <w:szCs w:val="24"/>
        </w:rPr>
      </w:pPr>
      <w:r w:rsidRPr="00DC39CB">
        <w:rPr>
          <w:szCs w:val="24"/>
        </w:rPr>
        <w:t>Servisní smlouvu lze na vyžádání poskytnout.</w:t>
      </w:r>
    </w:p>
    <w:p w14:paraId="39114129" w14:textId="77777777" w:rsidR="00DC39CB" w:rsidRPr="00DC39CB" w:rsidRDefault="00DC39CB" w:rsidP="00DC39CB">
      <w:pPr>
        <w:widowControl w:val="0"/>
        <w:tabs>
          <w:tab w:val="left" w:pos="90"/>
          <w:tab w:val="left" w:pos="460"/>
        </w:tabs>
        <w:autoSpaceDE w:val="0"/>
        <w:spacing w:before="48"/>
        <w:jc w:val="both"/>
        <w:rPr>
          <w:szCs w:val="24"/>
        </w:rPr>
      </w:pPr>
    </w:p>
    <w:p w14:paraId="65FD8C5F" w14:textId="77777777" w:rsidR="00DC39CB" w:rsidRPr="00DC39CB" w:rsidRDefault="00DC39CB" w:rsidP="00DC39CB">
      <w:pPr>
        <w:widowControl w:val="0"/>
        <w:tabs>
          <w:tab w:val="left" w:pos="90"/>
        </w:tabs>
        <w:autoSpaceDE w:val="0"/>
        <w:jc w:val="both"/>
        <w:rPr>
          <w:b/>
          <w:color w:val="FF0000"/>
          <w:szCs w:val="24"/>
        </w:rPr>
      </w:pPr>
      <w:r w:rsidRPr="00DC39CB">
        <w:rPr>
          <w:b/>
          <w:color w:val="FF0000"/>
          <w:szCs w:val="24"/>
        </w:rPr>
        <w:t>Kontaktní údaje pozáručního servisu Zhotovitele:</w:t>
      </w:r>
    </w:p>
    <w:p w14:paraId="4AFF077B" w14:textId="4D607F04" w:rsidR="00DC39CB" w:rsidRPr="00DC39CB" w:rsidRDefault="00DC39CB" w:rsidP="00DC39CB">
      <w:pPr>
        <w:widowControl w:val="0"/>
        <w:tabs>
          <w:tab w:val="left" w:pos="90"/>
        </w:tabs>
        <w:autoSpaceDE w:val="0"/>
        <w:jc w:val="both"/>
        <w:rPr>
          <w:b/>
          <w:bCs/>
          <w:color w:val="000000"/>
          <w:szCs w:val="24"/>
        </w:rPr>
      </w:pPr>
      <w:r w:rsidRPr="00DC39CB">
        <w:rPr>
          <w:b/>
          <w:bCs/>
          <w:color w:val="000000"/>
          <w:szCs w:val="24"/>
        </w:rPr>
        <w:t>Hot line:</w:t>
      </w:r>
      <w:r w:rsidRPr="00DC39CB">
        <w:rPr>
          <w:b/>
          <w:bCs/>
          <w:color w:val="000000"/>
          <w:szCs w:val="24"/>
        </w:rPr>
        <w:tab/>
      </w:r>
    </w:p>
    <w:p w14:paraId="34CED3E6" w14:textId="09F596F8" w:rsidR="00DC39CB" w:rsidRPr="00DC39CB" w:rsidRDefault="00DC39CB" w:rsidP="00DC39CB">
      <w:pPr>
        <w:widowControl w:val="0"/>
        <w:tabs>
          <w:tab w:val="left" w:pos="90"/>
        </w:tabs>
        <w:autoSpaceDE w:val="0"/>
        <w:jc w:val="both"/>
        <w:rPr>
          <w:bCs/>
          <w:color w:val="002060"/>
          <w:szCs w:val="24"/>
        </w:rPr>
      </w:pPr>
      <w:r w:rsidRPr="00DC39CB">
        <w:rPr>
          <w:bCs/>
          <w:color w:val="000000"/>
          <w:szCs w:val="24"/>
        </w:rPr>
        <w:t>Email:</w:t>
      </w:r>
      <w:r w:rsidRPr="00DC39CB">
        <w:rPr>
          <w:bCs/>
          <w:color w:val="000000"/>
          <w:szCs w:val="24"/>
        </w:rPr>
        <w:tab/>
      </w:r>
      <w:r w:rsidRPr="00DC39CB">
        <w:rPr>
          <w:bCs/>
          <w:color w:val="000000"/>
          <w:szCs w:val="24"/>
        </w:rPr>
        <w:tab/>
      </w:r>
    </w:p>
    <w:p w14:paraId="7DA3ECB4" w14:textId="77777777" w:rsidR="00DC39CB" w:rsidRPr="00DC39CB" w:rsidRDefault="00DC39CB" w:rsidP="00DC39CB">
      <w:pPr>
        <w:widowControl w:val="0"/>
        <w:tabs>
          <w:tab w:val="left" w:pos="90"/>
        </w:tabs>
        <w:autoSpaceDE w:val="0"/>
        <w:jc w:val="both"/>
        <w:rPr>
          <w:bCs/>
          <w:szCs w:val="24"/>
        </w:rPr>
      </w:pPr>
      <w:r w:rsidRPr="00DC39CB">
        <w:rPr>
          <w:bCs/>
          <w:szCs w:val="24"/>
        </w:rPr>
        <w:t xml:space="preserve">Web: </w:t>
      </w:r>
      <w:r w:rsidRPr="00DC39CB">
        <w:rPr>
          <w:bCs/>
          <w:szCs w:val="24"/>
        </w:rPr>
        <w:tab/>
      </w:r>
      <w:r w:rsidRPr="00DC39CB">
        <w:rPr>
          <w:bCs/>
          <w:szCs w:val="24"/>
        </w:rPr>
        <w:tab/>
      </w:r>
      <w:hyperlink r:id="rId9" w:history="1">
        <w:r w:rsidRPr="00DC39CB">
          <w:rPr>
            <w:rStyle w:val="Hypertextovodkaz"/>
            <w:szCs w:val="24"/>
          </w:rPr>
          <w:t>www.gamaholding</w:t>
        </w:r>
      </w:hyperlink>
      <w:r w:rsidRPr="00DC39CB">
        <w:rPr>
          <w:szCs w:val="24"/>
        </w:rPr>
        <w:t>.cz</w:t>
      </w:r>
    </w:p>
    <w:p w14:paraId="14BCA08B" w14:textId="77777777" w:rsidR="00DC39CB" w:rsidRPr="00DC39CB" w:rsidRDefault="00DC39CB" w:rsidP="00DC39CB">
      <w:pPr>
        <w:widowControl w:val="0"/>
        <w:tabs>
          <w:tab w:val="left" w:pos="90"/>
          <w:tab w:val="left" w:pos="460"/>
        </w:tabs>
        <w:autoSpaceDE w:val="0"/>
        <w:spacing w:before="48"/>
        <w:jc w:val="both"/>
        <w:rPr>
          <w:szCs w:val="24"/>
        </w:rPr>
      </w:pPr>
    </w:p>
    <w:p w14:paraId="23679E62" w14:textId="77777777" w:rsidR="00DC39CB" w:rsidRPr="00DC39CB" w:rsidRDefault="00DC39CB" w:rsidP="00DC39CB">
      <w:pPr>
        <w:widowControl w:val="0"/>
        <w:tabs>
          <w:tab w:val="left" w:pos="90"/>
          <w:tab w:val="left" w:pos="460"/>
        </w:tabs>
        <w:autoSpaceDE w:val="0"/>
        <w:spacing w:before="48"/>
        <w:jc w:val="both"/>
        <w:rPr>
          <w:szCs w:val="24"/>
        </w:rPr>
      </w:pPr>
    </w:p>
    <w:p w14:paraId="5933DDAE" w14:textId="0E542633" w:rsidR="00DC39CB" w:rsidRPr="00DC39CB" w:rsidRDefault="00DC39CB" w:rsidP="00DC39CB">
      <w:pPr>
        <w:widowControl w:val="0"/>
        <w:tabs>
          <w:tab w:val="left" w:pos="90"/>
          <w:tab w:val="left" w:pos="460"/>
        </w:tabs>
        <w:autoSpaceDE w:val="0"/>
        <w:spacing w:before="48"/>
        <w:jc w:val="both"/>
        <w:rPr>
          <w:b/>
          <w:szCs w:val="24"/>
        </w:rPr>
      </w:pPr>
      <w:r w:rsidRPr="00DC39CB">
        <w:rPr>
          <w:b/>
          <w:szCs w:val="24"/>
        </w:rPr>
        <w:t xml:space="preserve"> CHLADÍCÍ TECHNOLOGIE, DROBNÉ ELEKTROSPOTŘEBIČE</w:t>
      </w:r>
    </w:p>
    <w:p w14:paraId="35CC5260" w14:textId="77777777" w:rsidR="00DC39CB" w:rsidRPr="00DC39CB" w:rsidRDefault="00DC39CB" w:rsidP="00DC39CB">
      <w:pPr>
        <w:widowControl w:val="0"/>
        <w:tabs>
          <w:tab w:val="left" w:pos="90"/>
          <w:tab w:val="left" w:pos="460"/>
        </w:tabs>
        <w:autoSpaceDE w:val="0"/>
        <w:spacing w:before="48"/>
        <w:ind w:left="720"/>
        <w:jc w:val="both"/>
        <w:rPr>
          <w:szCs w:val="24"/>
        </w:rPr>
      </w:pPr>
    </w:p>
    <w:p w14:paraId="7A80F182" w14:textId="77777777" w:rsidR="00DC39CB" w:rsidRPr="00DC39CB" w:rsidRDefault="00DC39CB" w:rsidP="00DC39CB">
      <w:pPr>
        <w:widowControl w:val="0"/>
        <w:tabs>
          <w:tab w:val="left" w:pos="90"/>
          <w:tab w:val="left" w:pos="460"/>
        </w:tabs>
        <w:autoSpaceDE w:val="0"/>
        <w:spacing w:before="48"/>
        <w:jc w:val="both"/>
        <w:rPr>
          <w:szCs w:val="24"/>
        </w:rPr>
      </w:pPr>
      <w:r w:rsidRPr="00DC39CB">
        <w:rPr>
          <w:szCs w:val="24"/>
        </w:rPr>
        <w:t>V případě chladící technologie, tj. chladící a mrazící skříně a boxy nebo drobných elektrospotřebičů je Zhotovitel oprávněn zajistit provedení záručního servisu prostřednictvím dodavatele či výrobce tohoto zařízení dle podmínek uvedených v předávacím protokolu, případně v záručním listě.</w:t>
      </w:r>
    </w:p>
    <w:p w14:paraId="3FBDF0C0" w14:textId="77777777" w:rsidR="00DC39CB" w:rsidRPr="00DC39CB" w:rsidRDefault="00DC39CB" w:rsidP="00DC39CB">
      <w:pPr>
        <w:widowControl w:val="0"/>
        <w:tabs>
          <w:tab w:val="left" w:pos="90"/>
          <w:tab w:val="left" w:pos="460"/>
        </w:tabs>
        <w:autoSpaceDE w:val="0"/>
        <w:spacing w:before="48"/>
        <w:jc w:val="both"/>
        <w:rPr>
          <w:szCs w:val="24"/>
        </w:rPr>
      </w:pPr>
    </w:p>
    <w:p w14:paraId="74C9DE92" w14:textId="77777777" w:rsidR="00DC39CB" w:rsidRPr="00DC39CB" w:rsidRDefault="00DC39CB" w:rsidP="00DC39CB">
      <w:pPr>
        <w:widowControl w:val="0"/>
        <w:tabs>
          <w:tab w:val="left" w:pos="90"/>
          <w:tab w:val="left" w:pos="460"/>
        </w:tabs>
        <w:autoSpaceDE w:val="0"/>
        <w:spacing w:before="48"/>
        <w:jc w:val="both"/>
        <w:rPr>
          <w:szCs w:val="24"/>
        </w:rPr>
      </w:pPr>
      <w:r w:rsidRPr="00DC39CB">
        <w:rPr>
          <w:szCs w:val="24"/>
        </w:rPr>
        <w:t xml:space="preserve">U drobných elektrospotřebičů je Objednatel povinen spolu s uplatněním reklamace tyto výrobky předložit v místě servisního střediska uvedeném v záručním listě. V těchto případech Zhotovitel předá Objednateli kontakt na dodavatele či výrobce předmětného výrobku či zařízení. </w:t>
      </w:r>
    </w:p>
    <w:p w14:paraId="7F6C8BA9" w14:textId="77777777" w:rsidR="00DC39CB" w:rsidRPr="00DC39CB" w:rsidRDefault="00DC39CB" w:rsidP="00DC39CB">
      <w:pPr>
        <w:widowControl w:val="0"/>
        <w:tabs>
          <w:tab w:val="left" w:pos="90"/>
          <w:tab w:val="left" w:pos="460"/>
        </w:tabs>
        <w:autoSpaceDE w:val="0"/>
        <w:spacing w:before="48"/>
        <w:jc w:val="both"/>
        <w:rPr>
          <w:szCs w:val="24"/>
        </w:rPr>
      </w:pPr>
    </w:p>
    <w:p w14:paraId="0236BFB8" w14:textId="77777777" w:rsidR="00DC39CB" w:rsidRDefault="00DC39CB" w:rsidP="00DC39CB">
      <w:pPr>
        <w:widowControl w:val="0"/>
        <w:tabs>
          <w:tab w:val="left" w:pos="90"/>
          <w:tab w:val="left" w:pos="460"/>
        </w:tabs>
        <w:autoSpaceDE w:val="0"/>
        <w:spacing w:before="48"/>
        <w:jc w:val="both"/>
        <w:rPr>
          <w:szCs w:val="24"/>
        </w:rPr>
      </w:pPr>
      <w:r w:rsidRPr="00DC39CB">
        <w:rPr>
          <w:szCs w:val="24"/>
        </w:rPr>
        <w:t>Zhotovitel odpovídá za řádné vyřízení této reklamace, jako by reklamaci vyřizoval sám.</w:t>
      </w:r>
    </w:p>
    <w:p w14:paraId="4D6FE283" w14:textId="77777777" w:rsidR="00DC39CB" w:rsidRDefault="00DC39CB" w:rsidP="00DC39CB">
      <w:pPr>
        <w:widowControl w:val="0"/>
        <w:tabs>
          <w:tab w:val="left" w:pos="90"/>
          <w:tab w:val="left" w:pos="460"/>
        </w:tabs>
        <w:autoSpaceDE w:val="0"/>
        <w:spacing w:before="48"/>
        <w:jc w:val="both"/>
        <w:rPr>
          <w:szCs w:val="24"/>
        </w:rPr>
      </w:pPr>
    </w:p>
    <w:p w14:paraId="1869E600" w14:textId="15048406" w:rsidR="00281BD4" w:rsidRPr="00330C02" w:rsidRDefault="00281BD4" w:rsidP="00227CB6">
      <w:pPr>
        <w:pStyle w:val="Odstavecseseznamem"/>
        <w:numPr>
          <w:ilvl w:val="1"/>
          <w:numId w:val="21"/>
        </w:numPr>
        <w:spacing w:before="120" w:line="276" w:lineRule="auto"/>
        <w:ind w:left="426" w:hanging="426"/>
        <w:contextualSpacing w:val="0"/>
        <w:jc w:val="both"/>
        <w:rPr>
          <w:szCs w:val="24"/>
        </w:rPr>
      </w:pPr>
      <w:r w:rsidRPr="00330C02">
        <w:rPr>
          <w:szCs w:val="24"/>
        </w:rPr>
        <w:t xml:space="preserve">Kupující se zavazuje </w:t>
      </w:r>
      <w:r w:rsidR="00DF3E6A" w:rsidRPr="00DF3E6A">
        <w:rPr>
          <w:szCs w:val="24"/>
        </w:rPr>
        <w:t>dodan</w:t>
      </w:r>
      <w:r w:rsidR="003101CB">
        <w:rPr>
          <w:szCs w:val="24"/>
        </w:rPr>
        <w:t xml:space="preserve">ou myčku na nádobí </w:t>
      </w:r>
      <w:r w:rsidR="004C64D2">
        <w:rPr>
          <w:szCs w:val="24"/>
        </w:rPr>
        <w:t xml:space="preserve">do </w:t>
      </w:r>
      <w:r w:rsidR="00FB69E0">
        <w:rPr>
          <w:szCs w:val="24"/>
        </w:rPr>
        <w:t>domova seniorů</w:t>
      </w:r>
      <w:r w:rsidR="004C64D2">
        <w:rPr>
          <w:szCs w:val="24"/>
        </w:rPr>
        <w:t xml:space="preserve"> </w:t>
      </w:r>
      <w:r w:rsidR="00DF3E6A" w:rsidRPr="00DF3E6A">
        <w:rPr>
          <w:szCs w:val="24"/>
        </w:rPr>
        <w:t>převzít</w:t>
      </w:r>
      <w:r w:rsidRPr="00330C02">
        <w:rPr>
          <w:szCs w:val="24"/>
        </w:rPr>
        <w:t xml:space="preserve"> a zaplatit za ně</w:t>
      </w:r>
      <w:r w:rsidR="0001475B">
        <w:rPr>
          <w:szCs w:val="24"/>
        </w:rPr>
        <w:t>j sjednanou cenu, bude-li dodán v souladu s touto Smlouvou</w:t>
      </w:r>
      <w:r w:rsidRPr="00330C02">
        <w:rPr>
          <w:szCs w:val="24"/>
        </w:rPr>
        <w:t>.</w:t>
      </w:r>
    </w:p>
    <w:p w14:paraId="1A7212CB" w14:textId="77777777" w:rsidR="00FB69E0" w:rsidRDefault="00FB69E0" w:rsidP="00281BD4">
      <w:pPr>
        <w:pStyle w:val="Odstavecseseznamem"/>
        <w:spacing w:before="120" w:line="276" w:lineRule="auto"/>
        <w:ind w:left="0"/>
        <w:contextualSpacing w:val="0"/>
        <w:jc w:val="center"/>
        <w:rPr>
          <w:b/>
          <w:szCs w:val="24"/>
        </w:rPr>
      </w:pPr>
    </w:p>
    <w:p w14:paraId="451698EF" w14:textId="77777777" w:rsidR="00281BD4" w:rsidRPr="00330C02" w:rsidRDefault="00281BD4" w:rsidP="00281BD4">
      <w:pPr>
        <w:pStyle w:val="Odstavecseseznamem"/>
        <w:spacing w:before="120" w:line="276" w:lineRule="auto"/>
        <w:ind w:left="0"/>
        <w:contextualSpacing w:val="0"/>
        <w:jc w:val="center"/>
        <w:rPr>
          <w:b/>
          <w:szCs w:val="24"/>
        </w:rPr>
      </w:pPr>
      <w:r w:rsidRPr="00330C02">
        <w:rPr>
          <w:b/>
          <w:szCs w:val="24"/>
        </w:rPr>
        <w:t>Čl. II.</w:t>
      </w:r>
    </w:p>
    <w:p w14:paraId="0EF5D34E"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Kupní cena za zboží a platební podmínky</w:t>
      </w:r>
    </w:p>
    <w:p w14:paraId="07B81FF2"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V případě splnění podmínek této Smlouvy uhradí Kupující Prodávajícímu kupní cenu za řádně a včas odevzdané zboží bankovním převodem na bankovní účet Prodávajícího na základě daňového dokladu (faktury) vystaveného Prodávajícím a doručeného Kupujícímu na adresu uvedenou v záhlaví této Smlouvy.</w:t>
      </w:r>
    </w:p>
    <w:p w14:paraId="3DAE3AC4" w14:textId="59891278" w:rsidR="00281BD4" w:rsidRPr="00DC39CB" w:rsidRDefault="00281BD4" w:rsidP="00281BD4">
      <w:pPr>
        <w:pStyle w:val="Odstavecseseznamem"/>
        <w:numPr>
          <w:ilvl w:val="0"/>
          <w:numId w:val="3"/>
        </w:numPr>
        <w:spacing w:before="120" w:line="276" w:lineRule="auto"/>
        <w:ind w:left="425" w:hanging="425"/>
        <w:contextualSpacing w:val="0"/>
        <w:jc w:val="both"/>
        <w:rPr>
          <w:b/>
          <w:color w:val="FF0000"/>
          <w:szCs w:val="24"/>
        </w:rPr>
      </w:pPr>
      <w:r w:rsidRPr="00330C02">
        <w:rPr>
          <w:szCs w:val="24"/>
        </w:rPr>
        <w:t xml:space="preserve">Smluvní strany se dohodly na </w:t>
      </w:r>
      <w:r w:rsidRPr="00330C02">
        <w:rPr>
          <w:b/>
          <w:szCs w:val="24"/>
        </w:rPr>
        <w:t xml:space="preserve">celkové kupní ceně </w:t>
      </w:r>
      <w:r w:rsidR="000B283C" w:rsidRPr="000B283C">
        <w:rPr>
          <w:b/>
          <w:bCs/>
          <w:szCs w:val="24"/>
        </w:rPr>
        <w:t>168</w:t>
      </w:r>
      <w:r w:rsidR="00DC39CB">
        <w:rPr>
          <w:b/>
          <w:bCs/>
          <w:szCs w:val="24"/>
        </w:rPr>
        <w:t>.</w:t>
      </w:r>
      <w:r w:rsidR="005C1B03">
        <w:rPr>
          <w:b/>
          <w:bCs/>
          <w:szCs w:val="24"/>
        </w:rPr>
        <w:t>166</w:t>
      </w:r>
      <w:r w:rsidRPr="00330C02">
        <w:rPr>
          <w:b/>
          <w:szCs w:val="24"/>
        </w:rPr>
        <w:t> Kč bez DPH (slovy</w:t>
      </w:r>
      <w:r w:rsidR="000B283C">
        <w:rPr>
          <w:szCs w:val="24"/>
        </w:rPr>
        <w:t xml:space="preserve"> sto šedesát osm tisíc </w:t>
      </w:r>
      <w:r w:rsidR="005C1B03">
        <w:rPr>
          <w:szCs w:val="24"/>
        </w:rPr>
        <w:t>sto šedesát šest</w:t>
      </w:r>
      <w:r w:rsidR="000B283C">
        <w:rPr>
          <w:szCs w:val="24"/>
        </w:rPr>
        <w:t xml:space="preserve"> </w:t>
      </w:r>
      <w:r w:rsidR="000B283C" w:rsidRPr="000B283C" w:rsidDel="004571FB">
        <w:rPr>
          <w:bCs/>
          <w:szCs w:val="24"/>
        </w:rPr>
        <w:t>korun</w:t>
      </w:r>
      <w:r w:rsidRPr="00330C02">
        <w:rPr>
          <w:szCs w:val="24"/>
        </w:rPr>
        <w:t xml:space="preserve"> českých</w:t>
      </w:r>
      <w:r w:rsidRPr="00330C02">
        <w:rPr>
          <w:b/>
          <w:szCs w:val="24"/>
        </w:rPr>
        <w:t xml:space="preserve">), tj. </w:t>
      </w:r>
      <w:r w:rsidR="000B283C" w:rsidRPr="00F77670">
        <w:rPr>
          <w:b/>
          <w:bCs/>
          <w:szCs w:val="24"/>
        </w:rPr>
        <w:t>203</w:t>
      </w:r>
      <w:r w:rsidR="00DC39CB" w:rsidRPr="00F77670">
        <w:rPr>
          <w:b/>
          <w:bCs/>
          <w:szCs w:val="24"/>
        </w:rPr>
        <w:t>.</w:t>
      </w:r>
      <w:r w:rsidR="005C1B03">
        <w:rPr>
          <w:b/>
          <w:bCs/>
          <w:szCs w:val="24"/>
        </w:rPr>
        <w:t>481</w:t>
      </w:r>
      <w:r w:rsidRPr="00F77670" w:rsidDel="004571FB">
        <w:rPr>
          <w:b/>
          <w:szCs w:val="24"/>
        </w:rPr>
        <w:t xml:space="preserve"> </w:t>
      </w:r>
      <w:r w:rsidRPr="00F77670">
        <w:rPr>
          <w:b/>
          <w:szCs w:val="24"/>
        </w:rPr>
        <w:t xml:space="preserve">Kč s DPH (slovy </w:t>
      </w:r>
      <w:r w:rsidR="000B283C" w:rsidRPr="00F77670">
        <w:rPr>
          <w:szCs w:val="24"/>
        </w:rPr>
        <w:t xml:space="preserve">dvě stě tři tisíc </w:t>
      </w:r>
      <w:r w:rsidR="005C1B03">
        <w:rPr>
          <w:szCs w:val="24"/>
        </w:rPr>
        <w:t>čtyři sta osmdesát jedna</w:t>
      </w:r>
      <w:r w:rsidR="000B283C" w:rsidRPr="00F77670">
        <w:rPr>
          <w:szCs w:val="24"/>
        </w:rPr>
        <w:t xml:space="preserve"> </w:t>
      </w:r>
      <w:r w:rsidRPr="00F77670">
        <w:rPr>
          <w:szCs w:val="24"/>
        </w:rPr>
        <w:t>korun českých</w:t>
      </w:r>
      <w:r w:rsidRPr="00F77670">
        <w:rPr>
          <w:b/>
          <w:szCs w:val="24"/>
        </w:rPr>
        <w:t xml:space="preserve">), DPH ve výši 21 % činí </w:t>
      </w:r>
      <w:r w:rsidR="000B283C" w:rsidRPr="00F77670">
        <w:rPr>
          <w:b/>
          <w:bCs/>
          <w:szCs w:val="24"/>
        </w:rPr>
        <w:t>35</w:t>
      </w:r>
      <w:r w:rsidR="00DC39CB" w:rsidRPr="00F77670">
        <w:rPr>
          <w:b/>
          <w:bCs/>
          <w:szCs w:val="24"/>
        </w:rPr>
        <w:t>.</w:t>
      </w:r>
      <w:r w:rsidR="00F77670" w:rsidRPr="00F77670">
        <w:rPr>
          <w:b/>
          <w:bCs/>
          <w:szCs w:val="24"/>
        </w:rPr>
        <w:t>3</w:t>
      </w:r>
      <w:r w:rsidR="005C1B03">
        <w:rPr>
          <w:b/>
          <w:bCs/>
          <w:szCs w:val="24"/>
        </w:rPr>
        <w:t>15</w:t>
      </w:r>
      <w:r w:rsidRPr="00F77670">
        <w:rPr>
          <w:b/>
          <w:szCs w:val="24"/>
        </w:rPr>
        <w:t>Kč.</w:t>
      </w:r>
    </w:p>
    <w:p w14:paraId="60113F5A"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V případě centrální změny sazby DPH se smluvní strany dohodly, že k ceně dodávky bude účtována sazba DPH aktuální ke dni uskutečnění zdanitelného plnění, bez nutnosti uzavírání dodatku ke smlouvě.</w:t>
      </w:r>
    </w:p>
    <w:p w14:paraId="10B84AD9" w14:textId="66E2A56B"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 xml:space="preserve">Prodávající ujišťuje Kupujícího, že </w:t>
      </w:r>
      <w:r w:rsidRPr="00330C02">
        <w:rPr>
          <w:b/>
          <w:szCs w:val="24"/>
        </w:rPr>
        <w:t>cena za</w:t>
      </w:r>
      <w:r w:rsidR="00737CE9" w:rsidRPr="00330C02">
        <w:rPr>
          <w:b/>
          <w:szCs w:val="24"/>
        </w:rPr>
        <w:t xml:space="preserve"> </w:t>
      </w:r>
      <w:r w:rsidR="0001475B">
        <w:rPr>
          <w:b/>
          <w:szCs w:val="24"/>
        </w:rPr>
        <w:t xml:space="preserve">dodávku </w:t>
      </w:r>
      <w:r w:rsidR="003101CB">
        <w:rPr>
          <w:b/>
          <w:szCs w:val="24"/>
        </w:rPr>
        <w:t>myčky na nádobí</w:t>
      </w:r>
      <w:r w:rsidR="004C64D2">
        <w:rPr>
          <w:b/>
          <w:szCs w:val="24"/>
        </w:rPr>
        <w:t xml:space="preserve"> do </w:t>
      </w:r>
      <w:r w:rsidR="00FB69E0">
        <w:rPr>
          <w:b/>
          <w:szCs w:val="24"/>
        </w:rPr>
        <w:t>domova seniorů</w:t>
      </w:r>
      <w:r w:rsidR="004C64D2">
        <w:rPr>
          <w:b/>
          <w:szCs w:val="24"/>
        </w:rPr>
        <w:t xml:space="preserve"> </w:t>
      </w:r>
      <w:r w:rsidRPr="00330C02">
        <w:rPr>
          <w:b/>
          <w:szCs w:val="24"/>
        </w:rPr>
        <w:t>v sobě zahrnuje veškeré náklady</w:t>
      </w:r>
      <w:r w:rsidR="0003073C">
        <w:rPr>
          <w:b/>
          <w:szCs w:val="24"/>
        </w:rPr>
        <w:t>, jako např.: doprava, montáž, umístění na konečné místo apod.,</w:t>
      </w:r>
      <w:r w:rsidRPr="00330C02">
        <w:rPr>
          <w:b/>
          <w:szCs w:val="24"/>
        </w:rPr>
        <w:t xml:space="preserve"> Prodávajícího spojené s plněním dle této Smlouvy</w:t>
      </w:r>
      <w:r w:rsidR="00DF3E6A">
        <w:rPr>
          <w:b/>
          <w:szCs w:val="24"/>
        </w:rPr>
        <w:t xml:space="preserve"> a</w:t>
      </w:r>
      <w:r w:rsidRPr="00330C02">
        <w:rPr>
          <w:szCs w:val="24"/>
        </w:rPr>
        <w:t xml:space="preserve"> </w:t>
      </w:r>
      <w:r w:rsidR="00EB16B6" w:rsidRPr="00330C02">
        <w:rPr>
          <w:szCs w:val="24"/>
        </w:rPr>
        <w:t>j</w:t>
      </w:r>
      <w:r w:rsidRPr="00330C02">
        <w:rPr>
          <w:szCs w:val="24"/>
        </w:rPr>
        <w:t>e cenou konečnou.</w:t>
      </w:r>
    </w:p>
    <w:p w14:paraId="091C1092"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Kupující neposkytuje Prodávajícímu zálohy.</w:t>
      </w:r>
    </w:p>
    <w:p w14:paraId="14B46B30"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Po předchozí domluvě může Kupující v odůvodněných případech Prodávajícímu akceptovat vystavení několika dílčích faktur</w:t>
      </w:r>
      <w:r w:rsidR="00DF3E6A">
        <w:rPr>
          <w:szCs w:val="24"/>
        </w:rPr>
        <w:t>.</w:t>
      </w:r>
    </w:p>
    <w:p w14:paraId="6880C21D" w14:textId="29E9A775"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b/>
          <w:szCs w:val="24"/>
        </w:rPr>
        <w:t xml:space="preserve">Splatnost faktury je do </w:t>
      </w:r>
      <w:r w:rsidR="0003073C">
        <w:rPr>
          <w:b/>
          <w:szCs w:val="24"/>
        </w:rPr>
        <w:t>30</w:t>
      </w:r>
      <w:r w:rsidRPr="00330C02">
        <w:rPr>
          <w:b/>
          <w:szCs w:val="24"/>
        </w:rPr>
        <w:t xml:space="preserve"> dnů od jejího doručení</w:t>
      </w:r>
      <w:r w:rsidRPr="00330C02">
        <w:rPr>
          <w:szCs w:val="24"/>
        </w:rPr>
        <w:t xml:space="preserve"> Kupujícímu, ledaže by se Smluvní strany dohodly jinak. Za den splnění platební povinnosti se považuje den odepsání částky ceny z účtu Kupujícího ve prospěch Prodávajícího.</w:t>
      </w:r>
    </w:p>
    <w:p w14:paraId="2EA3BCC9"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Všechny částky v Kč poukazované mezi Kupujícím a Prodávajícím na základě této Smlouvy musí být prosté jakýchkoli bankovních poplatků, zaokrouhlení nebo jiných nákladů spojených s převodem na jejich účty.</w:t>
      </w:r>
    </w:p>
    <w:p w14:paraId="5A8E3439"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Kupní cena bude uhrazena Kupujícím na účet Prodávajícího uvedený v záhlaví této Smlouvy. Pokud by Prodávající v období od data, kdy podepsal smlouvu, do vystavení faktury změnil číslo bankovního účtu, musí tuto skutečnost sdělit Kupujícímu nejpozději s předloženou fakturou. Toto sdělení musí být podepsané osobou Prodávajícího oprávněnou k jednání ve věcech smluvních, nebo jím zmocněnou osobou. Při splnění této podmínky není změna účtu podnětem k uzavření dodatku ke smlouvě. Kupní cena pak bude uhrazena na bankovní účet uvedený na faktuře.</w:t>
      </w:r>
    </w:p>
    <w:p w14:paraId="1C765A4E"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Daňový doklad (faktura) musí obsahovat</w:t>
      </w:r>
      <w:r w:rsidRPr="00330C02">
        <w:rPr>
          <w:b/>
          <w:szCs w:val="24"/>
        </w:rPr>
        <w:t xml:space="preserve"> </w:t>
      </w:r>
      <w:r w:rsidRPr="00330C02">
        <w:rPr>
          <w:szCs w:val="24"/>
        </w:rPr>
        <w:t>všechny údaje týkající se daňového dokladu dle § 29 zákona č. 235/2004 Sb., o dani z přidané hodnoty, ve znění pozdějších předpisů. Kromě zmiňovaných náležitostí je Prodávající povinen uvést tyto další údaje a respektovat níže uvedené skutečnosti:</w:t>
      </w:r>
    </w:p>
    <w:p w14:paraId="037335E3" w14:textId="77777777" w:rsidR="00281BD4" w:rsidRPr="00330C02" w:rsidRDefault="00281BD4" w:rsidP="00281BD4">
      <w:pPr>
        <w:pStyle w:val="Odstavecseseznamem"/>
        <w:numPr>
          <w:ilvl w:val="0"/>
          <w:numId w:val="2"/>
        </w:numPr>
        <w:spacing w:line="276" w:lineRule="auto"/>
        <w:ind w:left="993" w:hanging="426"/>
        <w:jc w:val="both"/>
        <w:rPr>
          <w:szCs w:val="24"/>
        </w:rPr>
      </w:pPr>
      <w:r w:rsidRPr="00330C02">
        <w:rPr>
          <w:szCs w:val="24"/>
        </w:rPr>
        <w:t>označení dokladu jako faktura – daňový doklad;</w:t>
      </w:r>
    </w:p>
    <w:p w14:paraId="75E6E6E1" w14:textId="77777777" w:rsidR="00281BD4" w:rsidRPr="00330C02" w:rsidRDefault="00281BD4" w:rsidP="00281BD4">
      <w:pPr>
        <w:pStyle w:val="Odstavecseseznamem"/>
        <w:numPr>
          <w:ilvl w:val="0"/>
          <w:numId w:val="2"/>
        </w:numPr>
        <w:spacing w:line="276" w:lineRule="auto"/>
        <w:ind w:left="993" w:hanging="426"/>
        <w:jc w:val="both"/>
        <w:rPr>
          <w:szCs w:val="24"/>
        </w:rPr>
      </w:pPr>
      <w:r w:rsidRPr="00330C02">
        <w:rPr>
          <w:szCs w:val="24"/>
        </w:rPr>
        <w:t>číslo Smlouvy, pod kterým je Smlouva evidovaná u Kupujícího;</w:t>
      </w:r>
    </w:p>
    <w:p w14:paraId="36344664" w14:textId="77777777" w:rsidR="00281BD4" w:rsidRPr="00330C02" w:rsidRDefault="00281BD4" w:rsidP="00281BD4">
      <w:pPr>
        <w:pStyle w:val="Odstavecseseznamem"/>
        <w:numPr>
          <w:ilvl w:val="0"/>
          <w:numId w:val="2"/>
        </w:numPr>
        <w:spacing w:line="276" w:lineRule="auto"/>
        <w:ind w:left="993" w:hanging="426"/>
        <w:jc w:val="both"/>
        <w:rPr>
          <w:szCs w:val="24"/>
        </w:rPr>
      </w:pPr>
      <w:r w:rsidRPr="00330C02">
        <w:rPr>
          <w:szCs w:val="24"/>
        </w:rPr>
        <w:lastRenderedPageBreak/>
        <w:t>počet příloh;</w:t>
      </w:r>
    </w:p>
    <w:p w14:paraId="0E7D3F86" w14:textId="77777777" w:rsidR="00281BD4" w:rsidRPr="00330C02" w:rsidRDefault="00281BD4" w:rsidP="00281BD4">
      <w:pPr>
        <w:pStyle w:val="Odstavecseseznamem"/>
        <w:numPr>
          <w:ilvl w:val="0"/>
          <w:numId w:val="2"/>
        </w:numPr>
        <w:spacing w:line="276" w:lineRule="auto"/>
        <w:ind w:left="993" w:hanging="426"/>
        <w:jc w:val="both"/>
        <w:rPr>
          <w:szCs w:val="24"/>
        </w:rPr>
      </w:pPr>
      <w:r w:rsidRPr="00330C02">
        <w:rPr>
          <w:szCs w:val="24"/>
        </w:rPr>
        <w:t>číslo bankovního účtu Prodávajícího.</w:t>
      </w:r>
    </w:p>
    <w:p w14:paraId="75FABF4F"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V příloze faktury bude doklad o převzetí zboží (dodací list/výdejka/ předávací protokol) podeps</w:t>
      </w:r>
      <w:r w:rsidR="0001475B">
        <w:rPr>
          <w:szCs w:val="24"/>
        </w:rPr>
        <w:t>aný kontaktní osobou Kupujícího.</w:t>
      </w:r>
    </w:p>
    <w:p w14:paraId="2F8A2C6A"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Pokud daňový doklad (faktura) neobsahuje všechny zákonem a Smlouvou stanovené náležitosti, je Kupující oprávněn ji do data splatnosti vrátit Prodávajícímu k doplnění či přepracování, aniž by se dostal do prodlení se splatností. Ke vrácené faktuře musí Kupující uvést důvod vrácení. Lhůta splatnosti 30 kalendářních dnů počíná běžet znovu ode dne doručení doplněného/opraveného daňového dokladu Kupujícímu.</w:t>
      </w:r>
    </w:p>
    <w:p w14:paraId="62D6BBF1" w14:textId="64654E95" w:rsidR="00281BD4"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Prodávající prohlašuje, že není veden v registru nespolehlivých plátců, a zavazuje se po dobu trvání této Smlouvy řádně a včas platit DPH. Pokud FÚ vyzve Kupujícího k placení DPH nezaplacené Prodávajícím při realizaci této Smlouvy, Prodávající se zavazuje zaplatit Kupujícímu smluvní pokutu ve výši odpovídající nezaplacenému DPH. Pokuta je splatná ve lhůtě do 30 dnů ode dne doručení vyúčtování o smluvní pokutě.</w:t>
      </w:r>
    </w:p>
    <w:p w14:paraId="1D848E3C" w14:textId="77777777" w:rsidR="001B777C" w:rsidRPr="00330C02" w:rsidRDefault="001B777C" w:rsidP="001B777C">
      <w:pPr>
        <w:pStyle w:val="Odstavecseseznamem"/>
        <w:spacing w:before="120" w:line="276" w:lineRule="auto"/>
        <w:ind w:left="425"/>
        <w:contextualSpacing w:val="0"/>
        <w:jc w:val="both"/>
        <w:rPr>
          <w:szCs w:val="24"/>
        </w:rPr>
      </w:pPr>
    </w:p>
    <w:p w14:paraId="62F4F9CB" w14:textId="77777777" w:rsidR="00281BD4" w:rsidRPr="00330C02" w:rsidRDefault="00281BD4" w:rsidP="00281BD4">
      <w:pPr>
        <w:pStyle w:val="Odstavecseseznamem"/>
        <w:spacing w:before="120" w:line="276" w:lineRule="auto"/>
        <w:ind w:left="0"/>
        <w:contextualSpacing w:val="0"/>
        <w:jc w:val="center"/>
        <w:rPr>
          <w:b/>
          <w:szCs w:val="24"/>
        </w:rPr>
      </w:pPr>
      <w:r w:rsidRPr="00330C02">
        <w:rPr>
          <w:b/>
          <w:szCs w:val="24"/>
        </w:rPr>
        <w:t>Čl. III.</w:t>
      </w:r>
    </w:p>
    <w:p w14:paraId="6B1FDA81"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Doba a místo plnění</w:t>
      </w:r>
    </w:p>
    <w:p w14:paraId="400E6712" w14:textId="00F29315" w:rsidR="00281BD4" w:rsidRPr="0001475B" w:rsidRDefault="00F44B27" w:rsidP="0001475B">
      <w:pPr>
        <w:pStyle w:val="Odstavecseseznamem"/>
        <w:numPr>
          <w:ilvl w:val="1"/>
          <w:numId w:val="3"/>
        </w:numPr>
        <w:spacing w:before="120" w:line="276" w:lineRule="auto"/>
        <w:ind w:left="425" w:hanging="425"/>
        <w:contextualSpacing w:val="0"/>
        <w:jc w:val="both"/>
        <w:rPr>
          <w:szCs w:val="24"/>
        </w:rPr>
      </w:pPr>
      <w:r w:rsidRPr="00330C02">
        <w:rPr>
          <w:szCs w:val="24"/>
        </w:rPr>
        <w:t>Zboží</w:t>
      </w:r>
      <w:r w:rsidR="00281BD4" w:rsidRPr="00330C02">
        <w:rPr>
          <w:szCs w:val="24"/>
        </w:rPr>
        <w:t xml:space="preserve"> objednané Kupujícím je Prodávající povinen </w:t>
      </w:r>
      <w:r w:rsidR="00281BD4" w:rsidRPr="00330C02">
        <w:rPr>
          <w:b/>
          <w:szCs w:val="24"/>
        </w:rPr>
        <w:t xml:space="preserve">dodat nejdéle do </w:t>
      </w:r>
      <w:r w:rsidR="00CE2A50">
        <w:rPr>
          <w:b/>
          <w:szCs w:val="24"/>
        </w:rPr>
        <w:t>jednoho měsíce od podpisu smlouvy</w:t>
      </w:r>
      <w:r w:rsidR="00281BD4" w:rsidRPr="00330C02">
        <w:rPr>
          <w:szCs w:val="24"/>
        </w:rPr>
        <w:t>. Kupující akceptuje i dřívější dodání. Termín dodání lze měnit jen po vzájemné dohodě obou Smluvních stran.</w:t>
      </w:r>
    </w:p>
    <w:p w14:paraId="03950013" w14:textId="77777777" w:rsidR="00281BD4" w:rsidRPr="00330C02" w:rsidRDefault="00281BD4" w:rsidP="00281BD4">
      <w:pPr>
        <w:pStyle w:val="Odstavecseseznamem"/>
        <w:numPr>
          <w:ilvl w:val="1"/>
          <w:numId w:val="3"/>
        </w:numPr>
        <w:spacing w:before="120" w:line="276" w:lineRule="auto"/>
        <w:ind w:left="425" w:hanging="425"/>
        <w:contextualSpacing w:val="0"/>
        <w:jc w:val="both"/>
        <w:rPr>
          <w:szCs w:val="24"/>
        </w:rPr>
      </w:pPr>
      <w:r w:rsidRPr="00330C02">
        <w:rPr>
          <w:szCs w:val="24"/>
        </w:rPr>
        <w:t>Místem dodání bude sídlo Kupujícího uvedené v záhlaví této Smlouvy.</w:t>
      </w:r>
    </w:p>
    <w:p w14:paraId="063086EA" w14:textId="77777777" w:rsidR="008C6A1D" w:rsidRPr="00330C02" w:rsidRDefault="008C6A1D" w:rsidP="00281BD4">
      <w:pPr>
        <w:pStyle w:val="Odstavecseseznamem"/>
        <w:spacing w:before="120" w:line="276" w:lineRule="auto"/>
        <w:ind w:left="0"/>
        <w:contextualSpacing w:val="0"/>
        <w:jc w:val="center"/>
        <w:rPr>
          <w:b/>
          <w:szCs w:val="24"/>
        </w:rPr>
      </w:pPr>
    </w:p>
    <w:p w14:paraId="0EB4605B" w14:textId="77777777" w:rsidR="00281BD4" w:rsidRPr="00330C02" w:rsidRDefault="009209E0" w:rsidP="00281BD4">
      <w:pPr>
        <w:pStyle w:val="Odstavecseseznamem"/>
        <w:spacing w:before="120" w:line="276" w:lineRule="auto"/>
        <w:ind w:left="0"/>
        <w:contextualSpacing w:val="0"/>
        <w:jc w:val="center"/>
        <w:rPr>
          <w:b/>
          <w:szCs w:val="24"/>
        </w:rPr>
      </w:pPr>
      <w:r>
        <w:rPr>
          <w:b/>
          <w:szCs w:val="24"/>
        </w:rPr>
        <w:t>Čl. IV</w:t>
      </w:r>
      <w:r w:rsidR="00281BD4" w:rsidRPr="00330C02">
        <w:rPr>
          <w:b/>
          <w:szCs w:val="24"/>
        </w:rPr>
        <w:t>.</w:t>
      </w:r>
    </w:p>
    <w:p w14:paraId="38E13004"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Sankční ujednání</w:t>
      </w:r>
    </w:p>
    <w:p w14:paraId="31FBE2B2" w14:textId="77777777"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V případě, že Prodávající bude v prodlení se splněním povinnosti dodat zboží ve lhůtě sjednané touto Smlouvou, je Prodávající povinen zaplatit Kupujícímu smluvní pokutu ve výši 0,5 % z ceny nedodaného zboží vč. DPH za každý započatý pracovní den po překročení termínu.</w:t>
      </w:r>
    </w:p>
    <w:p w14:paraId="273486F4" w14:textId="77777777"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V případě, že Kupující bude v prodlení se zaplacením faktury Prodávajícímu podle čl. II., je Kupující povinen zaplatit Prodávajícímu úrok z prodlení dle platné legislativy z fakturované částky za každý den prodlení.</w:t>
      </w:r>
    </w:p>
    <w:p w14:paraId="252A12A3" w14:textId="77777777"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Smluvní pokuty lze uložit opakovaně. Zaplacením smluvní pokuty není dotčeno právo smluvní strany na náhradu škody vzniklé porušením smluvní povinnosti, které se smluvní pokuta týká. Náhrady vzniklé škody bude Kupující vymáhat samostatně.</w:t>
      </w:r>
    </w:p>
    <w:p w14:paraId="5A19C271" w14:textId="77777777"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Vyúčtování smluvní pokuty musí být zasláno doporučeně nebo datovou schránkou. Smluvní pokuta je splatná ve lhůtě 30 dnů ode dne doručení vyúčtování o smluvní pokutě.</w:t>
      </w:r>
    </w:p>
    <w:p w14:paraId="294550FA" w14:textId="7BDE3630" w:rsidR="008C6A1D" w:rsidRDefault="008C6A1D" w:rsidP="00281BD4">
      <w:pPr>
        <w:pStyle w:val="Odstavecseseznamem"/>
        <w:spacing w:before="120" w:line="276" w:lineRule="auto"/>
        <w:ind w:left="0"/>
        <w:contextualSpacing w:val="0"/>
        <w:jc w:val="center"/>
        <w:rPr>
          <w:b/>
          <w:szCs w:val="24"/>
        </w:rPr>
      </w:pPr>
    </w:p>
    <w:p w14:paraId="16D1CED2" w14:textId="77777777" w:rsidR="004B6E2F" w:rsidRDefault="004B6E2F" w:rsidP="00281BD4">
      <w:pPr>
        <w:pStyle w:val="Odstavecseseznamem"/>
        <w:spacing w:before="120" w:line="276" w:lineRule="auto"/>
        <w:ind w:left="0"/>
        <w:contextualSpacing w:val="0"/>
        <w:jc w:val="center"/>
        <w:rPr>
          <w:b/>
          <w:szCs w:val="24"/>
        </w:rPr>
      </w:pPr>
    </w:p>
    <w:p w14:paraId="63405E2F" w14:textId="77777777" w:rsidR="00281BD4" w:rsidRPr="00330C02" w:rsidRDefault="009209E0" w:rsidP="00281BD4">
      <w:pPr>
        <w:pStyle w:val="Odstavecseseznamem"/>
        <w:spacing w:before="120" w:line="276" w:lineRule="auto"/>
        <w:ind w:left="0"/>
        <w:contextualSpacing w:val="0"/>
        <w:jc w:val="center"/>
        <w:rPr>
          <w:b/>
          <w:szCs w:val="24"/>
        </w:rPr>
      </w:pPr>
      <w:r>
        <w:rPr>
          <w:b/>
          <w:szCs w:val="24"/>
        </w:rPr>
        <w:lastRenderedPageBreak/>
        <w:t>Čl. V</w:t>
      </w:r>
      <w:r w:rsidR="00281BD4" w:rsidRPr="00330C02">
        <w:rPr>
          <w:b/>
          <w:szCs w:val="24"/>
        </w:rPr>
        <w:t>.</w:t>
      </w:r>
    </w:p>
    <w:p w14:paraId="376A2956"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Kontaktní osoby</w:t>
      </w:r>
    </w:p>
    <w:p w14:paraId="7EC0902B" w14:textId="77777777" w:rsidR="00281BD4" w:rsidRPr="00330C02" w:rsidRDefault="00281BD4" w:rsidP="00281BD4">
      <w:pPr>
        <w:pStyle w:val="Odstavecseseznamem"/>
        <w:numPr>
          <w:ilvl w:val="0"/>
          <w:numId w:val="5"/>
        </w:numPr>
        <w:spacing w:before="120" w:line="276" w:lineRule="auto"/>
        <w:ind w:left="708" w:hanging="425"/>
        <w:contextualSpacing w:val="0"/>
        <w:jc w:val="both"/>
        <w:rPr>
          <w:szCs w:val="24"/>
        </w:rPr>
      </w:pPr>
      <w:r w:rsidRPr="00330C02">
        <w:rPr>
          <w:szCs w:val="24"/>
        </w:rPr>
        <w:t>Kontaktními osobami a osobami oprávněnými k převzetí zboží pro účely této Smlouvy za Kupujícího:</w:t>
      </w:r>
    </w:p>
    <w:p w14:paraId="3C67D036" w14:textId="77777777" w:rsidR="008C6A1D" w:rsidRPr="00330C02" w:rsidRDefault="00281BD4" w:rsidP="00281BD4">
      <w:pPr>
        <w:spacing w:line="276" w:lineRule="auto"/>
        <w:ind w:left="708"/>
        <w:jc w:val="both"/>
        <w:rPr>
          <w:szCs w:val="24"/>
        </w:rPr>
      </w:pPr>
      <w:r w:rsidRPr="00330C02">
        <w:rPr>
          <w:szCs w:val="24"/>
        </w:rPr>
        <w:tab/>
      </w:r>
      <w:r w:rsidRPr="00330C02">
        <w:rPr>
          <w:szCs w:val="24"/>
        </w:rPr>
        <w:tab/>
      </w:r>
    </w:p>
    <w:p w14:paraId="75AB7491" w14:textId="7BEBBAFA" w:rsidR="00576E8D" w:rsidRDefault="00576E8D" w:rsidP="002876E1">
      <w:pPr>
        <w:spacing w:line="276" w:lineRule="auto"/>
        <w:ind w:left="708"/>
        <w:rPr>
          <w:szCs w:val="24"/>
        </w:rPr>
      </w:pPr>
      <w:r>
        <w:rPr>
          <w:szCs w:val="24"/>
        </w:rPr>
        <w:tab/>
      </w:r>
      <w:r w:rsidR="00FB69E0">
        <w:rPr>
          <w:szCs w:val="24"/>
        </w:rPr>
        <w:t>Bc. Zdenka Jordánová</w:t>
      </w:r>
      <w:r w:rsidR="00900A77" w:rsidRPr="00900A77">
        <w:rPr>
          <w:szCs w:val="24"/>
        </w:rPr>
        <w:t>, ředitel</w:t>
      </w:r>
      <w:r w:rsidR="00FB69E0">
        <w:rPr>
          <w:szCs w:val="24"/>
        </w:rPr>
        <w:t>ka</w:t>
      </w:r>
      <w:r w:rsidR="00900A77" w:rsidRPr="00900A77">
        <w:rPr>
          <w:szCs w:val="24"/>
        </w:rPr>
        <w:t xml:space="preserve"> </w:t>
      </w:r>
      <w:r w:rsidR="00FB69E0">
        <w:rPr>
          <w:szCs w:val="24"/>
        </w:rPr>
        <w:t>domova seniorů</w:t>
      </w:r>
    </w:p>
    <w:p w14:paraId="40C6FF71" w14:textId="29A908FA" w:rsidR="00227CB6" w:rsidRPr="00330C02" w:rsidRDefault="00227CB6" w:rsidP="002876E1">
      <w:pPr>
        <w:spacing w:line="276" w:lineRule="auto"/>
        <w:ind w:left="708"/>
        <w:rPr>
          <w:szCs w:val="24"/>
        </w:rPr>
      </w:pPr>
      <w:r>
        <w:rPr>
          <w:szCs w:val="24"/>
        </w:rPr>
        <w:tab/>
      </w:r>
      <w:r w:rsidR="00FB69E0">
        <w:rPr>
          <w:szCs w:val="24"/>
        </w:rPr>
        <w:t>Bc. Kateřina Škorpilová Vlasová</w:t>
      </w:r>
      <w:r>
        <w:rPr>
          <w:szCs w:val="24"/>
        </w:rPr>
        <w:t xml:space="preserve">, </w:t>
      </w:r>
      <w:r w:rsidR="00FB69E0">
        <w:rPr>
          <w:szCs w:val="24"/>
        </w:rPr>
        <w:t>zástupkyně ředitelky</w:t>
      </w:r>
    </w:p>
    <w:p w14:paraId="4DA3CD6B" w14:textId="77777777" w:rsidR="00281BD4" w:rsidRPr="00330C02" w:rsidRDefault="00281BD4" w:rsidP="00281BD4">
      <w:pPr>
        <w:spacing w:line="276" w:lineRule="auto"/>
        <w:ind w:left="708"/>
        <w:jc w:val="both"/>
        <w:rPr>
          <w:szCs w:val="24"/>
        </w:rPr>
      </w:pPr>
      <w:r w:rsidRPr="00330C02">
        <w:rPr>
          <w:szCs w:val="24"/>
        </w:rPr>
        <w:tab/>
      </w:r>
    </w:p>
    <w:p w14:paraId="200C6DB2" w14:textId="77777777" w:rsidR="00281BD4" w:rsidRPr="00330C02" w:rsidRDefault="00281BD4" w:rsidP="00EB16B6">
      <w:pPr>
        <w:spacing w:line="276" w:lineRule="auto"/>
        <w:ind w:left="360"/>
        <w:jc w:val="both"/>
        <w:rPr>
          <w:szCs w:val="24"/>
        </w:rPr>
      </w:pPr>
      <w:r w:rsidRPr="00330C02">
        <w:rPr>
          <w:szCs w:val="24"/>
        </w:rPr>
        <w:t>Kontaktní osoba za Prodávajícího a kontakty na ni jsou uvedeny v záhlaví Smlouvy.</w:t>
      </w:r>
    </w:p>
    <w:p w14:paraId="5A604339" w14:textId="77777777" w:rsidR="00227CB6" w:rsidRPr="00330C02" w:rsidRDefault="00227CB6" w:rsidP="00281BD4">
      <w:pPr>
        <w:pStyle w:val="Odstavecseseznamem"/>
        <w:spacing w:before="120" w:line="276" w:lineRule="auto"/>
        <w:ind w:left="0"/>
        <w:contextualSpacing w:val="0"/>
        <w:jc w:val="center"/>
        <w:rPr>
          <w:b/>
          <w:szCs w:val="24"/>
        </w:rPr>
      </w:pPr>
    </w:p>
    <w:p w14:paraId="7C0B3287" w14:textId="77777777" w:rsidR="00281BD4" w:rsidRPr="00330C02" w:rsidRDefault="009209E0" w:rsidP="00281BD4">
      <w:pPr>
        <w:pStyle w:val="Odstavecseseznamem"/>
        <w:spacing w:before="120" w:line="276" w:lineRule="auto"/>
        <w:ind w:left="0"/>
        <w:contextualSpacing w:val="0"/>
        <w:jc w:val="center"/>
        <w:rPr>
          <w:b/>
          <w:szCs w:val="24"/>
        </w:rPr>
      </w:pPr>
      <w:r>
        <w:rPr>
          <w:b/>
          <w:szCs w:val="24"/>
        </w:rPr>
        <w:t>Čl. VI</w:t>
      </w:r>
      <w:r w:rsidR="00281BD4" w:rsidRPr="00330C02">
        <w:rPr>
          <w:b/>
          <w:szCs w:val="24"/>
        </w:rPr>
        <w:t>.</w:t>
      </w:r>
    </w:p>
    <w:p w14:paraId="549E66D1"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Další závazky Smluvních stran</w:t>
      </w:r>
    </w:p>
    <w:p w14:paraId="5BDB50D7" w14:textId="77777777"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t>Prodávající je povinen strpět uveřejnění této Smlouvy, jejích případných dodatků Kupujícím dle zákona č. 134/2016 Sb., o zadávání veřejných zakázek, a zákona 340/2015 Sb., o zvláštních podmínkách účinnosti některých smluv, uveřejňování těchto smluv a o registru smluv (zákon o registru smluv).</w:t>
      </w:r>
    </w:p>
    <w:p w14:paraId="07B93E0C" w14:textId="77777777"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t>Prodávající je povinen pověřit plněním závazků z této Smlouvy pouze ty své pracovníky, kteří jsou k tomu odborně způsobilí.</w:t>
      </w:r>
    </w:p>
    <w:p w14:paraId="688E0216" w14:textId="77777777"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t>Při plnění této Smlouvy je Prodávající vázán touto Smlouvou, zákony, obecně závaznými právními předpisy a pokyny Kupujícího, pokud tyto nejsou v rozporu s těmito normami nebo zájmy Kupujícího. Prodávající je povinen včas písemně upozornit Kupujícího na zřejmou nevhodnost jeho pokynů, jejichž následkem může vzniknout škoda nebo nesoulad se zákony nebo obecně závaznými právními předpisy. Pokud Kupující navzdory tomuto upozornění trvá na svých pokynech, Prodávající neodpovídá za jakoukoliv škodu vzniklou v této příčinné souvislosti.</w:t>
      </w:r>
    </w:p>
    <w:p w14:paraId="2AF2FAE2" w14:textId="77777777"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t>Prodávající se dále zavazuje:</w:t>
      </w:r>
    </w:p>
    <w:p w14:paraId="468F715D" w14:textId="77777777" w:rsidR="00281BD4" w:rsidRPr="00330C02" w:rsidRDefault="00281BD4" w:rsidP="00281BD4">
      <w:pPr>
        <w:pStyle w:val="Odstavecseseznamem"/>
        <w:numPr>
          <w:ilvl w:val="0"/>
          <w:numId w:val="4"/>
        </w:numPr>
        <w:spacing w:line="276" w:lineRule="auto"/>
        <w:ind w:left="993" w:hanging="426"/>
        <w:jc w:val="both"/>
        <w:rPr>
          <w:szCs w:val="24"/>
        </w:rPr>
      </w:pPr>
      <w:r w:rsidRPr="00330C02">
        <w:rPr>
          <w:szCs w:val="24"/>
        </w:rPr>
        <w:t>neprodleně informovat Kupujícího o všech skutečnostech majících vliv na plnění dle této Smlouvy;</w:t>
      </w:r>
    </w:p>
    <w:p w14:paraId="07FCDEA5" w14:textId="77777777" w:rsidR="00281BD4" w:rsidRPr="00330C02" w:rsidRDefault="00281BD4" w:rsidP="00281BD4">
      <w:pPr>
        <w:pStyle w:val="Odstavecseseznamem"/>
        <w:numPr>
          <w:ilvl w:val="0"/>
          <w:numId w:val="4"/>
        </w:numPr>
        <w:spacing w:line="276" w:lineRule="auto"/>
        <w:ind w:left="993" w:hanging="426"/>
        <w:jc w:val="both"/>
        <w:rPr>
          <w:szCs w:val="24"/>
        </w:rPr>
      </w:pPr>
      <w:r w:rsidRPr="00330C02">
        <w:rPr>
          <w:szCs w:val="24"/>
        </w:rPr>
        <w:t>řádně plnit a ve stanoveném termínu své povinnosti vyplývající z této Smlouvy;</w:t>
      </w:r>
    </w:p>
    <w:p w14:paraId="0AF61BF6" w14:textId="51B02138" w:rsidR="00281BD4" w:rsidRPr="00330C02" w:rsidRDefault="00281BD4" w:rsidP="00281BD4">
      <w:pPr>
        <w:pStyle w:val="Odstavecseseznamem"/>
        <w:numPr>
          <w:ilvl w:val="0"/>
          <w:numId w:val="4"/>
        </w:numPr>
        <w:spacing w:line="276" w:lineRule="auto"/>
        <w:ind w:left="993" w:hanging="426"/>
        <w:jc w:val="both"/>
        <w:rPr>
          <w:szCs w:val="24"/>
        </w:rPr>
      </w:pPr>
      <w:r w:rsidRPr="00330C02">
        <w:rPr>
          <w:szCs w:val="24"/>
        </w:rPr>
        <w:t>požádat včas Kupujícího o potřebnou součinnost za účelem řádného plnění této Smlouvy</w:t>
      </w:r>
      <w:r w:rsidR="001B777C">
        <w:rPr>
          <w:szCs w:val="24"/>
        </w:rPr>
        <w:t>.</w:t>
      </w:r>
    </w:p>
    <w:p w14:paraId="1E9B72CD" w14:textId="77777777" w:rsidR="00330C02" w:rsidRDefault="00330C02" w:rsidP="00281BD4">
      <w:pPr>
        <w:pStyle w:val="Odstavecseseznamem"/>
        <w:spacing w:before="120" w:line="276" w:lineRule="auto"/>
        <w:ind w:left="0"/>
        <w:contextualSpacing w:val="0"/>
        <w:jc w:val="center"/>
        <w:rPr>
          <w:b/>
          <w:szCs w:val="24"/>
        </w:rPr>
      </w:pPr>
    </w:p>
    <w:p w14:paraId="4C8FF26C" w14:textId="77777777" w:rsidR="00281BD4" w:rsidRPr="00330C02" w:rsidRDefault="00281BD4" w:rsidP="00281BD4">
      <w:pPr>
        <w:pStyle w:val="Odstavecseseznamem"/>
        <w:spacing w:before="120" w:line="276" w:lineRule="auto"/>
        <w:ind w:left="0"/>
        <w:contextualSpacing w:val="0"/>
        <w:jc w:val="center"/>
        <w:rPr>
          <w:b/>
          <w:szCs w:val="24"/>
        </w:rPr>
      </w:pPr>
      <w:r w:rsidRPr="00330C02">
        <w:rPr>
          <w:b/>
          <w:szCs w:val="24"/>
        </w:rPr>
        <w:t xml:space="preserve">Čl. </w:t>
      </w:r>
      <w:r w:rsidR="009209E0">
        <w:rPr>
          <w:b/>
          <w:szCs w:val="24"/>
        </w:rPr>
        <w:t>VII</w:t>
      </w:r>
      <w:r w:rsidRPr="00330C02">
        <w:rPr>
          <w:b/>
          <w:szCs w:val="24"/>
        </w:rPr>
        <w:t>.</w:t>
      </w:r>
    </w:p>
    <w:p w14:paraId="4953EBCE" w14:textId="77777777" w:rsidR="00281BD4" w:rsidRPr="00330C02" w:rsidRDefault="00281BD4" w:rsidP="008C6A1D">
      <w:pPr>
        <w:pStyle w:val="Odstavecseseznamem"/>
        <w:spacing w:line="360" w:lineRule="auto"/>
        <w:ind w:left="0"/>
        <w:contextualSpacing w:val="0"/>
        <w:jc w:val="center"/>
        <w:rPr>
          <w:b/>
          <w:szCs w:val="24"/>
        </w:rPr>
      </w:pPr>
      <w:r w:rsidRPr="00330C02">
        <w:rPr>
          <w:b/>
          <w:szCs w:val="24"/>
        </w:rPr>
        <w:t>Trvání Smlouvy</w:t>
      </w:r>
    </w:p>
    <w:p w14:paraId="338A1E1F" w14:textId="77777777" w:rsidR="00281BD4" w:rsidRPr="00330C02" w:rsidRDefault="00281BD4" w:rsidP="00281BD4">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330C02">
        <w:rPr>
          <w:rFonts w:ascii="Times New Roman" w:hAnsi="Times New Roman"/>
          <w:sz w:val="24"/>
          <w:szCs w:val="24"/>
        </w:rPr>
        <w:t>Tato Smlouva nabývá platnosti dnem podpisu oběma smluvními stranami a účinnosti dnem zveřejnění v registru smluv, které provede Kupující.</w:t>
      </w:r>
    </w:p>
    <w:p w14:paraId="54B24E66" w14:textId="77777777" w:rsidR="00281BD4" w:rsidRPr="00330C02" w:rsidRDefault="00281BD4" w:rsidP="00281BD4">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330C02">
        <w:rPr>
          <w:rFonts w:ascii="Times New Roman" w:hAnsi="Times New Roman"/>
          <w:sz w:val="24"/>
          <w:szCs w:val="24"/>
        </w:rPr>
        <w:t>Platnost této Smlouvy může být předčasně ukončena:</w:t>
      </w:r>
    </w:p>
    <w:p w14:paraId="57766F4D" w14:textId="77777777" w:rsidR="00281BD4" w:rsidRPr="00330C02" w:rsidRDefault="00281BD4" w:rsidP="00A32F43">
      <w:pPr>
        <w:pStyle w:val="Zklad4"/>
        <w:numPr>
          <w:ilvl w:val="0"/>
          <w:numId w:val="12"/>
        </w:numPr>
        <w:spacing w:before="120" w:after="0" w:line="276" w:lineRule="auto"/>
        <w:ind w:left="709"/>
        <w:rPr>
          <w:sz w:val="24"/>
          <w:szCs w:val="24"/>
        </w:rPr>
      </w:pPr>
      <w:r w:rsidRPr="00330C02">
        <w:rPr>
          <w:sz w:val="24"/>
          <w:szCs w:val="24"/>
        </w:rPr>
        <w:t>písemnou dohodou smluvních stran;</w:t>
      </w:r>
    </w:p>
    <w:p w14:paraId="7598CB6A" w14:textId="77777777" w:rsidR="00281BD4" w:rsidRPr="00330C02" w:rsidRDefault="00281BD4" w:rsidP="00A32F43">
      <w:pPr>
        <w:pStyle w:val="Zklad4"/>
        <w:numPr>
          <w:ilvl w:val="0"/>
          <w:numId w:val="12"/>
        </w:numPr>
        <w:spacing w:before="120" w:after="0" w:line="276" w:lineRule="auto"/>
        <w:ind w:left="709"/>
        <w:rPr>
          <w:sz w:val="24"/>
          <w:szCs w:val="24"/>
        </w:rPr>
      </w:pPr>
      <w:r w:rsidRPr="00330C02">
        <w:rPr>
          <w:sz w:val="24"/>
          <w:szCs w:val="24"/>
        </w:rPr>
        <w:lastRenderedPageBreak/>
        <w:t>písemnou výpovědí podanou kupujícím, a to i bez udání důvodu;</w:t>
      </w:r>
    </w:p>
    <w:p w14:paraId="01C097AD" w14:textId="77777777" w:rsidR="00281BD4" w:rsidRPr="00330C02" w:rsidRDefault="00281BD4" w:rsidP="00A32F43">
      <w:pPr>
        <w:pStyle w:val="Zklad4"/>
        <w:numPr>
          <w:ilvl w:val="0"/>
          <w:numId w:val="12"/>
        </w:numPr>
        <w:spacing w:before="120" w:after="0" w:line="276" w:lineRule="auto"/>
        <w:ind w:left="709"/>
        <w:rPr>
          <w:sz w:val="24"/>
          <w:szCs w:val="24"/>
        </w:rPr>
      </w:pPr>
      <w:r w:rsidRPr="00330C02">
        <w:rPr>
          <w:sz w:val="24"/>
          <w:szCs w:val="24"/>
        </w:rPr>
        <w:t>odstoupením kupujícího od Smlouvy v případě jejího podstatného porušení ze strany prodávajícího;</w:t>
      </w:r>
    </w:p>
    <w:p w14:paraId="54876631" w14:textId="77777777" w:rsidR="009209E0" w:rsidRDefault="00281BD4" w:rsidP="00A32F43">
      <w:pPr>
        <w:pStyle w:val="Zklad4"/>
        <w:numPr>
          <w:ilvl w:val="0"/>
          <w:numId w:val="12"/>
        </w:numPr>
        <w:spacing w:before="120" w:after="0" w:line="276" w:lineRule="auto"/>
        <w:ind w:left="709"/>
        <w:rPr>
          <w:sz w:val="24"/>
          <w:szCs w:val="24"/>
        </w:rPr>
      </w:pPr>
      <w:r w:rsidRPr="00330C02">
        <w:rPr>
          <w:sz w:val="24"/>
          <w:szCs w:val="24"/>
        </w:rPr>
        <w:t>výpovědí prodávajícího, pokud bude kupující přes písemné upozornění prodávajícího déle než 60 dnů od písemného upozornění v prodlení s plněním své platební povinnosti vůči prodávajícímu.</w:t>
      </w:r>
    </w:p>
    <w:p w14:paraId="6968554B" w14:textId="77777777" w:rsidR="009209E0" w:rsidRPr="009209E0" w:rsidRDefault="009209E0" w:rsidP="009209E0">
      <w:pPr>
        <w:pStyle w:val="Zklad4"/>
        <w:spacing w:before="120" w:after="0"/>
        <w:ind w:firstLine="0"/>
        <w:rPr>
          <w:sz w:val="24"/>
          <w:szCs w:val="24"/>
        </w:rPr>
      </w:pPr>
    </w:p>
    <w:p w14:paraId="629D19E0" w14:textId="77777777" w:rsidR="00281BD4" w:rsidRPr="00330C02" w:rsidRDefault="00281BD4" w:rsidP="00281BD4">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330C02">
        <w:rPr>
          <w:rFonts w:ascii="Times New Roman" w:hAnsi="Times New Roman"/>
          <w:sz w:val="24"/>
          <w:szCs w:val="24"/>
        </w:rPr>
        <w:t>Výpovědní lhůta činí jeden měsíc a počíná běžet prvním dnem měsíce následujícího po měsíci, ve kterém byla písemná výpověď doručena druhé smluvní straně.</w:t>
      </w:r>
    </w:p>
    <w:p w14:paraId="3FF69B57" w14:textId="77777777" w:rsidR="008C6A1D" w:rsidRDefault="00281BD4" w:rsidP="00330C02">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330C02">
        <w:rPr>
          <w:rFonts w:ascii="Times New Roman" w:hAnsi="Times New Roman"/>
          <w:sz w:val="24"/>
          <w:szCs w:val="24"/>
        </w:rPr>
        <w:t>Odstoupení od Smlouvy nabývá účinnosti dnem doručení písemného oznámení o odstoupení od Smlouvy druhé smluvní straně na adresu jejího sídla uvedené v záhlaví této Smlouvy. Smluvní strany se dohodly, že odstoupení od Smlouvy se považuje za doručené 10. dnem od jejího uložení u provozovatele poštovních služeb, resp. výslovným odmítnutím přijetí odstoupení druhou stranou.</w:t>
      </w:r>
    </w:p>
    <w:p w14:paraId="36A28F7A" w14:textId="77777777" w:rsidR="00AA6DE8" w:rsidRDefault="00AA6DE8" w:rsidP="00AA6DE8">
      <w:pPr>
        <w:pStyle w:val="Zkladntext3"/>
        <w:overflowPunct w:val="0"/>
        <w:autoSpaceDE w:val="0"/>
        <w:autoSpaceDN w:val="0"/>
        <w:adjustRightInd w:val="0"/>
        <w:spacing w:line="276" w:lineRule="auto"/>
        <w:ind w:left="360" w:firstLine="0"/>
        <w:jc w:val="both"/>
        <w:textAlignment w:val="baseline"/>
        <w:rPr>
          <w:rFonts w:ascii="Times New Roman" w:hAnsi="Times New Roman"/>
          <w:sz w:val="24"/>
          <w:szCs w:val="24"/>
        </w:rPr>
      </w:pPr>
    </w:p>
    <w:p w14:paraId="15671E27" w14:textId="77777777" w:rsidR="00163431" w:rsidRDefault="00163431" w:rsidP="00163431">
      <w:pPr>
        <w:spacing w:after="4" w:line="259" w:lineRule="auto"/>
        <w:ind w:left="10" w:right="5" w:hanging="10"/>
        <w:jc w:val="center"/>
        <w:rPr>
          <w:b/>
        </w:rPr>
      </w:pPr>
      <w:r>
        <w:rPr>
          <w:b/>
        </w:rPr>
        <w:t>Čl. VIII.</w:t>
      </w:r>
    </w:p>
    <w:p w14:paraId="2FFC880C" w14:textId="77777777" w:rsidR="00163431" w:rsidRPr="00163431" w:rsidRDefault="00163431" w:rsidP="00163431">
      <w:pPr>
        <w:pStyle w:val="Odstavecseseznamem"/>
        <w:spacing w:line="360" w:lineRule="auto"/>
        <w:ind w:left="0"/>
        <w:contextualSpacing w:val="0"/>
        <w:jc w:val="center"/>
        <w:rPr>
          <w:b/>
          <w:szCs w:val="24"/>
        </w:rPr>
      </w:pPr>
      <w:r w:rsidRPr="00163431">
        <w:rPr>
          <w:b/>
          <w:szCs w:val="24"/>
        </w:rPr>
        <w:t>Předání a převzetí zboží</w:t>
      </w:r>
    </w:p>
    <w:p w14:paraId="05FC11F3" w14:textId="77777777" w:rsidR="00163431" w:rsidRDefault="00163431" w:rsidP="00163431">
      <w:pPr>
        <w:numPr>
          <w:ilvl w:val="0"/>
          <w:numId w:val="18"/>
        </w:numPr>
        <w:spacing w:before="120" w:line="276" w:lineRule="auto"/>
        <w:ind w:hanging="283"/>
        <w:jc w:val="both"/>
      </w:pPr>
      <w:r>
        <w:t xml:space="preserve">Prodávající se zavazuje zboží dodat v dohodnutém času, na dohodnutém místě a v dohodnutém množství, jakosti a provedení. </w:t>
      </w:r>
    </w:p>
    <w:p w14:paraId="324945BC" w14:textId="77777777" w:rsidR="00163431" w:rsidRDefault="00163431" w:rsidP="00163431">
      <w:pPr>
        <w:numPr>
          <w:ilvl w:val="0"/>
          <w:numId w:val="18"/>
        </w:numPr>
        <w:spacing w:before="120" w:line="276" w:lineRule="auto"/>
        <w:ind w:hanging="283"/>
        <w:jc w:val="both"/>
      </w:pPr>
      <w:r>
        <w:t>O předání zboží se sepíše předávací protokol, který musí obsahovat zejména:</w:t>
      </w:r>
    </w:p>
    <w:p w14:paraId="40050873" w14:textId="77777777" w:rsidR="00163431" w:rsidRDefault="00163431" w:rsidP="00A32F43">
      <w:pPr>
        <w:pStyle w:val="Odstavecseseznamem"/>
        <w:numPr>
          <w:ilvl w:val="0"/>
          <w:numId w:val="23"/>
        </w:numPr>
        <w:spacing w:before="120" w:line="276" w:lineRule="auto"/>
        <w:ind w:left="709"/>
        <w:jc w:val="both"/>
      </w:pPr>
      <w:r>
        <w:t>označení osoby prodávajícího včetně uvedení sídla a IČ,</w:t>
      </w:r>
    </w:p>
    <w:p w14:paraId="1C2204BD" w14:textId="77777777" w:rsidR="00163431" w:rsidRDefault="00163431" w:rsidP="00A32F43">
      <w:pPr>
        <w:pStyle w:val="Odstavecseseznamem"/>
        <w:numPr>
          <w:ilvl w:val="0"/>
          <w:numId w:val="23"/>
        </w:numPr>
        <w:spacing w:before="120" w:line="276" w:lineRule="auto"/>
        <w:ind w:left="709"/>
        <w:jc w:val="both"/>
      </w:pPr>
      <w:r>
        <w:t>označení osoby kupujícího včetně uvedení sídla a IČ,</w:t>
      </w:r>
    </w:p>
    <w:p w14:paraId="601C7BC8" w14:textId="77777777" w:rsidR="00163431" w:rsidRDefault="00163431" w:rsidP="00A32F43">
      <w:pPr>
        <w:pStyle w:val="Odstavecseseznamem"/>
        <w:numPr>
          <w:ilvl w:val="0"/>
          <w:numId w:val="23"/>
        </w:numPr>
        <w:spacing w:before="120" w:line="276" w:lineRule="auto"/>
        <w:ind w:left="709"/>
        <w:jc w:val="both"/>
      </w:pPr>
      <w:r>
        <w:t>označení této smlouvy včetně uvedení jejího evidenčního čísla,</w:t>
      </w:r>
    </w:p>
    <w:p w14:paraId="3FC59F8B" w14:textId="77777777" w:rsidR="00163431" w:rsidRDefault="00163431" w:rsidP="00A32F43">
      <w:pPr>
        <w:pStyle w:val="Odstavecseseznamem"/>
        <w:numPr>
          <w:ilvl w:val="0"/>
          <w:numId w:val="23"/>
        </w:numPr>
        <w:spacing w:before="120" w:line="276" w:lineRule="auto"/>
        <w:ind w:left="709"/>
        <w:jc w:val="both"/>
      </w:pPr>
      <w:r>
        <w:t xml:space="preserve">rozsah a předmět plnění, </w:t>
      </w:r>
    </w:p>
    <w:p w14:paraId="1B8662F4" w14:textId="77777777" w:rsidR="00163431" w:rsidRDefault="00163431" w:rsidP="00A32F43">
      <w:pPr>
        <w:pStyle w:val="Odstavecseseznamem"/>
        <w:numPr>
          <w:ilvl w:val="0"/>
          <w:numId w:val="23"/>
        </w:numPr>
        <w:spacing w:before="120" w:line="276" w:lineRule="auto"/>
        <w:ind w:left="709"/>
        <w:jc w:val="both"/>
      </w:pPr>
      <w:r>
        <w:t xml:space="preserve">čas a místo předání zboží, </w:t>
      </w:r>
    </w:p>
    <w:p w14:paraId="3C6A9C64" w14:textId="002549DB" w:rsidR="00163431" w:rsidRDefault="00163431" w:rsidP="00A32F43">
      <w:pPr>
        <w:pStyle w:val="Odstavecseseznamem"/>
        <w:numPr>
          <w:ilvl w:val="0"/>
          <w:numId w:val="23"/>
        </w:numPr>
        <w:spacing w:before="120" w:line="276" w:lineRule="auto"/>
        <w:ind w:left="709"/>
        <w:jc w:val="both"/>
      </w:pPr>
      <w:r>
        <w:t>jména a vlastnoruční podpis osob odpovědných za plnění této smlouvy,</w:t>
      </w:r>
      <w:r w:rsidR="00A32F43">
        <w:t xml:space="preserve"> </w:t>
      </w:r>
      <w:r>
        <w:t>oznámení kupujícího dle odst. 5, pokud kupující provede prohlídku zboží přímo při jeho předání.</w:t>
      </w:r>
    </w:p>
    <w:p w14:paraId="60FE7B59" w14:textId="77777777" w:rsidR="00163431" w:rsidRDefault="00163431" w:rsidP="00163431">
      <w:pPr>
        <w:numPr>
          <w:ilvl w:val="0"/>
          <w:numId w:val="18"/>
        </w:numPr>
        <w:spacing w:before="120" w:line="276" w:lineRule="auto"/>
        <w:ind w:hanging="283"/>
        <w:jc w:val="both"/>
      </w:pPr>
      <w:r>
        <w:t>Je-li prodávajícím předložen při předání zboží dodací list nebo obdobný doklad, nahrazuje tento předávací protokol, nedohodnou-li se smluvní strany jinak.</w:t>
      </w:r>
    </w:p>
    <w:p w14:paraId="1DCEE910" w14:textId="77777777" w:rsidR="00163431" w:rsidRDefault="00163431" w:rsidP="00163431">
      <w:pPr>
        <w:numPr>
          <w:ilvl w:val="0"/>
          <w:numId w:val="18"/>
        </w:numPr>
        <w:spacing w:before="120" w:line="276" w:lineRule="auto"/>
        <w:ind w:hanging="283"/>
        <w:jc w:val="both"/>
      </w:pPr>
      <w:r>
        <w:t>Prodávající se zavazuje umožnit kupujícímu prohlídku dodaného zboží.</w:t>
      </w:r>
    </w:p>
    <w:p w14:paraId="25CFDB96" w14:textId="77777777" w:rsidR="00163431" w:rsidRDefault="00163431" w:rsidP="00163431">
      <w:pPr>
        <w:numPr>
          <w:ilvl w:val="0"/>
          <w:numId w:val="18"/>
        </w:numPr>
        <w:spacing w:before="120" w:line="276" w:lineRule="auto"/>
        <w:ind w:hanging="283"/>
        <w:jc w:val="both"/>
      </w:pPr>
      <w:r>
        <w:t xml:space="preserve">Kupující se zavazuje provést prohlídku předaného zboží nejpozději do 5 pracovních dnů ode dne jeho předání a v této lhůtě oznámit prodávajícímu výhrady k předanému zboží. Pokud kupující oznámí prodávajícímu, že nemá výhrady, nebo žádné výhrady neoznámí, má se za to, že kupující zboží akceptuje bez výhrad a že zboží převzal. Pokud kupující zjistí, že zboží trpí vadami, pro které dle jeho názoru lze zboží užívat k účelu vyplývajícímu z této smlouvy, popř. k účelu, který je pro užívání zboží obvyklý, oznámí prodávajícímu, že zboží akceptuje s výhradami. V takovém případě se má za to, že kupující zboží převzal. Nelze-li dle názoru kupujícího zboží pro jeho vady užívat k účelu vyplývajícímu z této smlouvy, popř. k účelu, </w:t>
      </w:r>
      <w:r>
        <w:lastRenderedPageBreak/>
        <w:t>který je pro užívání zboží obvyklý, oznámí prodávajícímu, že zboží odmítá. V takovém případě se má za to, že kupující zboží nepřevzal. Nepřevzaté zboží vrátí kupující zpět prodávajícímu, umožňuje-li to povaha věci a nedohodnou-li se smluvní strany jinak.</w:t>
      </w:r>
    </w:p>
    <w:p w14:paraId="3227DBFD" w14:textId="77777777" w:rsidR="00163431" w:rsidRDefault="00163431" w:rsidP="00163431">
      <w:pPr>
        <w:numPr>
          <w:ilvl w:val="0"/>
          <w:numId w:val="18"/>
        </w:numPr>
        <w:spacing w:before="120" w:line="276" w:lineRule="auto"/>
        <w:ind w:hanging="283"/>
        <w:jc w:val="both"/>
      </w:pPr>
      <w:r>
        <w:t>Kupující je oprávněn odmítnout převzetí zboží také tehdy, pokud prodávající nedodá zboží včas dle článku III. odst. 1 této smlouvy, přestože byl k dodání zboží kupujícím vyzván v souladu se smlouvou.</w:t>
      </w:r>
    </w:p>
    <w:p w14:paraId="3E2F523A" w14:textId="77777777" w:rsidR="00163431" w:rsidRDefault="00163431" w:rsidP="00163431">
      <w:pPr>
        <w:numPr>
          <w:ilvl w:val="0"/>
          <w:numId w:val="18"/>
        </w:numPr>
        <w:spacing w:before="120" w:line="276" w:lineRule="auto"/>
        <w:ind w:hanging="283"/>
        <w:jc w:val="both"/>
      </w:pPr>
      <w:r>
        <w:t xml:space="preserve">Oznámení o výhradách a oznámení o odmítnutí zboží musí obsahovat důvod odmítnutí, popis vad díla a právo, které kupující v důsledku vady zboží uplatňuje. </w:t>
      </w:r>
    </w:p>
    <w:p w14:paraId="38724254" w14:textId="77777777" w:rsidR="00163431" w:rsidRDefault="00163431" w:rsidP="00163431">
      <w:pPr>
        <w:numPr>
          <w:ilvl w:val="0"/>
          <w:numId w:val="18"/>
        </w:numPr>
        <w:spacing w:before="120" w:line="276" w:lineRule="auto"/>
        <w:ind w:hanging="283"/>
        <w:jc w:val="both"/>
      </w:pPr>
      <w:r>
        <w:t xml:space="preserve">Prodávající se zavazuje bezplatně odstranit oznámené vady ve lhůtě dle článku IX. této smlouvy. </w:t>
      </w:r>
    </w:p>
    <w:p w14:paraId="12676064" w14:textId="6CF74BED" w:rsidR="00163431" w:rsidRDefault="00163431" w:rsidP="00532A51">
      <w:pPr>
        <w:numPr>
          <w:ilvl w:val="0"/>
          <w:numId w:val="18"/>
        </w:numPr>
        <w:spacing w:after="360" w:line="271" w:lineRule="auto"/>
        <w:ind w:left="295" w:hanging="284"/>
        <w:jc w:val="both"/>
      </w:pPr>
      <w:r>
        <w:t>Pro opětovné předání zboží se výše uvedený postup uplatní obdobně.</w:t>
      </w:r>
    </w:p>
    <w:p w14:paraId="6628BEE1" w14:textId="77777777" w:rsidR="001B777C" w:rsidRDefault="001B777C" w:rsidP="00D0276C">
      <w:pPr>
        <w:spacing w:line="270" w:lineRule="auto"/>
        <w:ind w:left="297"/>
        <w:jc w:val="both"/>
      </w:pPr>
    </w:p>
    <w:p w14:paraId="22E9A7EF" w14:textId="77777777" w:rsidR="00163431" w:rsidRPr="00330C02" w:rsidRDefault="00163431" w:rsidP="00163431">
      <w:pPr>
        <w:pStyle w:val="Odstavecseseznamem"/>
        <w:spacing w:before="120" w:line="276" w:lineRule="auto"/>
        <w:ind w:left="0"/>
        <w:contextualSpacing w:val="0"/>
        <w:jc w:val="center"/>
        <w:rPr>
          <w:b/>
          <w:szCs w:val="24"/>
        </w:rPr>
      </w:pPr>
      <w:r>
        <w:rPr>
          <w:b/>
          <w:szCs w:val="24"/>
        </w:rPr>
        <w:t>Čl. IX</w:t>
      </w:r>
      <w:r w:rsidRPr="00330C02">
        <w:rPr>
          <w:b/>
          <w:szCs w:val="24"/>
        </w:rPr>
        <w:t>.</w:t>
      </w:r>
    </w:p>
    <w:p w14:paraId="78DC39DD" w14:textId="77777777" w:rsidR="00163431" w:rsidRPr="00163431" w:rsidRDefault="00163431" w:rsidP="00163431">
      <w:pPr>
        <w:pStyle w:val="Odstavecseseznamem"/>
        <w:spacing w:line="276" w:lineRule="auto"/>
        <w:ind w:left="0"/>
        <w:contextualSpacing w:val="0"/>
        <w:jc w:val="center"/>
        <w:rPr>
          <w:b/>
          <w:szCs w:val="24"/>
        </w:rPr>
      </w:pPr>
      <w:r w:rsidRPr="00163431">
        <w:rPr>
          <w:b/>
          <w:szCs w:val="24"/>
        </w:rPr>
        <w:t>Odpovědnost prodávajícího za vady</w:t>
      </w:r>
    </w:p>
    <w:p w14:paraId="33A4BC69" w14:textId="77777777" w:rsidR="00163431" w:rsidRDefault="00163431" w:rsidP="00163431">
      <w:pPr>
        <w:numPr>
          <w:ilvl w:val="0"/>
          <w:numId w:val="19"/>
        </w:numPr>
        <w:spacing w:after="152" w:line="270" w:lineRule="auto"/>
        <w:ind w:hanging="283"/>
        <w:jc w:val="both"/>
      </w:pPr>
      <w:r>
        <w:t>Prodávající poskytuje záruku na dodané zboží po dobu 24 měsíců od předání bezvadného zboží. Záruční doba běží od dne předání a převzetí zboží v souladu s článkem VIII. této smlouvy.</w:t>
      </w:r>
    </w:p>
    <w:p w14:paraId="51DCDBFD" w14:textId="77777777" w:rsidR="00163431" w:rsidRDefault="00163431" w:rsidP="00163431">
      <w:pPr>
        <w:numPr>
          <w:ilvl w:val="0"/>
          <w:numId w:val="19"/>
        </w:numPr>
        <w:spacing w:after="152" w:line="270" w:lineRule="auto"/>
        <w:ind w:hanging="283"/>
        <w:jc w:val="both"/>
      </w:pPr>
      <w:r>
        <w:t>Kupující má nárok na bezplatné odstranění jakékoli vady, kterou mělo zboží při předání a převzetí, nebo kterou kupující zjistil kdykoli během záruční doby.</w:t>
      </w:r>
    </w:p>
    <w:p w14:paraId="20F05C91" w14:textId="2AA7BD24" w:rsidR="00163431" w:rsidRDefault="00163431" w:rsidP="00163431">
      <w:pPr>
        <w:numPr>
          <w:ilvl w:val="0"/>
          <w:numId w:val="19"/>
        </w:numPr>
        <w:spacing w:after="152" w:line="270" w:lineRule="auto"/>
        <w:ind w:hanging="283"/>
        <w:jc w:val="both"/>
      </w:pPr>
      <w:r>
        <w:t xml:space="preserve">Prodávající se zavazuje vadu zboží odstranit neprodleně, nejpozději však do </w:t>
      </w:r>
      <w:r w:rsidR="001B777C">
        <w:t>24 hodin</w:t>
      </w:r>
      <w:r>
        <w:t xml:space="preserve"> od</w:t>
      </w:r>
      <w:r w:rsidR="00B629B9">
        <w:t xml:space="preserve"> hodiny</w:t>
      </w:r>
      <w:r>
        <w:t xml:space="preserve"> doručení oznámení kupujícího o vadách zboží.</w:t>
      </w:r>
      <w:r w:rsidR="00B629B9">
        <w:t xml:space="preserve"> Doručení oznámení</w:t>
      </w:r>
      <w:r w:rsidR="00A32F43">
        <w:t xml:space="preserve"> o vadě</w:t>
      </w:r>
      <w:r w:rsidR="00B629B9">
        <w:t xml:space="preserve"> </w:t>
      </w:r>
      <w:r w:rsidR="00A32F43">
        <w:t>bude telefonicky nebo písemně</w:t>
      </w:r>
      <w:r w:rsidR="00117D8C">
        <w:t xml:space="preserve"> (emailem)</w:t>
      </w:r>
      <w:r w:rsidR="00A32F43">
        <w:t xml:space="preserve"> kontaktní osobě</w:t>
      </w:r>
      <w:r w:rsidR="00911573">
        <w:t xml:space="preserve"> uvedené v této smlouvě</w:t>
      </w:r>
      <w:r w:rsidR="00117D8C">
        <w:t>.</w:t>
      </w:r>
    </w:p>
    <w:p w14:paraId="401BF07B" w14:textId="77777777" w:rsidR="00163431" w:rsidRDefault="00163431" w:rsidP="00163431">
      <w:pPr>
        <w:numPr>
          <w:ilvl w:val="0"/>
          <w:numId w:val="19"/>
        </w:numPr>
        <w:spacing w:after="152" w:line="270" w:lineRule="auto"/>
        <w:ind w:hanging="283"/>
        <w:jc w:val="both"/>
      </w:pPr>
      <w:r>
        <w:t xml:space="preserve">Pokud nelze v důsledku vady užívat zboží k účelu vyplývajícímu z této smlouvy, popř. k účelu, který je pro užívání zboží obvyklý, může kupující požadovat dodání nového zboží. Týká-li se vada pouze součásti věci, může kupující požadovat jen výměnu této součásti. </w:t>
      </w:r>
    </w:p>
    <w:p w14:paraId="0AE5754E" w14:textId="77777777" w:rsidR="00163431" w:rsidRDefault="00163431" w:rsidP="00532A51">
      <w:pPr>
        <w:numPr>
          <w:ilvl w:val="0"/>
          <w:numId w:val="19"/>
        </w:numPr>
        <w:spacing w:after="360" w:line="271" w:lineRule="auto"/>
        <w:ind w:left="295" w:hanging="284"/>
        <w:jc w:val="both"/>
      </w:pPr>
      <w:r>
        <w:t>Oznámení vady musí obsahovat její popis a právo, které kupující v důsledku vady zboží uplatňuje.</w:t>
      </w:r>
    </w:p>
    <w:p w14:paraId="1FD1E3EA" w14:textId="77777777" w:rsidR="00AA6DE8" w:rsidRDefault="00AA6DE8" w:rsidP="00D0276C">
      <w:pPr>
        <w:pStyle w:val="Odstavecseseznamem"/>
        <w:spacing w:line="276" w:lineRule="auto"/>
        <w:ind w:left="297"/>
        <w:contextualSpacing w:val="0"/>
        <w:jc w:val="center"/>
        <w:rPr>
          <w:b/>
          <w:szCs w:val="24"/>
        </w:rPr>
      </w:pPr>
    </w:p>
    <w:p w14:paraId="522152C9" w14:textId="77777777" w:rsidR="00AA6DE8" w:rsidRPr="00330C02" w:rsidRDefault="00AA6DE8" w:rsidP="00AA6DE8">
      <w:pPr>
        <w:pStyle w:val="Odstavecseseznamem"/>
        <w:spacing w:before="120" w:line="276" w:lineRule="auto"/>
        <w:ind w:left="297"/>
        <w:contextualSpacing w:val="0"/>
        <w:jc w:val="center"/>
        <w:rPr>
          <w:b/>
          <w:szCs w:val="24"/>
        </w:rPr>
      </w:pPr>
      <w:r>
        <w:rPr>
          <w:b/>
          <w:szCs w:val="24"/>
        </w:rPr>
        <w:t>Čl. X</w:t>
      </w:r>
      <w:r w:rsidRPr="00330C02">
        <w:rPr>
          <w:b/>
          <w:szCs w:val="24"/>
        </w:rPr>
        <w:t>.</w:t>
      </w:r>
    </w:p>
    <w:p w14:paraId="6371CD7F" w14:textId="77777777" w:rsidR="00AA6DE8" w:rsidRPr="00AA6DE8" w:rsidRDefault="00AA6DE8" w:rsidP="00AA6DE8">
      <w:pPr>
        <w:pStyle w:val="Odstavecseseznamem"/>
        <w:spacing w:line="276" w:lineRule="auto"/>
        <w:ind w:left="0"/>
        <w:contextualSpacing w:val="0"/>
        <w:jc w:val="center"/>
        <w:rPr>
          <w:b/>
          <w:szCs w:val="24"/>
        </w:rPr>
      </w:pPr>
      <w:r w:rsidRPr="00AA6DE8">
        <w:rPr>
          <w:b/>
          <w:szCs w:val="24"/>
        </w:rPr>
        <w:t>Ostatní ustanovení</w:t>
      </w:r>
    </w:p>
    <w:p w14:paraId="1FE5713B" w14:textId="77777777" w:rsidR="00AA6DE8" w:rsidRDefault="00AA6DE8" w:rsidP="00AA6DE8">
      <w:pPr>
        <w:numPr>
          <w:ilvl w:val="0"/>
          <w:numId w:val="20"/>
        </w:numPr>
        <w:spacing w:after="152" w:line="270" w:lineRule="auto"/>
        <w:ind w:hanging="283"/>
        <w:jc w:val="both"/>
      </w:pPr>
      <w:r>
        <w:t>Prodávající není oprávněn postoupit třetí straně bez souhlasu kupujícího žádnou pohledávku, kterou vůči němu má a která vyplývá z této smlouvy.</w:t>
      </w:r>
    </w:p>
    <w:p w14:paraId="4035B415" w14:textId="77777777" w:rsidR="00AA6DE8" w:rsidRDefault="00AA6DE8" w:rsidP="00AA6DE8">
      <w:pPr>
        <w:numPr>
          <w:ilvl w:val="0"/>
          <w:numId w:val="20"/>
        </w:numPr>
        <w:spacing w:after="152" w:line="270" w:lineRule="auto"/>
        <w:ind w:hanging="283"/>
        <w:jc w:val="both"/>
      </w:pPr>
      <w:r>
        <w:t>Prodávající na sebe bere nebezpečí změny okolností ve smyslu § 1765 občanského zákoníku.</w:t>
      </w:r>
    </w:p>
    <w:p w14:paraId="674A66B0" w14:textId="39FFD027" w:rsidR="00AA6DE8" w:rsidRDefault="00AA6DE8" w:rsidP="00AA6DE8">
      <w:pPr>
        <w:numPr>
          <w:ilvl w:val="0"/>
          <w:numId w:val="20"/>
        </w:numPr>
        <w:spacing w:after="557" w:line="270" w:lineRule="auto"/>
        <w:ind w:hanging="283"/>
        <w:jc w:val="both"/>
      </w:pPr>
      <w:r>
        <w:t>Není-li v této smlouvě ujednáno jinak, vztahuje se na vztahy z ní vyplývající občanský zákoník.</w:t>
      </w:r>
    </w:p>
    <w:p w14:paraId="6F080763" w14:textId="77777777" w:rsidR="00281BD4" w:rsidRPr="00330C02" w:rsidRDefault="00330C02" w:rsidP="00281BD4">
      <w:pPr>
        <w:pStyle w:val="Odstavecseseznamem"/>
        <w:spacing w:before="120" w:line="276" w:lineRule="auto"/>
        <w:ind w:left="0"/>
        <w:contextualSpacing w:val="0"/>
        <w:jc w:val="center"/>
        <w:rPr>
          <w:b/>
          <w:szCs w:val="24"/>
        </w:rPr>
      </w:pPr>
      <w:r>
        <w:rPr>
          <w:b/>
          <w:szCs w:val="24"/>
        </w:rPr>
        <w:lastRenderedPageBreak/>
        <w:t>Čl. X</w:t>
      </w:r>
      <w:r w:rsidR="00AA6DE8">
        <w:rPr>
          <w:b/>
          <w:szCs w:val="24"/>
        </w:rPr>
        <w:t>I</w:t>
      </w:r>
      <w:r w:rsidR="00281BD4" w:rsidRPr="00330C02">
        <w:rPr>
          <w:b/>
          <w:szCs w:val="24"/>
        </w:rPr>
        <w:t>.</w:t>
      </w:r>
    </w:p>
    <w:p w14:paraId="221065AA"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Závěrečná ustanovení</w:t>
      </w:r>
    </w:p>
    <w:p w14:paraId="6A18F89B" w14:textId="77777777" w:rsidR="00281BD4" w:rsidRPr="00330C02" w:rsidRDefault="00281BD4" w:rsidP="00281BD4">
      <w:pPr>
        <w:pStyle w:val="Odstavecseseznamem"/>
        <w:numPr>
          <w:ilvl w:val="0"/>
          <w:numId w:val="9"/>
        </w:numPr>
        <w:spacing w:before="120" w:line="276" w:lineRule="auto"/>
        <w:ind w:left="425" w:hanging="425"/>
        <w:contextualSpacing w:val="0"/>
        <w:jc w:val="both"/>
        <w:rPr>
          <w:szCs w:val="24"/>
        </w:rPr>
      </w:pPr>
      <w:r w:rsidRPr="00330C02">
        <w:rPr>
          <w:szCs w:val="24"/>
        </w:rPr>
        <w:t>Všechny právní vztahy, které vzniknou při realizaci závazků vyplývajících z této Smlouvy, se řídí právním řádem České republiky.</w:t>
      </w:r>
    </w:p>
    <w:p w14:paraId="5B0647F2" w14:textId="77777777" w:rsidR="00281BD4" w:rsidRPr="00330C02" w:rsidRDefault="00281BD4" w:rsidP="00281BD4">
      <w:pPr>
        <w:pStyle w:val="Odstavecseseznamem"/>
        <w:numPr>
          <w:ilvl w:val="0"/>
          <w:numId w:val="9"/>
        </w:numPr>
        <w:spacing w:line="276" w:lineRule="auto"/>
        <w:jc w:val="both"/>
        <w:rPr>
          <w:szCs w:val="24"/>
        </w:rPr>
      </w:pPr>
      <w:r w:rsidRPr="00330C02">
        <w:rPr>
          <w:szCs w:val="24"/>
        </w:rPr>
        <w:t>Tuto Smlouvu lze měnit pouze písemnými dodatky</w:t>
      </w:r>
      <w:r w:rsidRPr="00330C02" w:rsidDel="004D57CB">
        <w:rPr>
          <w:szCs w:val="24"/>
        </w:rPr>
        <w:t xml:space="preserve"> </w:t>
      </w:r>
      <w:r w:rsidRPr="00330C02">
        <w:rPr>
          <w:szCs w:val="24"/>
        </w:rPr>
        <w:t>číslovanými ve vzestupné řadě, podepsanými osobami oprávněnými jednat za Smluvní strany</w:t>
      </w:r>
      <w:r w:rsidR="002F265E">
        <w:rPr>
          <w:szCs w:val="24"/>
        </w:rPr>
        <w:t>.</w:t>
      </w:r>
    </w:p>
    <w:p w14:paraId="1B02EF80" w14:textId="77777777" w:rsidR="00281BD4" w:rsidRPr="00330C02" w:rsidRDefault="00281BD4" w:rsidP="00281BD4">
      <w:pPr>
        <w:pStyle w:val="Odstavecseseznamem"/>
        <w:numPr>
          <w:ilvl w:val="0"/>
          <w:numId w:val="9"/>
        </w:numPr>
        <w:spacing w:line="276" w:lineRule="auto"/>
        <w:jc w:val="both"/>
        <w:rPr>
          <w:szCs w:val="24"/>
        </w:rPr>
      </w:pPr>
      <w:r w:rsidRPr="00330C02">
        <w:rPr>
          <w:szCs w:val="24"/>
        </w:rPr>
        <w:t>Pokud kterékoliv ustanovení této Smlouvy nebo jeho část je nebo se stane neplatným či nevynutitelným, nebude mít tato neplatnost či nevynutitelnost vliv na platnost či vynutitelnost ostatních ustanovení této Smlouvy nebo jejích částí, pokud nevyplývá přímo z obsahu této Smlouvy, že toto ustanovení nebo jeho část nelze oddělit od dalšího obsahu. V takovém případě se obě Smluvní strany zavazují neúčinné a neplatné ustanovení nahradit novým ustanovením, které je svým účelem a významem co nejbližší ustanovení této Smlouvy, jež má být nahrazeno.</w:t>
      </w:r>
    </w:p>
    <w:p w14:paraId="5AAABA25" w14:textId="77777777" w:rsidR="00281BD4" w:rsidRPr="00330C02" w:rsidRDefault="00281BD4" w:rsidP="00281BD4">
      <w:pPr>
        <w:pStyle w:val="Odstavecseseznamem"/>
        <w:numPr>
          <w:ilvl w:val="0"/>
          <w:numId w:val="9"/>
        </w:numPr>
        <w:spacing w:line="276" w:lineRule="auto"/>
        <w:jc w:val="both"/>
        <w:rPr>
          <w:szCs w:val="24"/>
        </w:rPr>
      </w:pPr>
      <w:r w:rsidRPr="00330C02">
        <w:rPr>
          <w:szCs w:val="24"/>
        </w:rPr>
        <w:t>Smluvní strany tímto prohlašují a potvrzují, že tato Smlouva byla uzavřena na základě vzájemné dohody a to svobodně, vážně a určitě, nikoliv v tísni za nápadně nevýhodných podmínek jakéhokoli druhu a na důkaz toho smluvní strany připojují své podpisy.</w:t>
      </w:r>
    </w:p>
    <w:p w14:paraId="62B40391" w14:textId="77777777" w:rsidR="00281BD4" w:rsidRPr="00330C02" w:rsidRDefault="00281BD4" w:rsidP="00281BD4">
      <w:pPr>
        <w:pStyle w:val="Odstavecseseznamem"/>
        <w:numPr>
          <w:ilvl w:val="0"/>
          <w:numId w:val="9"/>
        </w:numPr>
        <w:spacing w:line="276" w:lineRule="auto"/>
        <w:jc w:val="both"/>
        <w:rPr>
          <w:szCs w:val="24"/>
        </w:rPr>
      </w:pPr>
      <w:r w:rsidRPr="00330C02">
        <w:rPr>
          <w:szCs w:val="24"/>
        </w:rPr>
        <w:t xml:space="preserve">Smlouva je vyhotovena ve </w:t>
      </w:r>
      <w:r w:rsidR="00576E8D">
        <w:rPr>
          <w:szCs w:val="24"/>
        </w:rPr>
        <w:t>3</w:t>
      </w:r>
      <w:r w:rsidRPr="00330C02">
        <w:rPr>
          <w:szCs w:val="24"/>
        </w:rPr>
        <w:t xml:space="preserve"> stejnopisech, z nichž 1 obdrží Prodávající a </w:t>
      </w:r>
      <w:r w:rsidR="00576E8D">
        <w:rPr>
          <w:szCs w:val="24"/>
        </w:rPr>
        <w:t>2</w:t>
      </w:r>
      <w:r w:rsidRPr="00330C02">
        <w:rPr>
          <w:szCs w:val="24"/>
        </w:rPr>
        <w:t xml:space="preserve"> Kupující.</w:t>
      </w:r>
    </w:p>
    <w:p w14:paraId="180F7979" w14:textId="77777777" w:rsidR="001C4363" w:rsidRDefault="001C4363" w:rsidP="001C4363">
      <w:pPr>
        <w:spacing w:line="276" w:lineRule="auto"/>
        <w:rPr>
          <w:b/>
          <w:snapToGrid w:val="0"/>
          <w:szCs w:val="24"/>
        </w:rPr>
      </w:pPr>
    </w:p>
    <w:p w14:paraId="2E5C6FF6" w14:textId="66BA6708" w:rsidR="001C4363" w:rsidRPr="00330C02" w:rsidRDefault="001C4363" w:rsidP="001C4363">
      <w:pPr>
        <w:spacing w:line="276" w:lineRule="auto"/>
        <w:rPr>
          <w:b/>
          <w:i/>
          <w:szCs w:val="24"/>
          <w:highlight w:val="lightGray"/>
          <w:u w:val="single"/>
        </w:rPr>
      </w:pPr>
      <w:r w:rsidRPr="00330C02">
        <w:rPr>
          <w:b/>
          <w:snapToGrid w:val="0"/>
          <w:szCs w:val="24"/>
        </w:rPr>
        <w:t xml:space="preserve">Nedílnou součástí smlouvy je Příloha č. </w:t>
      </w:r>
      <w:r>
        <w:rPr>
          <w:b/>
          <w:snapToGrid w:val="0"/>
          <w:szCs w:val="24"/>
        </w:rPr>
        <w:t>1</w:t>
      </w:r>
      <w:r w:rsidRPr="00330C02">
        <w:rPr>
          <w:snapToGrid w:val="0"/>
          <w:szCs w:val="24"/>
        </w:rPr>
        <w:t xml:space="preserve"> – </w:t>
      </w:r>
      <w:r>
        <w:rPr>
          <w:snapToGrid w:val="0"/>
          <w:szCs w:val="24"/>
        </w:rPr>
        <w:t xml:space="preserve">Vlastní nabídka </w:t>
      </w:r>
      <w:r w:rsidRPr="001C4363">
        <w:rPr>
          <w:b/>
          <w:i/>
          <w:szCs w:val="24"/>
          <w:u w:val="single"/>
        </w:rPr>
        <w:t>(bude doplněno při podpisu smlouvy – jde o přílohu dle kapitoly 7.2., písm. d) zadávací dokumentace</w:t>
      </w:r>
    </w:p>
    <w:p w14:paraId="2EF9C19F" w14:textId="77777777" w:rsidR="00281BD4" w:rsidRPr="00330C02" w:rsidRDefault="00281BD4" w:rsidP="00281BD4">
      <w:pPr>
        <w:spacing w:line="276" w:lineRule="auto"/>
        <w:rPr>
          <w:snapToGrid w:val="0"/>
          <w:szCs w:val="24"/>
        </w:rPr>
      </w:pPr>
    </w:p>
    <w:p w14:paraId="2A1CB143" w14:textId="77777777" w:rsidR="00281BD4" w:rsidRPr="00330C02" w:rsidRDefault="00281BD4" w:rsidP="00281BD4">
      <w:pPr>
        <w:spacing w:line="276" w:lineRule="auto"/>
        <w:rPr>
          <w:snapToGrid w:val="0"/>
          <w:szCs w:val="24"/>
        </w:rPr>
      </w:pPr>
    </w:p>
    <w:tbl>
      <w:tblPr>
        <w:tblW w:w="0" w:type="auto"/>
        <w:jc w:val="center"/>
        <w:tblLook w:val="00A0" w:firstRow="1" w:lastRow="0" w:firstColumn="1" w:lastColumn="0" w:noHBand="0" w:noVBand="0"/>
      </w:tblPr>
      <w:tblGrid>
        <w:gridCol w:w="4025"/>
        <w:gridCol w:w="4619"/>
      </w:tblGrid>
      <w:tr w:rsidR="00281BD4" w:rsidRPr="00330C02" w14:paraId="43834862" w14:textId="77777777" w:rsidTr="003260D3">
        <w:trPr>
          <w:trHeight w:val="1992"/>
          <w:jc w:val="center"/>
        </w:trPr>
        <w:tc>
          <w:tcPr>
            <w:tcW w:w="4025" w:type="dxa"/>
          </w:tcPr>
          <w:p w14:paraId="29C920FF" w14:textId="77777777" w:rsidR="00330C02" w:rsidRDefault="00330C02" w:rsidP="003260D3">
            <w:pPr>
              <w:spacing w:line="276" w:lineRule="auto"/>
              <w:rPr>
                <w:szCs w:val="24"/>
              </w:rPr>
            </w:pPr>
          </w:p>
          <w:p w14:paraId="24039F52" w14:textId="77777777" w:rsidR="00330C02" w:rsidRDefault="00330C02" w:rsidP="003260D3">
            <w:pPr>
              <w:spacing w:line="276" w:lineRule="auto"/>
              <w:rPr>
                <w:szCs w:val="24"/>
              </w:rPr>
            </w:pPr>
          </w:p>
          <w:p w14:paraId="3A03C79C" w14:textId="77777777" w:rsidR="00330C02" w:rsidRDefault="00330C02" w:rsidP="003260D3">
            <w:pPr>
              <w:spacing w:line="276" w:lineRule="auto"/>
              <w:rPr>
                <w:szCs w:val="24"/>
              </w:rPr>
            </w:pPr>
          </w:p>
          <w:p w14:paraId="3E0D75B4" w14:textId="77777777" w:rsidR="00330C02" w:rsidRPr="00330C02" w:rsidRDefault="00330C02" w:rsidP="003260D3">
            <w:pPr>
              <w:spacing w:line="276" w:lineRule="auto"/>
              <w:rPr>
                <w:szCs w:val="24"/>
              </w:rPr>
            </w:pPr>
          </w:p>
          <w:p w14:paraId="25693F8D" w14:textId="3B16D83C" w:rsidR="00281BD4" w:rsidRPr="00330C02" w:rsidRDefault="00281BD4" w:rsidP="00330C02">
            <w:pPr>
              <w:spacing w:line="276" w:lineRule="auto"/>
              <w:jc w:val="both"/>
              <w:rPr>
                <w:szCs w:val="24"/>
              </w:rPr>
            </w:pPr>
            <w:r w:rsidRPr="00330C02">
              <w:rPr>
                <w:szCs w:val="24"/>
              </w:rPr>
              <w:t>V</w:t>
            </w:r>
            <w:r w:rsidR="001C4363">
              <w:rPr>
                <w:szCs w:val="24"/>
              </w:rPr>
              <w:t> </w:t>
            </w:r>
            <w:r w:rsidR="00FB69E0">
              <w:rPr>
                <w:szCs w:val="24"/>
              </w:rPr>
              <w:t>Úvalech</w:t>
            </w:r>
            <w:r w:rsidR="001C4363">
              <w:rPr>
                <w:szCs w:val="24"/>
              </w:rPr>
              <w:t>,</w:t>
            </w:r>
            <w:r w:rsidR="00330C02">
              <w:rPr>
                <w:szCs w:val="24"/>
              </w:rPr>
              <w:t xml:space="preserve"> </w:t>
            </w:r>
            <w:r w:rsidR="001C4363">
              <w:rPr>
                <w:szCs w:val="24"/>
              </w:rPr>
              <w:t>2.8.2023</w:t>
            </w:r>
          </w:p>
          <w:p w14:paraId="51B7D0CC" w14:textId="78DD97BF" w:rsidR="00281BD4" w:rsidRPr="00330C02" w:rsidRDefault="00281BD4" w:rsidP="003260D3">
            <w:pPr>
              <w:spacing w:line="276" w:lineRule="auto"/>
              <w:jc w:val="center"/>
              <w:rPr>
                <w:szCs w:val="24"/>
              </w:rPr>
            </w:pPr>
            <w:r w:rsidRPr="00330C02">
              <w:rPr>
                <w:szCs w:val="24"/>
              </w:rPr>
              <w:t xml:space="preserve">za </w:t>
            </w:r>
            <w:r w:rsidR="00BF764B">
              <w:rPr>
                <w:szCs w:val="24"/>
              </w:rPr>
              <w:t>D</w:t>
            </w:r>
            <w:r w:rsidR="00FB69E0">
              <w:rPr>
                <w:szCs w:val="24"/>
              </w:rPr>
              <w:t>omov seniorů</w:t>
            </w:r>
          </w:p>
          <w:p w14:paraId="13D21461" w14:textId="77777777" w:rsidR="00281BD4" w:rsidRPr="00330C02" w:rsidRDefault="00281BD4" w:rsidP="003260D3">
            <w:pPr>
              <w:spacing w:line="276" w:lineRule="auto"/>
              <w:jc w:val="center"/>
              <w:rPr>
                <w:szCs w:val="24"/>
              </w:rPr>
            </w:pPr>
          </w:p>
          <w:p w14:paraId="7D6480C9" w14:textId="77777777" w:rsidR="00281BD4" w:rsidRPr="00330C02" w:rsidRDefault="00281BD4" w:rsidP="003260D3">
            <w:pPr>
              <w:spacing w:line="276" w:lineRule="auto"/>
              <w:jc w:val="center"/>
              <w:rPr>
                <w:szCs w:val="24"/>
              </w:rPr>
            </w:pPr>
          </w:p>
          <w:p w14:paraId="13AD9E07" w14:textId="77777777" w:rsidR="00281BD4" w:rsidRPr="00330C02" w:rsidRDefault="00281BD4" w:rsidP="003260D3">
            <w:pPr>
              <w:spacing w:line="276" w:lineRule="auto"/>
              <w:jc w:val="center"/>
              <w:rPr>
                <w:szCs w:val="24"/>
              </w:rPr>
            </w:pPr>
          </w:p>
          <w:p w14:paraId="06942187" w14:textId="77777777" w:rsidR="00281BD4" w:rsidRPr="00330C02" w:rsidRDefault="00330C02" w:rsidP="003260D3">
            <w:pPr>
              <w:spacing w:line="276" w:lineRule="auto"/>
              <w:rPr>
                <w:szCs w:val="24"/>
              </w:rPr>
            </w:pPr>
            <w:r>
              <w:rPr>
                <w:szCs w:val="24"/>
              </w:rPr>
              <w:t>………….……………………………</w:t>
            </w:r>
          </w:p>
          <w:p w14:paraId="7BD6E73F" w14:textId="65464ECB" w:rsidR="00281BD4" w:rsidRPr="00330C02" w:rsidRDefault="00FB69E0" w:rsidP="00330C02">
            <w:pPr>
              <w:pStyle w:val="Zkladntext3"/>
              <w:overflowPunct w:val="0"/>
              <w:autoSpaceDE w:val="0"/>
              <w:autoSpaceDN w:val="0"/>
              <w:adjustRightInd w:val="0"/>
              <w:spacing w:line="276" w:lineRule="auto"/>
              <w:ind w:firstLine="0"/>
              <w:jc w:val="center"/>
              <w:textAlignment w:val="baseline"/>
              <w:rPr>
                <w:rFonts w:ascii="Times New Roman" w:hAnsi="Times New Roman"/>
                <w:b/>
                <w:sz w:val="24"/>
                <w:szCs w:val="24"/>
              </w:rPr>
            </w:pPr>
            <w:r>
              <w:rPr>
                <w:rFonts w:ascii="Times New Roman" w:hAnsi="Times New Roman"/>
                <w:b/>
                <w:sz w:val="24"/>
                <w:szCs w:val="24"/>
              </w:rPr>
              <w:t>Bc. Zdenka Jordánová</w:t>
            </w:r>
            <w:r w:rsidR="00281BD4" w:rsidRPr="00330C02">
              <w:rPr>
                <w:rFonts w:ascii="Times New Roman" w:hAnsi="Times New Roman"/>
                <w:b/>
                <w:sz w:val="24"/>
                <w:szCs w:val="24"/>
              </w:rPr>
              <w:br/>
            </w:r>
            <w:r w:rsidR="00281BD4" w:rsidRPr="00330C02">
              <w:rPr>
                <w:rFonts w:ascii="Times New Roman" w:hAnsi="Times New Roman"/>
                <w:sz w:val="24"/>
                <w:szCs w:val="24"/>
              </w:rPr>
              <w:t>ředitel</w:t>
            </w:r>
            <w:r>
              <w:rPr>
                <w:rFonts w:ascii="Times New Roman" w:hAnsi="Times New Roman"/>
                <w:sz w:val="24"/>
                <w:szCs w:val="24"/>
              </w:rPr>
              <w:t>ka domova seniorů</w:t>
            </w:r>
          </w:p>
        </w:tc>
        <w:tc>
          <w:tcPr>
            <w:tcW w:w="4619" w:type="dxa"/>
          </w:tcPr>
          <w:p w14:paraId="7E72465B" w14:textId="77777777" w:rsidR="00281BD4" w:rsidRPr="00330C02" w:rsidRDefault="00281BD4" w:rsidP="003260D3">
            <w:pPr>
              <w:spacing w:line="276" w:lineRule="auto"/>
              <w:rPr>
                <w:szCs w:val="24"/>
              </w:rPr>
            </w:pPr>
          </w:p>
          <w:p w14:paraId="0102159C" w14:textId="77777777" w:rsidR="00330C02" w:rsidRDefault="00330C02" w:rsidP="003260D3">
            <w:pPr>
              <w:spacing w:line="276" w:lineRule="auto"/>
              <w:rPr>
                <w:szCs w:val="24"/>
              </w:rPr>
            </w:pPr>
          </w:p>
          <w:p w14:paraId="4803C196" w14:textId="77777777" w:rsidR="00330C02" w:rsidRDefault="00330C02" w:rsidP="003260D3">
            <w:pPr>
              <w:spacing w:line="276" w:lineRule="auto"/>
              <w:rPr>
                <w:szCs w:val="24"/>
              </w:rPr>
            </w:pPr>
          </w:p>
          <w:p w14:paraId="53266F02" w14:textId="77777777" w:rsidR="00330C02" w:rsidRDefault="00330C02" w:rsidP="003260D3">
            <w:pPr>
              <w:spacing w:line="276" w:lineRule="auto"/>
              <w:rPr>
                <w:szCs w:val="24"/>
              </w:rPr>
            </w:pPr>
          </w:p>
          <w:p w14:paraId="047D8B07" w14:textId="22350983" w:rsidR="00281BD4" w:rsidRPr="00330C02" w:rsidRDefault="008C6A1D" w:rsidP="003260D3">
            <w:pPr>
              <w:spacing w:line="276" w:lineRule="auto"/>
              <w:rPr>
                <w:szCs w:val="24"/>
              </w:rPr>
            </w:pPr>
            <w:r w:rsidRPr="00330C02">
              <w:rPr>
                <w:szCs w:val="24"/>
              </w:rPr>
              <w:t>V</w:t>
            </w:r>
            <w:r w:rsidR="001C4363">
              <w:rPr>
                <w:szCs w:val="24"/>
              </w:rPr>
              <w:t> Jesenici, 2.8.2023</w:t>
            </w:r>
            <w:r w:rsidR="00281BD4" w:rsidRPr="00330C02">
              <w:rPr>
                <w:szCs w:val="24"/>
              </w:rPr>
              <w:t xml:space="preserve"> </w:t>
            </w:r>
          </w:p>
          <w:p w14:paraId="5F4B4337" w14:textId="77777777" w:rsidR="00281BD4" w:rsidRPr="00330C02" w:rsidRDefault="00281BD4" w:rsidP="003260D3">
            <w:pPr>
              <w:spacing w:line="276" w:lineRule="auto"/>
              <w:jc w:val="center"/>
              <w:rPr>
                <w:szCs w:val="24"/>
              </w:rPr>
            </w:pPr>
            <w:r w:rsidRPr="00330C02">
              <w:rPr>
                <w:szCs w:val="24"/>
              </w:rPr>
              <w:t>Za prodávajícího</w:t>
            </w:r>
          </w:p>
          <w:p w14:paraId="655E6D3E" w14:textId="77777777" w:rsidR="00281BD4" w:rsidRPr="00330C02" w:rsidRDefault="00281BD4" w:rsidP="003260D3">
            <w:pPr>
              <w:spacing w:line="276" w:lineRule="auto"/>
              <w:jc w:val="center"/>
              <w:rPr>
                <w:szCs w:val="24"/>
              </w:rPr>
            </w:pPr>
          </w:p>
          <w:p w14:paraId="7291E2AD" w14:textId="77777777" w:rsidR="00281BD4" w:rsidRPr="00330C02" w:rsidRDefault="00281BD4" w:rsidP="003260D3">
            <w:pPr>
              <w:spacing w:line="276" w:lineRule="auto"/>
              <w:jc w:val="center"/>
              <w:rPr>
                <w:szCs w:val="24"/>
              </w:rPr>
            </w:pPr>
          </w:p>
          <w:p w14:paraId="61B1EA0D" w14:textId="77777777" w:rsidR="00281BD4" w:rsidRPr="00330C02" w:rsidRDefault="00281BD4" w:rsidP="003260D3">
            <w:pPr>
              <w:spacing w:line="276" w:lineRule="auto"/>
              <w:jc w:val="center"/>
              <w:rPr>
                <w:szCs w:val="24"/>
              </w:rPr>
            </w:pPr>
          </w:p>
          <w:p w14:paraId="016CE173" w14:textId="77777777" w:rsidR="00281BD4" w:rsidRPr="00330C02" w:rsidRDefault="00281BD4" w:rsidP="003260D3">
            <w:pPr>
              <w:spacing w:line="276" w:lineRule="auto"/>
              <w:jc w:val="center"/>
              <w:rPr>
                <w:szCs w:val="24"/>
              </w:rPr>
            </w:pPr>
            <w:r w:rsidRPr="00330C02">
              <w:rPr>
                <w:szCs w:val="24"/>
              </w:rPr>
              <w:t>………….……………………………</w:t>
            </w:r>
          </w:p>
          <w:p w14:paraId="39545273" w14:textId="77777777" w:rsidR="00281BD4" w:rsidRPr="00AB0EC6" w:rsidRDefault="00AB0EC6" w:rsidP="003260D3">
            <w:pPr>
              <w:spacing w:line="276" w:lineRule="auto"/>
              <w:jc w:val="center"/>
              <w:rPr>
                <w:b/>
                <w:bCs/>
                <w:szCs w:val="24"/>
              </w:rPr>
            </w:pPr>
            <w:r w:rsidRPr="00AB0EC6">
              <w:rPr>
                <w:b/>
                <w:bCs/>
                <w:szCs w:val="24"/>
              </w:rPr>
              <w:t>Vlastimil Válek</w:t>
            </w:r>
          </w:p>
          <w:p w14:paraId="49119B65" w14:textId="706396D0" w:rsidR="00AB0EC6" w:rsidRPr="00330C02" w:rsidRDefault="00AB0EC6" w:rsidP="003260D3">
            <w:pPr>
              <w:spacing w:line="276" w:lineRule="auto"/>
              <w:jc w:val="center"/>
              <w:rPr>
                <w:szCs w:val="24"/>
              </w:rPr>
            </w:pPr>
            <w:r>
              <w:rPr>
                <w:szCs w:val="24"/>
              </w:rPr>
              <w:t xml:space="preserve">Předseda představenstva </w:t>
            </w:r>
          </w:p>
        </w:tc>
      </w:tr>
    </w:tbl>
    <w:p w14:paraId="1E7CC2FA" w14:textId="77777777" w:rsidR="005B1F3C" w:rsidRDefault="005B1F3C" w:rsidP="00330C02"/>
    <w:sectPr w:rsidR="005B1F3C" w:rsidSect="00335216">
      <w:headerReference w:type="default" r:id="rId10"/>
      <w:footerReference w:type="default" r:id="rId11"/>
      <w:pgSz w:w="11906" w:h="16838"/>
      <w:pgMar w:top="153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868FE" w14:textId="77777777" w:rsidR="005817EB" w:rsidRDefault="005817EB">
      <w:r>
        <w:separator/>
      </w:r>
    </w:p>
  </w:endnote>
  <w:endnote w:type="continuationSeparator" w:id="0">
    <w:p w14:paraId="19CC6366" w14:textId="77777777" w:rsidR="005817EB" w:rsidRDefault="00581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D9FED" w14:textId="77777777" w:rsidR="005B1F3C" w:rsidRPr="00E61E93" w:rsidRDefault="009267A0" w:rsidP="00335216">
    <w:pPr>
      <w:pStyle w:val="Zpat"/>
      <w:rPr>
        <w:sz w:val="22"/>
        <w:szCs w:val="22"/>
      </w:rPr>
    </w:pPr>
    <w:r w:rsidRPr="00E61E93">
      <w:rPr>
        <w:rStyle w:val="slostrnky"/>
        <w:sz w:val="22"/>
        <w:szCs w:val="22"/>
      </w:rPr>
      <w:tab/>
    </w:r>
    <w:r w:rsidRPr="00E61E93">
      <w:rPr>
        <w:rStyle w:val="slostrnky"/>
        <w:sz w:val="22"/>
        <w:szCs w:val="22"/>
      </w:rPr>
      <w:tab/>
    </w:r>
    <w:r w:rsidRPr="00E61E93">
      <w:rPr>
        <w:rStyle w:val="slostrnky"/>
        <w:sz w:val="22"/>
        <w:szCs w:val="22"/>
      </w:rPr>
      <w:fldChar w:fldCharType="begin"/>
    </w:r>
    <w:r w:rsidRPr="00E61E93">
      <w:rPr>
        <w:rStyle w:val="slostrnky"/>
        <w:sz w:val="22"/>
        <w:szCs w:val="22"/>
      </w:rPr>
      <w:instrText xml:space="preserve"> PAGE </w:instrText>
    </w:r>
    <w:r w:rsidRPr="00E61E93">
      <w:rPr>
        <w:rStyle w:val="slostrnky"/>
        <w:sz w:val="22"/>
        <w:szCs w:val="22"/>
      </w:rPr>
      <w:fldChar w:fldCharType="separate"/>
    </w:r>
    <w:r w:rsidR="0097091B">
      <w:rPr>
        <w:rStyle w:val="slostrnky"/>
        <w:noProof/>
        <w:sz w:val="22"/>
        <w:szCs w:val="22"/>
      </w:rPr>
      <w:t>1</w:t>
    </w:r>
    <w:r w:rsidRPr="00E61E93">
      <w:rPr>
        <w:rStyle w:val="slostrnky"/>
        <w:sz w:val="22"/>
        <w:szCs w:val="22"/>
      </w:rPr>
      <w:fldChar w:fldCharType="end"/>
    </w:r>
    <w:r w:rsidRPr="00E61E93">
      <w:rPr>
        <w:rStyle w:val="slostrnky"/>
        <w:sz w:val="22"/>
        <w:szCs w:val="22"/>
      </w:rPr>
      <w:t xml:space="preserve"> z </w:t>
    </w:r>
    <w:r w:rsidRPr="00E61E93">
      <w:rPr>
        <w:rStyle w:val="slostrnky"/>
        <w:sz w:val="22"/>
        <w:szCs w:val="22"/>
      </w:rPr>
      <w:fldChar w:fldCharType="begin"/>
    </w:r>
    <w:r w:rsidRPr="00E61E93">
      <w:rPr>
        <w:rStyle w:val="slostrnky"/>
        <w:sz w:val="22"/>
        <w:szCs w:val="22"/>
      </w:rPr>
      <w:instrText xml:space="preserve"> NUMPAGES </w:instrText>
    </w:r>
    <w:r w:rsidRPr="00E61E93">
      <w:rPr>
        <w:rStyle w:val="slostrnky"/>
        <w:sz w:val="22"/>
        <w:szCs w:val="22"/>
      </w:rPr>
      <w:fldChar w:fldCharType="separate"/>
    </w:r>
    <w:r w:rsidR="0097091B">
      <w:rPr>
        <w:rStyle w:val="slostrnky"/>
        <w:noProof/>
        <w:sz w:val="22"/>
        <w:szCs w:val="22"/>
      </w:rPr>
      <w:t>1</w:t>
    </w:r>
    <w:r w:rsidRPr="00E61E93">
      <w:rPr>
        <w:rStyle w:val="slostrnky"/>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8E922" w14:textId="77777777" w:rsidR="005817EB" w:rsidRDefault="005817EB">
      <w:r>
        <w:separator/>
      </w:r>
    </w:p>
  </w:footnote>
  <w:footnote w:type="continuationSeparator" w:id="0">
    <w:p w14:paraId="16A0395A" w14:textId="77777777" w:rsidR="005817EB" w:rsidRDefault="00581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FF819" w14:textId="77777777" w:rsidR="005B1F3C" w:rsidRDefault="005B1F3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3"/>
      <w:numFmt w:val="bullet"/>
      <w:lvlText w:val="-"/>
      <w:lvlJc w:val="left"/>
      <w:pPr>
        <w:tabs>
          <w:tab w:val="num" w:pos="720"/>
        </w:tabs>
        <w:ind w:left="720" w:hanging="360"/>
      </w:pPr>
      <w:rPr>
        <w:rFonts w:ascii="Arial" w:hAnsi="Arial" w:cs="Arial"/>
      </w:rPr>
    </w:lvl>
  </w:abstractNum>
  <w:abstractNum w:abstractNumId="2" w15:restartNumberingAfterBreak="0">
    <w:nsid w:val="042419E7"/>
    <w:multiLevelType w:val="hybridMultilevel"/>
    <w:tmpl w:val="C0063686"/>
    <w:lvl w:ilvl="0" w:tplc="15B28DC8">
      <w:start w:val="1"/>
      <w:numFmt w:val="decimal"/>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7A9702">
      <w:start w:val="1"/>
      <w:numFmt w:val="bullet"/>
      <w:lvlText w:val=""/>
      <w:lvlJc w:val="left"/>
      <w:pPr>
        <w:ind w:left="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D4DDC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1EF09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5CF36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A0EA0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02657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56C430">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56E2D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4F3443"/>
    <w:multiLevelType w:val="hybridMultilevel"/>
    <w:tmpl w:val="62968C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F56A73"/>
    <w:multiLevelType w:val="hybridMultilevel"/>
    <w:tmpl w:val="C60AF780"/>
    <w:lvl w:ilvl="0" w:tplc="D96A3B34">
      <w:start w:val="1"/>
      <w:numFmt w:val="decimal"/>
      <w:lvlText w:val="%1."/>
      <w:lvlJc w:val="left"/>
      <w:pPr>
        <w:ind w:left="1410" w:hanging="69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DA40790"/>
    <w:multiLevelType w:val="multilevel"/>
    <w:tmpl w:val="97E81380"/>
    <w:lvl w:ilvl="0">
      <w:start w:val="1"/>
      <w:numFmt w:val="bullet"/>
      <w:lvlText w:val=""/>
      <w:lvlJc w:val="left"/>
      <w:pPr>
        <w:ind w:left="360" w:hanging="360"/>
      </w:pPr>
      <w:rPr>
        <w:rFonts w:ascii="Symbol" w:hAnsi="Symbol"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A7E0A85"/>
    <w:multiLevelType w:val="hybridMultilevel"/>
    <w:tmpl w:val="6AA6F6F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8" w15:restartNumberingAfterBreak="0">
    <w:nsid w:val="21D052D7"/>
    <w:multiLevelType w:val="hybridMultilevel"/>
    <w:tmpl w:val="DC3A4792"/>
    <w:lvl w:ilvl="0" w:tplc="00BEE384">
      <w:start w:val="1"/>
      <w:numFmt w:val="bullet"/>
      <w:lvlText w:val="-"/>
      <w:lvlJc w:val="left"/>
      <w:pPr>
        <w:ind w:left="1414" w:hanging="705"/>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9" w15:restartNumberingAfterBreak="0">
    <w:nsid w:val="2C160FCA"/>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304D27F9"/>
    <w:multiLevelType w:val="hybridMultilevel"/>
    <w:tmpl w:val="4A1449A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368B3B20"/>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3EC378FE"/>
    <w:multiLevelType w:val="hybridMultilevel"/>
    <w:tmpl w:val="646ABB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0054F4B"/>
    <w:multiLevelType w:val="multilevel"/>
    <w:tmpl w:val="1F7299D4"/>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4CAD5CA6"/>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4CFE7C69"/>
    <w:multiLevelType w:val="multilevel"/>
    <w:tmpl w:val="1F7299D4"/>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4F000278"/>
    <w:multiLevelType w:val="hybridMultilevel"/>
    <w:tmpl w:val="73AAB484"/>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17">
      <w:start w:val="1"/>
      <w:numFmt w:val="lowerLetter"/>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52775994"/>
    <w:multiLevelType w:val="multilevel"/>
    <w:tmpl w:val="3F26F93E"/>
    <w:lvl w:ilvl="0">
      <w:start w:val="1"/>
      <w:numFmt w:val="decimal"/>
      <w:lvlText w:val="%1."/>
      <w:lvlJc w:val="left"/>
      <w:pPr>
        <w:ind w:left="501" w:hanging="360"/>
      </w:pPr>
      <w:rPr>
        <w:rFonts w:cs="Times New Roman" w:hint="default"/>
        <w:color w:val="auto"/>
      </w:rPr>
    </w:lvl>
    <w:lvl w:ilvl="1">
      <w:start w:val="1"/>
      <w:numFmt w:val="decimal"/>
      <w:lvlText w:val="%2."/>
      <w:lvlJc w:val="left"/>
      <w:pPr>
        <w:ind w:left="716" w:hanging="432"/>
      </w:pPr>
      <w:rPr>
        <w:rFonts w:ascii="Times New Roman" w:eastAsia="Times New Roman" w:hAnsi="Times New Roman" w:cs="Times New Roman"/>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62FF1D85"/>
    <w:multiLevelType w:val="hybridMultilevel"/>
    <w:tmpl w:val="607624A2"/>
    <w:lvl w:ilvl="0" w:tplc="ABEC2192">
      <w:start w:val="1"/>
      <w:numFmt w:val="decimal"/>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30E8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E2E9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500B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B222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3EC0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8265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082F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686A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35B5BB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652E622E"/>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6694026F"/>
    <w:multiLevelType w:val="hybridMultilevel"/>
    <w:tmpl w:val="EEF4A136"/>
    <w:lvl w:ilvl="0" w:tplc="04050017">
      <w:start w:val="1"/>
      <w:numFmt w:val="lowerLetter"/>
      <w:lvlText w:val="%1)"/>
      <w:lvlJc w:val="left"/>
      <w:pPr>
        <w:ind w:left="1440" w:hanging="360"/>
      </w:pPr>
      <w:rPr>
        <w:rFonts w:ascii="Times New Roman" w:eastAsia="Times New Roman" w:hAnsi="Times New Roman" w:cs="Times New Roman"/>
      </w:rPr>
    </w:lvl>
    <w:lvl w:ilvl="1" w:tplc="800E2302" w:tentative="1">
      <w:start w:val="1"/>
      <w:numFmt w:val="lowerLetter"/>
      <w:lvlText w:val="%2."/>
      <w:lvlJc w:val="left"/>
      <w:pPr>
        <w:ind w:left="2160" w:hanging="360"/>
      </w:pPr>
      <w:rPr>
        <w:rFonts w:cs="Times New Roman"/>
      </w:rPr>
    </w:lvl>
    <w:lvl w:ilvl="2" w:tplc="699A9BE0">
      <w:start w:val="1"/>
      <w:numFmt w:val="lowerRoman"/>
      <w:lvlText w:val="%3."/>
      <w:lvlJc w:val="right"/>
      <w:pPr>
        <w:ind w:left="2880" w:hanging="180"/>
      </w:pPr>
      <w:rPr>
        <w:rFonts w:cs="Times New Roman"/>
      </w:rPr>
    </w:lvl>
    <w:lvl w:ilvl="3" w:tplc="6492BF22">
      <w:start w:val="1"/>
      <w:numFmt w:val="decimal"/>
      <w:lvlText w:val="%4."/>
      <w:lvlJc w:val="left"/>
      <w:pPr>
        <w:ind w:left="3600" w:hanging="360"/>
      </w:pPr>
      <w:rPr>
        <w:rFonts w:cs="Times New Roman"/>
      </w:rPr>
    </w:lvl>
    <w:lvl w:ilvl="4" w:tplc="151E9E82" w:tentative="1">
      <w:start w:val="1"/>
      <w:numFmt w:val="lowerLetter"/>
      <w:lvlText w:val="%5."/>
      <w:lvlJc w:val="left"/>
      <w:pPr>
        <w:ind w:left="4320" w:hanging="360"/>
      </w:pPr>
      <w:rPr>
        <w:rFonts w:cs="Times New Roman"/>
      </w:rPr>
    </w:lvl>
    <w:lvl w:ilvl="5" w:tplc="5758378E" w:tentative="1">
      <w:start w:val="1"/>
      <w:numFmt w:val="lowerRoman"/>
      <w:lvlText w:val="%6."/>
      <w:lvlJc w:val="right"/>
      <w:pPr>
        <w:ind w:left="5040" w:hanging="180"/>
      </w:pPr>
      <w:rPr>
        <w:rFonts w:cs="Times New Roman"/>
      </w:rPr>
    </w:lvl>
    <w:lvl w:ilvl="6" w:tplc="AEE2C148" w:tentative="1">
      <w:start w:val="1"/>
      <w:numFmt w:val="decimal"/>
      <w:lvlText w:val="%7."/>
      <w:lvlJc w:val="left"/>
      <w:pPr>
        <w:ind w:left="5760" w:hanging="360"/>
      </w:pPr>
      <w:rPr>
        <w:rFonts w:cs="Times New Roman"/>
      </w:rPr>
    </w:lvl>
    <w:lvl w:ilvl="7" w:tplc="966E9136" w:tentative="1">
      <w:start w:val="1"/>
      <w:numFmt w:val="lowerLetter"/>
      <w:lvlText w:val="%8."/>
      <w:lvlJc w:val="left"/>
      <w:pPr>
        <w:ind w:left="6480" w:hanging="360"/>
      </w:pPr>
      <w:rPr>
        <w:rFonts w:cs="Times New Roman"/>
      </w:rPr>
    </w:lvl>
    <w:lvl w:ilvl="8" w:tplc="3D14B426" w:tentative="1">
      <w:start w:val="1"/>
      <w:numFmt w:val="lowerRoman"/>
      <w:lvlText w:val="%9."/>
      <w:lvlJc w:val="right"/>
      <w:pPr>
        <w:ind w:left="7200" w:hanging="180"/>
      </w:pPr>
      <w:rPr>
        <w:rFonts w:cs="Times New Roman"/>
      </w:rPr>
    </w:lvl>
  </w:abstractNum>
  <w:abstractNum w:abstractNumId="22" w15:restartNumberingAfterBreak="0">
    <w:nsid w:val="686B25D9"/>
    <w:multiLevelType w:val="hybridMultilevel"/>
    <w:tmpl w:val="43683B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3" w15:restartNumberingAfterBreak="0">
    <w:nsid w:val="68F543C8"/>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6C7629D3"/>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7AEE4913"/>
    <w:multiLevelType w:val="hybridMultilevel"/>
    <w:tmpl w:val="27160284"/>
    <w:lvl w:ilvl="0" w:tplc="F892B5AC">
      <w:start w:val="1"/>
      <w:numFmt w:val="decimal"/>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7435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5A22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E2D5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F095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1AD1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F050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96B1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ECFD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B5706BD"/>
    <w:multiLevelType w:val="hybridMultilevel"/>
    <w:tmpl w:val="87A2E7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D30757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119056294">
    <w:abstractNumId w:val="27"/>
  </w:num>
  <w:num w:numId="2" w16cid:durableId="409011607">
    <w:abstractNumId w:val="7"/>
  </w:num>
  <w:num w:numId="3" w16cid:durableId="594901132">
    <w:abstractNumId w:val="17"/>
  </w:num>
  <w:num w:numId="4" w16cid:durableId="1298334790">
    <w:abstractNumId w:val="22"/>
  </w:num>
  <w:num w:numId="5" w16cid:durableId="1104959996">
    <w:abstractNumId w:val="9"/>
  </w:num>
  <w:num w:numId="6" w16cid:durableId="1138297923">
    <w:abstractNumId w:val="19"/>
  </w:num>
  <w:num w:numId="7" w16cid:durableId="1866554725">
    <w:abstractNumId w:val="11"/>
  </w:num>
  <w:num w:numId="8" w16cid:durableId="457339361">
    <w:abstractNumId w:val="24"/>
  </w:num>
  <w:num w:numId="9" w16cid:durableId="1627001643">
    <w:abstractNumId w:val="14"/>
  </w:num>
  <w:num w:numId="10" w16cid:durableId="1406299497">
    <w:abstractNumId w:val="20"/>
  </w:num>
  <w:num w:numId="11" w16cid:durableId="2055932983">
    <w:abstractNumId w:val="16"/>
  </w:num>
  <w:num w:numId="12" w16cid:durableId="1923759843">
    <w:abstractNumId w:val="21"/>
  </w:num>
  <w:num w:numId="13" w16cid:durableId="999384306">
    <w:abstractNumId w:val="10"/>
  </w:num>
  <w:num w:numId="14" w16cid:durableId="864098601">
    <w:abstractNumId w:val="4"/>
  </w:num>
  <w:num w:numId="15" w16cid:durableId="1913543606">
    <w:abstractNumId w:val="23"/>
  </w:num>
  <w:num w:numId="16" w16cid:durableId="1609579224">
    <w:abstractNumId w:val="6"/>
  </w:num>
  <w:num w:numId="17" w16cid:durableId="91632496">
    <w:abstractNumId w:val="8"/>
  </w:num>
  <w:num w:numId="18" w16cid:durableId="1623413500">
    <w:abstractNumId w:val="2"/>
  </w:num>
  <w:num w:numId="19" w16cid:durableId="835993679">
    <w:abstractNumId w:val="18"/>
  </w:num>
  <w:num w:numId="20" w16cid:durableId="542132959">
    <w:abstractNumId w:val="25"/>
  </w:num>
  <w:num w:numId="21" w16cid:durableId="7295935">
    <w:abstractNumId w:val="13"/>
  </w:num>
  <w:num w:numId="22" w16cid:durableId="1630546055">
    <w:abstractNumId w:val="15"/>
  </w:num>
  <w:num w:numId="23" w16cid:durableId="177231083">
    <w:abstractNumId w:val="5"/>
  </w:num>
  <w:num w:numId="24" w16cid:durableId="1390807863">
    <w:abstractNumId w:val="0"/>
  </w:num>
  <w:num w:numId="25" w16cid:durableId="1816723744">
    <w:abstractNumId w:val="1"/>
  </w:num>
  <w:num w:numId="26" w16cid:durableId="1288320635">
    <w:abstractNumId w:val="26"/>
  </w:num>
  <w:num w:numId="27" w16cid:durableId="1473711594">
    <w:abstractNumId w:val="12"/>
  </w:num>
  <w:num w:numId="28" w16cid:durableId="18091313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BD4"/>
    <w:rsid w:val="00005B53"/>
    <w:rsid w:val="0000647B"/>
    <w:rsid w:val="0001475B"/>
    <w:rsid w:val="0001508B"/>
    <w:rsid w:val="0003073C"/>
    <w:rsid w:val="00060950"/>
    <w:rsid w:val="00080BEF"/>
    <w:rsid w:val="00097AFF"/>
    <w:rsid w:val="000B283C"/>
    <w:rsid w:val="000C47EE"/>
    <w:rsid w:val="00117D8C"/>
    <w:rsid w:val="00163431"/>
    <w:rsid w:val="00174189"/>
    <w:rsid w:val="0019052A"/>
    <w:rsid w:val="00190A51"/>
    <w:rsid w:val="001B777C"/>
    <w:rsid w:val="001C4363"/>
    <w:rsid w:val="001F597C"/>
    <w:rsid w:val="00227CB6"/>
    <w:rsid w:val="002653FE"/>
    <w:rsid w:val="00280167"/>
    <w:rsid w:val="00281BD4"/>
    <w:rsid w:val="00282555"/>
    <w:rsid w:val="002876E1"/>
    <w:rsid w:val="0029067D"/>
    <w:rsid w:val="002D577E"/>
    <w:rsid w:val="002E783D"/>
    <w:rsid w:val="002F265E"/>
    <w:rsid w:val="003101CB"/>
    <w:rsid w:val="00310D4A"/>
    <w:rsid w:val="003228EE"/>
    <w:rsid w:val="00322BC9"/>
    <w:rsid w:val="00330C02"/>
    <w:rsid w:val="00330DE4"/>
    <w:rsid w:val="00357F5E"/>
    <w:rsid w:val="0039372D"/>
    <w:rsid w:val="00400F03"/>
    <w:rsid w:val="004412D4"/>
    <w:rsid w:val="0045561C"/>
    <w:rsid w:val="00491102"/>
    <w:rsid w:val="004B519C"/>
    <w:rsid w:val="004B6E2F"/>
    <w:rsid w:val="004C64D2"/>
    <w:rsid w:val="004D3EF9"/>
    <w:rsid w:val="004E1375"/>
    <w:rsid w:val="005067B3"/>
    <w:rsid w:val="00532A51"/>
    <w:rsid w:val="00576E8D"/>
    <w:rsid w:val="005817EB"/>
    <w:rsid w:val="005B1F3C"/>
    <w:rsid w:val="005C1B03"/>
    <w:rsid w:val="005C5B44"/>
    <w:rsid w:val="005F03D2"/>
    <w:rsid w:val="005F3210"/>
    <w:rsid w:val="00604FB6"/>
    <w:rsid w:val="00615D39"/>
    <w:rsid w:val="0064534E"/>
    <w:rsid w:val="006831B4"/>
    <w:rsid w:val="0069560E"/>
    <w:rsid w:val="0072044E"/>
    <w:rsid w:val="00737CE9"/>
    <w:rsid w:val="007877A4"/>
    <w:rsid w:val="007F48BE"/>
    <w:rsid w:val="00830006"/>
    <w:rsid w:val="0083204D"/>
    <w:rsid w:val="00892D70"/>
    <w:rsid w:val="00894D38"/>
    <w:rsid w:val="008C6A1D"/>
    <w:rsid w:val="008D2579"/>
    <w:rsid w:val="008F48ED"/>
    <w:rsid w:val="00900A77"/>
    <w:rsid w:val="00911573"/>
    <w:rsid w:val="009209E0"/>
    <w:rsid w:val="009267A0"/>
    <w:rsid w:val="0097091B"/>
    <w:rsid w:val="009758F5"/>
    <w:rsid w:val="00975B3D"/>
    <w:rsid w:val="0099418F"/>
    <w:rsid w:val="00A01A1F"/>
    <w:rsid w:val="00A32F43"/>
    <w:rsid w:val="00A701F6"/>
    <w:rsid w:val="00A851F4"/>
    <w:rsid w:val="00AA5B4E"/>
    <w:rsid w:val="00AA6DE8"/>
    <w:rsid w:val="00AB0EC6"/>
    <w:rsid w:val="00AC6AE7"/>
    <w:rsid w:val="00B54CBA"/>
    <w:rsid w:val="00B629B9"/>
    <w:rsid w:val="00BC691F"/>
    <w:rsid w:val="00BF764B"/>
    <w:rsid w:val="00C05D0A"/>
    <w:rsid w:val="00C15864"/>
    <w:rsid w:val="00C31283"/>
    <w:rsid w:val="00C5357F"/>
    <w:rsid w:val="00CA3EE7"/>
    <w:rsid w:val="00CB416A"/>
    <w:rsid w:val="00CC41F0"/>
    <w:rsid w:val="00CE2A50"/>
    <w:rsid w:val="00D0276C"/>
    <w:rsid w:val="00D57B6C"/>
    <w:rsid w:val="00D93458"/>
    <w:rsid w:val="00DA3506"/>
    <w:rsid w:val="00DC39CB"/>
    <w:rsid w:val="00DE136E"/>
    <w:rsid w:val="00DE1671"/>
    <w:rsid w:val="00DF1489"/>
    <w:rsid w:val="00DF3E6A"/>
    <w:rsid w:val="00DF4621"/>
    <w:rsid w:val="00E31E70"/>
    <w:rsid w:val="00E6783B"/>
    <w:rsid w:val="00EB16B6"/>
    <w:rsid w:val="00F00B84"/>
    <w:rsid w:val="00F16AB1"/>
    <w:rsid w:val="00F44B27"/>
    <w:rsid w:val="00F665CA"/>
    <w:rsid w:val="00F77670"/>
    <w:rsid w:val="00FB69E0"/>
    <w:rsid w:val="00FB766F"/>
    <w:rsid w:val="00FD7D69"/>
    <w:rsid w:val="00FF10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C3503DD"/>
  <w15:docId w15:val="{622BEA79-465C-4EC0-8451-7B20AA8F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81BD4"/>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281BD4"/>
    <w:pPr>
      <w:keepNext/>
      <w:spacing w:before="120"/>
      <w:jc w:val="center"/>
      <w:outlineLvl w:val="0"/>
    </w:pPr>
    <w:rPr>
      <w:sz w:val="28"/>
    </w:rPr>
  </w:style>
  <w:style w:type="paragraph" w:styleId="Nadpis2">
    <w:name w:val="heading 2"/>
    <w:basedOn w:val="Normln"/>
    <w:next w:val="Normln"/>
    <w:link w:val="Nadpis2Char"/>
    <w:qFormat/>
    <w:rsid w:val="00DC39CB"/>
    <w:pPr>
      <w:keepNext/>
      <w:keepLines/>
      <w:tabs>
        <w:tab w:val="num" w:pos="576"/>
      </w:tabs>
      <w:suppressAutoHyphens/>
      <w:spacing w:before="40" w:line="256" w:lineRule="auto"/>
      <w:ind w:left="576" w:hanging="576"/>
      <w:outlineLvl w:val="1"/>
    </w:pPr>
    <w:rPr>
      <w:rFonts w:ascii="Calibri Light" w:hAnsi="Calibri Light"/>
      <w:color w:val="2E74B5"/>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81BD4"/>
    <w:rPr>
      <w:rFonts w:ascii="Times New Roman" w:eastAsia="Times New Roman" w:hAnsi="Times New Roman" w:cs="Times New Roman"/>
      <w:sz w:val="28"/>
      <w:szCs w:val="20"/>
      <w:lang w:eastAsia="cs-CZ"/>
    </w:rPr>
  </w:style>
  <w:style w:type="paragraph" w:styleId="Nzev">
    <w:name w:val="Title"/>
    <w:basedOn w:val="Normln"/>
    <w:link w:val="NzevChar"/>
    <w:uiPriority w:val="99"/>
    <w:qFormat/>
    <w:rsid w:val="00281BD4"/>
    <w:pPr>
      <w:jc w:val="center"/>
    </w:pPr>
    <w:rPr>
      <w:b/>
      <w:smallCaps/>
      <w:sz w:val="28"/>
    </w:rPr>
  </w:style>
  <w:style w:type="character" w:customStyle="1" w:styleId="NzevChar">
    <w:name w:val="Název Char"/>
    <w:basedOn w:val="Standardnpsmoodstavce"/>
    <w:link w:val="Nzev"/>
    <w:uiPriority w:val="99"/>
    <w:rsid w:val="00281BD4"/>
    <w:rPr>
      <w:rFonts w:ascii="Times New Roman" w:eastAsia="Times New Roman" w:hAnsi="Times New Roman" w:cs="Times New Roman"/>
      <w:b/>
      <w:smallCaps/>
      <w:sz w:val="28"/>
      <w:szCs w:val="20"/>
      <w:lang w:eastAsia="cs-CZ"/>
    </w:rPr>
  </w:style>
  <w:style w:type="paragraph" w:styleId="Zpat">
    <w:name w:val="footer"/>
    <w:basedOn w:val="Normln"/>
    <w:link w:val="ZpatChar"/>
    <w:uiPriority w:val="99"/>
    <w:rsid w:val="00281BD4"/>
    <w:pPr>
      <w:tabs>
        <w:tab w:val="center" w:pos="4536"/>
        <w:tab w:val="right" w:pos="9072"/>
      </w:tabs>
    </w:pPr>
  </w:style>
  <w:style w:type="character" w:customStyle="1" w:styleId="ZpatChar">
    <w:name w:val="Zápatí Char"/>
    <w:basedOn w:val="Standardnpsmoodstavce"/>
    <w:link w:val="Zpat"/>
    <w:uiPriority w:val="99"/>
    <w:rsid w:val="00281BD4"/>
    <w:rPr>
      <w:rFonts w:ascii="Times New Roman" w:eastAsia="Times New Roman" w:hAnsi="Times New Roman" w:cs="Times New Roman"/>
      <w:sz w:val="24"/>
      <w:szCs w:val="20"/>
      <w:lang w:eastAsia="cs-CZ"/>
    </w:rPr>
  </w:style>
  <w:style w:type="character" w:styleId="slostrnky">
    <w:name w:val="page number"/>
    <w:basedOn w:val="Standardnpsmoodstavce"/>
    <w:uiPriority w:val="99"/>
    <w:rsid w:val="00281BD4"/>
    <w:rPr>
      <w:rFonts w:cs="Times New Roman"/>
    </w:rPr>
  </w:style>
  <w:style w:type="paragraph" w:styleId="Odstavecseseznamem">
    <w:name w:val="List Paragraph"/>
    <w:basedOn w:val="Normln"/>
    <w:uiPriority w:val="34"/>
    <w:qFormat/>
    <w:rsid w:val="00281BD4"/>
    <w:pPr>
      <w:ind w:left="720"/>
      <w:contextualSpacing/>
    </w:pPr>
  </w:style>
  <w:style w:type="character" w:styleId="Hypertextovodkaz">
    <w:name w:val="Hyperlink"/>
    <w:basedOn w:val="Standardnpsmoodstavce"/>
    <w:uiPriority w:val="99"/>
    <w:rsid w:val="00281BD4"/>
    <w:rPr>
      <w:rFonts w:cs="Times New Roman"/>
      <w:color w:val="0000FF"/>
      <w:u w:val="single"/>
    </w:rPr>
  </w:style>
  <w:style w:type="paragraph" w:styleId="Zkladntext3">
    <w:name w:val="Body Text 3"/>
    <w:basedOn w:val="Normln"/>
    <w:link w:val="Zkladntext3Char"/>
    <w:uiPriority w:val="99"/>
    <w:rsid w:val="00281BD4"/>
    <w:pPr>
      <w:spacing w:after="120"/>
      <w:ind w:firstLine="709"/>
    </w:pPr>
    <w:rPr>
      <w:rFonts w:ascii="Tahoma" w:hAnsi="Tahoma"/>
      <w:sz w:val="16"/>
      <w:szCs w:val="16"/>
    </w:rPr>
  </w:style>
  <w:style w:type="character" w:customStyle="1" w:styleId="Zkladntext3Char">
    <w:name w:val="Základní text 3 Char"/>
    <w:basedOn w:val="Standardnpsmoodstavce"/>
    <w:link w:val="Zkladntext3"/>
    <w:uiPriority w:val="99"/>
    <w:rsid w:val="00281BD4"/>
    <w:rPr>
      <w:rFonts w:ascii="Tahoma" w:eastAsia="Times New Roman" w:hAnsi="Tahoma" w:cs="Times New Roman"/>
      <w:sz w:val="16"/>
      <w:szCs w:val="16"/>
      <w:lang w:eastAsia="cs-CZ"/>
    </w:rPr>
  </w:style>
  <w:style w:type="paragraph" w:customStyle="1" w:styleId="Zklad4">
    <w:name w:val="Základ 4"/>
    <w:basedOn w:val="Normln"/>
    <w:link w:val="Zklad4Char"/>
    <w:uiPriority w:val="99"/>
    <w:rsid w:val="00281BD4"/>
    <w:pPr>
      <w:widowControl w:val="0"/>
      <w:spacing w:after="120"/>
      <w:ind w:left="1440" w:hanging="360"/>
      <w:jc w:val="both"/>
    </w:pPr>
    <w:rPr>
      <w:rFonts w:eastAsia="Calibri"/>
      <w:sz w:val="20"/>
    </w:rPr>
  </w:style>
  <w:style w:type="character" w:customStyle="1" w:styleId="Zklad4Char">
    <w:name w:val="Základ 4 Char"/>
    <w:link w:val="Zklad4"/>
    <w:uiPriority w:val="99"/>
    <w:locked/>
    <w:rsid w:val="00281BD4"/>
    <w:rPr>
      <w:rFonts w:ascii="Times New Roman" w:eastAsia="Calibri" w:hAnsi="Times New Roman" w:cs="Times New Roman"/>
      <w:sz w:val="20"/>
      <w:szCs w:val="20"/>
      <w:lang w:eastAsia="cs-CZ"/>
    </w:rPr>
  </w:style>
  <w:style w:type="paragraph" w:styleId="Prosttext">
    <w:name w:val="Plain Text"/>
    <w:basedOn w:val="Normln"/>
    <w:link w:val="ProsttextChar"/>
    <w:rsid w:val="00281BD4"/>
    <w:rPr>
      <w:rFonts w:ascii="Courier New" w:hAnsi="Courier New"/>
      <w:sz w:val="20"/>
      <w:lang w:val="x-none" w:eastAsia="x-none"/>
    </w:rPr>
  </w:style>
  <w:style w:type="character" w:customStyle="1" w:styleId="ProsttextChar">
    <w:name w:val="Prostý text Char"/>
    <w:basedOn w:val="Standardnpsmoodstavce"/>
    <w:link w:val="Prosttext"/>
    <w:rsid w:val="00281BD4"/>
    <w:rPr>
      <w:rFonts w:ascii="Courier New" w:eastAsia="Times New Roman" w:hAnsi="Courier New" w:cs="Times New Roman"/>
      <w:sz w:val="20"/>
      <w:szCs w:val="20"/>
      <w:lang w:val="x-none" w:eastAsia="x-none"/>
    </w:rPr>
  </w:style>
  <w:style w:type="paragraph" w:styleId="Zhlav">
    <w:name w:val="header"/>
    <w:basedOn w:val="Normln"/>
    <w:link w:val="ZhlavChar"/>
    <w:uiPriority w:val="99"/>
    <w:unhideWhenUsed/>
    <w:rsid w:val="00281BD4"/>
    <w:pPr>
      <w:tabs>
        <w:tab w:val="center" w:pos="4536"/>
        <w:tab w:val="right" w:pos="9072"/>
      </w:tabs>
    </w:pPr>
  </w:style>
  <w:style w:type="character" w:customStyle="1" w:styleId="ZhlavChar">
    <w:name w:val="Záhlaví Char"/>
    <w:basedOn w:val="Standardnpsmoodstavce"/>
    <w:link w:val="Zhlav"/>
    <w:uiPriority w:val="99"/>
    <w:rsid w:val="00281BD4"/>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03073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3073C"/>
    <w:rPr>
      <w:rFonts w:ascii="Segoe UI" w:eastAsia="Times New Roman" w:hAnsi="Segoe UI" w:cs="Segoe UI"/>
      <w:sz w:val="18"/>
      <w:szCs w:val="18"/>
      <w:lang w:eastAsia="cs-CZ"/>
    </w:rPr>
  </w:style>
  <w:style w:type="character" w:customStyle="1" w:styleId="Nadpis2Char">
    <w:name w:val="Nadpis 2 Char"/>
    <w:basedOn w:val="Standardnpsmoodstavce"/>
    <w:link w:val="Nadpis2"/>
    <w:rsid w:val="00DC39CB"/>
    <w:rPr>
      <w:rFonts w:ascii="Calibri Light" w:eastAsia="Times New Roman" w:hAnsi="Calibri Light" w:cs="Times New Roman"/>
      <w:color w:val="2E74B5"/>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mahold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amaholding.cz/servi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amaholding"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2923</Words>
  <Characters>17250</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Tichý</dc:creator>
  <cp:keywords/>
  <dc:description/>
  <cp:lastModifiedBy>Plackova</cp:lastModifiedBy>
  <cp:revision>3</cp:revision>
  <dcterms:created xsi:type="dcterms:W3CDTF">2023-08-02T10:18:00Z</dcterms:created>
  <dcterms:modified xsi:type="dcterms:W3CDTF">2023-08-03T05:33:00Z</dcterms:modified>
</cp:coreProperties>
</file>