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D4454" w14:textId="77777777" w:rsidR="00244017" w:rsidRDefault="005A4944">
      <w:pPr>
        <w:spacing w:after="0" w:line="259" w:lineRule="auto"/>
        <w:ind w:left="0" w:right="9" w:firstLine="0"/>
        <w:jc w:val="center"/>
      </w:pPr>
      <w:r>
        <w:rPr>
          <w:b/>
          <w:sz w:val="32"/>
        </w:rPr>
        <w:t xml:space="preserve">SMLOUVA O DÍLO </w:t>
      </w:r>
    </w:p>
    <w:p w14:paraId="0B532AF4" w14:textId="5656B746" w:rsidR="00244017" w:rsidRDefault="005A4944" w:rsidP="005366A8">
      <w:pPr>
        <w:ind w:left="567" w:right="1" w:hanging="567"/>
        <w:jc w:val="center"/>
      </w:pPr>
      <w:r>
        <w:t>na zhotovení projektové dokumentace</w:t>
      </w:r>
      <w:r w:rsidR="003F4C25">
        <w:t xml:space="preserve">, </w:t>
      </w:r>
      <w:r w:rsidR="00073EAD">
        <w:t>výkon</w:t>
      </w:r>
      <w:r w:rsidR="00DD5A3E">
        <w:t xml:space="preserve"> inženýrské činnosti</w:t>
      </w:r>
      <w:r w:rsidR="003F4C25">
        <w:t xml:space="preserve"> a autorského dozoru</w:t>
      </w:r>
      <w:r w:rsidR="00073EAD">
        <w:t xml:space="preserve"> </w:t>
      </w:r>
    </w:p>
    <w:p w14:paraId="6B0F8D92" w14:textId="1AF3E125" w:rsidR="00244017" w:rsidRDefault="005A4944" w:rsidP="00BD412F">
      <w:pPr>
        <w:spacing w:after="102" w:line="259" w:lineRule="auto"/>
        <w:ind w:left="0" w:firstLine="0"/>
        <w:jc w:val="left"/>
      </w:pPr>
      <w:r>
        <w:t xml:space="preserve"> </w:t>
      </w:r>
    </w:p>
    <w:p w14:paraId="4EB7051C" w14:textId="1B781B4B" w:rsidR="00244017" w:rsidRDefault="005A4944" w:rsidP="00AC4BD8">
      <w:pPr>
        <w:pStyle w:val="Nadpis1"/>
      </w:pPr>
      <w:r w:rsidRPr="00AC4BD8">
        <w:t>Obecná ustanovení</w:t>
      </w:r>
    </w:p>
    <w:p w14:paraId="22AC2842" w14:textId="00C39910" w:rsidR="00244017" w:rsidRPr="00BD412F" w:rsidRDefault="005A4944" w:rsidP="00BD412F">
      <w:pPr>
        <w:pStyle w:val="Nadpis1"/>
        <w:numPr>
          <w:ilvl w:val="0"/>
          <w:numId w:val="0"/>
        </w:numPr>
      </w:pPr>
      <w:r w:rsidRPr="00BD412F">
        <w:t>Smluvní strany</w:t>
      </w:r>
    </w:p>
    <w:p w14:paraId="41913F86" w14:textId="77777777" w:rsidR="00244017" w:rsidRDefault="005A4944">
      <w:pPr>
        <w:spacing w:after="115" w:line="259" w:lineRule="auto"/>
        <w:ind w:left="0" w:firstLine="0"/>
        <w:jc w:val="left"/>
      </w:pPr>
      <w:r>
        <w:t xml:space="preserve"> </w:t>
      </w:r>
    </w:p>
    <w:p w14:paraId="7C3EBF75" w14:textId="11203A52" w:rsidR="00244017" w:rsidRDefault="005A4944" w:rsidP="005C585B">
      <w:pPr>
        <w:tabs>
          <w:tab w:val="center" w:pos="1134"/>
          <w:tab w:val="center" w:pos="2125"/>
          <w:tab w:val="center" w:pos="3492"/>
        </w:tabs>
        <w:spacing w:after="104" w:line="259" w:lineRule="auto"/>
        <w:ind w:left="-15" w:firstLine="0"/>
        <w:jc w:val="left"/>
      </w:pPr>
      <w:r>
        <w:t>1.</w:t>
      </w:r>
      <w:r w:rsidR="005C585B">
        <w:tab/>
      </w:r>
      <w:r>
        <w:rPr>
          <w:b/>
        </w:rPr>
        <w:t xml:space="preserve">Objednatel: </w:t>
      </w:r>
      <w:r>
        <w:rPr>
          <w:b/>
        </w:rPr>
        <w:tab/>
        <w:t xml:space="preserve"> </w:t>
      </w:r>
      <w:r>
        <w:rPr>
          <w:b/>
        </w:rPr>
        <w:tab/>
        <w:t>Město Rýmařov</w:t>
      </w:r>
      <w:r>
        <w:t xml:space="preserve"> </w:t>
      </w:r>
    </w:p>
    <w:p w14:paraId="0E43EC29" w14:textId="77777777" w:rsidR="00244017" w:rsidRDefault="005A4944">
      <w:pPr>
        <w:tabs>
          <w:tab w:val="center" w:pos="1120"/>
          <w:tab w:val="center" w:pos="2125"/>
          <w:tab w:val="center" w:pos="4345"/>
        </w:tabs>
        <w:spacing w:after="67"/>
        <w:ind w:left="-15" w:firstLine="0"/>
        <w:jc w:val="left"/>
      </w:pPr>
      <w:r>
        <w:t xml:space="preserve"> </w:t>
      </w:r>
      <w:r>
        <w:tab/>
        <w:t xml:space="preserve">Se sídlem: </w:t>
      </w:r>
      <w:r>
        <w:tab/>
        <w:t xml:space="preserve"> </w:t>
      </w:r>
      <w:r>
        <w:tab/>
        <w:t xml:space="preserve">náměstí Míru 230/1, 795 01 Rýmařov </w:t>
      </w:r>
    </w:p>
    <w:p w14:paraId="5EC78FB9" w14:textId="3BDCF7C4" w:rsidR="00244017" w:rsidRDefault="005A4944">
      <w:pPr>
        <w:tabs>
          <w:tab w:val="center" w:pos="1162"/>
          <w:tab w:val="center" w:pos="2125"/>
          <w:tab w:val="center" w:pos="4063"/>
        </w:tabs>
        <w:spacing w:after="55" w:line="259" w:lineRule="auto"/>
        <w:ind w:left="-15" w:firstLine="0"/>
        <w:jc w:val="left"/>
      </w:pPr>
      <w:r>
        <w:t xml:space="preserve"> </w:t>
      </w:r>
      <w:r>
        <w:tab/>
        <w:t xml:space="preserve">Zastoupen: </w:t>
      </w:r>
      <w:r>
        <w:tab/>
        <w:t xml:space="preserve"> </w:t>
      </w:r>
      <w:r>
        <w:tab/>
        <w:t xml:space="preserve">Ing. Luďkem </w:t>
      </w:r>
      <w:r w:rsidR="00DD5A3E">
        <w:t>Šimko – starostou</w:t>
      </w:r>
      <w:r>
        <w:t xml:space="preserve"> </w:t>
      </w:r>
    </w:p>
    <w:p w14:paraId="28E19A34" w14:textId="77777777" w:rsidR="00244017" w:rsidRDefault="005A4944">
      <w:pPr>
        <w:tabs>
          <w:tab w:val="center" w:pos="879"/>
          <w:tab w:val="center" w:pos="1416"/>
          <w:tab w:val="center" w:pos="2125"/>
          <w:tab w:val="center" w:pos="3237"/>
        </w:tabs>
        <w:spacing w:after="55" w:line="259" w:lineRule="auto"/>
        <w:ind w:left="-15" w:firstLine="0"/>
        <w:jc w:val="left"/>
      </w:pPr>
      <w:r>
        <w:t xml:space="preserve"> </w:t>
      </w:r>
      <w:r>
        <w:tab/>
        <w:t xml:space="preserve">IČO: </w:t>
      </w:r>
      <w:r>
        <w:tab/>
        <w:t xml:space="preserve"> </w:t>
      </w:r>
      <w:r>
        <w:tab/>
        <w:t xml:space="preserve"> </w:t>
      </w:r>
      <w:r>
        <w:tab/>
        <w:t xml:space="preserve">00296317 </w:t>
      </w:r>
    </w:p>
    <w:p w14:paraId="71E5893D" w14:textId="77777777" w:rsidR="00244017" w:rsidRDefault="005A4944">
      <w:pPr>
        <w:tabs>
          <w:tab w:val="center" w:pos="874"/>
          <w:tab w:val="center" w:pos="1416"/>
          <w:tab w:val="center" w:pos="3337"/>
          <w:tab w:val="center" w:pos="4249"/>
        </w:tabs>
        <w:spacing w:after="55" w:line="259" w:lineRule="auto"/>
        <w:ind w:left="-15" w:firstLine="0"/>
        <w:jc w:val="left"/>
      </w:pPr>
      <w:r>
        <w:t xml:space="preserve"> </w:t>
      </w:r>
      <w:r>
        <w:tab/>
        <w:t xml:space="preserve">DIČ: </w:t>
      </w:r>
      <w:r>
        <w:tab/>
        <w:t xml:space="preserve">                      </w:t>
      </w:r>
      <w:r>
        <w:tab/>
        <w:t xml:space="preserve">CZ00296317 </w:t>
      </w:r>
      <w:r>
        <w:tab/>
        <w:t xml:space="preserve"> </w:t>
      </w:r>
    </w:p>
    <w:p w14:paraId="0DCEECE3" w14:textId="242AA302" w:rsidR="00244017" w:rsidRDefault="005A4944">
      <w:pPr>
        <w:tabs>
          <w:tab w:val="center" w:pos="1425"/>
          <w:tab w:val="center" w:pos="3651"/>
        </w:tabs>
        <w:spacing w:after="67"/>
        <w:ind w:left="-15" w:firstLine="0"/>
        <w:jc w:val="left"/>
      </w:pPr>
      <w:r>
        <w:t xml:space="preserve"> </w:t>
      </w:r>
      <w:r>
        <w:tab/>
        <w:t xml:space="preserve">Bankovní </w:t>
      </w:r>
      <w:r w:rsidR="00DD5A3E">
        <w:t xml:space="preserve">spojení: </w:t>
      </w:r>
      <w:r w:rsidR="00DD5A3E">
        <w:tab/>
      </w:r>
      <w:r>
        <w:t xml:space="preserve">Komerční banka,a.s. </w:t>
      </w:r>
    </w:p>
    <w:p w14:paraId="56628087" w14:textId="5BD7BDF4" w:rsidR="00244017" w:rsidRDefault="005A4944">
      <w:pPr>
        <w:tabs>
          <w:tab w:val="center" w:pos="1129"/>
          <w:tab w:val="center" w:pos="2125"/>
          <w:tab w:val="center" w:pos="3560"/>
        </w:tabs>
        <w:spacing w:after="51"/>
        <w:ind w:left="-15" w:firstLine="0"/>
        <w:jc w:val="left"/>
      </w:pPr>
      <w:r>
        <w:t xml:space="preserve"> </w:t>
      </w:r>
      <w:r>
        <w:tab/>
        <w:t xml:space="preserve">Číslo </w:t>
      </w:r>
      <w:r w:rsidR="00DD5A3E">
        <w:t xml:space="preserve">účtu:  </w:t>
      </w:r>
      <w:r>
        <w:t xml:space="preserve">    </w:t>
      </w:r>
      <w:r>
        <w:tab/>
        <w:t xml:space="preserve"> </w:t>
      </w:r>
      <w:r>
        <w:tab/>
        <w:t xml:space="preserve">19-1421771/0100 </w:t>
      </w:r>
    </w:p>
    <w:p w14:paraId="1BE9A080" w14:textId="77777777" w:rsidR="00244017" w:rsidRDefault="005A4944">
      <w:pPr>
        <w:spacing w:after="67"/>
        <w:ind w:left="708" w:right="1" w:firstLine="0"/>
      </w:pPr>
      <w:r>
        <w:t xml:space="preserve">Osoba oprávněná jednat  </w:t>
      </w:r>
    </w:p>
    <w:p w14:paraId="50165128" w14:textId="77777777" w:rsidR="005366A8" w:rsidRDefault="005A4944">
      <w:pPr>
        <w:spacing w:after="6" w:line="309" w:lineRule="auto"/>
        <w:ind w:left="708" w:right="1233" w:firstLine="0"/>
        <w:jc w:val="left"/>
      </w:pPr>
      <w:r>
        <w:t xml:space="preserve">ve věcech smluvních: </w:t>
      </w:r>
      <w:r>
        <w:tab/>
        <w:t xml:space="preserve">Ing. Luděk Šimko, starosta  </w:t>
      </w:r>
    </w:p>
    <w:p w14:paraId="05BDF18D" w14:textId="77777777" w:rsidR="005366A8" w:rsidRDefault="005A4944">
      <w:pPr>
        <w:spacing w:after="6" w:line="309" w:lineRule="auto"/>
        <w:ind w:left="708" w:right="1233" w:firstLine="0"/>
        <w:jc w:val="left"/>
      </w:pPr>
      <w:r>
        <w:t xml:space="preserve">Osoba oprávněná jednat </w:t>
      </w:r>
    </w:p>
    <w:p w14:paraId="462861D9" w14:textId="0877D1A4" w:rsidR="00470B97" w:rsidRDefault="005A4944" w:rsidP="00470B97">
      <w:pPr>
        <w:spacing w:after="6" w:line="309" w:lineRule="auto"/>
        <w:ind w:left="708" w:right="1233" w:firstLine="0"/>
        <w:jc w:val="left"/>
      </w:pPr>
      <w:r>
        <w:t xml:space="preserve"> ve věcech </w:t>
      </w:r>
      <w:r w:rsidR="00DD5A3E">
        <w:t xml:space="preserve">technických: </w:t>
      </w:r>
      <w:r w:rsidR="00DD5A3E">
        <w:tab/>
      </w:r>
      <w:r w:rsidR="009A30F7">
        <w:t>XXXXXXXXXXXX</w:t>
      </w:r>
      <w:r>
        <w:t xml:space="preserve">, e-mail: </w:t>
      </w:r>
      <w:r w:rsidR="009A30F7">
        <w:t>XXXXXXXXXXXXXXXXXXXX</w:t>
      </w:r>
      <w:r w:rsidR="00DD5A3E">
        <w:tab/>
      </w:r>
      <w:r>
        <w:t xml:space="preserve"> </w:t>
      </w:r>
      <w:r>
        <w:tab/>
      </w:r>
      <w:r w:rsidR="007A3C52">
        <w:tab/>
      </w:r>
      <w:r w:rsidR="009A30F7">
        <w:tab/>
      </w:r>
      <w:r w:rsidR="009A30F7">
        <w:tab/>
      </w:r>
      <w:r>
        <w:t xml:space="preserve">tel. </w:t>
      </w:r>
      <w:r w:rsidR="009A30F7">
        <w:t>XXXXXXXXXX</w:t>
      </w:r>
    </w:p>
    <w:p w14:paraId="2B884372" w14:textId="31418D46" w:rsidR="00244017" w:rsidRDefault="009A30F7" w:rsidP="00470B97">
      <w:pPr>
        <w:spacing w:after="6" w:line="309" w:lineRule="auto"/>
        <w:ind w:left="2124" w:right="1233" w:firstLine="708"/>
        <w:jc w:val="left"/>
      </w:pPr>
      <w:r>
        <w:t>XXXXXXXXXXXXXXX</w:t>
      </w:r>
      <w:r w:rsidR="00470B97">
        <w:t>, e-mail:</w:t>
      </w:r>
      <w:r>
        <w:t xml:space="preserve"> XXXXXXXXXXXXXXXXXXX </w:t>
      </w:r>
      <w:r w:rsidR="00470B97">
        <w:tab/>
        <w:t xml:space="preserve">tel. </w:t>
      </w:r>
      <w:r>
        <w:t>XXXXXXXXXX</w:t>
      </w:r>
      <w:r w:rsidR="00470B97">
        <w:t xml:space="preserve"> </w:t>
      </w:r>
      <w:r w:rsidR="005A4944">
        <w:t xml:space="preserve"> </w:t>
      </w:r>
    </w:p>
    <w:p w14:paraId="25902F7A" w14:textId="77777777" w:rsidR="00244017" w:rsidRDefault="005A4944">
      <w:pPr>
        <w:ind w:left="708" w:right="1" w:firstLine="0"/>
      </w:pPr>
      <w:r>
        <w:t xml:space="preserve">(dále jen „objednatel“) </w:t>
      </w:r>
    </w:p>
    <w:p w14:paraId="277A249A" w14:textId="77777777" w:rsidR="00244017" w:rsidRDefault="005A4944">
      <w:pPr>
        <w:spacing w:after="113" w:line="259" w:lineRule="auto"/>
        <w:ind w:left="0" w:firstLine="0"/>
        <w:jc w:val="left"/>
      </w:pPr>
      <w:r>
        <w:t xml:space="preserve"> </w:t>
      </w:r>
      <w:r>
        <w:tab/>
        <w:t xml:space="preserve"> </w:t>
      </w:r>
    </w:p>
    <w:p w14:paraId="51D5253A" w14:textId="540DC9FA" w:rsidR="00244017" w:rsidRDefault="005A4944" w:rsidP="003F4C25">
      <w:pPr>
        <w:tabs>
          <w:tab w:val="center" w:pos="1160"/>
          <w:tab w:val="center" w:pos="2127"/>
        </w:tabs>
        <w:spacing w:after="124" w:line="259" w:lineRule="auto"/>
        <w:ind w:left="2694" w:hanging="2694"/>
        <w:jc w:val="left"/>
      </w:pPr>
      <w:r>
        <w:t xml:space="preserve">2. </w:t>
      </w:r>
      <w:r>
        <w:tab/>
      </w:r>
      <w:r>
        <w:rPr>
          <w:b/>
        </w:rPr>
        <w:t xml:space="preserve">Zhotovitel: </w:t>
      </w:r>
      <w:r>
        <w:rPr>
          <w:b/>
        </w:rPr>
        <w:tab/>
        <w:t xml:space="preserve"> </w:t>
      </w:r>
      <w:r w:rsidR="005366A8">
        <w:rPr>
          <w:b/>
        </w:rPr>
        <w:tab/>
      </w:r>
      <w:r w:rsidR="005366A8">
        <w:rPr>
          <w:b/>
        </w:rPr>
        <w:tab/>
      </w:r>
      <w:sdt>
        <w:sdtPr>
          <w:rPr>
            <w:b/>
          </w:rPr>
          <w:id w:val="-1252503175"/>
          <w:placeholder>
            <w:docPart w:val="DefaultPlaceholder_-1854013440"/>
          </w:placeholder>
        </w:sdtPr>
        <w:sdtContent>
          <w:sdt>
            <w:sdtPr>
              <w:rPr>
                <w:rFonts w:cstheme="minorHAnsi"/>
                <w:sz w:val="24"/>
                <w:szCs w:val="28"/>
              </w:rPr>
              <w:id w:val="1247070476"/>
              <w:placeholder>
                <w:docPart w:val="A46ACBB239C1480B84577147EE29EEAD"/>
              </w:placeholder>
            </w:sdtPr>
            <w:sdtContent>
              <w:r w:rsidR="003D1F4E" w:rsidRPr="00BA1670">
                <w:rPr>
                  <w:rFonts w:cstheme="minorHAnsi"/>
                  <w:shd w:val="clear" w:color="auto" w:fill="FFFFFF"/>
                </w:rPr>
                <w:t>Ing. Barbora Hamanová</w:t>
              </w:r>
            </w:sdtContent>
          </w:sdt>
        </w:sdtContent>
      </w:sdt>
      <w:r>
        <w:tab/>
        <w:t xml:space="preserve"> </w:t>
      </w:r>
    </w:p>
    <w:p w14:paraId="5F43479F" w14:textId="220D92CE" w:rsidR="00244017" w:rsidRDefault="005A4944" w:rsidP="00B80B66">
      <w:pPr>
        <w:tabs>
          <w:tab w:val="center" w:pos="1120"/>
        </w:tabs>
        <w:spacing w:after="100" w:line="259" w:lineRule="auto"/>
        <w:ind w:left="-15" w:firstLine="0"/>
        <w:jc w:val="left"/>
      </w:pPr>
      <w:r>
        <w:t xml:space="preserve"> </w:t>
      </w:r>
      <w:r>
        <w:tab/>
        <w:t>Se sídlem:</w:t>
      </w:r>
      <w:r w:rsidR="00B80B66">
        <w:tab/>
      </w:r>
      <w:r w:rsidR="00B80B66">
        <w:tab/>
      </w:r>
      <w:sdt>
        <w:sdtPr>
          <w:id w:val="-229149912"/>
          <w:placeholder>
            <w:docPart w:val="DefaultPlaceholder_-1854013440"/>
          </w:placeholder>
        </w:sdtPr>
        <w:sdtContent>
          <w:sdt>
            <w:sdtPr>
              <w:id w:val="-637567496"/>
              <w:placeholder>
                <w:docPart w:val="6DAD17A80F9B4976893AD2871F154B57"/>
              </w:placeholder>
            </w:sdtPr>
            <w:sdtContent>
              <w:r w:rsidR="003D1F4E">
                <w:t>Okrouhlá 359/22, 625 00 Brno</w:t>
              </w:r>
            </w:sdtContent>
          </w:sdt>
        </w:sdtContent>
      </w:sdt>
    </w:p>
    <w:p w14:paraId="331F85CA" w14:textId="0EBD2EB3" w:rsidR="00244017" w:rsidRDefault="005A4944" w:rsidP="00B80B66">
      <w:pPr>
        <w:tabs>
          <w:tab w:val="center" w:pos="1134"/>
        </w:tabs>
        <w:spacing w:after="100" w:line="259" w:lineRule="auto"/>
        <w:ind w:left="709" w:hanging="567"/>
        <w:jc w:val="left"/>
      </w:pPr>
      <w:r>
        <w:t xml:space="preserve"> </w:t>
      </w:r>
      <w:r w:rsidR="00B80B66">
        <w:tab/>
      </w:r>
      <w:r>
        <w:t>IČO:</w:t>
      </w:r>
      <w:r w:rsidR="00AC213E">
        <w:tab/>
      </w:r>
      <w:r w:rsidR="00B80B66">
        <w:tab/>
      </w:r>
      <w:r w:rsidR="00B80B66">
        <w:tab/>
      </w:r>
      <w:r w:rsidR="00B80B66">
        <w:tab/>
      </w:r>
      <w:sdt>
        <w:sdtPr>
          <w:id w:val="-711183412"/>
          <w:placeholder>
            <w:docPart w:val="DefaultPlaceholder_-1854013440"/>
          </w:placeholder>
        </w:sdtPr>
        <w:sdtContent>
          <w:sdt>
            <w:sdtPr>
              <w:id w:val="-202093577"/>
              <w:placeholder>
                <w:docPart w:val="83E6B7D2623C4FCA81DD2AA754C6C8B8"/>
              </w:placeholder>
            </w:sdtPr>
            <w:sdtContent>
              <w:sdt>
                <w:sdtPr>
                  <w:id w:val="1895074805"/>
                  <w:placeholder>
                    <w:docPart w:val="4946679FC9854CABB64F7CD5EE0A60DB"/>
                  </w:placeholder>
                </w:sdtPr>
                <w:sdtContent>
                  <w:bookmarkStart w:id="0" w:name="_Hlk135249649"/>
                  <w:sdt>
                    <w:sdtPr>
                      <w:rPr>
                        <w:rFonts w:cstheme="minorHAnsi"/>
                        <w:sz w:val="24"/>
                        <w:szCs w:val="28"/>
                      </w:rPr>
                      <w:id w:val="-480536845"/>
                      <w:placeholder>
                        <w:docPart w:val="85C702A5111B4FE5AF22E898F69D383D"/>
                      </w:placeholder>
                    </w:sdtPr>
                    <w:sdtContent>
                      <w:r w:rsidR="003D1F4E" w:rsidRPr="006F6D67">
                        <w:rPr>
                          <w:rFonts w:cstheme="minorHAnsi"/>
                          <w:shd w:val="clear" w:color="auto" w:fill="F9F9F9"/>
                        </w:rPr>
                        <w:t>08253811</w:t>
                      </w:r>
                    </w:sdtContent>
                  </w:sdt>
                  <w:bookmarkEnd w:id="0"/>
                </w:sdtContent>
              </w:sdt>
              <w:r w:rsidR="003D1F4E">
                <w:t xml:space="preserve"> </w:t>
              </w:r>
            </w:sdtContent>
          </w:sdt>
        </w:sdtContent>
      </w:sdt>
    </w:p>
    <w:p w14:paraId="5B5C66DB" w14:textId="0852D84F" w:rsidR="00244017" w:rsidRDefault="005A4944" w:rsidP="00B80B66">
      <w:pPr>
        <w:tabs>
          <w:tab w:val="center" w:pos="1134"/>
        </w:tabs>
        <w:spacing w:after="100" w:line="259" w:lineRule="auto"/>
        <w:ind w:left="709" w:hanging="724"/>
        <w:jc w:val="left"/>
      </w:pPr>
      <w:r>
        <w:t xml:space="preserve"> </w:t>
      </w:r>
      <w:r w:rsidR="00B80B66">
        <w:tab/>
      </w:r>
      <w:r>
        <w:t>DIČ:</w:t>
      </w:r>
      <w:r>
        <w:tab/>
        <w:t xml:space="preserve"> </w:t>
      </w:r>
      <w:r>
        <w:tab/>
      </w:r>
      <w:r w:rsidR="00BF3ED8">
        <w:t xml:space="preserve">               </w:t>
      </w:r>
      <w:r w:rsidR="00B80B66">
        <w:tab/>
      </w:r>
      <w:r w:rsidR="00B80B66">
        <w:tab/>
      </w:r>
      <w:sdt>
        <w:sdtPr>
          <w:id w:val="-1749020976"/>
          <w:placeholder>
            <w:docPart w:val="DefaultPlaceholder_-1854013440"/>
          </w:placeholder>
        </w:sdtPr>
        <w:sdtContent>
          <w:sdt>
            <w:sdtPr>
              <w:id w:val="-1366742159"/>
              <w:placeholder>
                <w:docPart w:val="1AC66F8577C74BA6AA15C25A2B41E48C"/>
              </w:placeholder>
            </w:sdtPr>
            <w:sdtContent>
              <w:r w:rsidR="003D1F4E">
                <w:t>CZ</w:t>
              </w:r>
              <w:r w:rsidR="009A30F7">
                <w:t>XXXXXXXXXXXX</w:t>
              </w:r>
            </w:sdtContent>
          </w:sdt>
        </w:sdtContent>
      </w:sdt>
      <w:r>
        <w:tab/>
        <w:t xml:space="preserve"> </w:t>
      </w:r>
    </w:p>
    <w:p w14:paraId="02E2BC8C" w14:textId="6D0A6374" w:rsidR="00244017" w:rsidRDefault="005A4944" w:rsidP="00AC213E">
      <w:pPr>
        <w:spacing w:after="100" w:line="259" w:lineRule="auto"/>
        <w:ind w:left="-15" w:hanging="127"/>
        <w:jc w:val="left"/>
      </w:pPr>
      <w:r>
        <w:t xml:space="preserve"> </w:t>
      </w:r>
      <w:r>
        <w:tab/>
      </w:r>
      <w:r w:rsidR="00752B45">
        <w:t xml:space="preserve">               </w:t>
      </w:r>
      <w:r w:rsidR="00AC213E">
        <w:tab/>
      </w:r>
      <w:r>
        <w:t>Bankovní spojení:</w:t>
      </w:r>
      <w:r w:rsidR="00AC213E">
        <w:tab/>
      </w:r>
      <w:sdt>
        <w:sdtPr>
          <w:id w:val="808982185"/>
          <w:placeholder>
            <w:docPart w:val="DefaultPlaceholder_-1854013440"/>
          </w:placeholder>
          <w:text/>
        </w:sdtPr>
        <w:sdtContent>
          <w:r w:rsidR="009A30F7">
            <w:t>XXXXXXXXXXXXX</w:t>
          </w:r>
        </w:sdtContent>
      </w:sdt>
      <w:r>
        <w:tab/>
        <w:t xml:space="preserve"> </w:t>
      </w:r>
      <w:r>
        <w:tab/>
        <w:t xml:space="preserve"> </w:t>
      </w:r>
      <w:r>
        <w:tab/>
        <w:t xml:space="preserve"> </w:t>
      </w:r>
    </w:p>
    <w:p w14:paraId="4F680A4B" w14:textId="76DBF554" w:rsidR="00244017" w:rsidRDefault="005A4944" w:rsidP="00AC213E">
      <w:pPr>
        <w:spacing w:after="100" w:line="259" w:lineRule="auto"/>
        <w:ind w:left="-15" w:firstLine="582"/>
        <w:jc w:val="left"/>
      </w:pPr>
      <w:r>
        <w:t xml:space="preserve"> </w:t>
      </w:r>
      <w:r w:rsidR="00B80B66">
        <w:t xml:space="preserve"> </w:t>
      </w:r>
      <w:r w:rsidR="00AC213E">
        <w:tab/>
      </w:r>
      <w:r>
        <w:t>Číslo účtu:</w:t>
      </w:r>
      <w:r w:rsidR="00AC213E">
        <w:tab/>
      </w:r>
      <w:r w:rsidR="00B80B66">
        <w:tab/>
      </w:r>
      <w:sdt>
        <w:sdtPr>
          <w:id w:val="-1011913477"/>
          <w:placeholder>
            <w:docPart w:val="DefaultPlaceholder_-1854013440"/>
          </w:placeholder>
          <w:text/>
        </w:sdtPr>
        <w:sdtContent>
          <w:r w:rsidR="009A30F7">
            <w:t>XXXXXXXXXXXXXXXXXXXX</w:t>
          </w:r>
        </w:sdtContent>
      </w:sdt>
      <w:r>
        <w:tab/>
        <w:t xml:space="preserve"> </w:t>
      </w:r>
    </w:p>
    <w:p w14:paraId="04B37F17" w14:textId="370D7542" w:rsidR="00E91D8E" w:rsidRPr="00DD5A3E" w:rsidRDefault="003F4C25" w:rsidP="003F4C25">
      <w:pPr>
        <w:tabs>
          <w:tab w:val="center" w:pos="2694"/>
        </w:tabs>
        <w:spacing w:after="0" w:line="348" w:lineRule="auto"/>
        <w:ind w:left="1418" w:right="5" w:hanging="709"/>
      </w:pPr>
      <w:r>
        <w:t>E-</w:t>
      </w:r>
      <w:r w:rsidR="0029366E">
        <w:t>mail</w:t>
      </w:r>
      <w:r>
        <w:t>:</w:t>
      </w:r>
      <w:r>
        <w:tab/>
      </w:r>
      <w:r>
        <w:tab/>
      </w:r>
      <w:r>
        <w:tab/>
      </w:r>
      <w:sdt>
        <w:sdtPr>
          <w:id w:val="1146948158"/>
          <w:placeholder>
            <w:docPart w:val="DefaultPlaceholder_-1854013440"/>
          </w:placeholder>
          <w:text/>
        </w:sdtPr>
        <w:sdtContent>
          <w:r w:rsidR="009A30F7">
            <w:t>XXXXXXXXXXXXXXXXX</w:t>
          </w:r>
        </w:sdtContent>
      </w:sdt>
    </w:p>
    <w:p w14:paraId="5618244C" w14:textId="221AC49F" w:rsidR="00B71E4E" w:rsidRDefault="00E91D8E" w:rsidP="00661579">
      <w:pPr>
        <w:spacing w:after="136"/>
        <w:ind w:left="708" w:right="1" w:firstLine="0"/>
      </w:pPr>
      <w:r>
        <w:t>tel.</w:t>
      </w:r>
      <w:r w:rsidR="00DD5A3E">
        <w:t xml:space="preserve"> číslo:</w:t>
      </w:r>
      <w:r w:rsidR="003F4C25">
        <w:tab/>
      </w:r>
      <w:r w:rsidR="003F4C25">
        <w:tab/>
      </w:r>
      <w:sdt>
        <w:sdtPr>
          <w:id w:val="70085441"/>
          <w:placeholder>
            <w:docPart w:val="DefaultPlaceholder_-1854013440"/>
          </w:placeholder>
          <w:text/>
        </w:sdtPr>
        <w:sdtContent>
          <w:r w:rsidR="009A30F7">
            <w:t>XXXXXXXXXXXX</w:t>
          </w:r>
        </w:sdtContent>
      </w:sdt>
    </w:p>
    <w:p w14:paraId="4BDDD319" w14:textId="77777777" w:rsidR="00B71E4E" w:rsidRDefault="00B71E4E" w:rsidP="00661579">
      <w:pPr>
        <w:spacing w:after="136"/>
        <w:ind w:left="708" w:right="1" w:firstLine="0"/>
      </w:pPr>
      <w:r>
        <w:t>Osoba oprávněná jednat</w:t>
      </w:r>
    </w:p>
    <w:p w14:paraId="3D9B82C4" w14:textId="51A31AF3" w:rsidR="00244017" w:rsidRDefault="00B71E4E" w:rsidP="00661579">
      <w:pPr>
        <w:spacing w:after="136"/>
        <w:ind w:left="708" w:right="1" w:firstLine="0"/>
      </w:pPr>
      <w:r>
        <w:t>ve věcech smluvních:</w:t>
      </w:r>
      <w:r>
        <w:tab/>
      </w:r>
      <w:sdt>
        <w:sdtPr>
          <w:id w:val="-2129454148"/>
          <w:placeholder>
            <w:docPart w:val="DefaultPlaceholder_-1854013440"/>
          </w:placeholder>
        </w:sdtPr>
        <w:sdtContent>
          <w:sdt>
            <w:sdtPr>
              <w:rPr>
                <w:rFonts w:cstheme="minorHAnsi"/>
                <w:sz w:val="24"/>
                <w:szCs w:val="28"/>
              </w:rPr>
              <w:id w:val="1248928643"/>
              <w:placeholder>
                <w:docPart w:val="24F83E5734A146EEBBCA85A218322FEF"/>
              </w:placeholder>
            </w:sdtPr>
            <w:sdtContent>
              <w:r w:rsidR="009A30F7">
                <w:rPr>
                  <w:rFonts w:cstheme="minorHAnsi"/>
                  <w:sz w:val="24"/>
                  <w:szCs w:val="28"/>
                </w:rPr>
                <w:t>XXXXXXXXXXXXXXXXXXXX</w:t>
              </w:r>
            </w:sdtContent>
          </w:sdt>
        </w:sdtContent>
      </w:sdt>
      <w:r>
        <w:t xml:space="preserve"> </w:t>
      </w:r>
      <w:r w:rsidR="005A4944">
        <w:tab/>
        <w:t xml:space="preserve"> </w:t>
      </w:r>
      <w:r w:rsidR="005A4944">
        <w:tab/>
        <w:t xml:space="preserve"> </w:t>
      </w:r>
      <w:r w:rsidR="005A4944">
        <w:tab/>
        <w:t xml:space="preserve"> </w:t>
      </w:r>
    </w:p>
    <w:p w14:paraId="11F476F1" w14:textId="77777777" w:rsidR="00244017" w:rsidRDefault="005A4944">
      <w:pPr>
        <w:tabs>
          <w:tab w:val="center" w:pos="1601"/>
        </w:tabs>
        <w:ind w:left="-15" w:firstLine="0"/>
        <w:jc w:val="left"/>
      </w:pPr>
      <w:r>
        <w:t xml:space="preserve"> </w:t>
      </w:r>
      <w:r>
        <w:tab/>
        <w:t xml:space="preserve">(dále jen „zhotovitel“) </w:t>
      </w:r>
    </w:p>
    <w:p w14:paraId="6A83B7F1" w14:textId="77777777" w:rsidR="00244017" w:rsidRDefault="005A4944">
      <w:pPr>
        <w:spacing w:after="102" w:line="259" w:lineRule="auto"/>
        <w:ind w:left="42" w:firstLine="0"/>
        <w:jc w:val="center"/>
      </w:pPr>
      <w:r>
        <w:rPr>
          <w:b/>
        </w:rPr>
        <w:t xml:space="preserve"> </w:t>
      </w:r>
    </w:p>
    <w:p w14:paraId="2B655D5C" w14:textId="39DF45FD" w:rsidR="00244017" w:rsidRPr="00BD412F" w:rsidRDefault="005A4944" w:rsidP="00BD412F">
      <w:pPr>
        <w:pStyle w:val="Nadpis1"/>
      </w:pPr>
      <w:r w:rsidRPr="00BD412F">
        <w:t xml:space="preserve"> Základní ustanovení </w:t>
      </w:r>
    </w:p>
    <w:p w14:paraId="178F4646" w14:textId="77777777" w:rsidR="00BD412F" w:rsidRPr="00BD412F" w:rsidRDefault="00BD412F" w:rsidP="00BD412F">
      <w:pPr>
        <w:pStyle w:val="Odstavecseseznamem"/>
        <w:numPr>
          <w:ilvl w:val="0"/>
          <w:numId w:val="24"/>
        </w:numPr>
        <w:spacing w:after="119" w:line="243" w:lineRule="auto"/>
        <w:ind w:right="5"/>
        <w:rPr>
          <w:vanish/>
        </w:rPr>
      </w:pPr>
    </w:p>
    <w:p w14:paraId="63A5DEED" w14:textId="77777777" w:rsidR="00BD412F" w:rsidRPr="00BD412F" w:rsidRDefault="00BD412F" w:rsidP="00BD412F">
      <w:pPr>
        <w:pStyle w:val="Odstavecseseznamem"/>
        <w:numPr>
          <w:ilvl w:val="0"/>
          <w:numId w:val="24"/>
        </w:numPr>
        <w:spacing w:after="119" w:line="243" w:lineRule="auto"/>
        <w:ind w:right="5"/>
        <w:rPr>
          <w:vanish/>
        </w:rPr>
      </w:pPr>
    </w:p>
    <w:p w14:paraId="1299391C" w14:textId="643EC1A3" w:rsidR="004C6513" w:rsidRDefault="00D70FE5" w:rsidP="00171FED">
      <w:pPr>
        <w:pStyle w:val="Odstavecseseznamem"/>
        <w:numPr>
          <w:ilvl w:val="1"/>
          <w:numId w:val="24"/>
        </w:numPr>
        <w:spacing w:after="120" w:line="240" w:lineRule="auto"/>
        <w:ind w:left="851" w:right="5" w:hanging="567"/>
        <w:contextualSpacing w:val="0"/>
      </w:pPr>
      <w:r>
        <w:t xml:space="preserve">Smluvní strany uzavírají podle § 2586 a násl. zákona č. 89/2012 Sb., občanský zákoník, ve znění pozdějších předpisů (dále jen „občanský zákoník“) tuto </w:t>
      </w:r>
      <w:r w:rsidR="00A76A8F" w:rsidRPr="00171FED">
        <w:rPr>
          <w:i/>
          <w:iCs/>
        </w:rPr>
        <w:t>Smlouvu na zhotovení projektové dokumentace pro vydání společného povolení, pro provádění stavby a výkon inženýrské činnosti, autorského dozoru a zpracování výkazu výměr-oceněný a neoceněný</w:t>
      </w:r>
      <w:r w:rsidRPr="00171FED">
        <w:rPr>
          <w:i/>
          <w:iCs/>
        </w:rPr>
        <w:t xml:space="preserve">, </w:t>
      </w:r>
      <w:r>
        <w:t>pro stavbu s názvem</w:t>
      </w:r>
      <w:r w:rsidR="004C6513">
        <w:t xml:space="preserve"> </w:t>
      </w:r>
      <w:bookmarkStart w:id="1" w:name="_Hlk94515487"/>
      <w:r w:rsidR="004C6513" w:rsidRPr="00171FED">
        <w:rPr>
          <w:b/>
          <w:bCs/>
          <w:i/>
          <w:iCs/>
        </w:rPr>
        <w:t>„</w:t>
      </w:r>
      <w:r w:rsidR="00171FED" w:rsidRPr="00171FED">
        <w:rPr>
          <w:b/>
          <w:bCs/>
          <w:i/>
          <w:iCs/>
        </w:rPr>
        <w:t xml:space="preserve">Projektové dokumentace </w:t>
      </w:r>
      <w:r w:rsidR="00171FED" w:rsidRPr="00171FED">
        <w:rPr>
          <w:b/>
          <w:bCs/>
          <w:i/>
          <w:iCs/>
        </w:rPr>
        <w:lastRenderedPageBreak/>
        <w:t xml:space="preserve">splaškových kanalizací v Rýmařově 2023, </w:t>
      </w:r>
      <w:r w:rsidR="00E46DC0" w:rsidRPr="00E46DC0">
        <w:rPr>
          <w:b/>
          <w:bCs/>
          <w:i/>
          <w:iCs/>
        </w:rPr>
        <w:t>Dílčí část 5 - napojení atriových RD na ul. Opavská</w:t>
      </w:r>
      <w:r w:rsidR="00EB6601" w:rsidRPr="00171FED">
        <w:rPr>
          <w:b/>
          <w:bCs/>
          <w:i/>
          <w:iCs/>
        </w:rPr>
        <w:t>“</w:t>
      </w:r>
      <w:bookmarkEnd w:id="1"/>
      <w:r w:rsidR="00EB6601">
        <w:t xml:space="preserve"> </w:t>
      </w:r>
      <w:r w:rsidR="001D60E5">
        <w:t xml:space="preserve">(dále jen „stavba“) </w:t>
      </w:r>
      <w:r w:rsidR="00EB6601">
        <w:t>v rozsahu čl. III této smlouvy</w:t>
      </w:r>
      <w:r w:rsidR="00C44A02">
        <w:t>.</w:t>
      </w:r>
    </w:p>
    <w:p w14:paraId="351965B4" w14:textId="6A793583" w:rsidR="00BD412F" w:rsidRDefault="00BD412F" w:rsidP="00171FED">
      <w:pPr>
        <w:pStyle w:val="Odstavecseseznamem"/>
        <w:numPr>
          <w:ilvl w:val="1"/>
          <w:numId w:val="24"/>
        </w:numPr>
        <w:spacing w:after="120" w:line="240" w:lineRule="auto"/>
        <w:ind w:left="851" w:right="5" w:hanging="567"/>
        <w:contextualSpacing w:val="0"/>
      </w:pPr>
      <w: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4706C785" w14:textId="275F6334" w:rsidR="00BD412F" w:rsidRDefault="00BD412F" w:rsidP="00AC4BD8">
      <w:pPr>
        <w:pStyle w:val="Odstavecseseznamem"/>
        <w:numPr>
          <w:ilvl w:val="1"/>
          <w:numId w:val="24"/>
        </w:numPr>
        <w:spacing w:after="120" w:line="240" w:lineRule="auto"/>
        <w:ind w:left="851" w:right="5" w:hanging="567"/>
        <w:contextualSpacing w:val="0"/>
      </w:pPr>
      <w:r>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 O skutečnostech a změnách uvedených v tomto odstavci není třeba uzavírat dodatek ke smlouvě.</w:t>
      </w:r>
    </w:p>
    <w:p w14:paraId="116D7AB0" w14:textId="408266B7" w:rsidR="00BD412F" w:rsidRDefault="00BD412F" w:rsidP="00AC4BD8">
      <w:pPr>
        <w:pStyle w:val="Odstavecseseznamem"/>
        <w:numPr>
          <w:ilvl w:val="1"/>
          <w:numId w:val="24"/>
        </w:numPr>
        <w:spacing w:after="120" w:line="240" w:lineRule="auto"/>
        <w:ind w:left="851" w:right="5" w:hanging="567"/>
        <w:contextualSpacing w:val="0"/>
      </w:pPr>
      <w:r>
        <w:t>Zhotovitel prohlašuje, že on sám i jeho poddodavatelé jsou odborně způsobilí k zajištění předmětu plnění podle této smlouvy.</w:t>
      </w:r>
    </w:p>
    <w:p w14:paraId="31D01971" w14:textId="350D1FE4" w:rsidR="00244017" w:rsidRDefault="005A4944" w:rsidP="001D60E5">
      <w:pPr>
        <w:tabs>
          <w:tab w:val="center" w:pos="4534"/>
        </w:tabs>
        <w:spacing w:after="120" w:line="240" w:lineRule="auto"/>
        <w:ind w:left="0" w:firstLine="0"/>
        <w:jc w:val="left"/>
      </w:pPr>
      <w:r>
        <w:t xml:space="preserve">  </w:t>
      </w:r>
    </w:p>
    <w:p w14:paraId="176CC11F" w14:textId="1F69C3DE" w:rsidR="00244017" w:rsidRDefault="005A4944" w:rsidP="001D60E5">
      <w:pPr>
        <w:pStyle w:val="Nadpis1"/>
        <w:spacing w:after="120" w:line="240" w:lineRule="auto"/>
      </w:pPr>
      <w:r>
        <w:t xml:space="preserve">Předmět plnění </w:t>
      </w:r>
    </w:p>
    <w:p w14:paraId="57346F2E" w14:textId="77777777" w:rsidR="00BD412F" w:rsidRPr="00BD412F" w:rsidRDefault="00BD412F" w:rsidP="001D60E5">
      <w:pPr>
        <w:pStyle w:val="Odstavecseseznamem"/>
        <w:numPr>
          <w:ilvl w:val="0"/>
          <w:numId w:val="25"/>
        </w:numPr>
        <w:spacing w:after="120" w:line="240" w:lineRule="auto"/>
        <w:ind w:right="1"/>
        <w:contextualSpacing w:val="0"/>
        <w:rPr>
          <w:vanish/>
        </w:rPr>
      </w:pPr>
    </w:p>
    <w:p w14:paraId="60A2A8BE" w14:textId="77777777" w:rsidR="00BD412F" w:rsidRPr="00BD412F" w:rsidRDefault="00BD412F" w:rsidP="001D60E5">
      <w:pPr>
        <w:pStyle w:val="Odstavecseseznamem"/>
        <w:numPr>
          <w:ilvl w:val="0"/>
          <w:numId w:val="25"/>
        </w:numPr>
        <w:spacing w:after="120" w:line="240" w:lineRule="auto"/>
        <w:ind w:right="1"/>
        <w:contextualSpacing w:val="0"/>
        <w:rPr>
          <w:vanish/>
        </w:rPr>
      </w:pPr>
    </w:p>
    <w:p w14:paraId="6D78CFA6" w14:textId="77777777" w:rsidR="00BD412F" w:rsidRPr="00BD412F" w:rsidRDefault="00BD412F" w:rsidP="001D60E5">
      <w:pPr>
        <w:pStyle w:val="Odstavecseseznamem"/>
        <w:numPr>
          <w:ilvl w:val="0"/>
          <w:numId w:val="25"/>
        </w:numPr>
        <w:spacing w:after="120" w:line="240" w:lineRule="auto"/>
        <w:ind w:right="1"/>
        <w:contextualSpacing w:val="0"/>
        <w:rPr>
          <w:vanish/>
        </w:rPr>
      </w:pPr>
    </w:p>
    <w:p w14:paraId="35FC4367" w14:textId="1FE65542" w:rsidR="00546A4F" w:rsidRDefault="00BD4AC5" w:rsidP="00546A4F">
      <w:pPr>
        <w:pStyle w:val="Odstavecseseznamem"/>
        <w:spacing w:after="0"/>
        <w:ind w:left="851" w:firstLine="0"/>
      </w:pPr>
      <w:r w:rsidRPr="00BD4AC5">
        <w:rPr>
          <w:snapToGrid w:val="0"/>
        </w:rPr>
        <w:t xml:space="preserve">Předmětem plnění je </w:t>
      </w:r>
      <w:r w:rsidR="00470B97">
        <w:rPr>
          <w:snapToGrid w:val="0"/>
        </w:rPr>
        <w:t xml:space="preserve">zpracování dokumentace </w:t>
      </w:r>
      <w:r w:rsidR="00546A4F">
        <w:rPr>
          <w:snapToGrid w:val="0"/>
        </w:rPr>
        <w:t>záměru</w:t>
      </w:r>
      <w:r w:rsidR="00470B97">
        <w:rPr>
          <w:snapToGrid w:val="0"/>
        </w:rPr>
        <w:t xml:space="preserve">, který </w:t>
      </w:r>
      <w:r w:rsidR="00470B97" w:rsidRPr="00470B97">
        <w:rPr>
          <w:snapToGrid w:val="0"/>
        </w:rPr>
        <w:t xml:space="preserve">zahrnuje </w:t>
      </w:r>
      <w:r w:rsidR="00546A4F">
        <w:rPr>
          <w:snapToGrid w:val="0"/>
        </w:rPr>
        <w:t xml:space="preserve">prodloužení kanalizačního splaškového </w:t>
      </w:r>
      <w:r w:rsidR="00546A4F" w:rsidRPr="005669F0">
        <w:rPr>
          <w:snapToGrid w:val="0"/>
          <w:color w:val="auto"/>
        </w:rPr>
        <w:t xml:space="preserve">řadu pro napojení </w:t>
      </w:r>
      <w:r w:rsidR="00BF16F1">
        <w:rPr>
          <w:snapToGrid w:val="0"/>
          <w:color w:val="auto"/>
        </w:rPr>
        <w:t xml:space="preserve">šesti </w:t>
      </w:r>
      <w:r w:rsidR="00BF16F1">
        <w:t xml:space="preserve">atriových </w:t>
      </w:r>
      <w:r w:rsidR="00546A4F" w:rsidRPr="005669F0">
        <w:rPr>
          <w:snapToGrid w:val="0"/>
          <w:color w:val="auto"/>
        </w:rPr>
        <w:t>rodinných domů</w:t>
      </w:r>
      <w:r w:rsidR="00BF16F1">
        <w:t xml:space="preserve"> na ul. Opavská</w:t>
      </w:r>
      <w:r w:rsidR="00546A4F">
        <w:t>.</w:t>
      </w:r>
    </w:p>
    <w:p w14:paraId="2A04C107" w14:textId="6F7AB32A" w:rsidR="00BF16F1" w:rsidRDefault="00BF16F1" w:rsidP="00BF16F1">
      <w:pPr>
        <w:pStyle w:val="Odstavecseseznamem"/>
        <w:spacing w:after="0"/>
        <w:ind w:left="851" w:firstLine="0"/>
      </w:pPr>
      <w:r>
        <w:t xml:space="preserve">V současné době jsou rodinné domy odkanalizovány kameninovým potrubím DN 200 délky cca 90 m do společné jímky na vyvážení. Na stávající trase splaškové kanalizace se nachází 6 ks kontrolních šachet. Celý úsek hlavního řadu je v havarijním stavu, stávající potrubí splaškové kanalizace bude i s kontrolními šachtami vybouráno, taktéž bude po vyčerpání vybourána stávající jímka. </w:t>
      </w:r>
    </w:p>
    <w:p w14:paraId="2D946672" w14:textId="668A0F94" w:rsidR="00BF16F1" w:rsidRDefault="00BF16F1" w:rsidP="00BF16F1">
      <w:pPr>
        <w:pStyle w:val="Odstavecseseznamem"/>
        <w:spacing w:after="0"/>
        <w:ind w:left="851" w:firstLine="0"/>
      </w:pPr>
      <w:r>
        <w:t>V trase původního potrubí bude provedena pokládka nového potrubí z trub plastových hrdlových a nově budou zbudovány kontrolní šachty DN 600. Na přípojném potrubí splaškové kanalizace budou osazeny odbočky pro napojení rodinných domů. Dále bude v délce cca 60 m vybudována nová část přípojného potrubí z trub plastových hrdlových, v trase budou osazeny kontrolní šachty DN 600, napojení přípojného potrubí do kontrolní šachty hlavního řadu splaškové kanalizace na ulici Vrchlického.</w:t>
      </w:r>
    </w:p>
    <w:p w14:paraId="32D66A72" w14:textId="2E7A5A6A" w:rsidR="00BF16F1" w:rsidRDefault="00BF16F1" w:rsidP="00546A4F">
      <w:pPr>
        <w:pStyle w:val="Odstavecseseznamem"/>
        <w:spacing w:after="0"/>
        <w:ind w:left="851" w:firstLine="0"/>
      </w:pPr>
      <w:r>
        <w:t>Trasa splaškové kanalizace bude vést přes pozemky parc. č. 1783, 1784, 1782, 1781, 1779, 1778, 1776/1, 1755 a 1671/1, vše v k.ú. Rýmařov, obec Rýmařov.</w:t>
      </w:r>
    </w:p>
    <w:p w14:paraId="7BBFC0D3" w14:textId="2B7140F9" w:rsidR="00546A4F" w:rsidRDefault="00546A4F" w:rsidP="00546A4F">
      <w:pPr>
        <w:pStyle w:val="Odstavecseseznamem"/>
        <w:spacing w:after="0"/>
        <w:ind w:left="851" w:firstLine="0"/>
        <w:rPr>
          <w:snapToGrid w:val="0"/>
          <w:color w:val="auto"/>
        </w:rPr>
      </w:pPr>
      <w:r w:rsidRPr="005669F0">
        <w:rPr>
          <w:snapToGrid w:val="0"/>
          <w:color w:val="auto"/>
        </w:rPr>
        <w:t xml:space="preserve">Rozsah dotčení jednotlivých parcel se může </w:t>
      </w:r>
      <w:r>
        <w:rPr>
          <w:snapToGrid w:val="0"/>
          <w:color w:val="auto"/>
        </w:rPr>
        <w:t>změnit</w:t>
      </w:r>
      <w:r w:rsidRPr="005669F0">
        <w:rPr>
          <w:snapToGrid w:val="0"/>
          <w:color w:val="auto"/>
        </w:rPr>
        <w:t>, na základě navrženého technického řešení.</w:t>
      </w:r>
    </w:p>
    <w:p w14:paraId="5B49832C" w14:textId="7004A05F" w:rsidR="00546A4F" w:rsidRDefault="00546A4F" w:rsidP="00546A4F">
      <w:pPr>
        <w:pStyle w:val="Odstavecseseznamem"/>
        <w:spacing w:after="0"/>
        <w:ind w:left="851" w:firstLine="0"/>
        <w:rPr>
          <w:snapToGrid w:val="0"/>
        </w:rPr>
      </w:pPr>
      <w:r w:rsidRPr="005669F0">
        <w:rPr>
          <w:snapToGrid w:val="0"/>
          <w:color w:val="auto"/>
        </w:rPr>
        <w:t xml:space="preserve">Dimenze potrubí, počet </w:t>
      </w:r>
      <w:r>
        <w:rPr>
          <w:snapToGrid w:val="0"/>
        </w:rPr>
        <w:t xml:space="preserve">šachet, místa napojení jednotlivých rodinných domů a napojení nového úseku na stávající splaškový řad, </w:t>
      </w:r>
      <w:r w:rsidRPr="00171FED">
        <w:rPr>
          <w:snapToGrid w:val="0"/>
        </w:rPr>
        <w:t>vzejde z navržené projektové dokumentace.</w:t>
      </w:r>
    </w:p>
    <w:p w14:paraId="5E793AE2" w14:textId="1A70BE8F" w:rsidR="00470B97" w:rsidRDefault="00470B97" w:rsidP="00171FED">
      <w:pPr>
        <w:pStyle w:val="Odstavecseseznamem"/>
        <w:spacing w:after="0"/>
        <w:ind w:left="851" w:firstLine="0"/>
        <w:rPr>
          <w:snapToGrid w:val="0"/>
        </w:rPr>
      </w:pPr>
    </w:p>
    <w:p w14:paraId="34CAED32" w14:textId="183ECC38" w:rsidR="00BD412F" w:rsidRDefault="0002298E" w:rsidP="00AC4BD8">
      <w:pPr>
        <w:pStyle w:val="Odstavecseseznamem"/>
        <w:numPr>
          <w:ilvl w:val="1"/>
          <w:numId w:val="25"/>
        </w:numPr>
        <w:spacing w:after="120" w:line="240" w:lineRule="auto"/>
        <w:ind w:left="851" w:right="1" w:hanging="567"/>
        <w:contextualSpacing w:val="0"/>
      </w:pPr>
      <w:r w:rsidRPr="0002298E">
        <w:t xml:space="preserve">Zhotovitel se </w:t>
      </w:r>
      <w:r>
        <w:t>zavazuje zpracovat pro objednatele projektovou dokumentaci v rozsahu odst. 3.3. – 3.8. tohoto článku na Stavbu</w:t>
      </w:r>
      <w:r w:rsidR="0008390B">
        <w:t xml:space="preserve">, </w:t>
      </w:r>
      <w:r>
        <w:t xml:space="preserve">projednat ji s dotčenými orgány státní správy a účastníky </w:t>
      </w:r>
      <w:r w:rsidR="0059779E">
        <w:t>společného</w:t>
      </w:r>
      <w:r>
        <w:t xml:space="preserve"> řízení (dále jen „dílo</w:t>
      </w:r>
      <w:r w:rsidRPr="007C339A">
        <w:t>“)</w:t>
      </w:r>
      <w:r>
        <w:t>. Projektová dokumentace bude zpracována zhotovitelem na základě vlastních zaměření a průzkumů.</w:t>
      </w:r>
    </w:p>
    <w:p w14:paraId="11B7B76E" w14:textId="45B5F8D1" w:rsidR="0002298E" w:rsidRDefault="0002298E" w:rsidP="00AC4BD8">
      <w:pPr>
        <w:pStyle w:val="Odstavecseseznamem"/>
        <w:numPr>
          <w:ilvl w:val="1"/>
          <w:numId w:val="25"/>
        </w:numPr>
        <w:spacing w:after="120" w:line="240" w:lineRule="auto"/>
        <w:ind w:left="851" w:right="1" w:hanging="567"/>
        <w:contextualSpacing w:val="0"/>
      </w:pPr>
      <w:r w:rsidRPr="0002298E">
        <w:t>Objednatel se zavazuje včas a řádně provedené dílo v souladu s touto smlouvou převzít a zaplatit za něj cenu uvedenou v čl. VII této smlouvy.</w:t>
      </w:r>
    </w:p>
    <w:p w14:paraId="24728655" w14:textId="77777777" w:rsidR="00081301" w:rsidRPr="00860AE2" w:rsidRDefault="00081301" w:rsidP="00AC4BD8">
      <w:pPr>
        <w:pStyle w:val="Odstavecseseznamem"/>
        <w:numPr>
          <w:ilvl w:val="1"/>
          <w:numId w:val="25"/>
        </w:numPr>
        <w:spacing w:after="120" w:line="240" w:lineRule="auto"/>
        <w:ind w:left="851" w:hanging="567"/>
        <w:contextualSpacing w:val="0"/>
      </w:pPr>
      <w:r w:rsidRPr="003F4C25">
        <w:rPr>
          <w:b/>
        </w:rPr>
        <w:t xml:space="preserve">Zaměření  </w:t>
      </w:r>
    </w:p>
    <w:p w14:paraId="5898265F" w14:textId="2D8E5D7B" w:rsidR="00081301" w:rsidRDefault="00081301" w:rsidP="00A77A56">
      <w:pPr>
        <w:pStyle w:val="Odstavecseseznamem"/>
        <w:spacing w:after="120" w:line="240" w:lineRule="auto"/>
        <w:ind w:left="851" w:right="1" w:firstLine="0"/>
        <w:contextualSpacing w:val="0"/>
        <w:rPr>
          <w:color w:val="auto"/>
        </w:rPr>
      </w:pPr>
      <w:r w:rsidRPr="00860AE2">
        <w:rPr>
          <w:color w:val="auto"/>
        </w:rPr>
        <w:t>Předmětem této části díla je geodetické zaměření stávajícího stavu ploch zhotovitelem, a přímo navazujících ploch</w:t>
      </w:r>
      <w:r w:rsidR="0045038A">
        <w:rPr>
          <w:color w:val="auto"/>
        </w:rPr>
        <w:t>,</w:t>
      </w:r>
      <w:r w:rsidRPr="00860AE2">
        <w:rPr>
          <w:color w:val="auto"/>
        </w:rPr>
        <w:t xml:space="preserve"> včetně zajištění vyjádření správců inženýrských sítí</w:t>
      </w:r>
      <w:r w:rsidR="0045038A">
        <w:rPr>
          <w:color w:val="auto"/>
        </w:rPr>
        <w:t>,</w:t>
      </w:r>
      <w:r w:rsidRPr="00860AE2">
        <w:rPr>
          <w:color w:val="auto"/>
        </w:rPr>
        <w:t xml:space="preserve"> se zákresem těchto sítí do projektové dokumentace. Zajištění vytýčení všech inženýrských sítí, včetně geodetického zaměření v</w:t>
      </w:r>
      <w:r w:rsidR="0059779E">
        <w:rPr>
          <w:color w:val="auto"/>
        </w:rPr>
        <w:t> </w:t>
      </w:r>
      <w:r w:rsidRPr="00860AE2">
        <w:rPr>
          <w:color w:val="auto"/>
        </w:rPr>
        <w:t>S-JTSK a BpV</w:t>
      </w:r>
      <w:r w:rsidR="00BD4473">
        <w:rPr>
          <w:color w:val="auto"/>
        </w:rPr>
        <w:t>.</w:t>
      </w:r>
    </w:p>
    <w:p w14:paraId="3D218B1B" w14:textId="2D831D4A" w:rsidR="00860AE2" w:rsidRPr="00081301" w:rsidRDefault="00081301" w:rsidP="00AC4BD8">
      <w:pPr>
        <w:pStyle w:val="Odstavecseseznamem"/>
        <w:numPr>
          <w:ilvl w:val="1"/>
          <w:numId w:val="25"/>
        </w:numPr>
        <w:spacing w:after="120" w:line="240" w:lineRule="auto"/>
        <w:ind w:left="851" w:right="1" w:hanging="567"/>
        <w:contextualSpacing w:val="0"/>
        <w:rPr>
          <w:b/>
          <w:bCs/>
        </w:rPr>
      </w:pPr>
      <w:r w:rsidRPr="00081301">
        <w:rPr>
          <w:b/>
          <w:bCs/>
        </w:rPr>
        <w:t>Průzkumy</w:t>
      </w:r>
    </w:p>
    <w:p w14:paraId="6BE747C4" w14:textId="77777777" w:rsidR="00081301" w:rsidRDefault="00081301" w:rsidP="009723DD">
      <w:pPr>
        <w:spacing w:after="120" w:line="240" w:lineRule="auto"/>
        <w:ind w:left="427" w:firstLine="424"/>
        <w:jc w:val="left"/>
      </w:pPr>
      <w:r>
        <w:t xml:space="preserve">Zhotovitel se zavazuje: </w:t>
      </w:r>
    </w:p>
    <w:p w14:paraId="22B9150E" w14:textId="2082CADA" w:rsidR="00081301" w:rsidRDefault="00081301" w:rsidP="009723DD">
      <w:pPr>
        <w:numPr>
          <w:ilvl w:val="0"/>
          <w:numId w:val="1"/>
        </w:numPr>
        <w:spacing w:after="120" w:line="240" w:lineRule="auto"/>
        <w:ind w:left="851" w:right="1" w:hanging="142"/>
      </w:pPr>
      <w:r>
        <w:lastRenderedPageBreak/>
        <w:t xml:space="preserve">provést na svůj náklad a nebezpečí veškeré průzkumy potřebné pro zpracování projektové dokumentace – přípravné práce a průzkumy, (zjištění všech existujících podzemních i nadzemních inženýrských sítí), geodetické zaměření (výškopis a polohopis). </w:t>
      </w:r>
    </w:p>
    <w:p w14:paraId="3CEC818A" w14:textId="13132D60" w:rsidR="009E3906" w:rsidRPr="00081301" w:rsidRDefault="00081301" w:rsidP="00462B3B">
      <w:pPr>
        <w:pStyle w:val="Odstavecseseznamem"/>
        <w:numPr>
          <w:ilvl w:val="1"/>
          <w:numId w:val="25"/>
        </w:numPr>
        <w:spacing w:after="120" w:line="240" w:lineRule="auto"/>
        <w:ind w:left="851" w:right="1" w:hanging="567"/>
        <w:contextualSpacing w:val="0"/>
      </w:pPr>
      <w:r>
        <w:rPr>
          <w:b/>
        </w:rPr>
        <w:t>Vypracování dokumentace pro vydání společného povolení dle přílohy č. 8 vyhlášky č.499/2006 Sb., o dokumentaci staveb, ve znění pozdějších předpisů</w:t>
      </w:r>
      <w:r w:rsidR="00720BAA">
        <w:rPr>
          <w:b/>
        </w:rPr>
        <w:t xml:space="preserve">, mimo obstarání </w:t>
      </w:r>
      <w:r w:rsidR="009723DD">
        <w:rPr>
          <w:b/>
        </w:rPr>
        <w:t>společného</w:t>
      </w:r>
      <w:r w:rsidR="00720BAA">
        <w:rPr>
          <w:b/>
        </w:rPr>
        <w:t xml:space="preserve"> povolení</w:t>
      </w:r>
      <w:r w:rsidR="009723DD">
        <w:rPr>
          <w:b/>
        </w:rPr>
        <w:t>.</w:t>
      </w:r>
    </w:p>
    <w:p w14:paraId="781357A0" w14:textId="7D22D905" w:rsidR="00244017" w:rsidRDefault="005A4944" w:rsidP="0045038A">
      <w:pPr>
        <w:spacing w:after="120" w:line="240" w:lineRule="auto"/>
        <w:ind w:left="427" w:firstLine="424"/>
      </w:pPr>
      <w:r>
        <w:t xml:space="preserve">Zhotovitel se zavazuje: </w:t>
      </w:r>
    </w:p>
    <w:p w14:paraId="02D7EA15" w14:textId="510F7DF8" w:rsidR="00B87EBC" w:rsidRDefault="000103BA" w:rsidP="0083146B">
      <w:pPr>
        <w:pStyle w:val="Odstavecseseznamem"/>
        <w:numPr>
          <w:ilvl w:val="0"/>
          <w:numId w:val="15"/>
        </w:numPr>
        <w:spacing w:after="120" w:line="240" w:lineRule="auto"/>
        <w:ind w:left="851" w:right="1" w:hanging="284"/>
        <w:rPr>
          <w:szCs w:val="20"/>
        </w:rPr>
      </w:pPr>
      <w:r w:rsidRPr="0083146B">
        <w:rPr>
          <w:szCs w:val="20"/>
        </w:rPr>
        <w:t>zpracovat kompletní dokumentaci pro vydání společného povolení v</w:t>
      </w:r>
      <w:r w:rsidR="001D60E5" w:rsidRPr="0083146B">
        <w:rPr>
          <w:szCs w:val="20"/>
        </w:rPr>
        <w:t> </w:t>
      </w:r>
      <w:r w:rsidRPr="0083146B">
        <w:rPr>
          <w:szCs w:val="20"/>
        </w:rPr>
        <w:t>souladu</w:t>
      </w:r>
      <w:r w:rsidR="001D60E5" w:rsidRPr="0083146B">
        <w:rPr>
          <w:szCs w:val="20"/>
        </w:rPr>
        <w:t xml:space="preserve"> </w:t>
      </w:r>
      <w:r w:rsidRPr="0083146B">
        <w:rPr>
          <w:szCs w:val="20"/>
        </w:rPr>
        <w:t>se zákonem č. 183/2006 Sb., o územním plánování a stavebním řádu, ve znění pozdějších předpisů (dále</w:t>
      </w:r>
      <w:r w:rsidR="001D60E5" w:rsidRPr="0083146B">
        <w:rPr>
          <w:szCs w:val="20"/>
        </w:rPr>
        <w:t xml:space="preserve"> </w:t>
      </w:r>
      <w:r w:rsidRPr="0083146B">
        <w:rPr>
          <w:szCs w:val="20"/>
        </w:rPr>
        <w:t xml:space="preserve">jen „zákon č. 183/2006 Sb."), v rozsahu a členění dle </w:t>
      </w:r>
      <w:r w:rsidR="009723DD" w:rsidRPr="0083146B">
        <w:rPr>
          <w:szCs w:val="20"/>
        </w:rPr>
        <w:t xml:space="preserve">přílohy č. 8 </w:t>
      </w:r>
      <w:r w:rsidRPr="0083146B">
        <w:rPr>
          <w:szCs w:val="20"/>
        </w:rPr>
        <w:t>vyhlášky Ministerstva pro místní rozvoj č. 499/2006</w:t>
      </w:r>
      <w:r w:rsidR="001D60E5" w:rsidRPr="0083146B">
        <w:rPr>
          <w:szCs w:val="20"/>
        </w:rPr>
        <w:t xml:space="preserve"> </w:t>
      </w:r>
      <w:r w:rsidRPr="0083146B">
        <w:rPr>
          <w:szCs w:val="20"/>
        </w:rPr>
        <w:t>Sb., o dokumentaci staveb, ve znění pozdějších předpisů (dále jen „vyhláška č. 499/2006 Sb."),</w:t>
      </w:r>
      <w:r w:rsidR="00E0123B" w:rsidRPr="0083146B">
        <w:rPr>
          <w:szCs w:val="20"/>
        </w:rPr>
        <w:t xml:space="preserve"> </w:t>
      </w:r>
      <w:r w:rsidR="0045038A" w:rsidRPr="0083146B">
        <w:rPr>
          <w:szCs w:val="20"/>
        </w:rPr>
        <w:t xml:space="preserve">v souladu se zákonem č. 254/2001 Sb., o vodách a o změně některých zákonů, vodní zákon, ve znění pozdějších předpisů, zákonem č. 274/2001 Sb., </w:t>
      </w:r>
      <w:r w:rsidR="0083146B" w:rsidRPr="0083146B">
        <w:rPr>
          <w:szCs w:val="20"/>
        </w:rPr>
        <w:t xml:space="preserve">o vodovodech a kanalizacích pro veřejnou potřebu a o změně některých zákonů (zákon o vodovodech a kanalizacích), a dále </w:t>
      </w:r>
      <w:r w:rsidR="0045038A" w:rsidRPr="0083146B">
        <w:rPr>
          <w:szCs w:val="20"/>
        </w:rPr>
        <w:t>dle platných vyhlášek, nařízení vlády a norem</w:t>
      </w:r>
      <w:r w:rsidRPr="0083146B">
        <w:rPr>
          <w:szCs w:val="20"/>
        </w:rPr>
        <w:t>, která bude sloužit jako podklad pro vydání společného povolení. V rámci této fáze budou probíhat ve vzájemně dohodnutých</w:t>
      </w:r>
      <w:r w:rsidR="005C585B" w:rsidRPr="0083146B">
        <w:rPr>
          <w:szCs w:val="20"/>
        </w:rPr>
        <w:t xml:space="preserve"> </w:t>
      </w:r>
      <w:r w:rsidRPr="0083146B">
        <w:rPr>
          <w:szCs w:val="20"/>
        </w:rPr>
        <w:t>termínech koordinační schůzky ke zpracování dokumentace pro vydání společného povolení.</w:t>
      </w:r>
      <w:r w:rsidR="00102B51" w:rsidRPr="0083146B">
        <w:rPr>
          <w:szCs w:val="20"/>
        </w:rPr>
        <w:t xml:space="preserve"> Pokud by byly v pravomocném společném </w:t>
      </w:r>
      <w:r w:rsidR="0083146B">
        <w:rPr>
          <w:szCs w:val="20"/>
        </w:rPr>
        <w:t>povolení</w:t>
      </w:r>
      <w:r w:rsidR="00102B51" w:rsidRPr="0083146B">
        <w:rPr>
          <w:szCs w:val="20"/>
        </w:rPr>
        <w:t xml:space="preserve"> stanoveny podmínky, které nebyly obsaženy ve společné dokumentaci, je zhotovitel povinen tyto podmínky</w:t>
      </w:r>
      <w:r w:rsidR="0083146B">
        <w:rPr>
          <w:szCs w:val="20"/>
        </w:rPr>
        <w:t>,</w:t>
      </w:r>
      <w:r w:rsidR="00102B51" w:rsidRPr="0083146B">
        <w:rPr>
          <w:szCs w:val="20"/>
        </w:rPr>
        <w:t xml:space="preserve"> bez zbytečného odkladu</w:t>
      </w:r>
      <w:r w:rsidR="0083146B">
        <w:rPr>
          <w:szCs w:val="20"/>
        </w:rPr>
        <w:t>,</w:t>
      </w:r>
      <w:r w:rsidR="00102B51" w:rsidRPr="0083146B">
        <w:rPr>
          <w:szCs w:val="20"/>
        </w:rPr>
        <w:t xml:space="preserve"> zapracovat do příslušné části dokumentace bez nároku na navýšení ceny za dílo. </w:t>
      </w:r>
    </w:p>
    <w:p w14:paraId="40768781" w14:textId="77777777" w:rsidR="0083146B" w:rsidRPr="0083146B" w:rsidRDefault="0083146B" w:rsidP="0083146B">
      <w:pPr>
        <w:pStyle w:val="Odstavecseseznamem"/>
        <w:spacing w:after="120" w:line="240" w:lineRule="auto"/>
        <w:ind w:left="851" w:right="1" w:firstLine="0"/>
        <w:rPr>
          <w:szCs w:val="20"/>
        </w:rPr>
      </w:pPr>
    </w:p>
    <w:p w14:paraId="6DBEFE06" w14:textId="33AD89D3" w:rsidR="00095488" w:rsidRDefault="00095488" w:rsidP="00A77A56">
      <w:pPr>
        <w:pStyle w:val="Odstavecseseznamem"/>
        <w:numPr>
          <w:ilvl w:val="0"/>
          <w:numId w:val="15"/>
        </w:numPr>
        <w:spacing w:after="120" w:line="240" w:lineRule="auto"/>
        <w:ind w:left="851" w:hanging="284"/>
        <w:contextualSpacing w:val="0"/>
      </w:pPr>
      <w:r w:rsidRPr="00095488">
        <w:t>dokladovou část obsahující veškerá vyjádření a rozhodnutí příslušných orgánů a organizací pověřených výkonem státní správy a ostatních účastníků správních řízení včetně správců inženýrských sítí (tras technické infrastruktury)</w:t>
      </w:r>
      <w:r>
        <w:t>.</w:t>
      </w:r>
    </w:p>
    <w:p w14:paraId="28CD51DB" w14:textId="77777777" w:rsidR="0083146B" w:rsidRDefault="0083146B" w:rsidP="0083146B">
      <w:pPr>
        <w:pStyle w:val="Odstavecseseznamem"/>
      </w:pPr>
    </w:p>
    <w:p w14:paraId="2FCF3DA3" w14:textId="77777777" w:rsidR="00E2400D" w:rsidRPr="00707E34" w:rsidRDefault="00E2400D" w:rsidP="00E2400D">
      <w:pPr>
        <w:pStyle w:val="Odstavecseseznamem"/>
        <w:keepNext/>
        <w:numPr>
          <w:ilvl w:val="1"/>
          <w:numId w:val="25"/>
        </w:numPr>
        <w:tabs>
          <w:tab w:val="center" w:pos="6374"/>
        </w:tabs>
        <w:spacing w:after="120" w:line="240" w:lineRule="auto"/>
        <w:jc w:val="left"/>
        <w:rPr>
          <w:b/>
          <w:bCs/>
        </w:rPr>
      </w:pPr>
      <w:r w:rsidRPr="00707E34">
        <w:rPr>
          <w:b/>
          <w:bCs/>
        </w:rPr>
        <w:t>Vypracování dokumentace pro provádění stavby</w:t>
      </w:r>
    </w:p>
    <w:p w14:paraId="3C7C7560" w14:textId="00E2A568" w:rsidR="00E2400D" w:rsidRDefault="00E2400D" w:rsidP="00A77A56">
      <w:pPr>
        <w:keepNext/>
        <w:spacing w:after="120" w:line="240" w:lineRule="auto"/>
        <w:ind w:left="851" w:firstLine="0"/>
        <w:jc w:val="left"/>
      </w:pPr>
      <w:r>
        <w:t>Zhotovitel se zavazuje, že dokumentace (DPS) bude obsahovat:</w:t>
      </w:r>
    </w:p>
    <w:p w14:paraId="0DAFB194" w14:textId="515CDBDA" w:rsidR="00E2400D" w:rsidRDefault="00E2400D" w:rsidP="00A77A56">
      <w:pPr>
        <w:pStyle w:val="Odstavecseseznamem"/>
        <w:keepNext/>
        <w:numPr>
          <w:ilvl w:val="1"/>
          <w:numId w:val="34"/>
        </w:numPr>
        <w:tabs>
          <w:tab w:val="center" w:pos="6374"/>
        </w:tabs>
        <w:spacing w:after="120" w:line="240" w:lineRule="auto"/>
        <w:ind w:left="851" w:hanging="284"/>
        <w:contextualSpacing w:val="0"/>
      </w:pPr>
      <w:r>
        <w:t xml:space="preserve">veškeré náležitosti stanovené zákonem č. 183/2006 Sb., v rozsahu a členění dle přílohy č. 13 vyhlášky    č. 499/2006 Sb., </w:t>
      </w:r>
      <w:r w:rsidR="0083146B">
        <w:t xml:space="preserve">zákonem č. 254/2001 Sb., zákonem č. 274/2001 Sb., </w:t>
      </w:r>
      <w:r w:rsidR="0083146B" w:rsidRPr="0083146B">
        <w:rPr>
          <w:szCs w:val="20"/>
        </w:rPr>
        <w:t>dle platných vyhlášek, nařízení vlády a norem</w:t>
      </w:r>
      <w:r>
        <w:t>, přizpůsobeném charakteru stavby a zakreslení všech inženýrských sítí dle vyjádření správců sítí (tras technické infrastruktury) dotčených realizací projektované stavby,</w:t>
      </w:r>
    </w:p>
    <w:p w14:paraId="534ECCAB" w14:textId="77777777" w:rsidR="00E2400D" w:rsidRDefault="00E2400D" w:rsidP="00A77A56">
      <w:pPr>
        <w:pStyle w:val="Odstavecseseznamem"/>
        <w:keepNext/>
        <w:numPr>
          <w:ilvl w:val="1"/>
          <w:numId w:val="34"/>
        </w:numPr>
        <w:tabs>
          <w:tab w:val="center" w:pos="6374"/>
        </w:tabs>
        <w:spacing w:after="120" w:line="240" w:lineRule="auto"/>
        <w:ind w:left="851" w:hanging="284"/>
        <w:contextualSpacing w:val="0"/>
      </w:pPr>
      <w:r>
        <w:t xml:space="preserve">kompletní dokladovou část obsahující veškerá vyjádření a rozhodnutí příslušných orgánů a organizací pověřených výkonem státní správy a ostatních účastníků správních řízení včetně správců inženýrských sítí (tras technické infrastruktury), </w:t>
      </w:r>
    </w:p>
    <w:p w14:paraId="540AF1C4" w14:textId="77777777" w:rsidR="00077619" w:rsidRDefault="00E2400D" w:rsidP="00A77A56">
      <w:pPr>
        <w:pStyle w:val="Odstavecseseznamem"/>
        <w:keepNext/>
        <w:numPr>
          <w:ilvl w:val="1"/>
          <w:numId w:val="34"/>
        </w:numPr>
        <w:tabs>
          <w:tab w:val="center" w:pos="6374"/>
        </w:tabs>
        <w:spacing w:after="120" w:line="240" w:lineRule="auto"/>
        <w:ind w:left="851" w:hanging="284"/>
        <w:contextualSpacing w:val="0"/>
      </w:pPr>
      <w:r>
        <w:t xml:space="preserve">dokumentaci stavebních objektů, </w:t>
      </w:r>
    </w:p>
    <w:p w14:paraId="1CB00D8F" w14:textId="77777777" w:rsidR="00077619" w:rsidRDefault="00E2400D" w:rsidP="00A77A56">
      <w:pPr>
        <w:pStyle w:val="Odstavecseseznamem"/>
        <w:keepNext/>
        <w:numPr>
          <w:ilvl w:val="1"/>
          <w:numId w:val="34"/>
        </w:numPr>
        <w:tabs>
          <w:tab w:val="center" w:pos="6374"/>
        </w:tabs>
        <w:spacing w:after="120" w:line="240" w:lineRule="auto"/>
        <w:ind w:left="851" w:hanging="284"/>
        <w:contextualSpacing w:val="0"/>
      </w:pPr>
      <w:r>
        <w:t xml:space="preserve">soupis stavebních prací, dodávek a služeb s výkazem výměr v souladu s platnými právními předpisy, a to rovněž v elektronické podobě, </w:t>
      </w:r>
    </w:p>
    <w:p w14:paraId="3D589572" w14:textId="3F7E7CA3" w:rsidR="00077619" w:rsidRDefault="007317C8" w:rsidP="00A77A56">
      <w:pPr>
        <w:pStyle w:val="Odstavecseseznamem"/>
        <w:keepNext/>
        <w:numPr>
          <w:ilvl w:val="1"/>
          <w:numId w:val="34"/>
        </w:numPr>
        <w:tabs>
          <w:tab w:val="center" w:pos="6374"/>
        </w:tabs>
        <w:spacing w:after="120" w:line="240" w:lineRule="auto"/>
        <w:ind w:left="851" w:hanging="284"/>
        <w:contextualSpacing w:val="0"/>
      </w:pPr>
      <w:r>
        <w:t xml:space="preserve">položkový rozpočet nákladů stavby </w:t>
      </w:r>
      <w:r w:rsidRPr="00F6086C">
        <w:t>v cenové databázi firmy RTS a.s. a cenové úrovni I/2023 nebo v cenové databázi firmy ÚRS Praha a.s., systému KROSS a cenové úrovni I/2023</w:t>
      </w:r>
      <w:r w:rsidR="00E2400D">
        <w:t>,</w:t>
      </w:r>
    </w:p>
    <w:p w14:paraId="54E7127C" w14:textId="77777777" w:rsidR="000C669B" w:rsidRDefault="00E2400D" w:rsidP="000C669B">
      <w:pPr>
        <w:pStyle w:val="Odstavecseseznamem"/>
        <w:keepNext/>
        <w:numPr>
          <w:ilvl w:val="1"/>
          <w:numId w:val="34"/>
        </w:numPr>
        <w:tabs>
          <w:tab w:val="center" w:pos="6374"/>
        </w:tabs>
        <w:spacing w:after="120" w:line="240" w:lineRule="auto"/>
        <w:ind w:left="851" w:hanging="284"/>
        <w:contextualSpacing w:val="0"/>
      </w:pPr>
      <w:r>
        <w:t>ve všech paré projektové dokumentace soupis stavebních prací, dodávek a služeb s výkazem výměr (neoceněný) a technické podmínky</w:t>
      </w:r>
      <w:r w:rsidR="000C669B">
        <w:t>,</w:t>
      </w:r>
    </w:p>
    <w:p w14:paraId="37C93F38" w14:textId="77777777" w:rsidR="00244017" w:rsidRPr="0083146B" w:rsidRDefault="005A4944" w:rsidP="00A77A56">
      <w:pPr>
        <w:keepNext/>
        <w:spacing w:after="120" w:line="240" w:lineRule="auto"/>
        <w:ind w:left="851" w:firstLine="0"/>
        <w:rPr>
          <w:i/>
          <w:iCs/>
        </w:rPr>
      </w:pPr>
      <w:r w:rsidRPr="0083146B">
        <w:rPr>
          <w:i/>
          <w:iCs/>
        </w:rPr>
        <w:t xml:space="preserve">Zhotovitel prohlašuje, že: </w:t>
      </w:r>
    </w:p>
    <w:p w14:paraId="3E8B2335" w14:textId="77777777" w:rsidR="00244017" w:rsidRDefault="005A4944" w:rsidP="00A77A56">
      <w:pPr>
        <w:keepNext/>
        <w:numPr>
          <w:ilvl w:val="0"/>
          <w:numId w:val="1"/>
        </w:numPr>
        <w:spacing w:after="120" w:line="240" w:lineRule="auto"/>
        <w:ind w:left="851" w:hanging="284"/>
      </w:pPr>
      <w:r>
        <w:t xml:space="preserve">projektová dokumentace bude zpracována do podrobností nezbytných pro zpracování nabídky pro realizaci stavby podle platných právních předpisů, </w:t>
      </w:r>
    </w:p>
    <w:p w14:paraId="7AD27640" w14:textId="77777777" w:rsidR="00244017" w:rsidRDefault="005A4944" w:rsidP="00A77A56">
      <w:pPr>
        <w:numPr>
          <w:ilvl w:val="0"/>
          <w:numId w:val="1"/>
        </w:numPr>
        <w:spacing w:after="120" w:line="240" w:lineRule="auto"/>
        <w:ind w:left="851" w:right="1" w:hanging="284"/>
      </w:pPr>
      <w:r>
        <w:t xml:space="preserve">technické podmínky stavby budou v souladu s předpisy a normami České republiky a Evropských společenství v oblasti výstavby a stavebnictví, </w:t>
      </w:r>
    </w:p>
    <w:p w14:paraId="770F78D2" w14:textId="5C5BC1A6" w:rsidR="00244017" w:rsidRDefault="005A4944" w:rsidP="00A77A56">
      <w:pPr>
        <w:numPr>
          <w:ilvl w:val="0"/>
          <w:numId w:val="1"/>
        </w:numPr>
        <w:spacing w:after="120" w:line="240" w:lineRule="auto"/>
        <w:ind w:left="851" w:right="1" w:hanging="284"/>
      </w:pPr>
      <w:r>
        <w:t xml:space="preserve">zajistí veškerá potřebná vyjádření, stanoviska a rozhodnutí příslušných správních orgánů nutných pro získání </w:t>
      </w:r>
      <w:r w:rsidR="0021608E">
        <w:t>společného</w:t>
      </w:r>
      <w:r>
        <w:t xml:space="preserve"> povolení, </w:t>
      </w:r>
    </w:p>
    <w:p w14:paraId="279B0EFF" w14:textId="6703B142" w:rsidR="00244017" w:rsidRDefault="005A4944" w:rsidP="00A77A56">
      <w:pPr>
        <w:numPr>
          <w:ilvl w:val="0"/>
          <w:numId w:val="1"/>
        </w:numPr>
        <w:spacing w:after="120" w:line="240" w:lineRule="auto"/>
        <w:ind w:left="851" w:right="1" w:hanging="284"/>
      </w:pPr>
      <w:r>
        <w:t>zajistí veškeré inženýrské činnosti</w:t>
      </w:r>
      <w:r w:rsidR="00550307">
        <w:t>, mimo</w:t>
      </w:r>
      <w:r>
        <w:t xml:space="preserve"> obstarání </w:t>
      </w:r>
      <w:r w:rsidR="0021608E">
        <w:t>společného</w:t>
      </w:r>
      <w:r>
        <w:t xml:space="preserve"> povolení, </w:t>
      </w:r>
    </w:p>
    <w:p w14:paraId="029B061C" w14:textId="0C0FAED1" w:rsidR="00244017" w:rsidRDefault="005A4944" w:rsidP="00A77A56">
      <w:pPr>
        <w:numPr>
          <w:ilvl w:val="0"/>
          <w:numId w:val="1"/>
        </w:numPr>
        <w:spacing w:after="120" w:line="240" w:lineRule="auto"/>
        <w:ind w:left="851" w:right="1" w:hanging="284"/>
      </w:pPr>
      <w:r>
        <w:lastRenderedPageBreak/>
        <w:t xml:space="preserve">zapracuje připomínky a změny, které vyjdou najevo či vyplynou při projednávání dokumentace, v průběhu správního řízení nebo během kontrolních dnů, </w:t>
      </w:r>
    </w:p>
    <w:p w14:paraId="55F8264A" w14:textId="4C8C58F0" w:rsidR="00B87EBC" w:rsidRDefault="005A4944" w:rsidP="00A77A56">
      <w:pPr>
        <w:numPr>
          <w:ilvl w:val="0"/>
          <w:numId w:val="1"/>
        </w:numPr>
        <w:spacing w:after="120" w:line="240" w:lineRule="auto"/>
        <w:ind w:left="851" w:right="1" w:hanging="284"/>
      </w:pPr>
      <w:r>
        <w:t>v dokumentaci a v soupisu stavebních prací, dodávek a služeb s výkazem výměr nebudou uvedeny konkrétní obchodní firmy, názvy nebo jména a příjmení, specifická označení zboží a služeb, které platí pro určitou osobu, popř. její organizační složku za příznačné, patenty na vynálezy, užitné vzory, průmyslové vzory, ochranné známky nebo označení původu, pokud by to vedlo ke zvýhodnění nebo vyloučení určitých dodavatelů nebo určitých výrobků – tyto musí však být v dokumentaci popsány svými standardy a užitnými vlastnostmi. Takovýto odkaz lze připustit, pokud nepovede k</w:t>
      </w:r>
      <w:r w:rsidR="00462B3B">
        <w:t> </w:t>
      </w:r>
      <w:r>
        <w:t>neodůvodněnému</w:t>
      </w:r>
      <w:r w:rsidR="00462B3B">
        <w:t xml:space="preserve"> </w:t>
      </w:r>
      <w:r>
        <w:t>omezení hospodářské soutěže, přičemž zadavatel je povinen umožnit použití i jiných, kvalitativně a technicky obdobných řešení</w:t>
      </w:r>
      <w:r w:rsidR="00B87EBC">
        <w:t>,</w:t>
      </w:r>
    </w:p>
    <w:p w14:paraId="343D6CE0" w14:textId="2CCFBCAA" w:rsidR="00B92D84" w:rsidRDefault="00B92D84" w:rsidP="00A77A56">
      <w:pPr>
        <w:numPr>
          <w:ilvl w:val="0"/>
          <w:numId w:val="1"/>
        </w:numPr>
        <w:spacing w:after="120" w:line="240" w:lineRule="auto"/>
        <w:ind w:left="851" w:right="1" w:hanging="284"/>
      </w:pPr>
      <w:r>
        <w:t>projektová dokumentace bude zpracována v souladu se zákonem č. 309/2006 Sb., kterým se upravují další požadavky bezpečnosti a ochrany zdraví pří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sidR="00705A4D">
        <w:t xml:space="preserve"> </w:t>
      </w:r>
      <w:r>
        <w:t>Součástí projektové dokumentace bude plán bezpečnosti a ochrany zdraví při práci na staveništi (dál</w:t>
      </w:r>
      <w:r w:rsidR="00705A4D">
        <w:t xml:space="preserve"> </w:t>
      </w:r>
      <w:r>
        <w:t>jen „plán BOZP") zpracovaný s ohledem na druh a velikost stavby tak, aby plně vyhovoval potřebám</w:t>
      </w:r>
      <w:r w:rsidR="00705A4D">
        <w:t xml:space="preserve"> </w:t>
      </w:r>
      <w:r>
        <w:t>zajištění bezpečné a zdraví neohrožující práce. V plánu BOZP budou uvedena potřebná opatření</w:t>
      </w:r>
      <w:r w:rsidR="00705A4D">
        <w:t xml:space="preserve"> z</w:t>
      </w:r>
      <w:r w:rsidR="00462B3B">
        <w:t xml:space="preserve"> </w:t>
      </w:r>
      <w:r>
        <w:t>hlediska časové potřeby i způsobu provedení.</w:t>
      </w:r>
    </w:p>
    <w:p w14:paraId="3885A3DE" w14:textId="77777777" w:rsidR="000C669B" w:rsidRDefault="000C669B" w:rsidP="000C669B">
      <w:pPr>
        <w:spacing w:after="120" w:line="240" w:lineRule="auto"/>
        <w:ind w:left="851" w:right="1" w:firstLine="0"/>
      </w:pPr>
    </w:p>
    <w:p w14:paraId="6A3A4624" w14:textId="366BA1F1" w:rsidR="00BD412F" w:rsidRDefault="00BD412F" w:rsidP="00B205FD">
      <w:pPr>
        <w:pStyle w:val="Odstavecseseznamem"/>
        <w:numPr>
          <w:ilvl w:val="1"/>
          <w:numId w:val="25"/>
        </w:numPr>
        <w:tabs>
          <w:tab w:val="center" w:pos="6374"/>
        </w:tabs>
        <w:spacing w:after="120" w:line="240" w:lineRule="auto"/>
        <w:ind w:left="851" w:hanging="567"/>
        <w:contextualSpacing w:val="0"/>
        <w:jc w:val="left"/>
      </w:pPr>
      <w:r w:rsidRPr="00081301">
        <w:rPr>
          <w:b/>
        </w:rPr>
        <w:t xml:space="preserve">Autorský dozor (vč. spolupráce při provádění a dokončení stavby) </w:t>
      </w:r>
      <w:r w:rsidRPr="00081301">
        <w:rPr>
          <w:b/>
        </w:rPr>
        <w:tab/>
        <w:t xml:space="preserve"> </w:t>
      </w:r>
    </w:p>
    <w:p w14:paraId="58A1B336" w14:textId="2BCD7F06" w:rsidR="00BD412F" w:rsidRDefault="00BD412F" w:rsidP="00A77A56">
      <w:pPr>
        <w:spacing w:after="120" w:line="240" w:lineRule="auto"/>
        <w:ind w:left="851" w:right="1" w:firstLine="0"/>
      </w:pPr>
      <w:r>
        <w:t>Zhotovitel se zavazuje k výkonu autorského dozoru při realizaci stavby v rozsahu dle zákona č.</w:t>
      </w:r>
      <w:r w:rsidR="00B76B11">
        <w:t> </w:t>
      </w:r>
      <w:r>
        <w:t xml:space="preserve">183/2006 Sb., v následujícím rozsahu: </w:t>
      </w:r>
    </w:p>
    <w:p w14:paraId="4E64FA2E" w14:textId="77777777" w:rsidR="00BD412F" w:rsidRDefault="00BD412F" w:rsidP="00A77A56">
      <w:pPr>
        <w:numPr>
          <w:ilvl w:val="2"/>
          <w:numId w:val="2"/>
        </w:numPr>
        <w:spacing w:after="120" w:line="240" w:lineRule="auto"/>
        <w:ind w:left="851" w:right="1" w:hanging="284"/>
      </w:pPr>
      <w:r>
        <w:t xml:space="preserve">účast na veřejnoprávních (správních) řízeních a jednáních za účelem ujasnění nebo vysvětlení souvislostí s příslušnou částí dokumentace souborného řešení projektu, popř. s jejími přijatými či navrhovanými změnami; </w:t>
      </w:r>
    </w:p>
    <w:p w14:paraId="12DE8F34" w14:textId="77777777" w:rsidR="00BD412F" w:rsidRDefault="00BD412F" w:rsidP="00A77A56">
      <w:pPr>
        <w:numPr>
          <w:ilvl w:val="2"/>
          <w:numId w:val="2"/>
        </w:numPr>
        <w:spacing w:after="120" w:line="240" w:lineRule="auto"/>
        <w:ind w:left="851" w:right="1" w:hanging="284"/>
      </w:pPr>
      <w:r>
        <w:t xml:space="preserve">dozor při případném dopracování realizační dokumentace, s vysvětlením příslušných vazeb, k zabezpečení souladu s dokumentací souborného řešení projektu; </w:t>
      </w:r>
    </w:p>
    <w:p w14:paraId="7F288538" w14:textId="77777777" w:rsidR="00BD412F" w:rsidRDefault="00BD412F" w:rsidP="00A77A56">
      <w:pPr>
        <w:numPr>
          <w:ilvl w:val="2"/>
          <w:numId w:val="2"/>
        </w:numPr>
        <w:spacing w:after="120" w:line="240" w:lineRule="auto"/>
        <w:ind w:left="851" w:right="1" w:hanging="284"/>
      </w:pPr>
      <w:r>
        <w:t xml:space="preserve">autorský dozor při realizaci stavby k zabezpečení souladu s dokumentací souborného řešení projektu, z hlediska vlastního řešení stavby i z hlediska postupu a respektování podmínek výstavby; s přihlédnutím k podmínkám určeným stavebním povolením s poskytováním vysvětlení potřebných pro plynulost výstavby; </w:t>
      </w:r>
    </w:p>
    <w:p w14:paraId="508BB28C" w14:textId="77777777" w:rsidR="00BD412F" w:rsidRDefault="00BD412F" w:rsidP="00A77A56">
      <w:pPr>
        <w:numPr>
          <w:ilvl w:val="2"/>
          <w:numId w:val="2"/>
        </w:numPr>
        <w:spacing w:after="120" w:line="240" w:lineRule="auto"/>
        <w:ind w:left="851" w:right="1" w:hanging="284"/>
      </w:pPr>
      <w:r>
        <w:t xml:space="preserve">posuzování návrhů účastníků výstavby na odchylky a změny týkající se dokumentace souborného řešení projektu, z pohledu dodržení technicko-ekonomických parametrů stavby, dodržení lhůt výstavby, případně dalších údajů a ukazatelů; </w:t>
      </w:r>
    </w:p>
    <w:p w14:paraId="1A4D92C8" w14:textId="77777777" w:rsidR="00BD412F" w:rsidRDefault="00BD412F" w:rsidP="00A77A56">
      <w:pPr>
        <w:numPr>
          <w:ilvl w:val="2"/>
          <w:numId w:val="2"/>
        </w:numPr>
        <w:spacing w:after="120" w:line="240" w:lineRule="auto"/>
        <w:ind w:left="851" w:right="1" w:hanging="284"/>
      </w:pPr>
      <w:r>
        <w:t xml:space="preserve">navrhování a projednávání změn a odchylek od vlastního řešení projektu, která mohou přispět ke zvýšení efektivnosti dříve přijatého řešení nebo ke snížení či odstranění definovaných rizik projektu, včetně účasti na souvisejících změnových řízeních; </w:t>
      </w:r>
    </w:p>
    <w:p w14:paraId="2D04C80B" w14:textId="77777777" w:rsidR="00BD412F" w:rsidRDefault="00BD412F" w:rsidP="00A77A56">
      <w:pPr>
        <w:numPr>
          <w:ilvl w:val="2"/>
          <w:numId w:val="2"/>
        </w:numPr>
        <w:spacing w:after="120" w:line="240" w:lineRule="auto"/>
        <w:ind w:left="851" w:right="1" w:hanging="284"/>
      </w:pPr>
      <w:r>
        <w:t xml:space="preserve">operativní zpracování návrhů přijatých drobných úprav a změn dokumentace souborného řešení projektu (netýká se odstraňování chyb a nedodělků DPS) a projednávání postupů a podmínek prací na změnách většího rozsahu, včetně účasti na souvisejících změnových řízeních; </w:t>
      </w:r>
    </w:p>
    <w:p w14:paraId="2B7B091E" w14:textId="77777777" w:rsidR="00BD412F" w:rsidRDefault="00BD412F" w:rsidP="00A77A56">
      <w:pPr>
        <w:numPr>
          <w:ilvl w:val="2"/>
          <w:numId w:val="2"/>
        </w:numPr>
        <w:spacing w:after="120" w:line="240" w:lineRule="auto"/>
        <w:ind w:left="851" w:right="1" w:hanging="284"/>
      </w:pPr>
      <w:r>
        <w:t xml:space="preserve">účast na kontrolních jednáních o výstavbě (kontrolních dnech), popř. i na jiných jednáních, která bezprostředně neřeší problémy z výkonu autorského dozoru, nebo vyjadřování se k problémům nesouvisejícím bezprostředně s autorským dozorem, pouze v rozsahu či v případech podle dohody v příslušné smlouvě nebo za zvláštních podmínek stanovených smlouvou; </w:t>
      </w:r>
    </w:p>
    <w:p w14:paraId="2A198370" w14:textId="77777777" w:rsidR="00BD412F" w:rsidRDefault="00BD412F" w:rsidP="00A77A56">
      <w:pPr>
        <w:numPr>
          <w:ilvl w:val="2"/>
          <w:numId w:val="2"/>
        </w:numPr>
        <w:spacing w:after="120" w:line="240" w:lineRule="auto"/>
        <w:ind w:left="851" w:right="1" w:hanging="284"/>
      </w:pPr>
      <w:r>
        <w:t xml:space="preserve">dozor nad průběhem případných zkoušek (např. individuálních vyzkoušení či komplexního vyzkoušení), předpokládaných dokumentací souborného řešení projektu nebo smlouvou, účast při předání a převzetí stavby jak ke zkouškám či zkušebnímu provozu, tak také k běžnému užívání, za účelem poskytování informací a vyjadřování stanovisek vztahujících se k výkonu autorského dozoru; </w:t>
      </w:r>
    </w:p>
    <w:p w14:paraId="2FD43ABA" w14:textId="77777777" w:rsidR="00BD412F" w:rsidRDefault="00BD412F" w:rsidP="00A77A56">
      <w:pPr>
        <w:numPr>
          <w:ilvl w:val="2"/>
          <w:numId w:val="2"/>
        </w:numPr>
        <w:spacing w:after="120" w:line="240" w:lineRule="auto"/>
        <w:ind w:left="851" w:right="1" w:hanging="284"/>
      </w:pPr>
      <w:r>
        <w:lastRenderedPageBreak/>
        <w:t xml:space="preserve">odborná podpora a vyjádření v případě požadavků dodavatele stavby na změnu rozsahu a kvality dodávek (výrobků a výkonů) oproti projektu; </w:t>
      </w:r>
    </w:p>
    <w:p w14:paraId="7BDDBFA4" w14:textId="77777777" w:rsidR="00BD412F" w:rsidRDefault="00BD412F" w:rsidP="00A77A56">
      <w:pPr>
        <w:numPr>
          <w:ilvl w:val="2"/>
          <w:numId w:val="2"/>
        </w:numPr>
        <w:spacing w:after="120" w:line="240" w:lineRule="auto"/>
        <w:ind w:left="851" w:right="1" w:hanging="284"/>
      </w:pPr>
      <w:r>
        <w:t xml:space="preserve">spolupráci při odevzdání a převzetí stavby od dodavatele, kontrola správnosti provedení dle projektové dokumentace; </w:t>
      </w:r>
    </w:p>
    <w:p w14:paraId="050E0120" w14:textId="4CF379E1" w:rsidR="00BD412F" w:rsidRDefault="00BD412F" w:rsidP="00A77A56">
      <w:pPr>
        <w:numPr>
          <w:ilvl w:val="2"/>
          <w:numId w:val="2"/>
        </w:numPr>
        <w:spacing w:after="120" w:line="240" w:lineRule="auto"/>
        <w:ind w:left="851" w:right="1" w:hanging="284"/>
      </w:pPr>
      <w:r>
        <w:t xml:space="preserve">účast při </w:t>
      </w:r>
      <w:r w:rsidR="0034683B">
        <w:t>závěrečné prohlídce</w:t>
      </w:r>
      <w:r w:rsidR="000C669B">
        <w:t xml:space="preserve"> za účelem vydání kolaudačního souhlasu</w:t>
      </w:r>
      <w:r>
        <w:t xml:space="preserve">. </w:t>
      </w:r>
    </w:p>
    <w:p w14:paraId="431B52C9" w14:textId="77777777" w:rsidR="00E0123B" w:rsidRDefault="00E0123B" w:rsidP="00E0123B">
      <w:pPr>
        <w:tabs>
          <w:tab w:val="left" w:pos="851"/>
        </w:tabs>
        <w:spacing w:after="120" w:line="240" w:lineRule="auto"/>
        <w:ind w:left="851" w:right="1" w:firstLine="0"/>
      </w:pPr>
    </w:p>
    <w:p w14:paraId="33A64753" w14:textId="77777777" w:rsidR="00540C95" w:rsidRPr="00540C95" w:rsidRDefault="00540C95" w:rsidP="00540C95">
      <w:pPr>
        <w:pStyle w:val="Odstavecseseznamem"/>
        <w:numPr>
          <w:ilvl w:val="0"/>
          <w:numId w:val="26"/>
        </w:numPr>
        <w:spacing w:after="120" w:line="240" w:lineRule="auto"/>
        <w:ind w:right="1"/>
        <w:contextualSpacing w:val="0"/>
        <w:rPr>
          <w:b/>
          <w:vanish/>
        </w:rPr>
      </w:pPr>
    </w:p>
    <w:p w14:paraId="7E257AF3" w14:textId="77777777" w:rsidR="00540C95" w:rsidRPr="00540C95" w:rsidRDefault="00540C95" w:rsidP="00540C95">
      <w:pPr>
        <w:pStyle w:val="Odstavecseseznamem"/>
        <w:numPr>
          <w:ilvl w:val="0"/>
          <w:numId w:val="26"/>
        </w:numPr>
        <w:spacing w:after="120" w:line="240" w:lineRule="auto"/>
        <w:ind w:right="1"/>
        <w:contextualSpacing w:val="0"/>
        <w:rPr>
          <w:b/>
          <w:vanish/>
        </w:rPr>
      </w:pPr>
    </w:p>
    <w:p w14:paraId="0D7BB5F3" w14:textId="77777777" w:rsidR="00540C95" w:rsidRPr="00540C95" w:rsidRDefault="00540C95" w:rsidP="00540C95">
      <w:pPr>
        <w:pStyle w:val="Odstavecseseznamem"/>
        <w:numPr>
          <w:ilvl w:val="0"/>
          <w:numId w:val="26"/>
        </w:numPr>
        <w:spacing w:after="120" w:line="240" w:lineRule="auto"/>
        <w:ind w:right="1"/>
        <w:contextualSpacing w:val="0"/>
        <w:rPr>
          <w:b/>
          <w:vanish/>
        </w:rPr>
      </w:pPr>
    </w:p>
    <w:p w14:paraId="3D30D6DA"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0115B1A7"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7AF30C53"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23025AEA"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73605342"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7630B764"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696FFE52"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3721CDF5" w14:textId="45F880BF" w:rsidR="00244017" w:rsidRDefault="00AA7B66" w:rsidP="00540C95">
      <w:pPr>
        <w:pStyle w:val="Odstavecseseznamem"/>
        <w:numPr>
          <w:ilvl w:val="1"/>
          <w:numId w:val="26"/>
        </w:numPr>
        <w:spacing w:after="120" w:line="240" w:lineRule="auto"/>
        <w:ind w:left="716" w:right="1"/>
        <w:contextualSpacing w:val="0"/>
      </w:pPr>
      <w:r>
        <w:rPr>
          <w:b/>
        </w:rPr>
        <w:t>Jednotlivé dokumenty, které jsou předmětem díla, předá zhotovitel objednateli takto:</w:t>
      </w:r>
    </w:p>
    <w:p w14:paraId="26E6FCF5" w14:textId="4C317E3B" w:rsidR="00244017" w:rsidRDefault="005A4944" w:rsidP="00A77A56">
      <w:pPr>
        <w:numPr>
          <w:ilvl w:val="0"/>
          <w:numId w:val="3"/>
        </w:numPr>
        <w:spacing w:after="120" w:line="240" w:lineRule="auto"/>
        <w:ind w:left="851" w:right="1" w:hanging="284"/>
      </w:pPr>
      <w:r>
        <w:t>dokumentace dle odstavce 3.</w:t>
      </w:r>
      <w:r w:rsidR="00AA7B66">
        <w:t>3</w:t>
      </w:r>
      <w:r>
        <w:t xml:space="preserve">. a 3.4. tohoto článku budou objednateli dodány v 1 vyhotovení v listinné podobě a v elektronické podobě *.doc (*.rtf), pro tabulky*.xls, pro skenované dokumenty *.pdf, pro výkresovou dokumentaci *.dwg a zároveň *.pdf, pro fotodokumentaci *.jpg, nebo *.pdf, </w:t>
      </w:r>
    </w:p>
    <w:p w14:paraId="06830B63" w14:textId="058EDF80" w:rsidR="00244017" w:rsidRDefault="005A4944" w:rsidP="00A77A56">
      <w:pPr>
        <w:numPr>
          <w:ilvl w:val="0"/>
          <w:numId w:val="3"/>
        </w:numPr>
        <w:spacing w:after="120" w:line="240" w:lineRule="auto"/>
        <w:ind w:left="851" w:right="1" w:hanging="284"/>
      </w:pPr>
      <w:r>
        <w:t>dokumentace dle odstavce 3.5.</w:t>
      </w:r>
      <w:r w:rsidR="00830F34">
        <w:t xml:space="preserve"> pro vydání </w:t>
      </w:r>
      <w:r w:rsidR="00E41BEB">
        <w:t>společného povolení</w:t>
      </w:r>
      <w:r w:rsidR="00B76B11">
        <w:t>,</w:t>
      </w:r>
      <w:r w:rsidR="00830F34">
        <w:t xml:space="preserve"> </w:t>
      </w:r>
      <w:r w:rsidR="00170BAA">
        <w:t xml:space="preserve">bude objednateli dodána ve 4 vyhotoveních v listinné podobě </w:t>
      </w:r>
      <w:r w:rsidR="00222CEF">
        <w:t xml:space="preserve">a dokumentace dle odst. 3.6. pro provádění stavby </w:t>
      </w:r>
      <w:r w:rsidR="00830F34">
        <w:t>bud</w:t>
      </w:r>
      <w:r w:rsidR="00170BAA">
        <w:t>e</w:t>
      </w:r>
      <w:r w:rsidR="00830F34">
        <w:t xml:space="preserve"> objednateli dodán</w:t>
      </w:r>
      <w:r w:rsidR="00170BAA">
        <w:t>a</w:t>
      </w:r>
      <w:r w:rsidR="00830F34">
        <w:t xml:space="preserve"> v </w:t>
      </w:r>
      <w:r w:rsidR="0004580C">
        <w:t>5</w:t>
      </w:r>
      <w:r w:rsidR="00830F34">
        <w:t xml:space="preserve"> vyhotoveních</w:t>
      </w:r>
      <w:r w:rsidR="0004580C">
        <w:t xml:space="preserve"> </w:t>
      </w:r>
      <w:r w:rsidR="00AA7B66">
        <w:t xml:space="preserve">a </w:t>
      </w:r>
      <w:r w:rsidR="00830F34">
        <w:t>dokumentace budou objednateli dodány rovněž v</w:t>
      </w:r>
      <w:r>
        <w:t xml:space="preserve"> elektronické podobě *.doc (*.rtf), </w:t>
      </w:r>
    </w:p>
    <w:p w14:paraId="6C589A45" w14:textId="77777777" w:rsidR="00244017" w:rsidRDefault="005A4944" w:rsidP="00A77A56">
      <w:pPr>
        <w:spacing w:after="120" w:line="240" w:lineRule="auto"/>
        <w:ind w:left="851" w:right="1" w:firstLine="0"/>
      </w:pPr>
      <w:r>
        <w:t xml:space="preserve">pro rozpočty a výkazy výměr *.xls, pro skenované dokumenty *.pdf, pro výkresovou dokumentaci *.dwg a zároveň *.pdf, </w:t>
      </w:r>
    </w:p>
    <w:p w14:paraId="74736D6E" w14:textId="0F975184" w:rsidR="002F0FC8" w:rsidRDefault="005A4944" w:rsidP="00A77A56">
      <w:pPr>
        <w:numPr>
          <w:ilvl w:val="0"/>
          <w:numId w:val="3"/>
        </w:numPr>
        <w:spacing w:after="120" w:line="240" w:lineRule="auto"/>
        <w:ind w:left="851" w:right="1" w:hanging="284"/>
      </w:pPr>
      <w:r>
        <w:t xml:space="preserve">zajištění kladných vyjádření, stanovisek a rozhodnutí od příslušných dotčených osob, orgánů a správců sítí nutných pro vydání </w:t>
      </w:r>
      <w:r w:rsidR="00E41BEB">
        <w:t>společného povolení</w:t>
      </w:r>
      <w:r>
        <w:t xml:space="preserve"> v 4 vyhotovení v listinné podobě (1x originál a 3x kopie), </w:t>
      </w:r>
      <w:r w:rsidR="000C669B">
        <w:t>mimo</w:t>
      </w:r>
      <w:r>
        <w:t xml:space="preserve"> </w:t>
      </w:r>
      <w:r w:rsidR="00E41BEB">
        <w:t>vyřízení společného povolení</w:t>
      </w:r>
      <w:r>
        <w:t>,</w:t>
      </w:r>
    </w:p>
    <w:p w14:paraId="09C45611" w14:textId="7CF1F813" w:rsidR="00AA7B66" w:rsidRDefault="005A4944" w:rsidP="00A77A56">
      <w:pPr>
        <w:numPr>
          <w:ilvl w:val="0"/>
          <w:numId w:val="3"/>
        </w:numPr>
        <w:spacing w:after="120" w:line="240" w:lineRule="auto"/>
        <w:ind w:left="851" w:right="1" w:hanging="284"/>
      </w:pPr>
      <w:r>
        <w:t xml:space="preserve">předání smluv (smlouvy o právu provést stavbu, popř. jiných smluv) ve 3 vyhotoveních s podpisem dotčených stran v originálech. </w:t>
      </w:r>
    </w:p>
    <w:p w14:paraId="7095BE10" w14:textId="2260A506" w:rsidR="00244017" w:rsidRDefault="005A4944" w:rsidP="00A77A56">
      <w:pPr>
        <w:pStyle w:val="Odstavecseseznamem"/>
        <w:numPr>
          <w:ilvl w:val="1"/>
          <w:numId w:val="26"/>
        </w:numPr>
        <w:spacing w:after="120" w:line="240" w:lineRule="auto"/>
        <w:ind w:left="851" w:right="1" w:hanging="425"/>
        <w:contextualSpacing w:val="0"/>
      </w:pPr>
      <w:r>
        <w:t xml:space="preserve">Projektované stavební práce a dodávky musí zhotovitel ocenit dle platného aktuálního ceníku RTS stavebních prací.  </w:t>
      </w:r>
    </w:p>
    <w:p w14:paraId="6C65756C" w14:textId="5180C029" w:rsidR="00244017" w:rsidRDefault="005A4944" w:rsidP="001D60E5">
      <w:pPr>
        <w:pStyle w:val="Nadpis1"/>
        <w:spacing w:after="120" w:line="240" w:lineRule="auto"/>
      </w:pPr>
      <w:r>
        <w:t xml:space="preserve">Doba a místo plnění </w:t>
      </w:r>
    </w:p>
    <w:p w14:paraId="68021B1F" w14:textId="77777777" w:rsidR="00AA7B66" w:rsidRPr="00AA7B66" w:rsidRDefault="00AA7B66" w:rsidP="001D60E5">
      <w:pPr>
        <w:pStyle w:val="Odstavecseseznamem"/>
        <w:numPr>
          <w:ilvl w:val="0"/>
          <w:numId w:val="26"/>
        </w:numPr>
        <w:tabs>
          <w:tab w:val="right" w:pos="9077"/>
        </w:tabs>
        <w:spacing w:after="120" w:line="240" w:lineRule="auto"/>
        <w:contextualSpacing w:val="0"/>
        <w:jc w:val="left"/>
        <w:rPr>
          <w:vanish/>
        </w:rPr>
      </w:pPr>
    </w:p>
    <w:p w14:paraId="0B56AFEA" w14:textId="4A84E997" w:rsidR="00244017" w:rsidRPr="00915645" w:rsidRDefault="005A4944" w:rsidP="00915645">
      <w:pPr>
        <w:pStyle w:val="Nadpis2"/>
      </w:pPr>
      <w:r w:rsidRPr="00915645">
        <w:t xml:space="preserve">Zhotovitel je povinen provést a předat objednateli provedené jednotlivé části díla v těchto termínech: </w:t>
      </w:r>
    </w:p>
    <w:p w14:paraId="17A76B44" w14:textId="33E8F254" w:rsidR="00244017" w:rsidRDefault="005A4944" w:rsidP="00E0123B">
      <w:pPr>
        <w:numPr>
          <w:ilvl w:val="0"/>
          <w:numId w:val="4"/>
        </w:numPr>
        <w:spacing w:after="120" w:line="240" w:lineRule="auto"/>
        <w:ind w:left="1134" w:right="1" w:hanging="283"/>
      </w:pPr>
      <w:r>
        <w:t xml:space="preserve">projektovou dokumentaci </w:t>
      </w:r>
      <w:r w:rsidR="000103BA">
        <w:t>pro vydání společného povolení</w:t>
      </w:r>
      <w:r>
        <w:t xml:space="preserve"> dle čl. III. odst. 3.5. této smlouvy do </w:t>
      </w:r>
      <w:r w:rsidR="00BF16F1">
        <w:rPr>
          <w:b/>
        </w:rPr>
        <w:t>7</w:t>
      </w:r>
      <w:r w:rsidR="00B76B11">
        <w:rPr>
          <w:b/>
        </w:rPr>
        <w:t>0 </w:t>
      </w:r>
      <w:r w:rsidRPr="00540C95">
        <w:rPr>
          <w:b/>
          <w:bCs/>
        </w:rPr>
        <w:t>dnů</w:t>
      </w:r>
      <w:r w:rsidR="00B76B11">
        <w:rPr>
          <w:b/>
          <w:bCs/>
        </w:rPr>
        <w:t>,</w:t>
      </w:r>
      <w:r>
        <w:t xml:space="preserve"> ode dne podpisu smlouvy oběma smluvními stranami; </w:t>
      </w:r>
    </w:p>
    <w:p w14:paraId="552293C1" w14:textId="0DA676F3" w:rsidR="00170BAA" w:rsidRPr="00540C95" w:rsidRDefault="00170BAA" w:rsidP="00E0123B">
      <w:pPr>
        <w:numPr>
          <w:ilvl w:val="0"/>
          <w:numId w:val="4"/>
        </w:numPr>
        <w:spacing w:after="120" w:line="240" w:lineRule="auto"/>
        <w:ind w:left="1134" w:right="1" w:hanging="283"/>
      </w:pPr>
      <w:r>
        <w:t xml:space="preserve">dokladovou část obsahující veškerá vyjádření a </w:t>
      </w:r>
      <w:r w:rsidRPr="00540C95">
        <w:t xml:space="preserve">rozhodnutí příslušných orgánů a organizací pověřených výkonem státní správy a ostatních účastníků správních řízení včetně správců inženýrských sítí (tras technické infrastruktury) podle bodu 3.5. b) </w:t>
      </w:r>
      <w:r w:rsidRPr="00540C95">
        <w:rPr>
          <w:b/>
          <w:bCs/>
        </w:rPr>
        <w:t xml:space="preserve">do </w:t>
      </w:r>
      <w:r w:rsidR="00540C95" w:rsidRPr="00540C95">
        <w:rPr>
          <w:b/>
          <w:bCs/>
        </w:rPr>
        <w:t>40</w:t>
      </w:r>
      <w:r w:rsidRPr="00540C95">
        <w:rPr>
          <w:b/>
          <w:bCs/>
        </w:rPr>
        <w:t xml:space="preserve"> dnů</w:t>
      </w:r>
      <w:r w:rsidRPr="00540C95">
        <w:t xml:space="preserve"> po předání dokumentace dle odst. 4.1. a) tohoto článku. </w:t>
      </w:r>
    </w:p>
    <w:p w14:paraId="002297D1" w14:textId="2FF27591" w:rsidR="005E147A" w:rsidRDefault="005E147A" w:rsidP="00E0123B">
      <w:pPr>
        <w:numPr>
          <w:ilvl w:val="0"/>
          <w:numId w:val="4"/>
        </w:numPr>
        <w:spacing w:after="120" w:line="240" w:lineRule="auto"/>
        <w:ind w:left="1134" w:right="1" w:hanging="283"/>
      </w:pPr>
      <w:r w:rsidRPr="00540C95">
        <w:t>D</w:t>
      </w:r>
      <w:r w:rsidR="00222CEF" w:rsidRPr="00540C95">
        <w:t>PS dle čl. III odst. 3.6. této smlouvy</w:t>
      </w:r>
      <w:r w:rsidRPr="00540C95">
        <w:t xml:space="preserve"> do </w:t>
      </w:r>
      <w:r w:rsidR="00540C95" w:rsidRPr="00540C95">
        <w:rPr>
          <w:b/>
          <w:bCs/>
        </w:rPr>
        <w:t>30</w:t>
      </w:r>
      <w:r w:rsidRPr="00540C95">
        <w:rPr>
          <w:b/>
          <w:bCs/>
        </w:rPr>
        <w:t xml:space="preserve"> dnů</w:t>
      </w:r>
      <w:r w:rsidRPr="00540C95">
        <w:t xml:space="preserve"> od </w:t>
      </w:r>
      <w:r w:rsidR="00222CEF" w:rsidRPr="00540C95">
        <w:t>odevzdání</w:t>
      </w:r>
      <w:r w:rsidRPr="00540C95">
        <w:t xml:space="preserve"> </w:t>
      </w:r>
      <w:r w:rsidR="00170BAA" w:rsidRPr="00540C95">
        <w:t>dokladové</w:t>
      </w:r>
      <w:r w:rsidR="00170BAA">
        <w:t xml:space="preserve"> části.</w:t>
      </w:r>
    </w:p>
    <w:p w14:paraId="25932BA4" w14:textId="24305468" w:rsidR="00D70FE5" w:rsidRDefault="00D70FE5" w:rsidP="00915645">
      <w:pPr>
        <w:pStyle w:val="Nadpis2"/>
      </w:pPr>
      <w:r>
        <w:t xml:space="preserve">Místem plnění </w:t>
      </w:r>
      <w:r w:rsidR="00470B97">
        <w:t xml:space="preserve">je </w:t>
      </w:r>
      <w:r w:rsidR="00470B97" w:rsidRPr="00B7649F">
        <w:t xml:space="preserve">ulice </w:t>
      </w:r>
      <w:r w:rsidR="003B47EA">
        <w:t>Opavská a ulice Vrchlického</w:t>
      </w:r>
      <w:r w:rsidR="00B76B11" w:rsidRPr="00B7649F">
        <w:t xml:space="preserve"> v Rýmařově, </w:t>
      </w:r>
      <w:r w:rsidR="00BF16F1">
        <w:t>pozemky parc. č. 1783, 1784, 1782, 1781, 1779, 1778, 1776/1, 1755 a 1671/1</w:t>
      </w:r>
      <w:r w:rsidR="00B7649F" w:rsidRPr="00B7649F">
        <w:t>, vše v</w:t>
      </w:r>
      <w:r w:rsidR="00B7649F">
        <w:t xml:space="preserve"> k.ú. Rýmařov, obec Rýmařov</w:t>
      </w:r>
      <w:r>
        <w:rPr>
          <w:snapToGrid w:val="0"/>
        </w:rPr>
        <w:t>.</w:t>
      </w:r>
      <w:r w:rsidR="00B76B11">
        <w:rPr>
          <w:snapToGrid w:val="0"/>
        </w:rPr>
        <w:t xml:space="preserve"> Rozsah dotčení jednotlivých parcel se může </w:t>
      </w:r>
      <w:r w:rsidR="00B7649F">
        <w:rPr>
          <w:snapToGrid w:val="0"/>
        </w:rPr>
        <w:t>změnit</w:t>
      </w:r>
      <w:r w:rsidR="00B76B11">
        <w:rPr>
          <w:snapToGrid w:val="0"/>
        </w:rPr>
        <w:t xml:space="preserve"> na základě navrženého technického řešení</w:t>
      </w:r>
      <w:r w:rsidR="00B7649F">
        <w:rPr>
          <w:snapToGrid w:val="0"/>
        </w:rPr>
        <w:t xml:space="preserve"> – viz předmět plnění</w:t>
      </w:r>
      <w:r w:rsidR="00B76B11">
        <w:rPr>
          <w:snapToGrid w:val="0"/>
        </w:rPr>
        <w:t>.</w:t>
      </w:r>
    </w:p>
    <w:p w14:paraId="6783B858" w14:textId="14F8BDB9" w:rsidR="00244017" w:rsidRDefault="005A4944" w:rsidP="00915645">
      <w:pPr>
        <w:pStyle w:val="Nadpis2"/>
      </w:pPr>
      <w:r>
        <w:t xml:space="preserve">Místem plnění pro předání jednotlivých částí díla je budova Městského úřadu Rýmařov, náměstí </w:t>
      </w:r>
      <w:r w:rsidR="004C326F">
        <w:t>Míru 215/2</w:t>
      </w:r>
      <w:r>
        <w:t xml:space="preserve">, 795 01 Rýmařov. </w:t>
      </w:r>
    </w:p>
    <w:p w14:paraId="22A7B2D7" w14:textId="77777777" w:rsidR="00AE56FD" w:rsidRDefault="005A4944" w:rsidP="00915645">
      <w:pPr>
        <w:pStyle w:val="Nadpis2"/>
      </w:pPr>
      <w:r>
        <w:t>Termín pro dokončení díla může být prodloužen</w:t>
      </w:r>
      <w:r w:rsidR="00AE56FD">
        <w:t>:</w:t>
      </w:r>
    </w:p>
    <w:p w14:paraId="75D18F56" w14:textId="12D9EA27" w:rsidR="00AE56FD" w:rsidRDefault="005A4944" w:rsidP="00E0123B">
      <w:pPr>
        <w:numPr>
          <w:ilvl w:val="2"/>
          <w:numId w:val="5"/>
        </w:numPr>
        <w:spacing w:after="120" w:line="240" w:lineRule="auto"/>
        <w:ind w:left="1134" w:right="1" w:hanging="283"/>
      </w:pPr>
      <w:r>
        <w:t>jestliže přerušení prací bylo zaviněno vyšší mocí nebo jinými okolnostmi nezaviněnými zhotovitelem</w:t>
      </w:r>
      <w:r w:rsidR="00AE56FD">
        <w:t>, jejichž vznik nebylo možné objektivně předpokládat,</w:t>
      </w:r>
    </w:p>
    <w:p w14:paraId="357BB7EB" w14:textId="6543BCA5" w:rsidR="00AE56FD" w:rsidRDefault="00353A75" w:rsidP="00E0123B">
      <w:pPr>
        <w:numPr>
          <w:ilvl w:val="2"/>
          <w:numId w:val="5"/>
        </w:numPr>
        <w:spacing w:after="120" w:line="240" w:lineRule="auto"/>
        <w:ind w:left="1134" w:right="1" w:hanging="283"/>
      </w:pPr>
      <w:r>
        <w:t>b</w:t>
      </w:r>
      <w:r w:rsidR="00AE56FD">
        <w:t>ude-li zhotovitel bránit v plnění jeho povinností při realizaci zakázky překážka vzniklá nezávisle na jeho vůli, kterou objednatel nezavinil a kterou nemohl s vynaložením veškerého rozumně očekávatelného úsilí ovlivnit (například zejména prodlení způsobené delšími lhůtami, než jsou zákonné lhůty se získáním stanovisek a rozhodnutí orgánů státní správy a organizací nebo vyjádření účastníků společného řízení, které nebyly způsobeny činností resp. nečinností zhotovitele), budou termíny uvedené v</w:t>
      </w:r>
      <w:r>
        <w:t> </w:t>
      </w:r>
      <w:r w:rsidR="00AE56FD">
        <w:t>odst</w:t>
      </w:r>
      <w:r>
        <w:t>.</w:t>
      </w:r>
      <w:r w:rsidR="00AE56FD">
        <w:t xml:space="preserve"> 4.1. prodlouženy o dobu trvání takové překážky; pro vyloučení </w:t>
      </w:r>
      <w:r w:rsidR="00AE56FD">
        <w:lastRenderedPageBreak/>
        <w:t>pochybností se za takovou okolnost nepovažuje nevydání či nezískání stanovisek příslušných dotčených orgánů státní správy, pokud takové nevydání příslušného stanoviska je v souladu s příslušnými právními předpisy. O vzniku takové překážky je zhotovitel povinen do 3 pracovních dnů od jejího vzniku písemně informovat objednatele a doložit její existenci. Stejně tak je zhotovitel povinen do 3 pracovních dnů informovat objednatele o odpadnutí překážky a doložit celkovou dobu jejího trvání, o kterou má dojít k posunu termínu plnění. Pokud zhotovitel nesplní ve stanovené lhůtě své povinnosti oznámit existenci objektivní překážky a doložit délku jejich trvání, nemůže v souvislosti s ní uplatňovat jakékoliv úlevy z plnění smluvních povinností a nedochází k posunu termínu plnění,</w:t>
      </w:r>
    </w:p>
    <w:p w14:paraId="36DD07EE" w14:textId="6E947F68" w:rsidR="00AE56FD" w:rsidRDefault="00AE56FD" w:rsidP="00E0123B">
      <w:pPr>
        <w:numPr>
          <w:ilvl w:val="2"/>
          <w:numId w:val="5"/>
        </w:numPr>
        <w:spacing w:after="120" w:line="240" w:lineRule="auto"/>
        <w:ind w:left="1134" w:right="1" w:hanging="283"/>
      </w:pPr>
      <w:r>
        <w:t>Bude-li inženýrská činnost (vydání společného povolení) z objektivního důvodu v prodlení s ohledem na postup příslušného stavebního úřadu nebo speciálních stavebních úřadů.</w:t>
      </w:r>
    </w:p>
    <w:p w14:paraId="4344021A" w14:textId="413BB7A3" w:rsidR="00244017" w:rsidRDefault="00E751A7" w:rsidP="00E0123B">
      <w:pPr>
        <w:spacing w:after="120" w:line="240" w:lineRule="auto"/>
        <w:ind w:left="851" w:right="1" w:firstLine="0"/>
      </w:pPr>
      <w:r>
        <w:t>T</w:t>
      </w:r>
      <w:r w:rsidR="005A4944">
        <w:t xml:space="preserve">ermín </w:t>
      </w:r>
      <w:r>
        <w:t xml:space="preserve">pro dokončení díla může být prodloužen pouze o dobu, po kterou trvaly překážky uvedené v písm. a) až c) tohoto odstavce, případně do doby jejich odstranění, a to na základě dohody obou smluvních stran ve formě písemného dodatku k této smlouvě. </w:t>
      </w:r>
    </w:p>
    <w:p w14:paraId="098DDCEA" w14:textId="77777777" w:rsidR="00353A75" w:rsidRDefault="00353A75" w:rsidP="00353A75">
      <w:pPr>
        <w:spacing w:after="120" w:line="240" w:lineRule="auto"/>
        <w:ind w:left="851" w:right="1" w:firstLine="0"/>
      </w:pPr>
    </w:p>
    <w:p w14:paraId="23117C22" w14:textId="0EDC60A4" w:rsidR="00244017" w:rsidRDefault="005A4944" w:rsidP="001D60E5">
      <w:pPr>
        <w:pStyle w:val="Nadpis1"/>
        <w:spacing w:after="120" w:line="240" w:lineRule="auto"/>
      </w:pPr>
      <w:r>
        <w:t xml:space="preserve"> Předání díla, vlastnické právo a nebezpečí škody </w:t>
      </w:r>
    </w:p>
    <w:p w14:paraId="1C8E51C4"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28521499"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71B418BC"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37886D98"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67C7B43F"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70D3F246" w14:textId="07E142AE" w:rsidR="00244017" w:rsidRDefault="005A4944" w:rsidP="00353A75">
      <w:pPr>
        <w:pStyle w:val="Odstavecseseznamem"/>
        <w:numPr>
          <w:ilvl w:val="1"/>
          <w:numId w:val="27"/>
        </w:numPr>
        <w:spacing w:after="120" w:line="240" w:lineRule="auto"/>
        <w:ind w:left="851" w:right="1" w:hanging="567"/>
        <w:contextualSpacing w:val="0"/>
      </w:pPr>
      <w:r>
        <w:t xml:space="preserve">Závazek zhotovitele provést dílo je splněn jeho řádným provedením </w:t>
      </w:r>
      <w:r w:rsidR="008A1C27">
        <w:t>díla, tj. jeho dokončením a předáním objednateli v místě a termínech uvedených dle čl. IV odst. 4.1. této smlouvy.</w:t>
      </w:r>
    </w:p>
    <w:p w14:paraId="5F1C1F9F" w14:textId="5237A872" w:rsidR="008A1C27" w:rsidRDefault="008A1C27" w:rsidP="00353A75">
      <w:pPr>
        <w:pStyle w:val="Odstavecseseznamem"/>
        <w:numPr>
          <w:ilvl w:val="1"/>
          <w:numId w:val="27"/>
        </w:numPr>
        <w:spacing w:after="120" w:line="240" w:lineRule="auto"/>
        <w:ind w:left="851" w:right="1" w:hanging="567"/>
        <w:contextualSpacing w:val="0"/>
      </w:pPr>
      <w:r>
        <w:t>Pro účely této smlouvy se dílo považuje za dokončené a zhotovitel má právo na zaplacení ceny za dílo (jeho části), jsou-li jednotlivé části díla způsobilé sloužit účelu vyplývajícímu z této smlouvy.</w:t>
      </w:r>
    </w:p>
    <w:p w14:paraId="3C45F741" w14:textId="3E6118DB" w:rsidR="008A1C27" w:rsidRDefault="008A1C27" w:rsidP="00353A75">
      <w:pPr>
        <w:pStyle w:val="Odstavecseseznamem"/>
        <w:numPr>
          <w:ilvl w:val="1"/>
          <w:numId w:val="27"/>
        </w:numPr>
        <w:spacing w:after="120" w:line="240" w:lineRule="auto"/>
        <w:ind w:left="851" w:right="1" w:hanging="567"/>
        <w:contextualSpacing w:val="0"/>
      </w:pPr>
      <w:r>
        <w:t>Objednatel si vyhrazuje právo seznámit se s předanou částí díla. Objednatel po seznámení se s předanou částí díla, nejpozději do 30 dnů ode dne převzetí části díla:</w:t>
      </w:r>
    </w:p>
    <w:p w14:paraId="2E035B3B" w14:textId="1C411E76" w:rsidR="008A1C27" w:rsidRDefault="00543428" w:rsidP="00A77A56">
      <w:pPr>
        <w:pStyle w:val="Odstavecseseznamem"/>
        <w:numPr>
          <w:ilvl w:val="2"/>
          <w:numId w:val="27"/>
        </w:numPr>
        <w:spacing w:after="120" w:line="240" w:lineRule="auto"/>
        <w:ind w:left="851" w:right="1" w:hanging="425"/>
        <w:contextualSpacing w:val="0"/>
      </w:pPr>
      <w:r>
        <w:t>v</w:t>
      </w:r>
      <w:r w:rsidR="008A1C27">
        <w:t>yzve zhotovitele k podpisu dílčího předávacího protokolu, v němž objednatel uvede, zda část díla přebírá s výhradami nebo bez výhrad,</w:t>
      </w:r>
    </w:p>
    <w:p w14:paraId="5A363F2C" w14:textId="1C4F45A2" w:rsidR="008A1C27" w:rsidRDefault="00543428" w:rsidP="00A77A56">
      <w:pPr>
        <w:pStyle w:val="Odstavecseseznamem"/>
        <w:numPr>
          <w:ilvl w:val="2"/>
          <w:numId w:val="27"/>
        </w:numPr>
        <w:spacing w:after="120" w:line="240" w:lineRule="auto"/>
        <w:ind w:left="851" w:right="1" w:hanging="425"/>
        <w:contextualSpacing w:val="0"/>
      </w:pPr>
      <w:r>
        <w:t>v</w:t>
      </w:r>
      <w:r w:rsidR="008A1C27">
        <w:t>rátí zhotoviteli části díla v případě, že tato část díla není způsobilá sloužit svému účelu (např. chybějící dokladová část nebo položek ve výkazu výměr, věcná nesprávnost dokumentace, nezpůsobilé technické podmínky atd.)</w:t>
      </w:r>
    </w:p>
    <w:p w14:paraId="611D9D84" w14:textId="23551889" w:rsidR="00DB2D6E" w:rsidRDefault="00DB2D6E" w:rsidP="00BC21ED">
      <w:pPr>
        <w:pStyle w:val="Odstavecseseznamem"/>
        <w:numPr>
          <w:ilvl w:val="1"/>
          <w:numId w:val="27"/>
        </w:numPr>
        <w:tabs>
          <w:tab w:val="left" w:pos="426"/>
        </w:tabs>
        <w:spacing w:after="120" w:line="240" w:lineRule="auto"/>
        <w:ind w:left="851" w:right="1" w:hanging="567"/>
        <w:contextualSpacing w:val="0"/>
      </w:pPr>
      <w:r>
        <w:t xml:space="preserve">Převezme-li objednatel část díla s výhradami, </w:t>
      </w:r>
      <w:r w:rsidR="00B76B11">
        <w:t xml:space="preserve">je </w:t>
      </w:r>
      <w:r>
        <w:t>povinen uvést v dílčí části protokolu výčet a povahu vad</w:t>
      </w:r>
      <w:r w:rsidR="00543428">
        <w:t xml:space="preserve"> </w:t>
      </w:r>
      <w:r>
        <w:t>a termín k jejich odstranění zhotovitelem.</w:t>
      </w:r>
    </w:p>
    <w:p w14:paraId="1617CB63" w14:textId="6EB9BA91" w:rsidR="00DB2D6E" w:rsidRDefault="00DB2D6E" w:rsidP="00BC21ED">
      <w:pPr>
        <w:pStyle w:val="Odstavecseseznamem"/>
        <w:numPr>
          <w:ilvl w:val="1"/>
          <w:numId w:val="27"/>
        </w:numPr>
        <w:tabs>
          <w:tab w:val="left" w:pos="851"/>
        </w:tabs>
        <w:spacing w:after="120" w:line="240" w:lineRule="auto"/>
        <w:ind w:left="851" w:right="1" w:hanging="567"/>
        <w:contextualSpacing w:val="0"/>
      </w:pPr>
      <w:r>
        <w:t xml:space="preserve">Vlastnické právo k jednotlivým projektovým dokumentacím a dalším dokumentům a hmotným výstupům, které jsou předmětem díla a nebezpečí škody na nich přechází na objednatele dnem jejich převzetí objednatelem. Objednatel má právo s projektovou dokumentací nakládat a užívat ji pro účely, ke kterým je určena, zejména ke zhotovení stavby a její prezentaci navenek. </w:t>
      </w:r>
    </w:p>
    <w:p w14:paraId="0DF9BEFA" w14:textId="625D90E9" w:rsidR="00DB2D6E" w:rsidRDefault="00543428" w:rsidP="00BC21ED">
      <w:pPr>
        <w:pStyle w:val="Odstavecseseznamem"/>
        <w:numPr>
          <w:ilvl w:val="1"/>
          <w:numId w:val="27"/>
        </w:numPr>
        <w:spacing w:after="120" w:line="240" w:lineRule="auto"/>
        <w:ind w:left="851" w:right="1" w:hanging="567"/>
        <w:contextualSpacing w:val="0"/>
      </w:pPr>
      <w:bookmarkStart w:id="2" w:name="_Hlk133497519"/>
      <w:r>
        <w:t xml:space="preserve">Zhotovitel je povinen mít sjednáno po celou dobu plnění díla až do uplynutí 1 roku od jeho úplného předání pojištění odpovědnosti za škodu způsobenou třetím osobám s limitem plnění ve výši nejméně </w:t>
      </w:r>
      <w:r w:rsidR="00B76B11">
        <w:t>5</w:t>
      </w:r>
      <w:r>
        <w:t>00</w:t>
      </w:r>
      <w:r w:rsidR="00CC0782">
        <w:t>.</w:t>
      </w:r>
      <w:r>
        <w:t>000</w:t>
      </w:r>
      <w:r w:rsidR="00CC0782">
        <w:t xml:space="preserve"> </w:t>
      </w:r>
      <w:r>
        <w:t>Kč. Zhotovitel je povinen předat objednateli jako přílohu této smlouvy ke dní podpisu této smlouvy kopii pojistné smlouvy, případně jiný doklad prokazující splnění závazku zhotovitele nahradit jím způsobenou případnou škodu objednateli.</w:t>
      </w:r>
      <w:bookmarkEnd w:id="2"/>
      <w:r>
        <w:t xml:space="preserve"> </w:t>
      </w:r>
    </w:p>
    <w:p w14:paraId="42610686" w14:textId="1595D60F" w:rsidR="00244017" w:rsidRDefault="005A4944" w:rsidP="001D60E5">
      <w:pPr>
        <w:pStyle w:val="Nadpis1"/>
        <w:spacing w:after="120" w:line="240" w:lineRule="auto"/>
      </w:pPr>
      <w:r>
        <w:t xml:space="preserve">Provádění díla, práva a povinnosti stran </w:t>
      </w:r>
    </w:p>
    <w:p w14:paraId="34E6448E" w14:textId="77777777" w:rsidR="005E31F9" w:rsidRPr="005E31F9" w:rsidRDefault="005E31F9" w:rsidP="005E31F9">
      <w:pPr>
        <w:pStyle w:val="Odstavecseseznamem"/>
        <w:numPr>
          <w:ilvl w:val="0"/>
          <w:numId w:val="27"/>
        </w:numPr>
        <w:tabs>
          <w:tab w:val="center" w:pos="1958"/>
        </w:tabs>
        <w:spacing w:after="120" w:line="240" w:lineRule="auto"/>
        <w:jc w:val="left"/>
        <w:rPr>
          <w:vanish/>
        </w:rPr>
      </w:pPr>
    </w:p>
    <w:p w14:paraId="1F4409B7" w14:textId="64C4D904" w:rsidR="00244017" w:rsidRDefault="005A4944" w:rsidP="00E0123B">
      <w:pPr>
        <w:pStyle w:val="Odstavecseseznamem"/>
        <w:numPr>
          <w:ilvl w:val="1"/>
          <w:numId w:val="27"/>
        </w:numPr>
        <w:spacing w:after="120" w:line="240" w:lineRule="auto"/>
        <w:ind w:left="851" w:hanging="567"/>
      </w:pPr>
      <w:r>
        <w:t xml:space="preserve">Zhotovitel je zejména povinen: </w:t>
      </w:r>
    </w:p>
    <w:p w14:paraId="5284BA5F" w14:textId="77777777" w:rsidR="005E31F9" w:rsidRPr="005E31F9" w:rsidRDefault="005E31F9" w:rsidP="00E0123B">
      <w:pPr>
        <w:numPr>
          <w:ilvl w:val="0"/>
          <w:numId w:val="6"/>
        </w:numPr>
        <w:spacing w:after="120" w:line="240" w:lineRule="auto"/>
        <w:ind w:left="1134" w:right="1" w:hanging="283"/>
      </w:pPr>
      <w:r w:rsidRPr="005E31F9">
        <w:t xml:space="preserve">provést dílo řádně, včas a za použití postupů, které odpovídají právním předpisům ČR, </w:t>
      </w:r>
    </w:p>
    <w:p w14:paraId="48EEB4B7" w14:textId="77777777" w:rsidR="005E31F9" w:rsidRPr="005E31F9" w:rsidRDefault="005E31F9" w:rsidP="00E0123B">
      <w:pPr>
        <w:numPr>
          <w:ilvl w:val="0"/>
          <w:numId w:val="6"/>
        </w:numPr>
        <w:spacing w:after="120" w:line="240" w:lineRule="auto"/>
        <w:ind w:left="1134" w:right="1" w:hanging="283"/>
      </w:pPr>
      <w:r w:rsidRPr="005E31F9">
        <w:t xml:space="preserve">dodržovat při provádění díla ujednání této smlouvy, řídit se podklady a pokyny objednatele a vyjádřeními správců sítí a dotčených orgánů státní správy, </w:t>
      </w:r>
    </w:p>
    <w:p w14:paraId="0897A108" w14:textId="77777777" w:rsidR="005E31F9" w:rsidRPr="005E31F9" w:rsidRDefault="005E31F9" w:rsidP="00E0123B">
      <w:pPr>
        <w:numPr>
          <w:ilvl w:val="0"/>
          <w:numId w:val="6"/>
        </w:numPr>
        <w:spacing w:after="120" w:line="240" w:lineRule="auto"/>
        <w:ind w:left="1134" w:right="1" w:hanging="283"/>
      </w:pPr>
      <w:r w:rsidRPr="005E31F9">
        <w:t xml:space="preserve">zajistit, aby se autorizovaná osoba podílela na zpracování díla a byla přítomna na jednáních, která budou probíhat ve vzájemně dohodnutých termínech (kontrolní dny) ke zpracování díla, </w:t>
      </w:r>
    </w:p>
    <w:p w14:paraId="50BA86D0" w14:textId="5FB89242" w:rsidR="005E31F9" w:rsidRPr="005E31F9" w:rsidRDefault="005E31F9" w:rsidP="00E0123B">
      <w:pPr>
        <w:numPr>
          <w:ilvl w:val="0"/>
          <w:numId w:val="6"/>
        </w:numPr>
        <w:spacing w:after="120" w:line="240" w:lineRule="auto"/>
        <w:ind w:left="1134" w:right="1" w:hanging="283"/>
      </w:pPr>
      <w:r w:rsidRPr="005E31F9">
        <w:t xml:space="preserve">účastnit se na základě pozvánky objednatele ve vzájemně dohodnutých termínech všech jednání týkajících se díla, </w:t>
      </w:r>
    </w:p>
    <w:p w14:paraId="1ED2C610" w14:textId="77777777" w:rsidR="005E31F9" w:rsidRPr="005E31F9" w:rsidRDefault="005E31F9" w:rsidP="00E0123B">
      <w:pPr>
        <w:numPr>
          <w:ilvl w:val="0"/>
          <w:numId w:val="6"/>
        </w:numPr>
        <w:spacing w:after="120" w:line="240" w:lineRule="auto"/>
        <w:ind w:left="1134" w:right="1" w:hanging="283"/>
      </w:pPr>
      <w:r w:rsidRPr="005E31F9">
        <w:lastRenderedPageBreak/>
        <w:t xml:space="preserve">poskytnout objednateli požadovanou dokumentaci a součinnost, </w:t>
      </w:r>
    </w:p>
    <w:p w14:paraId="170507E4" w14:textId="77777777" w:rsidR="005E31F9" w:rsidRPr="005E31F9" w:rsidRDefault="005E31F9" w:rsidP="00E0123B">
      <w:pPr>
        <w:numPr>
          <w:ilvl w:val="0"/>
          <w:numId w:val="6"/>
        </w:numPr>
        <w:spacing w:after="120" w:line="240" w:lineRule="auto"/>
        <w:ind w:left="1134" w:right="1" w:hanging="283"/>
      </w:pPr>
      <w:r w:rsidRPr="005E31F9">
        <w:t xml:space="preserve">písemně informovat objednatele o skutečnostech majících vliv na plnění smlouvy, a to neprodleně, nejpozději následující pracovní den poté, kdy příslušná skutečnost nastane nebo zhotovitel zjistí, že by nastat mohla, </w:t>
      </w:r>
    </w:p>
    <w:p w14:paraId="370C7285" w14:textId="77777777" w:rsidR="005E31F9" w:rsidRPr="005E31F9" w:rsidRDefault="005E31F9" w:rsidP="00E0123B">
      <w:pPr>
        <w:numPr>
          <w:ilvl w:val="0"/>
          <w:numId w:val="6"/>
        </w:numPr>
        <w:spacing w:after="120" w:line="240" w:lineRule="auto"/>
        <w:ind w:left="1134" w:right="1" w:hanging="283"/>
      </w:pPr>
      <w:r w:rsidRPr="005E31F9">
        <w:t xml:space="preserve">na základě požadavku objednatele poskytnout dodatečné informace, případně vysvětlení, k dotazům uchazečů o veřejnou zakázku na realizaci stavby vztahujícím se k projektovým dokumentacím staveb dle odst. 3.6. této smlouvy. Požadované informace je zhotovitel povinen objednateli poskytnout v písemné podobě (případně dle požadavku objednatele e-mailem) nejpozději do 5 pracovních dnů ode dne doručení požadavku objednatele dle předchozí věty. Objednatel zašle požadavek na poskytnutí dodatečné informace formou písemného sdělení (za písemné sdělení se považuje i sdělení zaslané faxem nebo e-mailem) na: </w:t>
      </w:r>
    </w:p>
    <w:p w14:paraId="73923719" w14:textId="006B92A2" w:rsidR="005E31F9" w:rsidRPr="005E31F9" w:rsidRDefault="005E31F9" w:rsidP="00E0123B">
      <w:pPr>
        <w:numPr>
          <w:ilvl w:val="0"/>
          <w:numId w:val="7"/>
        </w:numPr>
        <w:spacing w:after="120" w:line="240" w:lineRule="auto"/>
        <w:ind w:left="1134" w:right="1" w:firstLine="0"/>
      </w:pPr>
      <w:r w:rsidRPr="005E31F9">
        <w:t>e-mail:</w:t>
      </w:r>
      <w:sdt>
        <w:sdtPr>
          <w:id w:val="1528449526"/>
          <w:placeholder>
            <w:docPart w:val="B9AE300903BB4C5EA68B8411463AA218"/>
          </w:placeholder>
          <w:showingPlcHdr/>
        </w:sdtPr>
        <w:sdtContent>
          <w:r w:rsidR="00483E38" w:rsidRPr="00FE3C9C">
            <w:rPr>
              <w:rStyle w:val="Zstupntext"/>
            </w:rPr>
            <w:t>Klikněte nebo klepněte sem a zadejte text.</w:t>
          </w:r>
        </w:sdtContent>
      </w:sdt>
      <w:r w:rsidRPr="005E31F9">
        <w:rPr>
          <w:color w:val="808080"/>
          <w:sz w:val="22"/>
        </w:rPr>
        <w:t>.</w:t>
      </w:r>
      <w:r w:rsidRPr="005E31F9">
        <w:t xml:space="preserve"> </w:t>
      </w:r>
    </w:p>
    <w:p w14:paraId="4B58B1AB" w14:textId="77777777" w:rsidR="005E31F9" w:rsidRPr="005E31F9" w:rsidRDefault="005E31F9" w:rsidP="00E0123B">
      <w:pPr>
        <w:numPr>
          <w:ilvl w:val="0"/>
          <w:numId w:val="7"/>
        </w:numPr>
        <w:spacing w:after="120" w:line="240" w:lineRule="auto"/>
        <w:ind w:left="1418" w:right="1" w:hanging="284"/>
      </w:pPr>
      <w:r w:rsidRPr="005E31F9">
        <w:t xml:space="preserve">přijetí sdělení zhotovitel objednateli obratem potvrdí stejným způsobem. Tímto se stává sdělení přijatým. </w:t>
      </w:r>
    </w:p>
    <w:p w14:paraId="24A4C311" w14:textId="77777777" w:rsidR="005E31F9" w:rsidRPr="005E31F9" w:rsidRDefault="005E31F9" w:rsidP="00E0123B">
      <w:pPr>
        <w:numPr>
          <w:ilvl w:val="0"/>
          <w:numId w:val="6"/>
        </w:numPr>
        <w:spacing w:after="120" w:line="240" w:lineRule="auto"/>
        <w:ind w:left="1134" w:right="1" w:hanging="283"/>
      </w:pPr>
      <w:r w:rsidRPr="005E31F9">
        <w:t xml:space="preserve">dbát při provádění díla dle této smlouvy na ochranu životního prostředí a dodržovat platné technické, bezpečnostní a jiné předpisy včetně předpisů týkajících se ochrany životního prostředí. </w:t>
      </w:r>
    </w:p>
    <w:p w14:paraId="62E2E30D" w14:textId="3F0416DB" w:rsidR="005E31F9" w:rsidRDefault="005E31F9" w:rsidP="00505677">
      <w:pPr>
        <w:pStyle w:val="Odstavecseseznamem"/>
        <w:numPr>
          <w:ilvl w:val="1"/>
          <w:numId w:val="27"/>
        </w:numPr>
        <w:tabs>
          <w:tab w:val="center" w:pos="1958"/>
        </w:tabs>
        <w:spacing w:after="120" w:line="240" w:lineRule="auto"/>
        <w:ind w:left="851" w:hanging="567"/>
        <w:contextualSpacing w:val="0"/>
      </w:pPr>
      <w:r>
        <w:t>Objednatel se zavazuje, že v rozsahu nevyhnutelně potřebném poskytne zhotoviteli součinnost při zajištění podkladů, doplňujících údajů, upřesnění vyjádření a stanovisek, jejichž potřeba vznikne v průběhu plnění. Tuto součinnost poskytne zhotoviteli ve lhůtě a rozsahu dojednaném oběma smluvními stranami. Omezení nebo neposkytnutí součinnosti se může projevit v prodloužení termínu plnění. Na takovou okolnost je zhotovitel povinen písemně a neprodleně upozornit objednatele, současně s návrhem nového termínu plnění.</w:t>
      </w:r>
    </w:p>
    <w:p w14:paraId="1C2AD4E3" w14:textId="235F031B" w:rsidR="00244017" w:rsidRDefault="00A82D68" w:rsidP="00505677">
      <w:pPr>
        <w:pStyle w:val="Odstavecseseznamem"/>
        <w:numPr>
          <w:ilvl w:val="1"/>
          <w:numId w:val="27"/>
        </w:numPr>
        <w:tabs>
          <w:tab w:val="center" w:pos="1958"/>
        </w:tabs>
        <w:spacing w:after="120" w:line="240" w:lineRule="auto"/>
        <w:ind w:left="851" w:hanging="567"/>
        <w:contextualSpacing w:val="0"/>
      </w:pPr>
      <w:r>
        <w:t xml:space="preserve">Dojde-li při realizaci díla k jakýmkoliv změnám, doplňkům nebo jeho rozšíření na základě požadavků objednatele, je objednatel povinen předat zhotoviteli soupis těchto změn, který zhotovitel ocení.  </w:t>
      </w:r>
    </w:p>
    <w:p w14:paraId="3235CF46" w14:textId="095EBA1F" w:rsidR="00244017" w:rsidRDefault="00A82D68" w:rsidP="00505677">
      <w:pPr>
        <w:pStyle w:val="Odstavecseseznamem"/>
        <w:numPr>
          <w:ilvl w:val="1"/>
          <w:numId w:val="27"/>
        </w:numPr>
        <w:tabs>
          <w:tab w:val="center" w:pos="1958"/>
        </w:tabs>
        <w:spacing w:after="120" w:line="240" w:lineRule="auto"/>
        <w:ind w:left="851" w:hanging="567"/>
        <w:contextualSpacing w:val="0"/>
      </w:pPr>
      <w:r>
        <w:t xml:space="preserve">Objednatel si vyhrazuje právo omezit rozsah předmětu díla. Zhotovitel je povinen na toto ujednání přistoupit a akceptovat též poměrné snížení ceny díla.  </w:t>
      </w:r>
    </w:p>
    <w:p w14:paraId="555D7CDB" w14:textId="0AE1895A" w:rsidR="00244017" w:rsidRDefault="00A82D68" w:rsidP="00505677">
      <w:pPr>
        <w:pStyle w:val="Odstavecseseznamem"/>
        <w:numPr>
          <w:ilvl w:val="1"/>
          <w:numId w:val="27"/>
        </w:numPr>
        <w:tabs>
          <w:tab w:val="center" w:pos="1958"/>
        </w:tabs>
        <w:spacing w:after="120" w:line="240" w:lineRule="auto"/>
        <w:ind w:left="851" w:hanging="567"/>
        <w:contextualSpacing w:val="0"/>
      </w:pPr>
      <w:r>
        <w:t>V případě, že v průběhu realizace díla vzniknou na straně zhotovitele náklady převyšující dohodnutou cenu díla, je zhotovitel povinen o této skutečnosti písemně informovat objednatele, a to bez zbytečného odkladu, nejpozději do 10 kalendářních dnů ode dne, kdy zhotovitel věděl nebo mohl rozumně předpokládat, že dojde ke zvýšení ceny díla. Náklady, převyšující dohodnutou cenu díla, objednatel uhradí pouze tehdy, bude-li ze strany zhotovitele splněna tato informační povinnost a objednatel se zvýšením ceny projeví písemný souhlas.</w:t>
      </w:r>
      <w:r w:rsidR="005A4944">
        <w:t xml:space="preserve"> </w:t>
      </w:r>
    </w:p>
    <w:p w14:paraId="08C27487" w14:textId="77777777" w:rsidR="00A82D68" w:rsidRDefault="00A82D68" w:rsidP="00505677">
      <w:pPr>
        <w:pStyle w:val="Odstavecseseznamem"/>
        <w:numPr>
          <w:ilvl w:val="1"/>
          <w:numId w:val="27"/>
        </w:numPr>
        <w:tabs>
          <w:tab w:val="center" w:pos="1958"/>
        </w:tabs>
        <w:spacing w:after="120" w:line="240" w:lineRule="auto"/>
        <w:ind w:left="851" w:hanging="567"/>
        <w:contextualSpacing w:val="0"/>
      </w:pPr>
      <w:r>
        <w:t>V případě méněprací nebo v případě víceprací jsou obě smluvní strany povinny uzavřít dodatek ke smlouvě vypracovaný objednatelem, ve kterém dohodnou i případnou úpravu termínu předání díla a cenu díla.</w:t>
      </w:r>
    </w:p>
    <w:p w14:paraId="585EA24D" w14:textId="77777777" w:rsidR="00A82D68" w:rsidRDefault="00A82D68" w:rsidP="00505677">
      <w:pPr>
        <w:pStyle w:val="Odstavecseseznamem"/>
        <w:numPr>
          <w:ilvl w:val="1"/>
          <w:numId w:val="27"/>
        </w:numPr>
        <w:tabs>
          <w:tab w:val="center" w:pos="1958"/>
        </w:tabs>
        <w:spacing w:after="120" w:line="240" w:lineRule="auto"/>
        <w:ind w:left="851" w:hanging="567"/>
        <w:contextualSpacing w:val="0"/>
      </w:pPr>
      <w:r>
        <w:t>Jestliže objednatel odsouhlasí nové ocenění, vyhotoví písemný dodatek k této smlouvě, který bez zbytečného odkladu zašle zhotoviteli.</w:t>
      </w:r>
      <w:r w:rsidR="003575B4">
        <w:tab/>
      </w:r>
      <w:r w:rsidR="005A4944">
        <w:t xml:space="preserve"> </w:t>
      </w:r>
    </w:p>
    <w:p w14:paraId="77DB5127" w14:textId="77777777" w:rsidR="00A82D68" w:rsidRDefault="00A82D68" w:rsidP="00505677">
      <w:pPr>
        <w:pStyle w:val="Odstavecseseznamem"/>
        <w:numPr>
          <w:ilvl w:val="1"/>
          <w:numId w:val="27"/>
        </w:numPr>
        <w:tabs>
          <w:tab w:val="center" w:pos="1958"/>
        </w:tabs>
        <w:spacing w:after="120" w:line="240" w:lineRule="auto"/>
        <w:ind w:left="851" w:hanging="567"/>
        <w:contextualSpacing w:val="0"/>
      </w:pPr>
      <w:r>
        <w:t xml:space="preserve">Zhotovitel vyjádří svůj souhlas s dodatkem k této smlouvě tím, že jej podepíše a bez zbytečného odkladu jej zašle objednateli. Zhotovitel má právo vyjádřit své připomínky k dodatku nejpozději do 10 pracovních dnů ode dne doručení dodatku objednatelem.  </w:t>
      </w:r>
      <w:r w:rsidR="005A4944">
        <w:t xml:space="preserve"> </w:t>
      </w:r>
    </w:p>
    <w:p w14:paraId="7989C2CD" w14:textId="178285BE" w:rsidR="00244017" w:rsidRDefault="00A82D68" w:rsidP="00505677">
      <w:pPr>
        <w:pStyle w:val="Odstavecseseznamem"/>
        <w:numPr>
          <w:ilvl w:val="1"/>
          <w:numId w:val="27"/>
        </w:numPr>
        <w:tabs>
          <w:tab w:val="center" w:pos="1958"/>
        </w:tabs>
        <w:spacing w:after="120" w:line="240" w:lineRule="auto"/>
        <w:ind w:left="851" w:hanging="567"/>
        <w:contextualSpacing w:val="0"/>
      </w:pPr>
      <w:r>
        <w:t>Jestliže zhotovitel bez zbytečného odkladu, nejpozději do 10 pracovních dnů ode dne doručení dodatku objednatelem neodešle podepsaný dodatek nebo své připomínky k jeho znění objednateli, má se za to, že jím realizované vícepráce byly předmětem díla, a že byly v ceně díla zahrnuty.</w:t>
      </w:r>
      <w:r w:rsidR="003575B4">
        <w:tab/>
      </w:r>
      <w:r w:rsidR="005A4944">
        <w:t xml:space="preserve"> </w:t>
      </w:r>
    </w:p>
    <w:p w14:paraId="35031CB9" w14:textId="431B80BC" w:rsidR="00244017" w:rsidRDefault="00244017" w:rsidP="002F7C66">
      <w:pPr>
        <w:spacing w:after="120" w:line="240" w:lineRule="auto"/>
        <w:ind w:left="701" w:right="-9" w:hanging="417"/>
        <w:jc w:val="left"/>
      </w:pPr>
    </w:p>
    <w:p w14:paraId="4B429D7C" w14:textId="2E602DAA" w:rsidR="00244017" w:rsidRDefault="005A4944" w:rsidP="001D60E5">
      <w:pPr>
        <w:pStyle w:val="Nadpis1"/>
        <w:spacing w:after="120" w:line="240" w:lineRule="auto"/>
      </w:pPr>
      <w:r>
        <w:t xml:space="preserve">Cena díla </w:t>
      </w:r>
    </w:p>
    <w:p w14:paraId="23D050B4" w14:textId="77777777" w:rsidR="008872C6" w:rsidRPr="008872C6" w:rsidRDefault="008872C6" w:rsidP="008872C6">
      <w:pPr>
        <w:pStyle w:val="Odstavecseseznamem"/>
        <w:numPr>
          <w:ilvl w:val="0"/>
          <w:numId w:val="30"/>
        </w:numPr>
        <w:spacing w:after="120" w:line="240" w:lineRule="auto"/>
        <w:ind w:right="1"/>
        <w:rPr>
          <w:vanish/>
        </w:rPr>
      </w:pPr>
    </w:p>
    <w:p w14:paraId="76B59732" w14:textId="77777777" w:rsidR="008872C6" w:rsidRPr="008872C6" w:rsidRDefault="008872C6" w:rsidP="008872C6">
      <w:pPr>
        <w:pStyle w:val="Odstavecseseznamem"/>
        <w:numPr>
          <w:ilvl w:val="0"/>
          <w:numId w:val="30"/>
        </w:numPr>
        <w:spacing w:after="120" w:line="240" w:lineRule="auto"/>
        <w:ind w:right="1"/>
        <w:rPr>
          <w:vanish/>
        </w:rPr>
      </w:pPr>
    </w:p>
    <w:p w14:paraId="68DF4D72" w14:textId="77777777" w:rsidR="008872C6" w:rsidRPr="008872C6" w:rsidRDefault="008872C6" w:rsidP="008872C6">
      <w:pPr>
        <w:pStyle w:val="Odstavecseseznamem"/>
        <w:numPr>
          <w:ilvl w:val="0"/>
          <w:numId w:val="30"/>
        </w:numPr>
        <w:spacing w:after="120" w:line="240" w:lineRule="auto"/>
        <w:ind w:right="1"/>
        <w:rPr>
          <w:vanish/>
        </w:rPr>
      </w:pPr>
    </w:p>
    <w:p w14:paraId="11E6BA60" w14:textId="77777777" w:rsidR="008872C6" w:rsidRPr="008872C6" w:rsidRDefault="008872C6" w:rsidP="008872C6">
      <w:pPr>
        <w:pStyle w:val="Odstavecseseznamem"/>
        <w:numPr>
          <w:ilvl w:val="0"/>
          <w:numId w:val="30"/>
        </w:numPr>
        <w:spacing w:after="120" w:line="240" w:lineRule="auto"/>
        <w:ind w:right="1"/>
        <w:rPr>
          <w:vanish/>
        </w:rPr>
      </w:pPr>
    </w:p>
    <w:p w14:paraId="26F11C60" w14:textId="77777777" w:rsidR="008872C6" w:rsidRPr="008872C6" w:rsidRDefault="008872C6" w:rsidP="008872C6">
      <w:pPr>
        <w:pStyle w:val="Odstavecseseznamem"/>
        <w:numPr>
          <w:ilvl w:val="0"/>
          <w:numId w:val="30"/>
        </w:numPr>
        <w:spacing w:after="120" w:line="240" w:lineRule="auto"/>
        <w:ind w:right="1"/>
        <w:rPr>
          <w:vanish/>
        </w:rPr>
      </w:pPr>
    </w:p>
    <w:p w14:paraId="7477CE1C" w14:textId="77777777" w:rsidR="008872C6" w:rsidRPr="008872C6" w:rsidRDefault="008872C6" w:rsidP="008872C6">
      <w:pPr>
        <w:pStyle w:val="Odstavecseseznamem"/>
        <w:numPr>
          <w:ilvl w:val="0"/>
          <w:numId w:val="30"/>
        </w:numPr>
        <w:spacing w:after="120" w:line="240" w:lineRule="auto"/>
        <w:ind w:right="1"/>
        <w:rPr>
          <w:vanish/>
        </w:rPr>
      </w:pPr>
    </w:p>
    <w:p w14:paraId="15F87086" w14:textId="77777777" w:rsidR="008872C6" w:rsidRPr="008872C6" w:rsidRDefault="008872C6" w:rsidP="008872C6">
      <w:pPr>
        <w:pStyle w:val="Odstavecseseznamem"/>
        <w:numPr>
          <w:ilvl w:val="0"/>
          <w:numId w:val="30"/>
        </w:numPr>
        <w:spacing w:after="120" w:line="240" w:lineRule="auto"/>
        <w:ind w:right="1"/>
        <w:rPr>
          <w:vanish/>
        </w:rPr>
      </w:pPr>
    </w:p>
    <w:p w14:paraId="55A06959" w14:textId="48611D72" w:rsidR="00244017" w:rsidRDefault="005A4944" w:rsidP="00505677">
      <w:pPr>
        <w:pStyle w:val="Odstavecseseznamem"/>
        <w:numPr>
          <w:ilvl w:val="1"/>
          <w:numId w:val="30"/>
        </w:numPr>
        <w:spacing w:after="120" w:line="240" w:lineRule="auto"/>
        <w:ind w:left="851" w:right="1" w:hanging="567"/>
      </w:pPr>
      <w:r>
        <w:t>Cena díla je stanovena dohodou smluvních stran jako maximální, s možností její změny pouze za podmínek</w:t>
      </w:r>
      <w:r w:rsidR="003575B4">
        <w:t xml:space="preserve"> </w:t>
      </w:r>
      <w:r>
        <w:t xml:space="preserve">dle odst. 6.3. až 6.9. této smlouvy. V ceně díla jsou zahrnuty veškeré náklady zhotovitele, </w:t>
      </w:r>
      <w:r>
        <w:lastRenderedPageBreak/>
        <w:t>dodávky, práce, služby a výkony ve smyslu této smlouvy, ve výši</w:t>
      </w:r>
      <w:r w:rsidR="00CA1D9F">
        <w:t xml:space="preserve"> a s odkazem na položkový rozpočet v Příloze č. </w:t>
      </w:r>
      <w:r w:rsidR="00B039BA">
        <w:t>2</w:t>
      </w:r>
      <w:r w:rsidR="00CA1D9F">
        <w:t>, takto</w:t>
      </w:r>
      <w:r>
        <w:t xml:space="preserve">: </w:t>
      </w:r>
    </w:p>
    <w:p w14:paraId="1B8A852D" w14:textId="77777777" w:rsidR="00BE1709" w:rsidRDefault="00BE1709" w:rsidP="00BE1709">
      <w:pPr>
        <w:spacing w:after="120" w:line="240" w:lineRule="auto"/>
        <w:ind w:right="1"/>
      </w:pPr>
    </w:p>
    <w:tbl>
      <w:tblPr>
        <w:tblStyle w:val="TableGrid"/>
        <w:tblW w:w="9117" w:type="dxa"/>
        <w:tblInd w:w="71" w:type="dxa"/>
        <w:tblCellMar>
          <w:top w:w="25" w:type="dxa"/>
          <w:left w:w="68" w:type="dxa"/>
          <w:bottom w:w="4" w:type="dxa"/>
          <w:right w:w="30" w:type="dxa"/>
        </w:tblCellMar>
        <w:tblLook w:val="04A0" w:firstRow="1" w:lastRow="0" w:firstColumn="1" w:lastColumn="0" w:noHBand="0" w:noVBand="1"/>
      </w:tblPr>
      <w:tblGrid>
        <w:gridCol w:w="4737"/>
        <w:gridCol w:w="1054"/>
        <w:gridCol w:w="2320"/>
        <w:gridCol w:w="1006"/>
      </w:tblGrid>
      <w:tr w:rsidR="00244017" w14:paraId="511C8F73" w14:textId="77777777" w:rsidTr="003575B4">
        <w:trPr>
          <w:trHeight w:val="417"/>
        </w:trPr>
        <w:tc>
          <w:tcPr>
            <w:tcW w:w="5795" w:type="dxa"/>
            <w:tcBorders>
              <w:top w:val="single" w:sz="8" w:space="0" w:color="000000"/>
              <w:left w:val="single" w:sz="8" w:space="0" w:color="000000"/>
              <w:bottom w:val="nil"/>
              <w:right w:val="single" w:sz="4" w:space="0" w:color="000000"/>
            </w:tcBorders>
            <w:shd w:val="clear" w:color="auto" w:fill="D8D8D8"/>
            <w:vAlign w:val="bottom"/>
          </w:tcPr>
          <w:p w14:paraId="59560650" w14:textId="057FFFA7" w:rsidR="00244017" w:rsidRDefault="005A4944" w:rsidP="001D60E5">
            <w:pPr>
              <w:spacing w:after="120" w:line="240" w:lineRule="auto"/>
              <w:ind w:left="0" w:firstLine="0"/>
              <w:jc w:val="left"/>
            </w:pPr>
            <w:bookmarkStart w:id="3" w:name="_Hlk93576063"/>
            <w:r>
              <w:rPr>
                <w:b/>
                <w:sz w:val="18"/>
              </w:rPr>
              <w:t>Část</w:t>
            </w:r>
            <w:r w:rsidR="00AF14B4">
              <w:rPr>
                <w:b/>
                <w:sz w:val="18"/>
              </w:rPr>
              <w:t>i</w:t>
            </w:r>
            <w:r>
              <w:rPr>
                <w:b/>
                <w:sz w:val="18"/>
              </w:rPr>
              <w:t xml:space="preserve"> díla</w:t>
            </w:r>
            <w:r w:rsidR="00DB7144">
              <w:rPr>
                <w:b/>
                <w:sz w:val="18"/>
              </w:rPr>
              <w:t xml:space="preserve">: </w:t>
            </w:r>
            <w:r>
              <w:rPr>
                <w:b/>
                <w:sz w:val="18"/>
              </w:rPr>
              <w:t xml:space="preserve"> </w:t>
            </w:r>
          </w:p>
        </w:tc>
        <w:tc>
          <w:tcPr>
            <w:tcW w:w="1161" w:type="dxa"/>
            <w:tcBorders>
              <w:top w:val="single" w:sz="8" w:space="0" w:color="000000"/>
              <w:left w:val="single" w:sz="4" w:space="0" w:color="000000"/>
              <w:bottom w:val="nil"/>
              <w:right w:val="single" w:sz="4" w:space="0" w:color="000000"/>
            </w:tcBorders>
            <w:shd w:val="clear" w:color="auto" w:fill="D8D8D8"/>
            <w:vAlign w:val="center"/>
          </w:tcPr>
          <w:p w14:paraId="543D23B2" w14:textId="77777777" w:rsidR="00244017" w:rsidRDefault="005A4944" w:rsidP="001D60E5">
            <w:pPr>
              <w:spacing w:after="120" w:line="240" w:lineRule="auto"/>
              <w:ind w:left="6" w:firstLine="0"/>
            </w:pPr>
            <w:r>
              <w:rPr>
                <w:b/>
                <w:sz w:val="18"/>
              </w:rPr>
              <w:t xml:space="preserve">cena bez DPH </w:t>
            </w:r>
          </w:p>
        </w:tc>
        <w:tc>
          <w:tcPr>
            <w:tcW w:w="1000" w:type="dxa"/>
            <w:tcBorders>
              <w:top w:val="single" w:sz="8" w:space="0" w:color="000000"/>
              <w:left w:val="single" w:sz="4" w:space="0" w:color="000000"/>
              <w:bottom w:val="nil"/>
              <w:right w:val="single" w:sz="4" w:space="0" w:color="000000"/>
            </w:tcBorders>
            <w:shd w:val="clear" w:color="auto" w:fill="D8D8D8"/>
            <w:vAlign w:val="center"/>
          </w:tcPr>
          <w:p w14:paraId="488F4E70" w14:textId="77777777" w:rsidR="00244017" w:rsidRDefault="005A4944" w:rsidP="001D60E5">
            <w:pPr>
              <w:spacing w:after="120" w:line="240" w:lineRule="auto"/>
              <w:ind w:left="74" w:firstLine="0"/>
              <w:jc w:val="left"/>
            </w:pPr>
            <w:r>
              <w:rPr>
                <w:b/>
                <w:sz w:val="18"/>
              </w:rPr>
              <w:t xml:space="preserve">DPH 21 % </w:t>
            </w:r>
          </w:p>
        </w:tc>
        <w:tc>
          <w:tcPr>
            <w:tcW w:w="1161" w:type="dxa"/>
            <w:tcBorders>
              <w:top w:val="single" w:sz="8" w:space="0" w:color="000000"/>
              <w:left w:val="single" w:sz="4" w:space="0" w:color="000000"/>
              <w:bottom w:val="nil"/>
              <w:right w:val="single" w:sz="8" w:space="0" w:color="000000"/>
            </w:tcBorders>
            <w:shd w:val="clear" w:color="auto" w:fill="D8D8D8"/>
            <w:vAlign w:val="center"/>
          </w:tcPr>
          <w:p w14:paraId="3CC0F24F" w14:textId="77777777" w:rsidR="00244017" w:rsidRDefault="005A4944" w:rsidP="001D60E5">
            <w:pPr>
              <w:spacing w:after="120" w:line="240" w:lineRule="auto"/>
              <w:ind w:left="32" w:firstLine="0"/>
              <w:jc w:val="left"/>
            </w:pPr>
            <w:r>
              <w:rPr>
                <w:b/>
                <w:sz w:val="18"/>
              </w:rPr>
              <w:t xml:space="preserve">cena vč. DPH </w:t>
            </w:r>
          </w:p>
        </w:tc>
      </w:tr>
      <w:tr w:rsidR="00244017" w14:paraId="2F01B09C" w14:textId="77777777" w:rsidTr="00BA75CA">
        <w:trPr>
          <w:trHeight w:val="55"/>
        </w:trPr>
        <w:tc>
          <w:tcPr>
            <w:tcW w:w="5795" w:type="dxa"/>
            <w:tcBorders>
              <w:top w:val="nil"/>
              <w:left w:val="single" w:sz="8" w:space="0" w:color="000000"/>
              <w:bottom w:val="double" w:sz="6" w:space="0" w:color="000000"/>
              <w:right w:val="single" w:sz="4" w:space="0" w:color="000000"/>
            </w:tcBorders>
            <w:shd w:val="clear" w:color="auto" w:fill="D8D8D8"/>
          </w:tcPr>
          <w:p w14:paraId="4FB804F2" w14:textId="77777777" w:rsidR="00244017" w:rsidRDefault="005A4944" w:rsidP="001D60E5">
            <w:pPr>
              <w:spacing w:after="120" w:line="240" w:lineRule="auto"/>
              <w:ind w:left="0" w:firstLine="0"/>
              <w:jc w:val="left"/>
            </w:pPr>
            <w:r>
              <w:rPr>
                <w:b/>
                <w:sz w:val="22"/>
              </w:rPr>
              <w:t xml:space="preserve">  </w:t>
            </w:r>
          </w:p>
        </w:tc>
        <w:tc>
          <w:tcPr>
            <w:tcW w:w="1161" w:type="dxa"/>
            <w:tcBorders>
              <w:top w:val="nil"/>
              <w:left w:val="single" w:sz="4" w:space="0" w:color="000000"/>
              <w:bottom w:val="double" w:sz="6" w:space="0" w:color="000000"/>
              <w:right w:val="single" w:sz="4" w:space="0" w:color="000000"/>
            </w:tcBorders>
            <w:shd w:val="clear" w:color="auto" w:fill="D8D8D8"/>
          </w:tcPr>
          <w:p w14:paraId="61A28D68" w14:textId="77777777" w:rsidR="00244017" w:rsidRDefault="005A4944" w:rsidP="001D60E5">
            <w:pPr>
              <w:spacing w:after="120" w:line="240" w:lineRule="auto"/>
              <w:ind w:left="0" w:right="34" w:firstLine="0"/>
              <w:jc w:val="center"/>
            </w:pPr>
            <w:r>
              <w:rPr>
                <w:b/>
                <w:sz w:val="18"/>
              </w:rPr>
              <w:t xml:space="preserve">(v Kč) </w:t>
            </w:r>
          </w:p>
        </w:tc>
        <w:tc>
          <w:tcPr>
            <w:tcW w:w="1000" w:type="dxa"/>
            <w:tcBorders>
              <w:top w:val="nil"/>
              <w:left w:val="single" w:sz="4" w:space="0" w:color="000000"/>
              <w:bottom w:val="double" w:sz="6" w:space="0" w:color="000000"/>
              <w:right w:val="single" w:sz="4" w:space="0" w:color="000000"/>
            </w:tcBorders>
            <w:shd w:val="clear" w:color="auto" w:fill="D8D8D8"/>
          </w:tcPr>
          <w:p w14:paraId="3417B249" w14:textId="77777777" w:rsidR="00244017" w:rsidRDefault="005A4944" w:rsidP="001D60E5">
            <w:pPr>
              <w:spacing w:after="120" w:line="240" w:lineRule="auto"/>
              <w:ind w:left="0" w:right="34" w:firstLine="0"/>
              <w:jc w:val="center"/>
            </w:pPr>
            <w:r>
              <w:rPr>
                <w:b/>
                <w:sz w:val="18"/>
              </w:rPr>
              <w:t xml:space="preserve">(v Kč) </w:t>
            </w:r>
          </w:p>
        </w:tc>
        <w:tc>
          <w:tcPr>
            <w:tcW w:w="1161" w:type="dxa"/>
            <w:tcBorders>
              <w:top w:val="nil"/>
              <w:left w:val="single" w:sz="4" w:space="0" w:color="000000"/>
              <w:bottom w:val="double" w:sz="6" w:space="0" w:color="000000"/>
              <w:right w:val="single" w:sz="8" w:space="0" w:color="000000"/>
            </w:tcBorders>
            <w:shd w:val="clear" w:color="auto" w:fill="D8D8D8"/>
          </w:tcPr>
          <w:p w14:paraId="0C1F7CC1" w14:textId="77777777" w:rsidR="00244017" w:rsidRDefault="005A4944" w:rsidP="001D60E5">
            <w:pPr>
              <w:spacing w:after="120" w:line="240" w:lineRule="auto"/>
              <w:ind w:left="0" w:right="34" w:firstLine="0"/>
              <w:jc w:val="center"/>
            </w:pPr>
            <w:r>
              <w:rPr>
                <w:b/>
                <w:sz w:val="18"/>
              </w:rPr>
              <w:t xml:space="preserve">(v Kč) </w:t>
            </w:r>
          </w:p>
        </w:tc>
      </w:tr>
      <w:tr w:rsidR="00635B58" w14:paraId="11CFC3F3" w14:textId="77777777" w:rsidTr="003575B4">
        <w:trPr>
          <w:trHeight w:val="310"/>
        </w:trPr>
        <w:tc>
          <w:tcPr>
            <w:tcW w:w="5795" w:type="dxa"/>
            <w:tcBorders>
              <w:top w:val="single" w:sz="4" w:space="0" w:color="000000"/>
              <w:left w:val="single" w:sz="8" w:space="0" w:color="000000"/>
              <w:bottom w:val="single" w:sz="4" w:space="0" w:color="000000"/>
              <w:right w:val="single" w:sz="4" w:space="0" w:color="000000"/>
            </w:tcBorders>
            <w:vAlign w:val="bottom"/>
          </w:tcPr>
          <w:p w14:paraId="5BD9C571" w14:textId="46B2D289" w:rsidR="00635B58" w:rsidRDefault="00635B58" w:rsidP="001D60E5">
            <w:pPr>
              <w:spacing w:after="120" w:line="240" w:lineRule="auto"/>
              <w:ind w:left="0" w:firstLine="0"/>
              <w:jc w:val="left"/>
              <w:rPr>
                <w:b/>
                <w:sz w:val="18"/>
              </w:rPr>
            </w:pPr>
            <w:r>
              <w:rPr>
                <w:b/>
                <w:sz w:val="18"/>
              </w:rPr>
              <w:t xml:space="preserve">a) Zaměření a průzkumy </w:t>
            </w:r>
            <w:r w:rsidRPr="00A25600">
              <w:rPr>
                <w:bCs/>
                <w:sz w:val="18"/>
              </w:rPr>
              <w:t>(čl. III, odst. 3.3. a 3.4. smlouvy)</w:t>
            </w:r>
          </w:p>
        </w:tc>
        <w:tc>
          <w:tcPr>
            <w:tcW w:w="1161" w:type="dxa"/>
            <w:tcBorders>
              <w:top w:val="single" w:sz="4" w:space="0" w:color="000000"/>
              <w:left w:val="single" w:sz="4" w:space="0" w:color="000000"/>
              <w:bottom w:val="single" w:sz="4" w:space="0" w:color="000000"/>
              <w:right w:val="single" w:sz="4" w:space="0" w:color="000000"/>
            </w:tcBorders>
            <w:vAlign w:val="bottom"/>
          </w:tcPr>
          <w:sdt>
            <w:sdtPr>
              <w:rPr>
                <w:sz w:val="18"/>
                <w:szCs w:val="18"/>
              </w:rPr>
              <w:id w:val="1968784496"/>
              <w:placeholder>
                <w:docPart w:val="DefaultPlaceholder_-1854013440"/>
              </w:placeholder>
            </w:sdtPr>
            <w:sdtContent>
              <w:p w14:paraId="4C785C70" w14:textId="324B5A23" w:rsidR="00635B58" w:rsidRDefault="003D1F4E" w:rsidP="001D60E5">
                <w:pPr>
                  <w:spacing w:after="120" w:line="240" w:lineRule="auto"/>
                  <w:ind w:left="0" w:right="33" w:firstLine="0"/>
                  <w:jc w:val="center"/>
                  <w:rPr>
                    <w:sz w:val="18"/>
                    <w:szCs w:val="18"/>
                  </w:rPr>
                </w:pPr>
                <w:r>
                  <w:rPr>
                    <w:sz w:val="18"/>
                    <w:szCs w:val="18"/>
                  </w:rPr>
                  <w:t>20 000</w:t>
                </w:r>
              </w:p>
            </w:sdtContent>
          </w:sdt>
        </w:tc>
        <w:tc>
          <w:tcPr>
            <w:tcW w:w="1000" w:type="dxa"/>
            <w:tcBorders>
              <w:top w:val="single" w:sz="4" w:space="0" w:color="000000"/>
              <w:left w:val="single" w:sz="4" w:space="0" w:color="000000"/>
              <w:bottom w:val="single" w:sz="4" w:space="0" w:color="000000"/>
              <w:right w:val="single" w:sz="4" w:space="0" w:color="000000"/>
            </w:tcBorders>
            <w:vAlign w:val="bottom"/>
          </w:tcPr>
          <w:sdt>
            <w:sdtPr>
              <w:rPr>
                <w:sz w:val="18"/>
                <w:szCs w:val="18"/>
              </w:rPr>
              <w:id w:val="-775250958"/>
              <w:placeholder>
                <w:docPart w:val="DefaultPlaceholder_-1854013440"/>
              </w:placeholder>
            </w:sdtPr>
            <w:sdtContent>
              <w:p w14:paraId="407F0D1A" w14:textId="043C017A" w:rsidR="00635B58" w:rsidRDefault="003D1F4E" w:rsidP="001D60E5">
                <w:pPr>
                  <w:spacing w:after="120" w:line="240" w:lineRule="auto"/>
                  <w:ind w:left="0" w:right="37" w:firstLine="0"/>
                  <w:jc w:val="center"/>
                  <w:rPr>
                    <w:sz w:val="18"/>
                    <w:szCs w:val="18"/>
                  </w:rPr>
                </w:pPr>
                <w:r>
                  <w:rPr>
                    <w:sz w:val="18"/>
                    <w:szCs w:val="18"/>
                  </w:rPr>
                  <w:t>Zhotovitel není plátce DPH</w:t>
                </w:r>
              </w:p>
            </w:sdtContent>
          </w:sdt>
        </w:tc>
        <w:tc>
          <w:tcPr>
            <w:tcW w:w="1161" w:type="dxa"/>
            <w:tcBorders>
              <w:top w:val="single" w:sz="4" w:space="0" w:color="000000"/>
              <w:left w:val="single" w:sz="4" w:space="0" w:color="000000"/>
              <w:bottom w:val="single" w:sz="4" w:space="0" w:color="000000"/>
              <w:right w:val="single" w:sz="8" w:space="0" w:color="000000"/>
            </w:tcBorders>
            <w:vAlign w:val="bottom"/>
          </w:tcPr>
          <w:sdt>
            <w:sdtPr>
              <w:rPr>
                <w:sz w:val="18"/>
                <w:szCs w:val="18"/>
              </w:rPr>
              <w:id w:val="1600056845"/>
              <w:placeholder>
                <w:docPart w:val="DefaultPlaceholder_-1854013440"/>
              </w:placeholder>
            </w:sdtPr>
            <w:sdtContent>
              <w:p w14:paraId="6526852C" w14:textId="35316370" w:rsidR="00635B58" w:rsidRDefault="003D1F4E" w:rsidP="001D60E5">
                <w:pPr>
                  <w:spacing w:after="120" w:line="240" w:lineRule="auto"/>
                  <w:ind w:left="0" w:right="33" w:firstLine="0"/>
                  <w:jc w:val="center"/>
                  <w:rPr>
                    <w:sz w:val="18"/>
                    <w:szCs w:val="18"/>
                  </w:rPr>
                </w:pPr>
                <w:r>
                  <w:rPr>
                    <w:sz w:val="18"/>
                    <w:szCs w:val="18"/>
                  </w:rPr>
                  <w:t>15 000</w:t>
                </w:r>
              </w:p>
            </w:sdtContent>
          </w:sdt>
        </w:tc>
      </w:tr>
      <w:tr w:rsidR="00244017" w14:paraId="6017D1FE" w14:textId="77777777" w:rsidTr="003575B4">
        <w:trPr>
          <w:trHeight w:val="310"/>
        </w:trPr>
        <w:tc>
          <w:tcPr>
            <w:tcW w:w="5795" w:type="dxa"/>
            <w:tcBorders>
              <w:top w:val="single" w:sz="4" w:space="0" w:color="000000"/>
              <w:left w:val="single" w:sz="8" w:space="0" w:color="000000"/>
              <w:bottom w:val="single" w:sz="4" w:space="0" w:color="000000"/>
              <w:right w:val="single" w:sz="4" w:space="0" w:color="000000"/>
            </w:tcBorders>
            <w:vAlign w:val="bottom"/>
          </w:tcPr>
          <w:p w14:paraId="4E4E8415" w14:textId="63F53EFA" w:rsidR="00244017" w:rsidRDefault="00635B58" w:rsidP="001D60E5">
            <w:pPr>
              <w:spacing w:after="120" w:line="240" w:lineRule="auto"/>
              <w:ind w:left="0" w:firstLine="0"/>
              <w:jc w:val="left"/>
            </w:pPr>
            <w:r>
              <w:rPr>
                <w:b/>
                <w:sz w:val="18"/>
              </w:rPr>
              <w:t>b)</w:t>
            </w:r>
            <w:r w:rsidR="005A4944">
              <w:rPr>
                <w:b/>
                <w:sz w:val="18"/>
              </w:rPr>
              <w:t xml:space="preserve"> Dokumentace pro </w:t>
            </w:r>
            <w:r>
              <w:rPr>
                <w:b/>
                <w:sz w:val="18"/>
              </w:rPr>
              <w:t>vydání společného povolení</w:t>
            </w:r>
            <w:r w:rsidR="005A4944">
              <w:rPr>
                <w:b/>
                <w:sz w:val="18"/>
              </w:rPr>
              <w:t xml:space="preserve"> (DUR</w:t>
            </w:r>
            <w:r>
              <w:rPr>
                <w:b/>
                <w:sz w:val="18"/>
              </w:rPr>
              <w:t>+DSP</w:t>
            </w:r>
            <w:r w:rsidR="005A4944">
              <w:rPr>
                <w:b/>
                <w:sz w:val="18"/>
              </w:rPr>
              <w:t xml:space="preserve">), vč. IČ </w:t>
            </w:r>
            <w:r w:rsidR="005A4944">
              <w:rPr>
                <w:sz w:val="18"/>
              </w:rPr>
              <w:t>(čl.III,</w:t>
            </w:r>
            <w:r w:rsidR="00921F03">
              <w:rPr>
                <w:sz w:val="18"/>
              </w:rPr>
              <w:t xml:space="preserve"> </w:t>
            </w:r>
            <w:r w:rsidR="005A4944">
              <w:rPr>
                <w:sz w:val="18"/>
              </w:rPr>
              <w:t>odst. 3.5. smlouvy)</w:t>
            </w:r>
            <w:r w:rsidR="005A4944">
              <w:rPr>
                <w:b/>
                <w:sz w:val="18"/>
              </w:rPr>
              <w:t xml:space="preserve"> </w:t>
            </w:r>
          </w:p>
        </w:tc>
        <w:sdt>
          <w:sdtPr>
            <w:rPr>
              <w:sz w:val="18"/>
              <w:szCs w:val="18"/>
            </w:rPr>
            <w:id w:val="-2131922876"/>
            <w:placeholder>
              <w:docPart w:val="DefaultPlaceholder_-1854013440"/>
            </w:placeholder>
            <w:text/>
          </w:sdtPr>
          <w:sdtContent>
            <w:tc>
              <w:tcPr>
                <w:tcW w:w="1161" w:type="dxa"/>
                <w:tcBorders>
                  <w:top w:val="single" w:sz="4" w:space="0" w:color="000000"/>
                  <w:left w:val="single" w:sz="4" w:space="0" w:color="000000"/>
                  <w:bottom w:val="single" w:sz="4" w:space="0" w:color="000000"/>
                  <w:right w:val="single" w:sz="4" w:space="0" w:color="000000"/>
                </w:tcBorders>
                <w:vAlign w:val="bottom"/>
              </w:tcPr>
              <w:p w14:paraId="352DEF6C" w14:textId="3B6331FB" w:rsidR="00244017" w:rsidRDefault="003D1F4E" w:rsidP="001D60E5">
                <w:pPr>
                  <w:spacing w:after="120" w:line="240" w:lineRule="auto"/>
                  <w:ind w:left="0" w:right="33" w:firstLine="0"/>
                  <w:jc w:val="center"/>
                </w:pPr>
                <w:r>
                  <w:rPr>
                    <w:sz w:val="18"/>
                    <w:szCs w:val="18"/>
                  </w:rPr>
                  <w:t>25 000</w:t>
                </w:r>
              </w:p>
            </w:tc>
          </w:sdtContent>
        </w:sdt>
        <w:sdt>
          <w:sdtPr>
            <w:rPr>
              <w:sz w:val="18"/>
              <w:szCs w:val="18"/>
            </w:rPr>
            <w:id w:val="-1054230444"/>
            <w:placeholder>
              <w:docPart w:val="DefaultPlaceholder_-1854013440"/>
            </w:placeholder>
            <w:text/>
          </w:sdtPr>
          <w:sdtContent>
            <w:tc>
              <w:tcPr>
                <w:tcW w:w="1000" w:type="dxa"/>
                <w:tcBorders>
                  <w:top w:val="single" w:sz="4" w:space="0" w:color="000000"/>
                  <w:left w:val="single" w:sz="4" w:space="0" w:color="000000"/>
                  <w:bottom w:val="single" w:sz="4" w:space="0" w:color="000000"/>
                  <w:right w:val="single" w:sz="4" w:space="0" w:color="000000"/>
                </w:tcBorders>
                <w:vAlign w:val="bottom"/>
              </w:tcPr>
              <w:p w14:paraId="3E46DB40" w14:textId="3A6F0940" w:rsidR="00244017" w:rsidRDefault="003D1F4E" w:rsidP="001D60E5">
                <w:pPr>
                  <w:spacing w:after="120" w:line="240" w:lineRule="auto"/>
                  <w:ind w:left="0" w:right="37" w:firstLine="0"/>
                  <w:jc w:val="center"/>
                </w:pPr>
                <w:r w:rsidRPr="00A74942">
                  <w:rPr>
                    <w:sz w:val="18"/>
                    <w:szCs w:val="18"/>
                  </w:rPr>
                  <w:t>Zhotovitel není plátce DPH</w:t>
                </w:r>
              </w:p>
            </w:tc>
          </w:sdtContent>
        </w:sdt>
        <w:sdt>
          <w:sdtPr>
            <w:rPr>
              <w:sz w:val="18"/>
              <w:szCs w:val="18"/>
            </w:rPr>
            <w:id w:val="1124810796"/>
            <w:placeholder>
              <w:docPart w:val="DefaultPlaceholder_-1854013440"/>
            </w:placeholder>
            <w:text/>
          </w:sdtPr>
          <w:sdtContent>
            <w:tc>
              <w:tcPr>
                <w:tcW w:w="1161" w:type="dxa"/>
                <w:tcBorders>
                  <w:top w:val="single" w:sz="4" w:space="0" w:color="000000"/>
                  <w:left w:val="single" w:sz="4" w:space="0" w:color="000000"/>
                  <w:bottom w:val="single" w:sz="4" w:space="0" w:color="000000"/>
                  <w:right w:val="single" w:sz="8" w:space="0" w:color="000000"/>
                </w:tcBorders>
                <w:vAlign w:val="bottom"/>
              </w:tcPr>
              <w:p w14:paraId="3F55F7FF" w14:textId="26ADC4FB" w:rsidR="00244017" w:rsidRDefault="003D1F4E" w:rsidP="001D60E5">
                <w:pPr>
                  <w:spacing w:after="120" w:line="240" w:lineRule="auto"/>
                  <w:ind w:left="0" w:right="33" w:firstLine="0"/>
                  <w:jc w:val="center"/>
                </w:pPr>
                <w:r>
                  <w:rPr>
                    <w:sz w:val="18"/>
                    <w:szCs w:val="18"/>
                  </w:rPr>
                  <w:t>25 000</w:t>
                </w:r>
              </w:p>
            </w:tc>
          </w:sdtContent>
        </w:sdt>
      </w:tr>
      <w:tr w:rsidR="00720BAA" w14:paraId="695017FD" w14:textId="77777777" w:rsidTr="003575B4">
        <w:trPr>
          <w:trHeight w:val="310"/>
        </w:trPr>
        <w:tc>
          <w:tcPr>
            <w:tcW w:w="5795" w:type="dxa"/>
            <w:tcBorders>
              <w:top w:val="single" w:sz="4" w:space="0" w:color="000000"/>
              <w:left w:val="single" w:sz="8" w:space="0" w:color="000000"/>
              <w:bottom w:val="single" w:sz="4" w:space="0" w:color="000000"/>
              <w:right w:val="single" w:sz="4" w:space="0" w:color="000000"/>
            </w:tcBorders>
            <w:vAlign w:val="bottom"/>
          </w:tcPr>
          <w:p w14:paraId="3DA3FF25" w14:textId="46131629" w:rsidR="00B034BD" w:rsidRDefault="00720BAA" w:rsidP="001D60E5">
            <w:pPr>
              <w:spacing w:after="120" w:line="240" w:lineRule="auto"/>
              <w:ind w:left="0" w:firstLine="0"/>
              <w:jc w:val="left"/>
              <w:rPr>
                <w:b/>
                <w:sz w:val="18"/>
              </w:rPr>
            </w:pPr>
            <w:r>
              <w:rPr>
                <w:b/>
                <w:sz w:val="18"/>
              </w:rPr>
              <w:t xml:space="preserve">c) </w:t>
            </w:r>
            <w:r w:rsidR="00B034BD">
              <w:rPr>
                <w:b/>
                <w:sz w:val="18"/>
              </w:rPr>
              <w:t xml:space="preserve">Dokumentace pro provedení stavby (DPS), vč. položkového rozpočtu oceněného a neoceněného, </w:t>
            </w:r>
            <w:r w:rsidR="00B034BD" w:rsidRPr="00B034BD">
              <w:rPr>
                <w:bCs/>
                <w:sz w:val="18"/>
              </w:rPr>
              <w:t>pozn. bez uvedení obchodních názvů</w:t>
            </w:r>
          </w:p>
        </w:tc>
        <w:sdt>
          <w:sdtPr>
            <w:rPr>
              <w:sz w:val="18"/>
              <w:szCs w:val="18"/>
            </w:rPr>
            <w:id w:val="1298805106"/>
            <w:placeholder>
              <w:docPart w:val="DefaultPlaceholder_-1854013440"/>
            </w:placeholder>
          </w:sdtPr>
          <w:sdtContent>
            <w:tc>
              <w:tcPr>
                <w:tcW w:w="1161" w:type="dxa"/>
                <w:tcBorders>
                  <w:top w:val="single" w:sz="4" w:space="0" w:color="000000"/>
                  <w:left w:val="single" w:sz="4" w:space="0" w:color="000000"/>
                  <w:bottom w:val="single" w:sz="4" w:space="0" w:color="000000"/>
                  <w:right w:val="single" w:sz="4" w:space="0" w:color="000000"/>
                </w:tcBorders>
                <w:vAlign w:val="bottom"/>
              </w:tcPr>
              <w:p w14:paraId="577FF7A5" w14:textId="647EBFA7" w:rsidR="00720BAA" w:rsidRDefault="003D1F4E" w:rsidP="001D60E5">
                <w:pPr>
                  <w:spacing w:after="120" w:line="240" w:lineRule="auto"/>
                  <w:ind w:left="0" w:right="33" w:firstLine="0"/>
                  <w:jc w:val="center"/>
                  <w:rPr>
                    <w:sz w:val="18"/>
                    <w:szCs w:val="18"/>
                  </w:rPr>
                </w:pPr>
                <w:r>
                  <w:rPr>
                    <w:sz w:val="18"/>
                    <w:szCs w:val="18"/>
                  </w:rPr>
                  <w:t>20 000</w:t>
                </w:r>
              </w:p>
            </w:tc>
          </w:sdtContent>
        </w:sdt>
        <w:sdt>
          <w:sdtPr>
            <w:rPr>
              <w:sz w:val="18"/>
              <w:szCs w:val="18"/>
            </w:rPr>
            <w:id w:val="-380943904"/>
            <w:placeholder>
              <w:docPart w:val="DefaultPlaceholder_-1854013440"/>
            </w:placeholder>
          </w:sdtPr>
          <w:sdtContent>
            <w:tc>
              <w:tcPr>
                <w:tcW w:w="1000" w:type="dxa"/>
                <w:tcBorders>
                  <w:top w:val="single" w:sz="4" w:space="0" w:color="000000"/>
                  <w:left w:val="single" w:sz="4" w:space="0" w:color="000000"/>
                  <w:bottom w:val="single" w:sz="4" w:space="0" w:color="000000"/>
                  <w:right w:val="single" w:sz="4" w:space="0" w:color="000000"/>
                </w:tcBorders>
                <w:vAlign w:val="bottom"/>
              </w:tcPr>
              <w:sdt>
                <w:sdtPr>
                  <w:rPr>
                    <w:sz w:val="18"/>
                    <w:szCs w:val="18"/>
                  </w:rPr>
                  <w:id w:val="-1865506687"/>
                  <w:placeholder>
                    <w:docPart w:val="061F0401AEAE4A8D8D305B988A07B0B6"/>
                  </w:placeholder>
                </w:sdtPr>
                <w:sdtContent>
                  <w:p w14:paraId="7396E836" w14:textId="77777777" w:rsidR="003D1F4E" w:rsidRDefault="003D1F4E" w:rsidP="003D1F4E">
                    <w:pPr>
                      <w:ind w:right="37"/>
                      <w:jc w:val="center"/>
                      <w:rPr>
                        <w:sz w:val="18"/>
                        <w:szCs w:val="18"/>
                      </w:rPr>
                    </w:pPr>
                    <w:r>
                      <w:rPr>
                        <w:sz w:val="18"/>
                        <w:szCs w:val="18"/>
                      </w:rPr>
                      <w:t>Zhotovitel není plátce DPH</w:t>
                    </w:r>
                  </w:p>
                </w:sdtContent>
              </w:sdt>
              <w:p w14:paraId="634C6089" w14:textId="7F574A16" w:rsidR="00720BAA" w:rsidRDefault="00720BAA" w:rsidP="001D60E5">
                <w:pPr>
                  <w:spacing w:after="120" w:line="240" w:lineRule="auto"/>
                  <w:ind w:left="0" w:right="37" w:firstLine="0"/>
                  <w:jc w:val="center"/>
                  <w:rPr>
                    <w:sz w:val="18"/>
                    <w:szCs w:val="18"/>
                  </w:rPr>
                </w:pPr>
              </w:p>
            </w:tc>
          </w:sdtContent>
        </w:sdt>
        <w:sdt>
          <w:sdtPr>
            <w:rPr>
              <w:sz w:val="18"/>
              <w:szCs w:val="18"/>
            </w:rPr>
            <w:id w:val="-236328821"/>
            <w:placeholder>
              <w:docPart w:val="DefaultPlaceholder_-1854013440"/>
            </w:placeholder>
          </w:sdtPr>
          <w:sdtContent>
            <w:tc>
              <w:tcPr>
                <w:tcW w:w="1161" w:type="dxa"/>
                <w:tcBorders>
                  <w:top w:val="single" w:sz="4" w:space="0" w:color="000000"/>
                  <w:left w:val="single" w:sz="4" w:space="0" w:color="000000"/>
                  <w:bottom w:val="single" w:sz="4" w:space="0" w:color="000000"/>
                  <w:right w:val="single" w:sz="8" w:space="0" w:color="000000"/>
                </w:tcBorders>
                <w:vAlign w:val="bottom"/>
              </w:tcPr>
              <w:p w14:paraId="042061AF" w14:textId="03DCF6AE" w:rsidR="00720BAA" w:rsidRDefault="003D1F4E" w:rsidP="001D60E5">
                <w:pPr>
                  <w:spacing w:after="120" w:line="240" w:lineRule="auto"/>
                  <w:ind w:left="0" w:right="33" w:firstLine="0"/>
                  <w:jc w:val="center"/>
                  <w:rPr>
                    <w:sz w:val="18"/>
                    <w:szCs w:val="18"/>
                  </w:rPr>
                </w:pPr>
                <w:r>
                  <w:rPr>
                    <w:sz w:val="18"/>
                    <w:szCs w:val="18"/>
                  </w:rPr>
                  <w:t>20 000</w:t>
                </w:r>
              </w:p>
            </w:tc>
          </w:sdtContent>
        </w:sdt>
      </w:tr>
      <w:tr w:rsidR="00244017" w14:paraId="6E7F90C1" w14:textId="77777777" w:rsidTr="002D2194">
        <w:trPr>
          <w:trHeight w:val="346"/>
        </w:trPr>
        <w:tc>
          <w:tcPr>
            <w:tcW w:w="5795"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4F1BB682" w14:textId="77777777" w:rsidR="00244017" w:rsidRDefault="005A4944" w:rsidP="001D60E5">
            <w:pPr>
              <w:spacing w:after="120" w:line="240" w:lineRule="auto"/>
              <w:ind w:left="0" w:firstLine="0"/>
              <w:jc w:val="left"/>
            </w:pPr>
            <w:r>
              <w:rPr>
                <w:b/>
              </w:rPr>
              <w:t xml:space="preserve">celkem </w:t>
            </w:r>
          </w:p>
        </w:tc>
        <w:sdt>
          <w:sdtPr>
            <w:rPr>
              <w:b/>
              <w:bCs/>
              <w:sz w:val="18"/>
              <w:szCs w:val="18"/>
            </w:rPr>
            <w:id w:val="-995949984"/>
            <w:placeholder>
              <w:docPart w:val="DefaultPlaceholder_-1854013440"/>
            </w:placeholder>
            <w:text/>
          </w:sdtPr>
          <w:sdtContent>
            <w:tc>
              <w:tcPr>
                <w:tcW w:w="1161"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753583FF" w14:textId="04F3E7C9" w:rsidR="00244017" w:rsidRPr="006106C8" w:rsidRDefault="003D1F4E" w:rsidP="001D60E5">
                <w:pPr>
                  <w:spacing w:after="120" w:line="240" w:lineRule="auto"/>
                  <w:ind w:left="0" w:right="32" w:firstLine="0"/>
                  <w:jc w:val="center"/>
                  <w:rPr>
                    <w:b/>
                    <w:bCs/>
                  </w:rPr>
                </w:pPr>
                <w:r>
                  <w:rPr>
                    <w:b/>
                    <w:bCs/>
                    <w:sz w:val="18"/>
                    <w:szCs w:val="18"/>
                  </w:rPr>
                  <w:t>65 000</w:t>
                </w:r>
              </w:p>
            </w:tc>
          </w:sdtContent>
        </w:sdt>
        <w:sdt>
          <w:sdtPr>
            <w:rPr>
              <w:sz w:val="18"/>
              <w:szCs w:val="18"/>
            </w:rPr>
            <w:id w:val="-402447656"/>
            <w:placeholder>
              <w:docPart w:val="DefaultPlaceholder_-1854013440"/>
            </w:placeholder>
            <w:text/>
          </w:sdtPr>
          <w:sdtContent>
            <w:tc>
              <w:tcPr>
                <w:tcW w:w="1000"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2115C79F" w14:textId="38F1FF9D" w:rsidR="00244017" w:rsidRPr="006106C8" w:rsidRDefault="003D1F4E" w:rsidP="001D60E5">
                <w:pPr>
                  <w:spacing w:after="120" w:line="240" w:lineRule="auto"/>
                  <w:ind w:left="0" w:right="36" w:firstLine="0"/>
                  <w:jc w:val="center"/>
                  <w:rPr>
                    <w:b/>
                    <w:bCs/>
                    <w:sz w:val="18"/>
                    <w:szCs w:val="18"/>
                  </w:rPr>
                </w:pPr>
                <w:r w:rsidRPr="003D1F4E">
                  <w:rPr>
                    <w:sz w:val="18"/>
                    <w:szCs w:val="18"/>
                  </w:rPr>
                  <w:t>Zhotovitel není plátce DPH</w:t>
                </w:r>
              </w:p>
            </w:tc>
          </w:sdtContent>
        </w:sdt>
        <w:sdt>
          <w:sdtPr>
            <w:rPr>
              <w:b/>
              <w:bCs/>
              <w:sz w:val="18"/>
              <w:szCs w:val="18"/>
            </w:rPr>
            <w:id w:val="-1550069499"/>
            <w:placeholder>
              <w:docPart w:val="DefaultPlaceholder_-1854013440"/>
            </w:placeholder>
            <w:text/>
          </w:sdtPr>
          <w:sdtContent>
            <w:tc>
              <w:tcPr>
                <w:tcW w:w="1161" w:type="dxa"/>
                <w:tcBorders>
                  <w:top w:val="single" w:sz="4" w:space="0" w:color="auto"/>
                  <w:left w:val="single" w:sz="8" w:space="0" w:color="000000"/>
                  <w:bottom w:val="single" w:sz="4" w:space="0" w:color="auto"/>
                  <w:right w:val="single" w:sz="8" w:space="0" w:color="000000"/>
                </w:tcBorders>
                <w:shd w:val="clear" w:color="auto" w:fill="D8D8D8"/>
                <w:vAlign w:val="bottom"/>
              </w:tcPr>
              <w:p w14:paraId="5B97ED83" w14:textId="2D2C2098" w:rsidR="00244017" w:rsidRPr="006106C8" w:rsidRDefault="003D1F4E" w:rsidP="001D60E5">
                <w:pPr>
                  <w:spacing w:after="120" w:line="240" w:lineRule="auto"/>
                  <w:ind w:left="0" w:right="32" w:firstLine="0"/>
                  <w:jc w:val="center"/>
                  <w:rPr>
                    <w:b/>
                    <w:bCs/>
                  </w:rPr>
                </w:pPr>
                <w:r>
                  <w:rPr>
                    <w:b/>
                    <w:bCs/>
                    <w:sz w:val="18"/>
                    <w:szCs w:val="18"/>
                  </w:rPr>
                  <w:t>65 000</w:t>
                </w:r>
              </w:p>
            </w:tc>
          </w:sdtContent>
        </w:sdt>
      </w:tr>
      <w:tr w:rsidR="002D2194" w14:paraId="5E3423A1" w14:textId="77777777" w:rsidTr="002D2194">
        <w:trPr>
          <w:trHeight w:val="346"/>
        </w:trPr>
        <w:tc>
          <w:tcPr>
            <w:tcW w:w="579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E3DFA34" w14:textId="47797B6D" w:rsidR="002D2194" w:rsidRPr="00505677" w:rsidRDefault="002D2194" w:rsidP="001D60E5">
            <w:pPr>
              <w:spacing w:after="120" w:line="240" w:lineRule="auto"/>
              <w:ind w:left="0" w:firstLine="0"/>
              <w:jc w:val="left"/>
              <w:rPr>
                <w:b/>
                <w:sz w:val="18"/>
                <w:szCs w:val="18"/>
              </w:rPr>
            </w:pPr>
            <w:r w:rsidRPr="00505677">
              <w:rPr>
                <w:b/>
                <w:sz w:val="18"/>
                <w:szCs w:val="18"/>
              </w:rPr>
              <w:t>Autorský dozor</w:t>
            </w:r>
            <w:r w:rsidR="00505677" w:rsidRPr="00505677">
              <w:rPr>
                <w:bCs/>
                <w:sz w:val="18"/>
                <w:szCs w:val="18"/>
              </w:rPr>
              <w:t xml:space="preserve"> </w:t>
            </w:r>
            <w:r w:rsidRPr="00505677">
              <w:rPr>
                <w:bCs/>
                <w:sz w:val="18"/>
                <w:szCs w:val="18"/>
              </w:rPr>
              <w:t>– cena za 1 návštěvu v KČ, cena za autorský dozor bude fakturována dle skutečného počtu návštěv (</w:t>
            </w:r>
            <w:r w:rsidRPr="00963BC3">
              <w:rPr>
                <w:bCs/>
                <w:sz w:val="18"/>
                <w:szCs w:val="18"/>
              </w:rPr>
              <w:t>předpoklad 10 návštěv)</w:t>
            </w:r>
          </w:p>
        </w:tc>
        <w:sdt>
          <w:sdtPr>
            <w:rPr>
              <w:b/>
              <w:bCs/>
              <w:sz w:val="18"/>
              <w:szCs w:val="18"/>
            </w:rPr>
            <w:id w:val="593522195"/>
            <w:placeholder>
              <w:docPart w:val="DefaultPlaceholder_-1854013440"/>
            </w:placeholder>
          </w:sdtPr>
          <w:sdtContent>
            <w:tc>
              <w:tcPr>
                <w:tcW w:w="1161"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1AB47622" w14:textId="38FB2FC4" w:rsidR="002D2194" w:rsidRDefault="003D1F4E" w:rsidP="001D60E5">
                <w:pPr>
                  <w:spacing w:after="120" w:line="240" w:lineRule="auto"/>
                  <w:ind w:left="0" w:right="32" w:firstLine="0"/>
                  <w:jc w:val="center"/>
                  <w:rPr>
                    <w:b/>
                    <w:bCs/>
                    <w:sz w:val="18"/>
                    <w:szCs w:val="18"/>
                  </w:rPr>
                </w:pPr>
                <w:r>
                  <w:rPr>
                    <w:sz w:val="18"/>
                    <w:szCs w:val="18"/>
                  </w:rPr>
                  <w:t>2000,- / návštva</w:t>
                </w:r>
              </w:p>
            </w:tc>
          </w:sdtContent>
        </w:sdt>
        <w:sdt>
          <w:sdtPr>
            <w:rPr>
              <w:b/>
              <w:bCs/>
              <w:sz w:val="18"/>
              <w:szCs w:val="18"/>
            </w:rPr>
            <w:id w:val="250316935"/>
            <w:placeholder>
              <w:docPart w:val="DefaultPlaceholder_-1854013440"/>
            </w:placeholder>
          </w:sdtPr>
          <w:sdtContent>
            <w:tc>
              <w:tcPr>
                <w:tcW w:w="1000" w:type="dxa"/>
                <w:tcBorders>
                  <w:top w:val="single" w:sz="8" w:space="0" w:color="000000"/>
                  <w:left w:val="single" w:sz="8" w:space="0" w:color="000000"/>
                  <w:bottom w:val="single" w:sz="8" w:space="0" w:color="000000"/>
                  <w:right w:val="single" w:sz="8" w:space="0" w:color="000000"/>
                </w:tcBorders>
                <w:shd w:val="clear" w:color="auto" w:fill="D8D8D8"/>
                <w:vAlign w:val="bottom"/>
              </w:tcPr>
              <w:sdt>
                <w:sdtPr>
                  <w:rPr>
                    <w:sz w:val="18"/>
                    <w:szCs w:val="18"/>
                  </w:rPr>
                  <w:id w:val="762877269"/>
                  <w:placeholder>
                    <w:docPart w:val="9979472000B249528B9D52B10BEC813F"/>
                  </w:placeholder>
                </w:sdtPr>
                <w:sdtContent>
                  <w:p w14:paraId="2746FA47" w14:textId="77777777" w:rsidR="003D1F4E" w:rsidRDefault="003D1F4E" w:rsidP="003D1F4E">
                    <w:pPr>
                      <w:ind w:right="37"/>
                      <w:jc w:val="center"/>
                      <w:rPr>
                        <w:sz w:val="18"/>
                        <w:szCs w:val="18"/>
                      </w:rPr>
                    </w:pPr>
                    <w:r>
                      <w:rPr>
                        <w:sz w:val="18"/>
                        <w:szCs w:val="18"/>
                      </w:rPr>
                      <w:t>Zhotovitel není plátce DPH</w:t>
                    </w:r>
                  </w:p>
                </w:sdtContent>
              </w:sdt>
              <w:p w14:paraId="1824B6A5" w14:textId="68FC406B" w:rsidR="002D2194" w:rsidRDefault="002D2194" w:rsidP="001D60E5">
                <w:pPr>
                  <w:spacing w:after="120" w:line="240" w:lineRule="auto"/>
                  <w:ind w:left="0" w:right="36" w:firstLine="0"/>
                  <w:jc w:val="center"/>
                  <w:rPr>
                    <w:b/>
                    <w:bCs/>
                    <w:sz w:val="18"/>
                    <w:szCs w:val="18"/>
                  </w:rPr>
                </w:pPr>
              </w:p>
            </w:tc>
          </w:sdtContent>
        </w:sdt>
        <w:sdt>
          <w:sdtPr>
            <w:rPr>
              <w:b/>
              <w:bCs/>
              <w:sz w:val="18"/>
              <w:szCs w:val="18"/>
            </w:rPr>
            <w:id w:val="-1031495769"/>
            <w:placeholder>
              <w:docPart w:val="DefaultPlaceholder_-1854013440"/>
            </w:placeholder>
          </w:sdtPr>
          <w:sdtContent>
            <w:tc>
              <w:tcPr>
                <w:tcW w:w="1161" w:type="dxa"/>
                <w:tcBorders>
                  <w:top w:val="single" w:sz="4" w:space="0" w:color="auto"/>
                  <w:left w:val="single" w:sz="8" w:space="0" w:color="000000"/>
                  <w:bottom w:val="single" w:sz="8" w:space="0" w:color="000000"/>
                  <w:right w:val="single" w:sz="8" w:space="0" w:color="000000"/>
                </w:tcBorders>
                <w:shd w:val="clear" w:color="auto" w:fill="D8D8D8"/>
                <w:vAlign w:val="bottom"/>
              </w:tcPr>
              <w:p w14:paraId="537F8592" w14:textId="4E3B94C7" w:rsidR="002D2194" w:rsidRDefault="003D1F4E" w:rsidP="001D60E5">
                <w:pPr>
                  <w:spacing w:after="120" w:line="240" w:lineRule="auto"/>
                  <w:ind w:left="0" w:right="32" w:firstLine="0"/>
                  <w:jc w:val="center"/>
                  <w:rPr>
                    <w:b/>
                    <w:bCs/>
                    <w:sz w:val="18"/>
                    <w:szCs w:val="18"/>
                  </w:rPr>
                </w:pPr>
                <w:r>
                  <w:rPr>
                    <w:sz w:val="18"/>
                    <w:szCs w:val="18"/>
                  </w:rPr>
                  <w:t>20 000</w:t>
                </w:r>
              </w:p>
            </w:tc>
          </w:sdtContent>
        </w:sdt>
      </w:tr>
      <w:bookmarkEnd w:id="3"/>
    </w:tbl>
    <w:p w14:paraId="5B61E808" w14:textId="77777777" w:rsidR="00DB7144" w:rsidRDefault="00DB7144" w:rsidP="001D60E5">
      <w:pPr>
        <w:spacing w:after="120" w:line="240" w:lineRule="auto"/>
        <w:ind w:left="0" w:firstLine="0"/>
        <w:jc w:val="left"/>
      </w:pPr>
    </w:p>
    <w:p w14:paraId="112D08AD" w14:textId="344F9F34" w:rsidR="00244017" w:rsidRDefault="005A4944" w:rsidP="00BC21ED">
      <w:pPr>
        <w:pStyle w:val="Odstavecseseznamem"/>
        <w:numPr>
          <w:ilvl w:val="1"/>
          <w:numId w:val="30"/>
        </w:numPr>
        <w:tabs>
          <w:tab w:val="center" w:pos="4120"/>
        </w:tabs>
        <w:spacing w:after="120" w:line="240" w:lineRule="auto"/>
        <w:ind w:left="851" w:hanging="567"/>
        <w:contextualSpacing w:val="0"/>
      </w:pPr>
      <w:r>
        <w:t xml:space="preserve">Zhotovitel zaručuje úplnost rozpočtu. </w:t>
      </w:r>
      <w:r w:rsidR="009D5735">
        <w:t>N</w:t>
      </w:r>
      <w:r>
        <w:t>ebezpečí změny okolností</w:t>
      </w:r>
      <w:r w:rsidR="009D5735">
        <w:t xml:space="preserve"> přebírají obě smluvní strany</w:t>
      </w:r>
      <w:r>
        <w:t xml:space="preserve">. </w:t>
      </w:r>
    </w:p>
    <w:p w14:paraId="6D9B55F8" w14:textId="13E55316" w:rsidR="008872C6" w:rsidRDefault="008872C6" w:rsidP="00BC21ED">
      <w:pPr>
        <w:pStyle w:val="Odstavecseseznamem"/>
        <w:numPr>
          <w:ilvl w:val="1"/>
          <w:numId w:val="30"/>
        </w:numPr>
        <w:tabs>
          <w:tab w:val="center" w:pos="4120"/>
        </w:tabs>
        <w:spacing w:after="120" w:line="240" w:lineRule="auto"/>
        <w:ind w:left="851" w:hanging="567"/>
        <w:contextualSpacing w:val="0"/>
      </w:pPr>
      <w:r>
        <w:t>V případě, že dojde ke změně zákonné sazby DPH, je zhotovitel k ceně díla bez DPH povinen účtovat DPH v platné výši. Smluvní strany se dohodly, že v případě změny ceny díla v důsledku změny sazby DPH není nutno ke smlouvě uzavírat dodatek. Zhotovitel odpovídá za to, že sazba daně z přidané hodnoty bude stanovena v souladu s platnými právními předpisy.</w:t>
      </w:r>
    </w:p>
    <w:p w14:paraId="329D876E" w14:textId="77777777" w:rsidR="008872C6" w:rsidRDefault="008872C6" w:rsidP="001D60E5">
      <w:pPr>
        <w:spacing w:after="120" w:line="240" w:lineRule="auto"/>
        <w:ind w:left="284" w:right="1" w:hanging="284"/>
      </w:pPr>
    </w:p>
    <w:p w14:paraId="52F6A8A0" w14:textId="6D9FDD9A" w:rsidR="00244017" w:rsidRDefault="005A4944" w:rsidP="001D60E5">
      <w:pPr>
        <w:pStyle w:val="Nadpis1"/>
        <w:spacing w:after="120" w:line="240" w:lineRule="auto"/>
      </w:pPr>
      <w:r>
        <w:t xml:space="preserve"> Platební podmínky </w:t>
      </w:r>
    </w:p>
    <w:p w14:paraId="5BC29890"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352886F5"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75C15F01"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7B27F58F"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0DE736FD"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66E0BA63"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06938687"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68415F92"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5BAFF6C9" w14:textId="2EFC57CE" w:rsidR="00244017" w:rsidRDefault="005A4944" w:rsidP="00505677">
      <w:pPr>
        <w:pStyle w:val="Odstavecseseznamem"/>
        <w:numPr>
          <w:ilvl w:val="1"/>
          <w:numId w:val="31"/>
        </w:numPr>
        <w:tabs>
          <w:tab w:val="center" w:pos="2445"/>
        </w:tabs>
        <w:spacing w:after="120" w:line="240" w:lineRule="auto"/>
        <w:ind w:left="851" w:hanging="567"/>
        <w:contextualSpacing w:val="0"/>
        <w:jc w:val="left"/>
      </w:pPr>
      <w:r>
        <w:t xml:space="preserve">Objednatel neposkytuje zhotoviteli zálohu. </w:t>
      </w:r>
    </w:p>
    <w:p w14:paraId="21C145AA" w14:textId="6964D801" w:rsidR="008872C6" w:rsidRDefault="008872C6" w:rsidP="00505677">
      <w:pPr>
        <w:pStyle w:val="Odstavecseseznamem"/>
        <w:numPr>
          <w:ilvl w:val="1"/>
          <w:numId w:val="31"/>
        </w:numPr>
        <w:tabs>
          <w:tab w:val="center" w:pos="2445"/>
        </w:tabs>
        <w:spacing w:after="120" w:line="240" w:lineRule="auto"/>
        <w:ind w:left="851" w:hanging="567"/>
        <w:contextualSpacing w:val="0"/>
        <w:jc w:val="left"/>
      </w:pPr>
      <w:r>
        <w:t>V souladu s ust. zákona o DPH si strany sjednávají dílčí plnění. Dílčí plnění se považuje za samostatné zdanitelné plnění uskutečněné dle odst. 3 tohoto článku smlouvy.</w:t>
      </w:r>
    </w:p>
    <w:p w14:paraId="5CBF968C" w14:textId="3DB38665" w:rsidR="008872C6" w:rsidRDefault="008872C6" w:rsidP="00436DAA">
      <w:pPr>
        <w:pStyle w:val="Odstavecseseznamem"/>
        <w:numPr>
          <w:ilvl w:val="1"/>
          <w:numId w:val="31"/>
        </w:numPr>
        <w:tabs>
          <w:tab w:val="center" w:pos="2445"/>
        </w:tabs>
        <w:spacing w:after="120" w:line="240" w:lineRule="auto"/>
        <w:ind w:left="851" w:hanging="567"/>
        <w:contextualSpacing w:val="0"/>
      </w:pPr>
      <w:r w:rsidRPr="008872C6">
        <w:t>Cena za dílo bude uhrazena po jednotlivých částech a za podmínky, že dílo (jeho část) bude objednatelem převzato bez výhrad. Výkon autorského dozoru bude uhrazen po dokončení a převzetí stavby objednatelem stavebních prací.</w:t>
      </w:r>
    </w:p>
    <w:p w14:paraId="01C2A805" w14:textId="61C9193A" w:rsidR="00244017" w:rsidRDefault="008872C6" w:rsidP="00DB7144">
      <w:pPr>
        <w:pStyle w:val="Odstavecseseznamem"/>
        <w:numPr>
          <w:ilvl w:val="1"/>
          <w:numId w:val="31"/>
        </w:numPr>
        <w:tabs>
          <w:tab w:val="center" w:pos="2445"/>
        </w:tabs>
        <w:spacing w:after="120" w:line="240" w:lineRule="auto"/>
        <w:ind w:left="851" w:hanging="567"/>
        <w:contextualSpacing w:val="0"/>
      </w:pPr>
      <w:r w:rsidRPr="008872C6">
        <w:t xml:space="preserve">Podkladem pro úhradu smluvní ceny budou faktury, které budou mít náležitosti daňového dokladu dle zákona o DPH, (dále jen „faktura“). </w:t>
      </w:r>
      <w:r w:rsidR="00DB7144">
        <w:t xml:space="preserve">Faktura musí </w:t>
      </w:r>
      <w:r w:rsidRPr="008872C6">
        <w:t>kromě zákonem stanovených náležitostí pro daňový doklad obsahovat také:</w:t>
      </w:r>
    </w:p>
    <w:p w14:paraId="7852699A" w14:textId="681BDAF4" w:rsidR="00BE1709" w:rsidRDefault="005A4944" w:rsidP="00BE1709">
      <w:pPr>
        <w:numPr>
          <w:ilvl w:val="0"/>
          <w:numId w:val="8"/>
        </w:numPr>
        <w:spacing w:after="120" w:line="240" w:lineRule="auto"/>
        <w:ind w:left="1134" w:hanging="283"/>
        <w:jc w:val="left"/>
      </w:pPr>
      <w:r>
        <w:t>IČO objednatele: (002 96 317), předmět smlouvy, tj. text: „</w:t>
      </w:r>
      <w:r w:rsidR="00BE1709">
        <w:t xml:space="preserve">Projektové dokumentace splaškových kanalizací v Rýmařově 2023, </w:t>
      </w:r>
      <w:r w:rsidR="00E46DC0" w:rsidRPr="00E46DC0">
        <w:t>Dílčí část 5 - napojení atriových RD na ul. Opavská</w:t>
      </w:r>
      <w:r w:rsidR="00BE1709">
        <w:t>“,</w:t>
      </w:r>
    </w:p>
    <w:p w14:paraId="3D1001AA" w14:textId="32AD2243" w:rsidR="00244017" w:rsidRDefault="005A4944" w:rsidP="00E0123B">
      <w:pPr>
        <w:numPr>
          <w:ilvl w:val="0"/>
          <w:numId w:val="8"/>
        </w:numPr>
        <w:spacing w:after="120" w:line="240" w:lineRule="auto"/>
        <w:ind w:left="1134" w:hanging="283"/>
      </w:pPr>
      <w:r>
        <w:t>označení banky a čísla účtu, na který má být zaplaceno (pokud je číslo účtu odlišné od čísla uvedeného v čl.</w:t>
      </w:r>
      <w:r w:rsidR="0038590F">
        <w:t> </w:t>
      </w:r>
      <w:r>
        <w:t xml:space="preserve">I odst. 2, je zhotovitel povinen o této skutečnosti v souladu s odst. 2.2. této smlouvy informovat objednatele), </w:t>
      </w:r>
    </w:p>
    <w:p w14:paraId="2A1CBC70" w14:textId="77777777" w:rsidR="00244017" w:rsidRDefault="005A4944" w:rsidP="00E0123B">
      <w:pPr>
        <w:numPr>
          <w:ilvl w:val="0"/>
          <w:numId w:val="8"/>
        </w:numPr>
        <w:spacing w:after="120" w:line="240" w:lineRule="auto"/>
        <w:ind w:left="1134" w:right="1" w:hanging="283"/>
      </w:pPr>
      <w:r>
        <w:t xml:space="preserve">číslo a datum předávacího protokolu se stanoviskem objednatele, že dílo (jeho část) přejímá bez výhrad (předávací protokol bude přílohou faktury), </w:t>
      </w:r>
    </w:p>
    <w:p w14:paraId="2B75DAD2" w14:textId="77777777" w:rsidR="00244017" w:rsidRDefault="005A4944" w:rsidP="00E0123B">
      <w:pPr>
        <w:numPr>
          <w:ilvl w:val="0"/>
          <w:numId w:val="8"/>
        </w:numPr>
        <w:spacing w:after="120" w:line="240" w:lineRule="auto"/>
        <w:ind w:left="1134" w:right="1" w:hanging="283"/>
      </w:pPr>
      <w:r>
        <w:t xml:space="preserve">lhůtu splatnosti faktury, </w:t>
      </w:r>
    </w:p>
    <w:p w14:paraId="635884BA" w14:textId="77777777" w:rsidR="00244017" w:rsidRDefault="005A4944" w:rsidP="00E0123B">
      <w:pPr>
        <w:numPr>
          <w:ilvl w:val="0"/>
          <w:numId w:val="8"/>
        </w:numPr>
        <w:spacing w:after="120" w:line="240" w:lineRule="auto"/>
        <w:ind w:left="1134" w:right="1" w:hanging="283"/>
      </w:pPr>
      <w:r>
        <w:t xml:space="preserve">jméno a vlastnoruční podpis osoby, která fakturu vystavila, včetně kontaktního telefonu. </w:t>
      </w:r>
    </w:p>
    <w:p w14:paraId="5BB2F6E8" w14:textId="7841D2D9" w:rsidR="00244017" w:rsidRDefault="005A4944" w:rsidP="00E0123B">
      <w:pPr>
        <w:spacing w:after="120" w:line="240" w:lineRule="auto"/>
        <w:ind w:left="851" w:firstLine="0"/>
        <w:jc w:val="left"/>
      </w:pPr>
      <w:r>
        <w:lastRenderedPageBreak/>
        <w:t>Lhůta splatnosti dílčích faktur činí 30 kalendářních dnů ode dne jejich doručení objednateli. Stejná lhůta</w:t>
      </w:r>
      <w:r w:rsidR="00554367">
        <w:t xml:space="preserve"> </w:t>
      </w:r>
      <w:r>
        <w:t xml:space="preserve">splatnosti platí i při placení jiných plateb (smluvních pokut, úroků z prodlení, náhrady škody apod.) </w:t>
      </w:r>
    </w:p>
    <w:p w14:paraId="7BB719DD" w14:textId="77777777" w:rsidR="00244017" w:rsidRDefault="005A4944" w:rsidP="00505677">
      <w:pPr>
        <w:numPr>
          <w:ilvl w:val="1"/>
          <w:numId w:val="9"/>
        </w:numPr>
        <w:spacing w:after="120" w:line="240" w:lineRule="auto"/>
        <w:ind w:left="851" w:right="1" w:hanging="567"/>
      </w:pPr>
      <w:r>
        <w:t xml:space="preserve">Doručení faktury se provede osobně oproti podpisu zmocněné osoby objednatele nebo na dodejku prostřednictvím provozovatele poštovních služeb nebo prostřednictvím datové schránky.  </w:t>
      </w:r>
    </w:p>
    <w:p w14:paraId="3A682F98" w14:textId="77777777" w:rsidR="00244017" w:rsidRDefault="005A4944" w:rsidP="00505677">
      <w:pPr>
        <w:numPr>
          <w:ilvl w:val="1"/>
          <w:numId w:val="9"/>
        </w:numPr>
        <w:spacing w:after="120" w:line="240" w:lineRule="auto"/>
        <w:ind w:left="851" w:right="1" w:hanging="567"/>
      </w:pPr>
      <w:r>
        <w:t xml:space="preserve">Nebude-li faktura obsahovat některou povinnou nebo dohodnutou náležitost nebo bude-li chybně vyúčtována cena nebo DPH, je objednatel oprávněn fakturu před uplynutím lhůty splatnosti vrátit zhotoviteli k provedení opravy s vyznačením důvodu vrácení. Zhotovitel provede opravu vystavením nové faktury. Vrátí-li objednatel vadnou fakturu zhotoviteli, přestává běžet původní lhůta splatnosti. Celá lhůta splatnosti běží opět ode dne doručení nově vyhotovené faktury objednateli. </w:t>
      </w:r>
    </w:p>
    <w:p w14:paraId="49F69AE2" w14:textId="77777777" w:rsidR="00244017" w:rsidRDefault="005A4944" w:rsidP="00505677">
      <w:pPr>
        <w:numPr>
          <w:ilvl w:val="1"/>
          <w:numId w:val="9"/>
        </w:numPr>
        <w:spacing w:after="120" w:line="240" w:lineRule="auto"/>
        <w:ind w:left="851" w:right="1" w:hanging="567"/>
      </w:pPr>
      <w:r>
        <w:t xml:space="preserve">Smluvní strany se dohodly, že vyúčtovaná smluvní pokuta může být vzájemně započtena vůči ceně díla, kterou je objednatel povinen uhradit. </w:t>
      </w:r>
    </w:p>
    <w:p w14:paraId="14A0A094" w14:textId="77777777" w:rsidR="00244017" w:rsidRDefault="005A4944" w:rsidP="00505677">
      <w:pPr>
        <w:numPr>
          <w:ilvl w:val="1"/>
          <w:numId w:val="9"/>
        </w:numPr>
        <w:spacing w:after="120" w:line="240" w:lineRule="auto"/>
        <w:ind w:left="851" w:right="1" w:hanging="567"/>
      </w:pPr>
      <w:r>
        <w:t xml:space="preserve">Povinnost zaplatit cenu za dílo je splněna dnem připsání příslušné částky na účet zhotovitele. </w:t>
      </w:r>
    </w:p>
    <w:p w14:paraId="713D0463" w14:textId="77777777" w:rsidR="00244017" w:rsidRDefault="005A4944" w:rsidP="001D60E5">
      <w:pPr>
        <w:spacing w:after="120" w:line="240" w:lineRule="auto"/>
        <w:ind w:left="0" w:firstLine="0"/>
        <w:jc w:val="left"/>
      </w:pPr>
      <w:r>
        <w:t xml:space="preserve">  </w:t>
      </w:r>
    </w:p>
    <w:p w14:paraId="4CDE33C3" w14:textId="72AD1BD7" w:rsidR="00244017" w:rsidRDefault="005A4944" w:rsidP="001D60E5">
      <w:pPr>
        <w:pStyle w:val="Nadpis1"/>
        <w:spacing w:after="120" w:line="240" w:lineRule="auto"/>
      </w:pPr>
      <w:r>
        <w:t xml:space="preserve">Záruka za dílo a vady díla </w:t>
      </w:r>
    </w:p>
    <w:p w14:paraId="03562A84" w14:textId="77777777" w:rsidR="009F0E47" w:rsidRPr="009F0E47" w:rsidRDefault="009F0E47" w:rsidP="009F0E47">
      <w:pPr>
        <w:pStyle w:val="Odstavecseseznamem"/>
        <w:numPr>
          <w:ilvl w:val="0"/>
          <w:numId w:val="32"/>
        </w:numPr>
        <w:spacing w:after="120" w:line="240" w:lineRule="auto"/>
        <w:ind w:right="1"/>
        <w:rPr>
          <w:vanish/>
        </w:rPr>
      </w:pPr>
    </w:p>
    <w:p w14:paraId="5BA0E1F0" w14:textId="77777777" w:rsidR="009F0E47" w:rsidRPr="009F0E47" w:rsidRDefault="009F0E47" w:rsidP="009F0E47">
      <w:pPr>
        <w:pStyle w:val="Odstavecseseznamem"/>
        <w:numPr>
          <w:ilvl w:val="0"/>
          <w:numId w:val="32"/>
        </w:numPr>
        <w:spacing w:after="120" w:line="240" w:lineRule="auto"/>
        <w:ind w:right="1"/>
        <w:rPr>
          <w:vanish/>
        </w:rPr>
      </w:pPr>
    </w:p>
    <w:p w14:paraId="55D7FF31" w14:textId="77777777" w:rsidR="009F0E47" w:rsidRPr="009F0E47" w:rsidRDefault="009F0E47" w:rsidP="009F0E47">
      <w:pPr>
        <w:pStyle w:val="Odstavecseseznamem"/>
        <w:numPr>
          <w:ilvl w:val="0"/>
          <w:numId w:val="32"/>
        </w:numPr>
        <w:spacing w:after="120" w:line="240" w:lineRule="auto"/>
        <w:ind w:right="1"/>
        <w:rPr>
          <w:vanish/>
        </w:rPr>
      </w:pPr>
    </w:p>
    <w:p w14:paraId="0F4AECE0" w14:textId="77777777" w:rsidR="009F0E47" w:rsidRPr="009F0E47" w:rsidRDefault="009F0E47" w:rsidP="009F0E47">
      <w:pPr>
        <w:pStyle w:val="Odstavecseseznamem"/>
        <w:numPr>
          <w:ilvl w:val="0"/>
          <w:numId w:val="32"/>
        </w:numPr>
        <w:spacing w:after="120" w:line="240" w:lineRule="auto"/>
        <w:ind w:right="1"/>
        <w:rPr>
          <w:vanish/>
        </w:rPr>
      </w:pPr>
    </w:p>
    <w:p w14:paraId="3F1DBD20" w14:textId="77777777" w:rsidR="009F0E47" w:rsidRPr="009F0E47" w:rsidRDefault="009F0E47" w:rsidP="009F0E47">
      <w:pPr>
        <w:pStyle w:val="Odstavecseseznamem"/>
        <w:numPr>
          <w:ilvl w:val="0"/>
          <w:numId w:val="32"/>
        </w:numPr>
        <w:spacing w:after="120" w:line="240" w:lineRule="auto"/>
        <w:ind w:right="1"/>
        <w:rPr>
          <w:vanish/>
        </w:rPr>
      </w:pPr>
    </w:p>
    <w:p w14:paraId="1612EF75" w14:textId="77777777" w:rsidR="009F0E47" w:rsidRPr="009F0E47" w:rsidRDefault="009F0E47" w:rsidP="009F0E47">
      <w:pPr>
        <w:pStyle w:val="Odstavecseseznamem"/>
        <w:numPr>
          <w:ilvl w:val="0"/>
          <w:numId w:val="32"/>
        </w:numPr>
        <w:spacing w:after="120" w:line="240" w:lineRule="auto"/>
        <w:ind w:right="1"/>
        <w:rPr>
          <w:vanish/>
        </w:rPr>
      </w:pPr>
    </w:p>
    <w:p w14:paraId="113810C2" w14:textId="77777777" w:rsidR="009F0E47" w:rsidRPr="009F0E47" w:rsidRDefault="009F0E47" w:rsidP="009F0E47">
      <w:pPr>
        <w:pStyle w:val="Odstavecseseznamem"/>
        <w:numPr>
          <w:ilvl w:val="0"/>
          <w:numId w:val="32"/>
        </w:numPr>
        <w:spacing w:after="120" w:line="240" w:lineRule="auto"/>
        <w:ind w:right="1"/>
        <w:rPr>
          <w:vanish/>
        </w:rPr>
      </w:pPr>
    </w:p>
    <w:p w14:paraId="04B88B98" w14:textId="77777777" w:rsidR="009F0E47" w:rsidRPr="009F0E47" w:rsidRDefault="009F0E47" w:rsidP="009F0E47">
      <w:pPr>
        <w:pStyle w:val="Odstavecseseznamem"/>
        <w:numPr>
          <w:ilvl w:val="0"/>
          <w:numId w:val="32"/>
        </w:numPr>
        <w:spacing w:after="120" w:line="240" w:lineRule="auto"/>
        <w:ind w:right="1"/>
        <w:rPr>
          <w:vanish/>
        </w:rPr>
      </w:pPr>
    </w:p>
    <w:p w14:paraId="62E1BC63" w14:textId="77777777" w:rsidR="009F0E47" w:rsidRPr="009F0E47" w:rsidRDefault="009F0E47" w:rsidP="009F0E47">
      <w:pPr>
        <w:pStyle w:val="Odstavecseseznamem"/>
        <w:numPr>
          <w:ilvl w:val="0"/>
          <w:numId w:val="32"/>
        </w:numPr>
        <w:spacing w:after="120" w:line="240" w:lineRule="auto"/>
        <w:ind w:right="1"/>
        <w:rPr>
          <w:vanish/>
        </w:rPr>
      </w:pPr>
    </w:p>
    <w:p w14:paraId="0374ABF7" w14:textId="15030778" w:rsidR="00244017" w:rsidRDefault="005A4944" w:rsidP="00505677">
      <w:pPr>
        <w:pStyle w:val="Odstavecseseznamem"/>
        <w:numPr>
          <w:ilvl w:val="1"/>
          <w:numId w:val="32"/>
        </w:numPr>
        <w:spacing w:after="120" w:line="240" w:lineRule="auto"/>
        <w:ind w:left="851" w:hanging="567"/>
        <w:contextualSpacing w:val="0"/>
      </w:pPr>
      <w:r>
        <w:t xml:space="preserve">Zhotovitel podpisem předávacího protokolu poskytuje objednateli záruku za to, že dílo (jeho část) nebude trpět žádnými vadami, ať už se jedná o vady technologického postupu, o vady zjevné či skryté nebo o vady právní či faktické a bude plně odpovídat jeho specifikaci a vlastnostem dle této smlouvy, dle platných právních předpisů a technických norem. </w:t>
      </w:r>
      <w:r w:rsidR="00A70BD5">
        <w:t>Zhotovitel odpovídá i za vady díla zhotovovaného zcela nebo z části prostřednictvím svých poddodavatelů.</w:t>
      </w:r>
    </w:p>
    <w:p w14:paraId="30425113" w14:textId="35C13D8A" w:rsidR="009F0E47" w:rsidRDefault="009F0E47" w:rsidP="00505677">
      <w:pPr>
        <w:pStyle w:val="Odstavecseseznamem"/>
        <w:numPr>
          <w:ilvl w:val="1"/>
          <w:numId w:val="32"/>
        </w:numPr>
        <w:spacing w:after="120" w:line="240" w:lineRule="auto"/>
        <w:ind w:left="851" w:hanging="567"/>
        <w:contextualSpacing w:val="0"/>
      </w:pPr>
      <w:r w:rsidRPr="009F0E47">
        <w:t>Zhotovitel poskytuje objednateli záruku za dílo (jeho část) v rozsahu dle čl. IX této smlouvy v trvání     60 měsíců, přičemž záruční doba počíná běžet dnem předání řádně zhotoveného díla (jeho části) v souladu s čl.</w:t>
      </w:r>
      <w:r w:rsidR="00E0123B">
        <w:t xml:space="preserve"> </w:t>
      </w:r>
      <w:r w:rsidRPr="009F0E47">
        <w:t xml:space="preserve">V této smlouvy. V případě oznámení vady díla (jeho části) objednatelem se běh záruční doby staví a počíná znovu běžet ode dne převzetí opraveného reklamovaného díla objednatelem. </w:t>
      </w:r>
    </w:p>
    <w:p w14:paraId="4BC599D0" w14:textId="48A08B8A" w:rsidR="00244017" w:rsidRDefault="009F0E47" w:rsidP="00505677">
      <w:pPr>
        <w:pStyle w:val="Odstavecseseznamem"/>
        <w:numPr>
          <w:ilvl w:val="1"/>
          <w:numId w:val="32"/>
        </w:numPr>
        <w:spacing w:after="120" w:line="240" w:lineRule="auto"/>
        <w:ind w:left="851" w:hanging="567"/>
        <w:contextualSpacing w:val="0"/>
      </w:pPr>
      <w:r w:rsidRPr="009F0E47">
        <w:t>Objednatel je povinen oznámit zhotoviteli vadu díla (jeho části) bez zbytečného odkladu poté, kdy objednatel vadu zjistil, a to písemně na dodejku adresovanou do sídla zhotovitele nebo prostřednictvím elektronické komunikace.</w:t>
      </w:r>
    </w:p>
    <w:p w14:paraId="76AA9D78" w14:textId="2149D34D" w:rsidR="00244017" w:rsidRDefault="009F0E47" w:rsidP="00505677">
      <w:pPr>
        <w:pStyle w:val="Odstavecseseznamem"/>
        <w:numPr>
          <w:ilvl w:val="1"/>
          <w:numId w:val="32"/>
        </w:numPr>
        <w:spacing w:after="120" w:line="240" w:lineRule="auto"/>
        <w:ind w:left="851" w:hanging="567"/>
        <w:contextualSpacing w:val="0"/>
      </w:pPr>
      <w:r w:rsidRPr="009F0E47">
        <w:t>Zhotovitel je povinen reklamovanou vadu odstranit do 3 pracovních dnů od jejího oznámení objednatelem, pokud se smluvní strany nedohodnou písemně na jiné lhůtě nebo jiném způsobu vyřízení reklamace.</w:t>
      </w:r>
    </w:p>
    <w:p w14:paraId="0A680DCB" w14:textId="09E849D1" w:rsidR="00244017" w:rsidRDefault="009F0E47" w:rsidP="00505677">
      <w:pPr>
        <w:pStyle w:val="Odstavecseseznamem"/>
        <w:numPr>
          <w:ilvl w:val="1"/>
          <w:numId w:val="32"/>
        </w:numPr>
        <w:spacing w:after="120" w:line="240" w:lineRule="auto"/>
        <w:ind w:left="851" w:hanging="567"/>
        <w:contextualSpacing w:val="0"/>
      </w:pPr>
      <w:r w:rsidRPr="009F0E47">
        <w:t>Pokud zhotovitel neodstraní vadu díla ve lhůtě uvedené v odst. 9.4. této smlouvy, je povinen zaplatit objednateli smluvní pokutu ve výši 1.000 Kč za každý i započatý den prodlení.</w:t>
      </w:r>
    </w:p>
    <w:p w14:paraId="54E5C856" w14:textId="00B74341" w:rsidR="00244017" w:rsidRDefault="009F0E47" w:rsidP="00505677">
      <w:pPr>
        <w:pStyle w:val="Odstavecseseznamem"/>
        <w:numPr>
          <w:ilvl w:val="1"/>
          <w:numId w:val="32"/>
        </w:numPr>
        <w:spacing w:after="120" w:line="240" w:lineRule="auto"/>
        <w:ind w:left="851" w:hanging="567"/>
        <w:contextualSpacing w:val="0"/>
      </w:pPr>
      <w:r w:rsidRPr="009F0E47">
        <w:t>V případě prodlení zhotovitele s provedením a předáním části díla objednateli v termínech sjednaných v odst. 4.1. této smlouvy, je zhotovitel povinen zaplatit objednateli smluvní pokutu ve výši 0,05 % z ceny za dílo bez DPH</w:t>
      </w:r>
      <w:r w:rsidR="00644621">
        <w:t xml:space="preserve"> (příslušné části)</w:t>
      </w:r>
      <w:r w:rsidRPr="009F0E47">
        <w:t xml:space="preserve"> za každý i započatý den prodlení, pokud se smluvní strany nedohodnou jinak.</w:t>
      </w:r>
    </w:p>
    <w:p w14:paraId="0E436FCD" w14:textId="5D43AD6C" w:rsidR="00244017" w:rsidRDefault="009F0E47" w:rsidP="00505677">
      <w:pPr>
        <w:pStyle w:val="Odstavecseseznamem"/>
        <w:numPr>
          <w:ilvl w:val="1"/>
          <w:numId w:val="32"/>
        </w:numPr>
        <w:spacing w:after="120" w:line="240" w:lineRule="auto"/>
        <w:ind w:left="851" w:hanging="567"/>
        <w:contextualSpacing w:val="0"/>
      </w:pPr>
      <w:r w:rsidRPr="009F0E47">
        <w:t>Dojde-li k prodlení s plněním díla v důsledku porušení povinnosti sjednané odst.6.1. písm. f) této smlouvy, je zhotovitel povinen zaplatit objednateli smluvní pokutu ve výši 1.000 Kč.</w:t>
      </w:r>
    </w:p>
    <w:p w14:paraId="4C24B5CF" w14:textId="550FC789" w:rsidR="00244017" w:rsidRDefault="009F0E47" w:rsidP="00505677">
      <w:pPr>
        <w:pStyle w:val="Odstavecseseznamem"/>
        <w:numPr>
          <w:ilvl w:val="1"/>
          <w:numId w:val="32"/>
        </w:numPr>
        <w:spacing w:after="120" w:line="240" w:lineRule="auto"/>
        <w:ind w:left="851" w:hanging="567"/>
        <w:contextualSpacing w:val="0"/>
      </w:pPr>
      <w:r w:rsidRPr="009F0E47">
        <w:t>V případě porušení povinnosti dle odst. 6.1. písm. g) této smlouvy se zhotovitel zavazuje zaplatit objednateli smluvní pokutu ve výši 0,05 % z</w:t>
      </w:r>
      <w:r w:rsidR="00644621">
        <w:t xml:space="preserve"> celkové </w:t>
      </w:r>
      <w:r w:rsidRPr="009F0E47">
        <w:t>ceny za dílo bez DPH za každý, i započatý den prodlení u každého objednatelem zaslaného požadavku na poskytnutí dodatečné informace.</w:t>
      </w:r>
    </w:p>
    <w:p w14:paraId="375F91BA" w14:textId="56C72280" w:rsidR="00244017" w:rsidRDefault="009F0E47" w:rsidP="00505677">
      <w:pPr>
        <w:pStyle w:val="Odstavecseseznamem"/>
        <w:numPr>
          <w:ilvl w:val="1"/>
          <w:numId w:val="32"/>
        </w:numPr>
        <w:spacing w:after="120" w:line="240" w:lineRule="auto"/>
        <w:ind w:left="851" w:hanging="567"/>
        <w:contextualSpacing w:val="0"/>
      </w:pPr>
      <w:r w:rsidRPr="009F0E47">
        <w:t>V případě neposkytnutí součinnosti nebo prodlení při poskytnutí součinnosti je objednatel povinen zaplatit zhotoviteli smluvní pokutu ve výši 500 Kč za každý i započatý den prodlení.</w:t>
      </w:r>
    </w:p>
    <w:p w14:paraId="5B130551" w14:textId="77777777" w:rsidR="009F0E47" w:rsidRDefault="009F0E47" w:rsidP="00505677">
      <w:pPr>
        <w:pStyle w:val="Odstavecseseznamem"/>
        <w:numPr>
          <w:ilvl w:val="1"/>
          <w:numId w:val="32"/>
        </w:numPr>
        <w:spacing w:after="120" w:line="240" w:lineRule="auto"/>
        <w:ind w:left="851" w:hanging="567"/>
        <w:contextualSpacing w:val="0"/>
      </w:pPr>
      <w:r w:rsidRPr="009F0E47">
        <w:t>Pokud závazek splnit předmět smlouvy dle jejích jednotlivých částí zanikne před řádným termínem plnění, nezaniká nárok na smluvní pokutu, pokud vznikl dřívějším porušením smluvní povinnosti.</w:t>
      </w:r>
    </w:p>
    <w:p w14:paraId="3BFD959C" w14:textId="01BCD3A0" w:rsidR="00244017" w:rsidRDefault="005A4944" w:rsidP="00505677">
      <w:pPr>
        <w:pStyle w:val="Odstavecseseznamem"/>
        <w:numPr>
          <w:ilvl w:val="1"/>
          <w:numId w:val="32"/>
        </w:numPr>
        <w:spacing w:after="120" w:line="240" w:lineRule="auto"/>
        <w:ind w:left="851" w:hanging="567"/>
        <w:contextualSpacing w:val="0"/>
      </w:pPr>
      <w:r>
        <w:t xml:space="preserve"> </w:t>
      </w:r>
      <w:r w:rsidR="009F0E47" w:rsidRPr="009F0E47">
        <w:t>Smluvní strany se dohodly, že právo na vymáhání případné náhrady škody není ustanoveními o smluvní pokutě sjednané touto smlouvou dotčeno.</w:t>
      </w:r>
    </w:p>
    <w:p w14:paraId="0263C6D4" w14:textId="77777777" w:rsidR="009F0E47" w:rsidRDefault="009F0E47" w:rsidP="00505677">
      <w:pPr>
        <w:pStyle w:val="Odstavecseseznamem"/>
        <w:numPr>
          <w:ilvl w:val="1"/>
          <w:numId w:val="32"/>
        </w:numPr>
        <w:spacing w:after="120" w:line="240" w:lineRule="auto"/>
        <w:ind w:left="851" w:hanging="567"/>
        <w:contextualSpacing w:val="0"/>
      </w:pPr>
      <w:r>
        <w:lastRenderedPageBreak/>
        <w:t xml:space="preserve">Zhotovitel odpovídá objednateli za škodu vzniklou v souvislosti s vadou díla, která se projeví při provádění stavby na základě díla dle této smlouvy (projektové dokumentace). Škoda vzniklá objednateli odpovídá nákladům, které by objednatel nevynaložil nebýt vad projektu, položkového rozpočtu a výkazu výměr. Za škodu objednatel považuje zejména: </w:t>
      </w:r>
    </w:p>
    <w:p w14:paraId="48CF62BF" w14:textId="77777777" w:rsidR="009F0E47" w:rsidRDefault="009F0E47" w:rsidP="00644621">
      <w:pPr>
        <w:pStyle w:val="Odstavecseseznamem"/>
        <w:numPr>
          <w:ilvl w:val="2"/>
          <w:numId w:val="32"/>
        </w:numPr>
        <w:spacing w:after="120" w:line="240" w:lineRule="auto"/>
        <w:ind w:left="1134" w:hanging="283"/>
        <w:contextualSpacing w:val="0"/>
      </w:pPr>
      <w:r>
        <w:t xml:space="preserve">cenu víceprací, které byly vynaloženy na stavbu v souvislosti s vadou díla, </w:t>
      </w:r>
    </w:p>
    <w:p w14:paraId="570C07EA" w14:textId="77777777" w:rsidR="009F0E47" w:rsidRDefault="009F0E47" w:rsidP="00644621">
      <w:pPr>
        <w:pStyle w:val="Odstavecseseznamem"/>
        <w:numPr>
          <w:ilvl w:val="2"/>
          <w:numId w:val="32"/>
        </w:numPr>
        <w:spacing w:after="120" w:line="240" w:lineRule="auto"/>
        <w:ind w:left="1134" w:hanging="283"/>
        <w:contextualSpacing w:val="0"/>
      </w:pPr>
      <w:r>
        <w:t xml:space="preserve">náklady objednatele spojené se zadáním a provedením nového zadávacího řízení, </w:t>
      </w:r>
    </w:p>
    <w:p w14:paraId="03987447" w14:textId="77777777" w:rsidR="009F0E47" w:rsidRDefault="009F0E47" w:rsidP="00644621">
      <w:pPr>
        <w:pStyle w:val="Odstavecseseznamem"/>
        <w:numPr>
          <w:ilvl w:val="2"/>
          <w:numId w:val="32"/>
        </w:numPr>
        <w:spacing w:after="120" w:line="240" w:lineRule="auto"/>
        <w:ind w:left="1134" w:hanging="283"/>
        <w:contextualSpacing w:val="0"/>
      </w:pPr>
      <w:r>
        <w:t xml:space="preserve">náklady objednatele vzniklé s prodlením zhotovitele stavby s provedením nebo dokončením stavby objednateli, </w:t>
      </w:r>
    </w:p>
    <w:p w14:paraId="0AB17A39" w14:textId="77777777" w:rsidR="009F0E47" w:rsidRDefault="009F0E47" w:rsidP="00644621">
      <w:pPr>
        <w:pStyle w:val="Odstavecseseznamem"/>
        <w:numPr>
          <w:ilvl w:val="2"/>
          <w:numId w:val="32"/>
        </w:numPr>
        <w:spacing w:after="120" w:line="240" w:lineRule="auto"/>
        <w:ind w:left="1134" w:hanging="283"/>
        <w:contextualSpacing w:val="0"/>
      </w:pPr>
      <w:r>
        <w:t xml:space="preserve">plnění ve výši stanovené poskytovatelem dotace.  </w:t>
      </w:r>
    </w:p>
    <w:p w14:paraId="440F4790" w14:textId="71DEBFA2" w:rsidR="009F0E47" w:rsidRDefault="009F0E47" w:rsidP="00505677">
      <w:pPr>
        <w:pStyle w:val="Odstavecseseznamem"/>
        <w:numPr>
          <w:ilvl w:val="1"/>
          <w:numId w:val="32"/>
        </w:numPr>
        <w:spacing w:after="120" w:line="240" w:lineRule="auto"/>
        <w:ind w:left="851" w:hanging="567"/>
        <w:contextualSpacing w:val="0"/>
      </w:pPr>
      <w:r w:rsidRPr="009F0E47">
        <w:t>Zhotovitel se zavazuje k úhradě smluvní pokuty ve výši 10 % z ceny díla, pokud vícenáklady vzniklé z nepřesného Výkazu výměr přesáhnou 5 % celkových nákladů na realizaci stavby na základě chybné projektové dokumentace, která je předmětem této smlouvy. Vícenáklady se myslí náklady potřebné na realizaci stavby, které nebyly obsaženy v původním Výkazu výměr.</w:t>
      </w:r>
    </w:p>
    <w:p w14:paraId="1C616755" w14:textId="379C0A9B" w:rsidR="00244017" w:rsidRDefault="00244017" w:rsidP="009F0E47">
      <w:pPr>
        <w:spacing w:after="120" w:line="240" w:lineRule="auto"/>
        <w:ind w:right="1"/>
      </w:pPr>
    </w:p>
    <w:p w14:paraId="446604C4" w14:textId="04BEFED9" w:rsidR="00244017" w:rsidRDefault="005A4944" w:rsidP="001D60E5">
      <w:pPr>
        <w:pStyle w:val="Nadpis1"/>
        <w:spacing w:after="120" w:line="240" w:lineRule="auto"/>
      </w:pPr>
      <w:r>
        <w:t xml:space="preserve">Odstoupení od smlouvy </w:t>
      </w:r>
    </w:p>
    <w:p w14:paraId="7BA1E414"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0494449F"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2DF4057B"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0EBC7AC8"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0DAF49F3"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647E5BAA"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3EFCCB49"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084E867E"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1CA4E98A"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03E489E7"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18D1A733" w14:textId="7DA02626" w:rsidR="00244017" w:rsidRDefault="005A4944" w:rsidP="00BC21ED">
      <w:pPr>
        <w:pStyle w:val="Odstavecseseznamem"/>
        <w:numPr>
          <w:ilvl w:val="1"/>
          <w:numId w:val="33"/>
        </w:numPr>
        <w:tabs>
          <w:tab w:val="center" w:pos="3977"/>
        </w:tabs>
        <w:spacing w:after="120" w:line="240" w:lineRule="auto"/>
        <w:ind w:left="851" w:hanging="567"/>
        <w:jc w:val="left"/>
      </w:pPr>
      <w:r>
        <w:t xml:space="preserve">Smluvní strany jsou oprávněny odstoupit od této smlouvy zejména v případě, že: </w:t>
      </w:r>
    </w:p>
    <w:p w14:paraId="3E081AC1" w14:textId="77777777" w:rsidR="00244017" w:rsidRDefault="005A4944" w:rsidP="00D549C3">
      <w:pPr>
        <w:numPr>
          <w:ilvl w:val="0"/>
          <w:numId w:val="11"/>
        </w:numPr>
        <w:spacing w:after="120" w:line="240" w:lineRule="auto"/>
        <w:ind w:left="1134" w:right="1" w:hanging="283"/>
      </w:pPr>
      <w:r>
        <w:t xml:space="preserve">podstatným způsobem poruší smluvní povinnost specifikovanou níže a  </w:t>
      </w:r>
    </w:p>
    <w:p w14:paraId="57F7460A" w14:textId="77777777" w:rsidR="00244017" w:rsidRDefault="005A4944" w:rsidP="00D549C3">
      <w:pPr>
        <w:numPr>
          <w:ilvl w:val="0"/>
          <w:numId w:val="11"/>
        </w:numPr>
        <w:spacing w:after="120" w:line="240" w:lineRule="auto"/>
        <w:ind w:left="1134" w:right="1" w:hanging="283"/>
      </w:pPr>
      <w:r>
        <w:t xml:space="preserve">bude zjištěno, že zhotovitel je v úpadku nebo s ním bylo zahájeno insolvenční řízení nebo je v likvidaci. </w:t>
      </w:r>
    </w:p>
    <w:p w14:paraId="4446C500" w14:textId="727D66CF" w:rsidR="00244017" w:rsidRDefault="005A4944" w:rsidP="00BC21ED">
      <w:pPr>
        <w:pStyle w:val="Odstavecseseznamem"/>
        <w:numPr>
          <w:ilvl w:val="1"/>
          <w:numId w:val="33"/>
        </w:numPr>
        <w:tabs>
          <w:tab w:val="center" w:pos="4082"/>
        </w:tabs>
        <w:spacing w:after="120" w:line="240" w:lineRule="auto"/>
        <w:ind w:left="851" w:hanging="567"/>
        <w:jc w:val="left"/>
      </w:pPr>
      <w:r>
        <w:t xml:space="preserve">Smluvní strany se dohodly, že za podstatné porušení smluvních podmínek považují: </w:t>
      </w:r>
    </w:p>
    <w:p w14:paraId="6A0062E5" w14:textId="3F025795" w:rsidR="00244017" w:rsidRDefault="005A4944" w:rsidP="00D549C3">
      <w:pPr>
        <w:numPr>
          <w:ilvl w:val="0"/>
          <w:numId w:val="12"/>
        </w:numPr>
        <w:spacing w:after="120" w:line="240" w:lineRule="auto"/>
        <w:ind w:left="1134" w:right="1" w:hanging="283"/>
      </w:pPr>
      <w:r>
        <w:t xml:space="preserve">prodlení zhotovitele se zahájením prací, jestliže s plněním díla nezapočne bez zbytečného odkladu po podpisu této smlouvy, nejpozději do 5 dnů ode dne doručení písemné výzvy objednatele k zahájení prací, </w:t>
      </w:r>
      <w:r w:rsidR="00CB3B77">
        <w:t xml:space="preserve">pokud se smluvní strany nedohodnou jinak, </w:t>
      </w:r>
      <w:r>
        <w:t xml:space="preserve"> </w:t>
      </w:r>
    </w:p>
    <w:p w14:paraId="2BDED97D" w14:textId="77777777" w:rsidR="00244017" w:rsidRDefault="005A4944" w:rsidP="00D549C3">
      <w:pPr>
        <w:numPr>
          <w:ilvl w:val="0"/>
          <w:numId w:val="12"/>
        </w:numPr>
        <w:spacing w:after="120" w:line="240" w:lineRule="auto"/>
        <w:ind w:left="1134" w:right="1" w:hanging="283"/>
      </w:pPr>
      <w:r>
        <w:t xml:space="preserve">prodlení objednatele s úhradou ceny díla (jeho části) na základě faktur, které nebudou uhrazeny do dvou měsíců ode dne doručení písemného vytčení prodlení zhotovitelem objednateli, tím není dotčeno právo na zaplacení zákonných úroků z prodlení, </w:t>
      </w:r>
    </w:p>
    <w:p w14:paraId="0143144F" w14:textId="78A591C3" w:rsidR="00244017" w:rsidRDefault="005A4944" w:rsidP="00D549C3">
      <w:pPr>
        <w:numPr>
          <w:ilvl w:val="0"/>
          <w:numId w:val="12"/>
        </w:numPr>
        <w:spacing w:after="120" w:line="240" w:lineRule="auto"/>
        <w:ind w:left="1134" w:right="1" w:hanging="283"/>
      </w:pPr>
      <w:r>
        <w:t>prodlení zhotovitele s dodáním díla (jeho části) a s odstraněním reklamované vady dle čl. IX odst.9.4.</w:t>
      </w:r>
      <w:r w:rsidR="00BC21ED">
        <w:t xml:space="preserve"> </w:t>
      </w:r>
      <w:r>
        <w:t>této smlouvy řádně a včas, dle podmínek sjednaných touto smlouvou na základě písemného vytčení prodlení objednatelem zaslané zhotoviteli, tím není dotčeno právo na náhradu škody a smluvní pokutu</w:t>
      </w:r>
      <w:r w:rsidR="00BC21ED">
        <w:t>.</w:t>
      </w:r>
      <w:r>
        <w:t xml:space="preserve"> </w:t>
      </w:r>
    </w:p>
    <w:p w14:paraId="056EDC1E" w14:textId="77777777" w:rsidR="00244017" w:rsidRDefault="005A4944" w:rsidP="001813E3">
      <w:pPr>
        <w:numPr>
          <w:ilvl w:val="1"/>
          <w:numId w:val="13"/>
        </w:numPr>
        <w:spacing w:after="120" w:line="240" w:lineRule="auto"/>
        <w:ind w:left="851" w:right="1" w:hanging="567"/>
      </w:pPr>
      <w:r>
        <w:t xml:space="preserve">Odstoupení od smlouvy je platné a účinné dnem doručení druhé smluvní straně v souladu s touto smlouvou.  Smluvní strany si ujednaly, že odstoupením od smlouvy v případech dle odst. 10.1. písm.b) a odst. 10.2. písm. a) tohoto článku se smlouva zrušuje od počátku, pokud nemá částečné plnění samo o sobě pro objednatele význam. V ostatních případech odstoupení od smlouvy smluvní strany sjednávají, že se smlouva zrušuje s účinky do budoucna. </w:t>
      </w:r>
    </w:p>
    <w:p w14:paraId="08FF0DF8" w14:textId="1AA9D115" w:rsidR="00244017" w:rsidRDefault="005A4944" w:rsidP="001813E3">
      <w:pPr>
        <w:numPr>
          <w:ilvl w:val="1"/>
          <w:numId w:val="13"/>
        </w:numPr>
        <w:spacing w:after="120" w:line="240" w:lineRule="auto"/>
        <w:ind w:left="851" w:right="1" w:hanging="567"/>
      </w:pPr>
      <w:r>
        <w:t xml:space="preserve">Pro případ odstoupení od smlouvy, kdy se smlouva zrušuje </w:t>
      </w:r>
      <w:r w:rsidR="00CB3B77">
        <w:t>do budoucna</w:t>
      </w:r>
      <w:r>
        <w:t xml:space="preserve">, smluvní strany výslovně ujednaly, že v tomto případě objednatel uhradí zhotoviteli peněžitou částku ve výši odpovídající hodnotě plnění předmětu této smlouvy do odstoupení od smlouvy, tj. to, o co se objednatel obohatil, a to za předpokladu, že plnění předmětu této smlouvy do odstoupení bude provedeno v náležité kvalitě a za podmínek této smlouvy. </w:t>
      </w:r>
    </w:p>
    <w:p w14:paraId="3BC7A25E" w14:textId="5D03DDDD" w:rsidR="00244017" w:rsidRDefault="005A4944" w:rsidP="001813E3">
      <w:pPr>
        <w:numPr>
          <w:ilvl w:val="1"/>
          <w:numId w:val="13"/>
        </w:numPr>
        <w:spacing w:after="120" w:line="240" w:lineRule="auto"/>
        <w:ind w:left="851" w:right="1" w:hanging="567"/>
      </w:pPr>
      <w:r>
        <w:t xml:space="preserve">V případě jednostranného odstoupení od smlouvy objednatelem vzniká objednateli nárok na úhradu vícenákladů vynaložených na dokončení díla a na náhradu ztrát vzniklých prodloužením termínu provedení díla. </w:t>
      </w:r>
    </w:p>
    <w:p w14:paraId="78634A43" w14:textId="2D11A62C" w:rsidR="00B9192B" w:rsidRDefault="00B9192B" w:rsidP="001D60E5">
      <w:pPr>
        <w:spacing w:after="120" w:line="240" w:lineRule="auto"/>
        <w:ind w:left="0" w:right="1" w:firstLine="0"/>
      </w:pPr>
    </w:p>
    <w:p w14:paraId="2483CE46" w14:textId="77777777" w:rsidR="00B9192B" w:rsidRPr="00B9192B" w:rsidRDefault="00B9192B" w:rsidP="001D60E5">
      <w:pPr>
        <w:keepNext/>
        <w:keepLines/>
        <w:spacing w:after="120" w:line="240" w:lineRule="auto"/>
        <w:ind w:left="10" w:right="8" w:hanging="10"/>
        <w:jc w:val="center"/>
        <w:outlineLvl w:val="0"/>
        <w:rPr>
          <w:b/>
        </w:rPr>
      </w:pPr>
      <w:r w:rsidRPr="00B9192B">
        <w:rPr>
          <w:b/>
        </w:rPr>
        <w:lastRenderedPageBreak/>
        <w:t>XI. Licenční ujednání</w:t>
      </w:r>
    </w:p>
    <w:p w14:paraId="6F8D1A29" w14:textId="77777777" w:rsidR="00B9192B" w:rsidRPr="00B9192B" w:rsidRDefault="00B9192B" w:rsidP="001813E3">
      <w:pPr>
        <w:numPr>
          <w:ilvl w:val="1"/>
          <w:numId w:val="14"/>
        </w:numPr>
        <w:spacing w:after="120" w:line="240" w:lineRule="auto"/>
        <w:ind w:left="851" w:right="1" w:hanging="567"/>
      </w:pPr>
      <w:r w:rsidRPr="00B9192B">
        <w:t>Dokumentace (dílo) zpracovaná zhotovitelem dle této smlouvy je autorským dílem a zhotovitel prohlašuje, že je oprávněn k výkonu majetkových práv k dílu.</w:t>
      </w:r>
    </w:p>
    <w:p w14:paraId="133182B8" w14:textId="77777777" w:rsidR="00B9192B" w:rsidRPr="00B9192B" w:rsidRDefault="00B9192B" w:rsidP="001813E3">
      <w:pPr>
        <w:numPr>
          <w:ilvl w:val="1"/>
          <w:numId w:val="14"/>
        </w:numPr>
        <w:spacing w:after="120" w:line="240" w:lineRule="auto"/>
        <w:ind w:left="851" w:right="1" w:hanging="567"/>
      </w:pPr>
      <w:r w:rsidRPr="00B9192B">
        <w:t>Zhotovitel tímto uděluje objednateli výhradní oprávnění k výkonu práva dílo užít (licenci) v rozsahu stanoveném touto smlouvou s tím, že objednatel není povinen poskytnutou výhradní licenci využít. Objednatel podpisem této smlouvy výhradní licenci přijímá za podmínky, že tato smlouva nabude účinnosti a dílo bude vytvořeno.</w:t>
      </w:r>
    </w:p>
    <w:p w14:paraId="6D708F01" w14:textId="77777777" w:rsidR="00B9192B" w:rsidRPr="00B9192B" w:rsidRDefault="00B9192B" w:rsidP="001813E3">
      <w:pPr>
        <w:numPr>
          <w:ilvl w:val="1"/>
          <w:numId w:val="14"/>
        </w:numPr>
        <w:spacing w:after="120" w:line="240" w:lineRule="auto"/>
        <w:ind w:left="851" w:right="1" w:hanging="567"/>
      </w:pPr>
      <w:r w:rsidRPr="00B9192B">
        <w:t>Licence je zhotovitelem udělována ke všem známým způsobům užití díla, na dobu trvání autorských práv k dílu, bez množstevního a územního omezení.</w:t>
      </w:r>
    </w:p>
    <w:p w14:paraId="122B021E" w14:textId="77777777" w:rsidR="00B9192B" w:rsidRPr="00B9192B" w:rsidRDefault="00B9192B" w:rsidP="001813E3">
      <w:pPr>
        <w:numPr>
          <w:ilvl w:val="1"/>
          <w:numId w:val="14"/>
        </w:numPr>
        <w:spacing w:after="120" w:line="240" w:lineRule="auto"/>
        <w:ind w:left="851" w:right="1" w:hanging="567"/>
      </w:pPr>
      <w:r w:rsidRPr="00B9192B">
        <w:t>Objednatel je oprávněn dílo či jeho část upravovat, měnit, spojit s jiným dílem, jakož i zařadit jej do díla souborného. Objednatel se zavazuje, v případě užití díla spočívajícího v jeho změně, která podstatně mění jeho koncepci, umožnit zhotoviteli tyto změny konzultovat a dohlížet na to, aby tyto změny díla nesnížily jeho hodnotu.</w:t>
      </w:r>
    </w:p>
    <w:p w14:paraId="16FCE9FB" w14:textId="77777777" w:rsidR="00B9192B" w:rsidRPr="00B9192B" w:rsidRDefault="00B9192B" w:rsidP="001813E3">
      <w:pPr>
        <w:numPr>
          <w:ilvl w:val="1"/>
          <w:numId w:val="14"/>
        </w:numPr>
        <w:spacing w:after="120" w:line="240" w:lineRule="auto"/>
        <w:ind w:left="851" w:right="1" w:hanging="567"/>
      </w:pPr>
      <w:r w:rsidRPr="00B9192B">
        <w:t>Objednatel je oprávněn poskytovat práva získaná touto smlouvou třetím osobám (podlicence). Oprávnění výkonu těchto práv platí pro třetí osoby ve stejném rozsahu jako pro objednatele.</w:t>
      </w:r>
    </w:p>
    <w:p w14:paraId="7FA8F4AF" w14:textId="77777777" w:rsidR="00B9192B" w:rsidRPr="00B9192B" w:rsidRDefault="00B9192B" w:rsidP="001813E3">
      <w:pPr>
        <w:numPr>
          <w:ilvl w:val="1"/>
          <w:numId w:val="14"/>
        </w:numPr>
        <w:spacing w:after="120" w:line="240" w:lineRule="auto"/>
        <w:ind w:left="851" w:right="1" w:hanging="567"/>
      </w:pPr>
      <w:r w:rsidRPr="00B9192B">
        <w:t>Licence dle této smlouvy je poskytována úplatně, přičemž obě smluvní strany shodně prohlašují, že odměna za poskytnutí licence je zahrnuta v ceně díla v odst. 7.1 této smlouvy a její úhradou je úplata za licenci poskytnutou dle této smlouvy zcela vypořádána.</w:t>
      </w:r>
    </w:p>
    <w:p w14:paraId="0FBFC7C0" w14:textId="77777777" w:rsidR="00B9192B" w:rsidRPr="00B9192B" w:rsidRDefault="00B9192B" w:rsidP="001813E3">
      <w:pPr>
        <w:numPr>
          <w:ilvl w:val="1"/>
          <w:numId w:val="14"/>
        </w:numPr>
        <w:spacing w:after="120" w:line="240" w:lineRule="auto"/>
        <w:ind w:left="851" w:right="1" w:hanging="567"/>
      </w:pPr>
      <w:r w:rsidRPr="00B9192B">
        <w:t xml:space="preserve">Oprávnění objednatele dílo užít nezaniká ani v případě zániku této smlouvy z jakéhokoliv důvodu. </w:t>
      </w:r>
    </w:p>
    <w:p w14:paraId="1920B2A4" w14:textId="77777777" w:rsidR="00B9192B" w:rsidRDefault="00B9192B" w:rsidP="001D60E5">
      <w:pPr>
        <w:spacing w:after="120" w:line="240" w:lineRule="auto"/>
        <w:ind w:left="0" w:right="1" w:firstLine="0"/>
      </w:pPr>
    </w:p>
    <w:p w14:paraId="74ACBE5A" w14:textId="2A3995A0" w:rsidR="00244017" w:rsidRDefault="005A4944" w:rsidP="001D60E5">
      <w:pPr>
        <w:pStyle w:val="Nadpis1"/>
        <w:spacing w:after="120" w:line="240" w:lineRule="auto"/>
      </w:pPr>
      <w:r>
        <w:t xml:space="preserve">Závěrečná ustanovení </w:t>
      </w:r>
    </w:p>
    <w:p w14:paraId="26EC0C5E" w14:textId="77777777" w:rsidR="00BC21ED" w:rsidRPr="00BC21ED" w:rsidRDefault="00BC21ED" w:rsidP="00BC21ED">
      <w:pPr>
        <w:pStyle w:val="Odstavecseseznamem"/>
        <w:numPr>
          <w:ilvl w:val="0"/>
          <w:numId w:val="33"/>
        </w:numPr>
        <w:spacing w:after="120" w:line="240" w:lineRule="auto"/>
        <w:ind w:right="1"/>
        <w:rPr>
          <w:vanish/>
        </w:rPr>
      </w:pPr>
    </w:p>
    <w:p w14:paraId="384E611F" w14:textId="77777777" w:rsidR="00BC21ED" w:rsidRPr="00BC21ED" w:rsidRDefault="00BC21ED" w:rsidP="00BC21ED">
      <w:pPr>
        <w:pStyle w:val="Odstavecseseznamem"/>
        <w:numPr>
          <w:ilvl w:val="0"/>
          <w:numId w:val="33"/>
        </w:numPr>
        <w:spacing w:after="120" w:line="240" w:lineRule="auto"/>
        <w:ind w:right="1"/>
        <w:rPr>
          <w:vanish/>
        </w:rPr>
      </w:pPr>
    </w:p>
    <w:p w14:paraId="220F7CAE" w14:textId="38D9F820" w:rsidR="00244017" w:rsidRDefault="005A4944" w:rsidP="00D7476A">
      <w:pPr>
        <w:pStyle w:val="Odstavecseseznamem"/>
        <w:numPr>
          <w:ilvl w:val="1"/>
          <w:numId w:val="33"/>
        </w:numPr>
        <w:spacing w:after="120" w:line="240" w:lineRule="auto"/>
        <w:ind w:left="851" w:hanging="567"/>
        <w:contextualSpacing w:val="0"/>
      </w:pPr>
      <w:r>
        <w:t xml:space="preserve">Práva a povinnosti z této smlouvy nelze převádět na třetí osobu. Přechod práva a povinností vyplývající z této smlouvy přecházejí na právní nástupce smluvních stran. </w:t>
      </w:r>
    </w:p>
    <w:p w14:paraId="547E6A8C" w14:textId="77777777" w:rsidR="00BC21ED" w:rsidRDefault="00BC21ED" w:rsidP="00D7476A">
      <w:pPr>
        <w:pStyle w:val="Odstavecseseznamem"/>
        <w:numPr>
          <w:ilvl w:val="1"/>
          <w:numId w:val="33"/>
        </w:numPr>
        <w:tabs>
          <w:tab w:val="center" w:pos="4750"/>
        </w:tabs>
        <w:spacing w:after="120" w:line="240" w:lineRule="auto"/>
        <w:ind w:left="851" w:hanging="567"/>
        <w:contextualSpacing w:val="0"/>
      </w:pPr>
      <w:r>
        <w:t>Práva a povinnosti smluvních stran neupravené přímo v této smlouvě se řídí občanským zákoníkem.</w:t>
      </w:r>
    </w:p>
    <w:p w14:paraId="472EEDF6" w14:textId="4CBF58B4" w:rsidR="00244017" w:rsidRDefault="00BC21ED" w:rsidP="00D7476A">
      <w:pPr>
        <w:pStyle w:val="Odstavecseseznamem"/>
        <w:numPr>
          <w:ilvl w:val="1"/>
          <w:numId w:val="33"/>
        </w:numPr>
        <w:tabs>
          <w:tab w:val="center" w:pos="4750"/>
        </w:tabs>
        <w:spacing w:after="120" w:line="240" w:lineRule="auto"/>
        <w:ind w:left="851" w:hanging="567"/>
        <w:contextualSpacing w:val="0"/>
      </w:pPr>
      <w:r>
        <w:t>Tuto smlouvu lze měnit či doplňovat pouze písemnými dodatky podepsanými oběma smluvními stranami, pokud není ve smlouvě dohodnuto jinak. Smlouva je vyhotovena ve třech stejnopisech, přičemž jedno vyhotovení je určeno pro zhotovitele a dvě pro objednatele. Alespoň jedno z vyhotovení určených pro objednatele musí být v otevřeném a strojově čitelném formátu.</w:t>
      </w:r>
    </w:p>
    <w:p w14:paraId="3A1E2F17" w14:textId="77777777" w:rsidR="00BC21ED" w:rsidRDefault="00BC21ED" w:rsidP="00D7476A">
      <w:pPr>
        <w:pStyle w:val="Odstavecseseznamem"/>
        <w:numPr>
          <w:ilvl w:val="1"/>
          <w:numId w:val="33"/>
        </w:numPr>
        <w:tabs>
          <w:tab w:val="center" w:pos="4750"/>
        </w:tabs>
        <w:spacing w:after="120" w:line="240" w:lineRule="auto"/>
        <w:ind w:left="851" w:hanging="567"/>
        <w:contextualSpacing w:val="0"/>
      </w:pPr>
      <w:r>
        <w:t>Smluvní strany se dohodly, že veškerá komunikace související s plněním předmětu této smlouvy bude probíhat prostřednictvím e-mailu oprávněných osob, přičemž se e-mailová zpráva považuje za doručenou tehdy, potvrdí-li oprávněná osoba druhé smluvní strany její doručení; osobním předáním, prostřednictvím držitele poštovní licence na adresu sídla smluvní strany. Pro případ doručování prostřednictvím pošty si smluvní strany sjednávají, že zásilka je druhé smluvní straně doručena desátým dnem ode dne jejího odeslání první smluvní stranou, pokud se smluvní strany nedohodnou jinak.</w:t>
      </w:r>
    </w:p>
    <w:p w14:paraId="124BF23E" w14:textId="77777777" w:rsidR="00BC21ED" w:rsidRDefault="00BC21ED" w:rsidP="00D7476A">
      <w:pPr>
        <w:pStyle w:val="Odstavecseseznamem"/>
        <w:numPr>
          <w:ilvl w:val="1"/>
          <w:numId w:val="33"/>
        </w:numPr>
        <w:tabs>
          <w:tab w:val="center" w:pos="4750"/>
        </w:tabs>
        <w:spacing w:after="120" w:line="240" w:lineRule="auto"/>
        <w:ind w:left="851" w:hanging="567"/>
        <w:contextualSpacing w:val="0"/>
      </w:pPr>
      <w:r w:rsidRPr="00A25600">
        <w:t xml:space="preserve">Tato smlouva je platná dnem podpisu druhé smluvní strany a účinná dnem jejího zveřejnění v registru smluv v souladu se zákonem č. 340/2015 Sb., zákona o registru smluv, ve znění pozdějších předpisů. Smluvní strany se dohodly, že tuto smlouvu zveřejní objednatel v registru smluv v souladu se zákonem č. 340/2015 Sb., zákona o registru smluv, ve znění pozdějších předpisů, po podpisu smlouvy oběma smluvními stranami.   </w:t>
      </w:r>
    </w:p>
    <w:p w14:paraId="6E6BCC88" w14:textId="2D52BBD0" w:rsidR="00244017" w:rsidRDefault="00BC21ED" w:rsidP="00D7476A">
      <w:pPr>
        <w:pStyle w:val="Odstavecseseznamem"/>
        <w:numPr>
          <w:ilvl w:val="1"/>
          <w:numId w:val="33"/>
        </w:numPr>
        <w:tabs>
          <w:tab w:val="center" w:pos="4750"/>
        </w:tabs>
        <w:spacing w:after="120" w:line="240" w:lineRule="auto"/>
        <w:ind w:left="851" w:hanging="567"/>
        <w:contextualSpacing w:val="0"/>
      </w:pPr>
      <w:r>
        <w:t>Smluvní strany prohlašují, že skutečnosti uvedené v této smlouvě nepovažují za obchodní tajemství ve smyslu § 504 zákona č. 89/2012 Sb., občanský zákoník, ve znění pozdějších předpisů, a udělují svolení k jejich užití a zveřejnění bez stanovení jakýchkoliv dalších podmínek.</w:t>
      </w:r>
      <w:r w:rsidR="00C20854">
        <w:tab/>
      </w:r>
    </w:p>
    <w:p w14:paraId="59FBF2C0" w14:textId="7992777B" w:rsidR="00BC21ED" w:rsidRDefault="00BC21ED" w:rsidP="00D7476A">
      <w:pPr>
        <w:pStyle w:val="Odstavecseseznamem"/>
        <w:numPr>
          <w:ilvl w:val="1"/>
          <w:numId w:val="33"/>
        </w:numPr>
        <w:tabs>
          <w:tab w:val="center" w:pos="4750"/>
        </w:tabs>
        <w:spacing w:after="120" w:line="240" w:lineRule="auto"/>
        <w:ind w:left="851" w:hanging="567"/>
        <w:contextualSpacing w:val="0"/>
      </w:pPr>
      <w:r>
        <w:t>Smluvní strany prohlašují, že předmět plnění není plněním nemožným a po přečtení této smlouvy prohlašují, že souhlasí s jejím obsahem, potvrzují, že byla sepsána na základě pravdivých údajů, z jejich pravé a svobodné vůle a nebyla sjednána v tísni ani za jiných, jednostranně nevýhodných podmínek a na důkaz toho připojují své podpisy.</w:t>
      </w:r>
    </w:p>
    <w:p w14:paraId="52752668" w14:textId="77777777" w:rsidR="00B7649F" w:rsidRDefault="00B7649F" w:rsidP="0038590F">
      <w:pPr>
        <w:spacing w:after="100" w:line="259" w:lineRule="auto"/>
        <w:ind w:left="0" w:firstLine="0"/>
        <w:jc w:val="left"/>
      </w:pPr>
    </w:p>
    <w:p w14:paraId="42DEE438" w14:textId="77777777" w:rsidR="00B7649F" w:rsidRDefault="00B7649F" w:rsidP="0038590F">
      <w:pPr>
        <w:spacing w:after="100" w:line="259" w:lineRule="auto"/>
        <w:ind w:left="0" w:firstLine="0"/>
        <w:jc w:val="left"/>
      </w:pPr>
    </w:p>
    <w:p w14:paraId="6B23E635" w14:textId="77777777" w:rsidR="00BF16F1" w:rsidRDefault="00BF16F1" w:rsidP="0038590F">
      <w:pPr>
        <w:spacing w:after="100" w:line="259" w:lineRule="auto"/>
        <w:ind w:left="0" w:firstLine="0"/>
        <w:jc w:val="left"/>
      </w:pPr>
    </w:p>
    <w:p w14:paraId="45BD116D" w14:textId="77777777" w:rsidR="00BF16F1" w:rsidRDefault="00BF16F1" w:rsidP="0038590F">
      <w:pPr>
        <w:spacing w:after="100" w:line="259" w:lineRule="auto"/>
        <w:ind w:left="0" w:firstLine="0"/>
        <w:jc w:val="left"/>
      </w:pPr>
    </w:p>
    <w:p w14:paraId="36620464" w14:textId="734F4389" w:rsidR="009D26C8" w:rsidRDefault="005A4944" w:rsidP="0038590F">
      <w:pPr>
        <w:spacing w:after="100" w:line="259" w:lineRule="auto"/>
        <w:ind w:left="0" w:firstLine="0"/>
        <w:jc w:val="left"/>
      </w:pPr>
      <w:r>
        <w:t>Za objednatele:</w:t>
      </w:r>
      <w:r w:rsidR="00D549C3">
        <w:tab/>
      </w:r>
      <w:r w:rsidR="00D549C3">
        <w:tab/>
      </w:r>
      <w:r>
        <w:t xml:space="preserve">                  </w:t>
      </w:r>
      <w:r>
        <w:tab/>
        <w:t xml:space="preserve"> </w:t>
      </w:r>
      <w:r>
        <w:tab/>
        <w:t xml:space="preserve"> </w:t>
      </w:r>
      <w:r>
        <w:tab/>
      </w:r>
      <w:r w:rsidR="008D3CDD">
        <w:t>Z</w:t>
      </w:r>
      <w:r>
        <w:t xml:space="preserve">hotovitel: </w:t>
      </w:r>
    </w:p>
    <w:p w14:paraId="763F31D0" w14:textId="7372ECC9" w:rsidR="00244017" w:rsidRDefault="005A4944">
      <w:pPr>
        <w:spacing w:after="3" w:line="373" w:lineRule="auto"/>
        <w:ind w:left="-15" w:right="943" w:firstLine="0"/>
      </w:pPr>
      <w:r>
        <w:tab/>
        <w:t>Ing. Luděk Šimko</w:t>
      </w:r>
      <w:r w:rsidR="00D549C3">
        <w:tab/>
      </w:r>
      <w:r w:rsidR="00D549C3">
        <w:tab/>
      </w:r>
      <w:r>
        <w:t xml:space="preserve"> </w:t>
      </w:r>
      <w:r>
        <w:tab/>
        <w:t xml:space="preserve"> </w:t>
      </w:r>
      <w:r>
        <w:tab/>
        <w:t xml:space="preserve"> </w:t>
      </w:r>
      <w:r>
        <w:tab/>
        <w:t xml:space="preserve"> </w:t>
      </w:r>
      <w:r>
        <w:tab/>
      </w:r>
      <w:sdt>
        <w:sdtPr>
          <w:id w:val="1538855379"/>
          <w:placeholder>
            <w:docPart w:val="DefaultPlaceholder_-1854013440"/>
          </w:placeholder>
          <w:text/>
        </w:sdtPr>
        <w:sdtContent>
          <w:r w:rsidR="003D1F4E">
            <w:t>Ing. Barbora Hamanová</w:t>
          </w:r>
        </w:sdtContent>
      </w:sdt>
    </w:p>
    <w:p w14:paraId="7167002E" w14:textId="77777777" w:rsidR="00244017" w:rsidRDefault="005A4944">
      <w:pPr>
        <w:tabs>
          <w:tab w:val="center" w:pos="1416"/>
          <w:tab w:val="center" w:pos="2125"/>
          <w:tab w:val="center" w:pos="2833"/>
          <w:tab w:val="center" w:pos="3541"/>
          <w:tab w:val="center" w:pos="4249"/>
          <w:tab w:val="center" w:pos="4957"/>
        </w:tabs>
        <w:ind w:left="-15" w:firstLine="0"/>
        <w:jc w:val="left"/>
      </w:pPr>
      <w:r>
        <w:t xml:space="preserve">starosta města </w:t>
      </w:r>
      <w:r>
        <w:tab/>
        <w:t xml:space="preserve"> </w:t>
      </w:r>
      <w:r>
        <w:tab/>
        <w:t xml:space="preserve"> </w:t>
      </w:r>
      <w:r>
        <w:tab/>
        <w:t xml:space="preserve"> </w:t>
      </w:r>
      <w:r>
        <w:tab/>
        <w:t xml:space="preserve"> </w:t>
      </w:r>
      <w:r>
        <w:tab/>
        <w:t xml:space="preserve"> </w:t>
      </w:r>
      <w:r>
        <w:tab/>
        <w:t xml:space="preserve"> </w:t>
      </w:r>
    </w:p>
    <w:p w14:paraId="177EDC39" w14:textId="0C58E66B" w:rsidR="00244017" w:rsidRDefault="005A4944">
      <w:pPr>
        <w:spacing w:after="115" w:line="259" w:lineRule="auto"/>
        <w:ind w:left="0" w:firstLine="0"/>
        <w:jc w:val="left"/>
      </w:pPr>
      <w:r>
        <w:t xml:space="preserve"> </w:t>
      </w:r>
      <w:r>
        <w:tab/>
        <w:t xml:space="preserve"> </w:t>
      </w:r>
    </w:p>
    <w:p w14:paraId="78D345C1" w14:textId="655D941B" w:rsidR="00244017" w:rsidRDefault="005A4944">
      <w:pPr>
        <w:tabs>
          <w:tab w:val="center" w:pos="6266"/>
        </w:tabs>
        <w:ind w:left="-15" w:firstLine="0"/>
        <w:jc w:val="left"/>
      </w:pPr>
      <w:r>
        <w:t xml:space="preserve">V Rýmařově </w:t>
      </w:r>
      <w:r w:rsidR="008D3CDD">
        <w:t xml:space="preserve">dne </w:t>
      </w:r>
      <w:sdt>
        <w:sdtPr>
          <w:id w:val="-651837650"/>
          <w:placeholder>
            <w:docPart w:val="DefaultPlaceholder_-1854013440"/>
          </w:placeholder>
          <w:text/>
        </w:sdtPr>
        <w:sdtContent>
          <w:r w:rsidR="009A30F7">
            <w:t>0</w:t>
          </w:r>
          <w:r w:rsidR="00612D6D">
            <w:t>2</w:t>
          </w:r>
          <w:r w:rsidR="009A30F7">
            <w:t>.08.2023</w:t>
          </w:r>
        </w:sdtContent>
      </w:sdt>
      <w:r w:rsidR="006C1767">
        <w:t xml:space="preserve">             </w:t>
      </w:r>
      <w:r w:rsidR="00444B96">
        <w:tab/>
      </w:r>
      <w:r>
        <w:t>V</w:t>
      </w:r>
      <w:r w:rsidR="006C1767">
        <w:t> </w:t>
      </w:r>
      <w:sdt>
        <w:sdtPr>
          <w:id w:val="-291210508"/>
          <w:placeholder>
            <w:docPart w:val="DefaultPlaceholder_-1854013440"/>
          </w:placeholder>
          <w:text/>
        </w:sdtPr>
        <w:sdtContent>
          <w:r w:rsidR="003D1F4E">
            <w:t>Brně</w:t>
          </w:r>
        </w:sdtContent>
      </w:sdt>
      <w:r w:rsidR="006C1767">
        <w:t xml:space="preserve"> dne </w:t>
      </w:r>
      <w:sdt>
        <w:sdtPr>
          <w:id w:val="1729723029"/>
          <w:placeholder>
            <w:docPart w:val="DefaultPlaceholder_-1854013440"/>
          </w:placeholder>
        </w:sdtPr>
        <w:sdtContent>
          <w:r w:rsidR="003D1F4E">
            <w:t>1</w:t>
          </w:r>
          <w:r w:rsidR="0037364C">
            <w:t>1</w:t>
          </w:r>
          <w:r w:rsidR="003D1F4E">
            <w:t>.</w:t>
          </w:r>
          <w:r w:rsidR="009A30F7">
            <w:t>0</w:t>
          </w:r>
          <w:r w:rsidR="0037364C">
            <w:t>7</w:t>
          </w:r>
          <w:r w:rsidR="003D1F4E">
            <w:t>.2023</w:t>
          </w:r>
        </w:sdtContent>
      </w:sdt>
    </w:p>
    <w:p w14:paraId="69A5F82F" w14:textId="77777777" w:rsidR="00444B96" w:rsidRDefault="00444B96" w:rsidP="006C1767">
      <w:pPr>
        <w:spacing w:after="100" w:line="259" w:lineRule="auto"/>
        <w:ind w:left="0" w:firstLine="0"/>
        <w:jc w:val="left"/>
      </w:pPr>
    </w:p>
    <w:p w14:paraId="63D513A4" w14:textId="25D4A40B" w:rsidR="00244017" w:rsidRDefault="005A4944" w:rsidP="006C1767">
      <w:pPr>
        <w:spacing w:after="100" w:line="259" w:lineRule="auto"/>
        <w:ind w:left="0" w:firstLine="0"/>
        <w:jc w:val="left"/>
      </w:pPr>
      <w:r>
        <w:t xml:space="preserve">  </w:t>
      </w:r>
    </w:p>
    <w:p w14:paraId="234624C0" w14:textId="31F1BF14" w:rsidR="00BE1709" w:rsidRDefault="005A4944" w:rsidP="00BE1709">
      <w:pPr>
        <w:tabs>
          <w:tab w:val="center" w:pos="2125"/>
          <w:tab w:val="center" w:pos="2833"/>
          <w:tab w:val="center" w:pos="3541"/>
          <w:tab w:val="center" w:pos="4249"/>
          <w:tab w:val="center" w:pos="4957"/>
          <w:tab w:val="center" w:pos="6622"/>
        </w:tabs>
        <w:spacing w:after="113" w:line="259" w:lineRule="auto"/>
        <w:ind w:left="-15" w:firstLine="0"/>
        <w:jc w:val="left"/>
      </w:pPr>
      <w:r>
        <w:t xml:space="preserve">.............................. </w:t>
      </w:r>
      <w:r>
        <w:tab/>
        <w:t xml:space="preserve"> </w:t>
      </w:r>
      <w:r>
        <w:tab/>
        <w:t xml:space="preserve"> </w:t>
      </w:r>
      <w:r>
        <w:tab/>
        <w:t xml:space="preserve"> </w:t>
      </w:r>
      <w:r>
        <w:tab/>
        <w:t xml:space="preserve">   </w:t>
      </w:r>
      <w:r>
        <w:tab/>
      </w:r>
      <w:r w:rsidR="00BE1709">
        <w:t>..............................</w:t>
      </w:r>
    </w:p>
    <w:p w14:paraId="67ABB6B5" w14:textId="12385859" w:rsidR="00244017" w:rsidRDefault="005A4944" w:rsidP="00BE1709">
      <w:pPr>
        <w:tabs>
          <w:tab w:val="center" w:pos="2125"/>
          <w:tab w:val="center" w:pos="2833"/>
          <w:tab w:val="center" w:pos="3541"/>
          <w:tab w:val="center" w:pos="4249"/>
          <w:tab w:val="center" w:pos="4957"/>
          <w:tab w:val="center" w:pos="6622"/>
        </w:tabs>
        <w:spacing w:after="113" w:line="259" w:lineRule="auto"/>
        <w:ind w:left="-15" w:firstLine="0"/>
        <w:jc w:val="left"/>
      </w:pPr>
      <w:r>
        <w:t xml:space="preserve">Podpis, razítko </w:t>
      </w:r>
      <w:r>
        <w:tab/>
        <w:t xml:space="preserve"> </w:t>
      </w:r>
      <w:r>
        <w:tab/>
        <w:t xml:space="preserve"> </w:t>
      </w:r>
      <w:r>
        <w:tab/>
        <w:t xml:space="preserve"> </w:t>
      </w:r>
      <w:r>
        <w:tab/>
        <w:t xml:space="preserve"> </w:t>
      </w:r>
      <w:r>
        <w:tab/>
        <w:t xml:space="preserve"> </w:t>
      </w:r>
      <w:r w:rsidR="00BE1709">
        <w:t>P</w:t>
      </w:r>
      <w:r>
        <w:t xml:space="preserve">odpis, razítko </w:t>
      </w:r>
    </w:p>
    <w:p w14:paraId="418D3A36" w14:textId="47DDDC0E" w:rsidR="008D3CDD" w:rsidRDefault="005A4944">
      <w:pPr>
        <w:spacing w:after="98" w:line="259" w:lineRule="auto"/>
        <w:ind w:left="0" w:firstLine="0"/>
        <w:jc w:val="left"/>
        <w:rPr>
          <w:sz w:val="22"/>
        </w:rPr>
      </w:pPr>
      <w:r>
        <w:rPr>
          <w:sz w:val="22"/>
        </w:rPr>
        <w:t xml:space="preserve"> </w:t>
      </w:r>
    </w:p>
    <w:p w14:paraId="61FF0687" w14:textId="450BAFC7" w:rsidR="00244017" w:rsidRDefault="008D3CDD" w:rsidP="0038590F">
      <w:pPr>
        <w:spacing w:after="160" w:line="259" w:lineRule="auto"/>
        <w:ind w:left="0" w:firstLine="0"/>
        <w:jc w:val="left"/>
      </w:pPr>
      <w:r>
        <w:rPr>
          <w:sz w:val="22"/>
        </w:rPr>
        <w:br w:type="page"/>
      </w:r>
      <w:r w:rsidR="005A4944">
        <w:rPr>
          <w:b/>
          <w:sz w:val="22"/>
          <w:u w:val="single" w:color="000000"/>
        </w:rPr>
        <w:lastRenderedPageBreak/>
        <w:t>Přílohy:</w:t>
      </w:r>
      <w:r w:rsidR="005A4944">
        <w:rPr>
          <w:b/>
          <w:sz w:val="22"/>
        </w:rPr>
        <w:t xml:space="preserve"> </w:t>
      </w:r>
    </w:p>
    <w:p w14:paraId="0FAA4BE0" w14:textId="77777777" w:rsidR="00244017" w:rsidRDefault="005A4944">
      <w:pPr>
        <w:ind w:left="-15" w:right="1" w:firstLine="0"/>
      </w:pPr>
      <w:r>
        <w:t xml:space="preserve">Příloha č. 1 – Plná moc </w:t>
      </w:r>
    </w:p>
    <w:p w14:paraId="0B3E47AE" w14:textId="77777777" w:rsidR="00DC4F23" w:rsidRDefault="00DC4F23" w:rsidP="006C1767">
      <w:pPr>
        <w:spacing w:after="98" w:line="259" w:lineRule="auto"/>
        <w:ind w:left="0" w:firstLine="0"/>
        <w:jc w:val="left"/>
      </w:pPr>
    </w:p>
    <w:p w14:paraId="12508664" w14:textId="448CBCCD" w:rsidR="00E245C9" w:rsidRDefault="00E245C9" w:rsidP="00E245C9">
      <w:pPr>
        <w:spacing w:after="98" w:line="259" w:lineRule="auto"/>
        <w:ind w:left="0" w:firstLine="0"/>
        <w:jc w:val="left"/>
      </w:pPr>
    </w:p>
    <w:p w14:paraId="299B9FDF" w14:textId="084297E8" w:rsidR="00C80F05" w:rsidRDefault="00E245C9" w:rsidP="00E245C9">
      <w:pPr>
        <w:spacing w:after="112"/>
        <w:ind w:left="-5" w:hanging="10"/>
        <w:rPr>
          <w:sz w:val="22"/>
        </w:rPr>
      </w:pPr>
      <w:r w:rsidRPr="00C80F05">
        <w:rPr>
          <w:b/>
          <w:bCs/>
          <w:sz w:val="22"/>
        </w:rPr>
        <w:t>Město Rýmařov</w:t>
      </w:r>
      <w:r w:rsidR="00C80F05">
        <w:rPr>
          <w:sz w:val="22"/>
        </w:rPr>
        <w:t>,</w:t>
      </w:r>
    </w:p>
    <w:p w14:paraId="579BD9B7" w14:textId="77777777" w:rsidR="00C80F05" w:rsidRDefault="00E245C9" w:rsidP="00E245C9">
      <w:pPr>
        <w:spacing w:after="112"/>
        <w:ind w:left="-5" w:hanging="10"/>
        <w:rPr>
          <w:sz w:val="22"/>
        </w:rPr>
      </w:pPr>
      <w:r>
        <w:rPr>
          <w:sz w:val="22"/>
        </w:rPr>
        <w:t xml:space="preserve">se sídlem Rýmařov, náměstí Míru 230/1, PSČ 795 01, </w:t>
      </w:r>
    </w:p>
    <w:p w14:paraId="3640533D" w14:textId="7DCA5E98" w:rsidR="00E245C9" w:rsidRDefault="00E245C9" w:rsidP="00E245C9">
      <w:pPr>
        <w:spacing w:after="112"/>
        <w:ind w:left="-5" w:hanging="10"/>
      </w:pPr>
      <w:r>
        <w:rPr>
          <w:sz w:val="22"/>
        </w:rPr>
        <w:t xml:space="preserve">IČO: 002 96 317, zastoupeno starostou Ing. Luďkem Šimko </w:t>
      </w:r>
    </w:p>
    <w:p w14:paraId="5CC62BBE" w14:textId="77777777" w:rsidR="00E245C9" w:rsidRDefault="00E245C9" w:rsidP="00E245C9">
      <w:pPr>
        <w:spacing w:after="98" w:line="259" w:lineRule="auto"/>
        <w:ind w:left="0" w:firstLine="0"/>
        <w:jc w:val="left"/>
      </w:pPr>
      <w:r>
        <w:rPr>
          <w:sz w:val="22"/>
        </w:rPr>
        <w:t xml:space="preserve"> </w:t>
      </w:r>
    </w:p>
    <w:p w14:paraId="3988F709" w14:textId="62BB3D72" w:rsidR="00E245C9" w:rsidRDefault="00E245C9" w:rsidP="00C80F05">
      <w:pPr>
        <w:spacing w:after="0" w:line="350" w:lineRule="auto"/>
        <w:ind w:left="-5" w:right="4" w:hanging="10"/>
      </w:pPr>
      <w:r>
        <w:rPr>
          <w:sz w:val="22"/>
        </w:rPr>
        <w:t>uděluje tímto plnou</w:t>
      </w:r>
      <w:r w:rsidR="00BC4EBC">
        <w:rPr>
          <w:sz w:val="22"/>
        </w:rPr>
        <w:t xml:space="preserve"> mo</w:t>
      </w:r>
      <w:r>
        <w:rPr>
          <w:sz w:val="22"/>
        </w:rPr>
        <w:t xml:space="preserve">c </w:t>
      </w:r>
    </w:p>
    <w:p w14:paraId="5679D408" w14:textId="48BB2AC0" w:rsidR="00E245C9" w:rsidRDefault="00000000" w:rsidP="00C80F05">
      <w:pPr>
        <w:spacing w:after="112"/>
        <w:ind w:left="-5" w:hanging="10"/>
      </w:pPr>
      <w:sdt>
        <w:sdtPr>
          <w:rPr>
            <w:sz w:val="22"/>
          </w:rPr>
          <w:id w:val="9656661"/>
          <w:placeholder>
            <w:docPart w:val="DefaultPlaceholder_-1854013440"/>
          </w:placeholder>
        </w:sdtPr>
        <w:sdtEndPr>
          <w:rPr>
            <w:i/>
            <w:iCs/>
          </w:rPr>
        </w:sdtEndPr>
        <w:sdtContent>
          <w:r w:rsidR="003D1F4E">
            <w:rPr>
              <w:sz w:val="22"/>
            </w:rPr>
            <w:t xml:space="preserve">Ing. Barboře Hamanové </w:t>
          </w:r>
          <w:r w:rsidR="00CC0782" w:rsidRPr="00CC0782">
            <w:rPr>
              <w:i/>
              <w:iCs/>
              <w:sz w:val="22"/>
            </w:rPr>
            <w:t>Jméno Příjmení/název</w:t>
          </w:r>
        </w:sdtContent>
      </w:sdt>
      <w:r w:rsidR="00622483" w:rsidRPr="00CC0782">
        <w:rPr>
          <w:i/>
          <w:iCs/>
          <w:sz w:val="22"/>
        </w:rPr>
        <w:t>,</w:t>
      </w:r>
      <w:r w:rsidR="00622483">
        <w:rPr>
          <w:sz w:val="22"/>
        </w:rPr>
        <w:t xml:space="preserve"> </w:t>
      </w:r>
      <w:r w:rsidR="00E245C9">
        <w:rPr>
          <w:sz w:val="22"/>
        </w:rPr>
        <w:t>k zastupování Města Rýmařov v</w:t>
      </w:r>
      <w:r w:rsidR="00C80F05">
        <w:rPr>
          <w:sz w:val="22"/>
        </w:rPr>
        <w:t>e vše</w:t>
      </w:r>
      <w:r w:rsidR="00E245C9">
        <w:rPr>
          <w:sz w:val="22"/>
        </w:rPr>
        <w:t xml:space="preserve"> řízeních, které souvisí se zajištěním projektové dokumentace</w:t>
      </w:r>
      <w:r w:rsidR="0042754C">
        <w:rPr>
          <w:sz w:val="22"/>
        </w:rPr>
        <w:t xml:space="preserve"> a</w:t>
      </w:r>
      <w:r w:rsidR="00E245C9">
        <w:rPr>
          <w:sz w:val="22"/>
        </w:rPr>
        <w:t xml:space="preserve"> </w:t>
      </w:r>
      <w:r w:rsidR="00C80F05">
        <w:rPr>
          <w:sz w:val="22"/>
        </w:rPr>
        <w:t xml:space="preserve">veškeré </w:t>
      </w:r>
      <w:r w:rsidR="00E245C9">
        <w:rPr>
          <w:sz w:val="22"/>
        </w:rPr>
        <w:t>inženýrské činnosti na akci</w:t>
      </w:r>
      <w:r w:rsidR="00C80F05">
        <w:rPr>
          <w:sz w:val="22"/>
        </w:rPr>
        <w:t xml:space="preserve"> s názvem</w:t>
      </w:r>
      <w:r w:rsidR="00E245C9">
        <w:rPr>
          <w:sz w:val="22"/>
        </w:rPr>
        <w:t xml:space="preserve"> </w:t>
      </w:r>
      <w:r w:rsidR="00E245C9">
        <w:rPr>
          <w:b/>
          <w:sz w:val="22"/>
        </w:rPr>
        <w:t>„</w:t>
      </w:r>
      <w:r w:rsidR="00C80F05" w:rsidRPr="00C80F05">
        <w:rPr>
          <w:b/>
          <w:sz w:val="22"/>
        </w:rPr>
        <w:t>Projektové dokumentace splaškových kanalizací v Rýmařově 2023,</w:t>
      </w:r>
      <w:r w:rsidR="00C80F05">
        <w:rPr>
          <w:b/>
          <w:sz w:val="22"/>
        </w:rPr>
        <w:t xml:space="preserve"> </w:t>
      </w:r>
      <w:r w:rsidR="00E46DC0" w:rsidRPr="00E46DC0">
        <w:rPr>
          <w:b/>
          <w:sz w:val="22"/>
        </w:rPr>
        <w:t>Dílčí část 5 - napojení atriových RD na ul. Opavská</w:t>
      </w:r>
      <w:r w:rsidR="00E245C9">
        <w:rPr>
          <w:b/>
          <w:sz w:val="22"/>
        </w:rPr>
        <w:t xml:space="preserve">“, </w:t>
      </w:r>
      <w:r w:rsidR="00E245C9">
        <w:rPr>
          <w:sz w:val="22"/>
        </w:rPr>
        <w:t xml:space="preserve">včetně přijímání písemností, doručovaných správními orgány v těchto řízeních. Zmocnění se rovněž vztahuje na všechny úkoly směřující k zabezpečení stanovisek, podmiňujících vydání správních rozhodnutí dle výše uvedených obecně závazných předpisů. Zmocněnec je oprávněn zmocnit k zastupování další osobu. </w:t>
      </w:r>
    </w:p>
    <w:p w14:paraId="1AC826DA" w14:textId="17924A40" w:rsidR="00E245C9" w:rsidRDefault="00E245C9" w:rsidP="00E245C9">
      <w:pPr>
        <w:spacing w:after="112"/>
        <w:ind w:left="-5" w:hanging="10"/>
      </w:pPr>
      <w:r>
        <w:rPr>
          <w:sz w:val="22"/>
        </w:rPr>
        <w:t>Tato plná moc se vystavuje na dobu určitou s platností ode dne platnosti a účinnosti smlouvy o dílo s</w:t>
      </w:r>
      <w:r w:rsidR="00CF58A9">
        <w:rPr>
          <w:sz w:val="22"/>
        </w:rPr>
        <w:t> </w:t>
      </w:r>
      <w:r>
        <w:rPr>
          <w:sz w:val="22"/>
        </w:rPr>
        <w:t xml:space="preserve">výše uvedeným předmětem plnění až do nabytí právní moci posledního ze správních aktů souvisejících s předmětem plnění ze smlouvy o dílo. </w:t>
      </w:r>
    </w:p>
    <w:p w14:paraId="0B873AE9" w14:textId="77777777" w:rsidR="00E245C9" w:rsidRDefault="00E245C9" w:rsidP="00E245C9">
      <w:pPr>
        <w:spacing w:after="98" w:line="259" w:lineRule="auto"/>
        <w:ind w:left="0" w:firstLine="0"/>
        <w:jc w:val="left"/>
      </w:pPr>
      <w:r>
        <w:rPr>
          <w:sz w:val="22"/>
        </w:rPr>
        <w:t xml:space="preserve"> </w:t>
      </w:r>
    </w:p>
    <w:p w14:paraId="37883326" w14:textId="1DD6024C" w:rsidR="00E245C9" w:rsidRDefault="00612D6D" w:rsidP="00612D6D">
      <w:pPr>
        <w:spacing w:after="112" w:line="259" w:lineRule="auto"/>
        <w:ind w:left="0" w:firstLine="0"/>
        <w:jc w:val="left"/>
      </w:pPr>
      <w:r>
        <w:rPr>
          <w:sz w:val="22"/>
        </w:rPr>
        <w:tab/>
      </w:r>
      <w:r>
        <w:rPr>
          <w:sz w:val="22"/>
        </w:rPr>
        <w:tab/>
      </w:r>
      <w:r>
        <w:rPr>
          <w:sz w:val="22"/>
        </w:rPr>
        <w:tab/>
      </w:r>
      <w:r>
        <w:rPr>
          <w:sz w:val="22"/>
        </w:rPr>
        <w:tab/>
      </w:r>
      <w:r>
        <w:rPr>
          <w:sz w:val="22"/>
        </w:rPr>
        <w:tab/>
      </w:r>
      <w:r w:rsidR="00E245C9">
        <w:rPr>
          <w:sz w:val="22"/>
        </w:rPr>
        <w:tab/>
        <w:t xml:space="preserve"> </w:t>
      </w:r>
      <w:r w:rsidR="00E245C9">
        <w:rPr>
          <w:sz w:val="22"/>
        </w:rPr>
        <w:tab/>
        <w:t xml:space="preserve"> </w:t>
      </w:r>
      <w:r>
        <w:rPr>
          <w:sz w:val="22"/>
        </w:rPr>
        <w:tab/>
      </w:r>
      <w:r w:rsidR="00E245C9">
        <w:rPr>
          <w:sz w:val="22"/>
        </w:rPr>
        <w:tab/>
        <w:t xml:space="preserve"> </w:t>
      </w:r>
      <w:r w:rsidR="00921F03">
        <w:rPr>
          <w:sz w:val="22"/>
        </w:rPr>
        <w:t>Ing. Luděk Šimko</w:t>
      </w:r>
      <w:r w:rsidR="00E245C9">
        <w:rPr>
          <w:sz w:val="22"/>
        </w:rPr>
        <w:tab/>
        <w:t xml:space="preserve"> </w:t>
      </w:r>
      <w:r w:rsidR="0038590F">
        <w:rPr>
          <w:sz w:val="22"/>
        </w:rPr>
        <w:t xml:space="preserve">  </w:t>
      </w:r>
      <w:r w:rsidR="00E245C9">
        <w:rPr>
          <w:sz w:val="22"/>
        </w:rPr>
        <w:tab/>
        <w:t xml:space="preserve"> </w:t>
      </w:r>
      <w:r w:rsidR="00E245C9">
        <w:rPr>
          <w:sz w:val="22"/>
        </w:rPr>
        <w:tab/>
        <w:t xml:space="preserve"> </w:t>
      </w:r>
      <w:r w:rsidR="00E245C9">
        <w:rPr>
          <w:sz w:val="22"/>
        </w:rPr>
        <w:tab/>
        <w:t xml:space="preserve"> </w:t>
      </w:r>
      <w:r w:rsidR="00E245C9">
        <w:rPr>
          <w:sz w:val="22"/>
        </w:rPr>
        <w:tab/>
        <w:t xml:space="preserve"> </w:t>
      </w:r>
      <w:r w:rsidR="00E245C9">
        <w:rPr>
          <w:sz w:val="22"/>
        </w:rPr>
        <w:tab/>
        <w:t xml:space="preserve"> </w:t>
      </w:r>
      <w:r w:rsidR="00E245C9">
        <w:rPr>
          <w:sz w:val="22"/>
        </w:rPr>
        <w:tab/>
        <w:t xml:space="preserve"> </w:t>
      </w:r>
      <w:r w:rsidR="00E245C9">
        <w:rPr>
          <w:sz w:val="22"/>
        </w:rPr>
        <w:tab/>
      </w:r>
      <w:r w:rsidR="008D3CDD">
        <w:rPr>
          <w:sz w:val="22"/>
        </w:rPr>
        <w:t xml:space="preserve">     </w:t>
      </w:r>
      <w:r>
        <w:rPr>
          <w:sz w:val="22"/>
        </w:rPr>
        <w:tab/>
      </w:r>
      <w:r>
        <w:rPr>
          <w:sz w:val="22"/>
        </w:rPr>
        <w:tab/>
      </w:r>
      <w:r w:rsidR="0038590F">
        <w:rPr>
          <w:sz w:val="22"/>
        </w:rPr>
        <w:t xml:space="preserve"> </w:t>
      </w:r>
      <w:r w:rsidR="008D3CDD">
        <w:rPr>
          <w:sz w:val="22"/>
        </w:rPr>
        <w:t>starosta</w:t>
      </w:r>
      <w:r w:rsidR="0038590F">
        <w:rPr>
          <w:sz w:val="22"/>
        </w:rPr>
        <w:t>, zmocnitel</w:t>
      </w:r>
      <w:r w:rsidR="008D3CDD">
        <w:rPr>
          <w:sz w:val="22"/>
        </w:rPr>
        <w:t xml:space="preserve">  </w:t>
      </w:r>
      <w:r w:rsidR="00E245C9">
        <w:rPr>
          <w:sz w:val="22"/>
        </w:rPr>
        <w:t xml:space="preserve"> </w:t>
      </w:r>
      <w:r w:rsidR="00E245C9">
        <w:rPr>
          <w:sz w:val="22"/>
        </w:rPr>
        <w:tab/>
        <w:t xml:space="preserve"> </w:t>
      </w:r>
      <w:r w:rsidR="00E245C9">
        <w:rPr>
          <w:sz w:val="22"/>
        </w:rPr>
        <w:tab/>
        <w:t xml:space="preserve"> </w:t>
      </w:r>
      <w:r w:rsidR="00E245C9">
        <w:rPr>
          <w:sz w:val="22"/>
        </w:rPr>
        <w:tab/>
        <w:t xml:space="preserve"> </w:t>
      </w:r>
      <w:r w:rsidR="00E245C9">
        <w:rPr>
          <w:sz w:val="22"/>
        </w:rPr>
        <w:tab/>
        <w:t xml:space="preserve"> </w:t>
      </w:r>
    </w:p>
    <w:p w14:paraId="7F1F017B" w14:textId="77777777" w:rsidR="00E245C9" w:rsidRDefault="00E245C9" w:rsidP="00E245C9">
      <w:pPr>
        <w:spacing w:after="112" w:line="259" w:lineRule="auto"/>
        <w:ind w:left="0" w:firstLine="0"/>
        <w:jc w:val="left"/>
      </w:pPr>
      <w:r>
        <w:rPr>
          <w:sz w:val="22"/>
        </w:rPr>
        <w:t xml:space="preserve"> </w:t>
      </w:r>
    </w:p>
    <w:p w14:paraId="1DBBF71C" w14:textId="77777777" w:rsidR="00612D6D" w:rsidRDefault="00E245C9" w:rsidP="00612D6D">
      <w:pPr>
        <w:spacing w:after="112" w:line="259" w:lineRule="auto"/>
        <w:ind w:left="0" w:firstLine="0"/>
        <w:jc w:val="left"/>
      </w:pPr>
      <w:r>
        <w:rPr>
          <w:sz w:val="22"/>
        </w:rPr>
        <w:t xml:space="preserve">Plnou moc přijímá: </w:t>
      </w:r>
      <w:r w:rsidR="008A21DB">
        <w:rPr>
          <w:sz w:val="22"/>
        </w:rPr>
        <w:t xml:space="preserve"> </w:t>
      </w:r>
    </w:p>
    <w:p w14:paraId="6388D33A" w14:textId="105D1367" w:rsidR="00E245C9" w:rsidRDefault="00612D6D" w:rsidP="00612D6D">
      <w:pPr>
        <w:tabs>
          <w:tab w:val="center" w:pos="3541"/>
          <w:tab w:val="center" w:pos="4249"/>
        </w:tabs>
        <w:spacing w:after="112"/>
        <w:ind w:left="-15" w:firstLine="0"/>
        <w:jc w:val="left"/>
      </w:pPr>
      <w:r>
        <w:rPr>
          <w:sz w:val="22"/>
        </w:rPr>
        <w:t xml:space="preserve"> </w:t>
      </w:r>
      <w:sdt>
        <w:sdtPr>
          <w:rPr>
            <w:sz w:val="22"/>
          </w:rPr>
          <w:id w:val="-1303609594"/>
          <w:placeholder>
            <w:docPart w:val="FEB4E5684F5A4C9AB87D207EC27FCA41"/>
          </w:placeholder>
          <w:text/>
        </w:sdtPr>
        <w:sdtContent>
          <w:r>
            <w:rPr>
              <w:sz w:val="22"/>
            </w:rPr>
            <w:t>Ing. Hamanová 1</w:t>
          </w:r>
          <w:r w:rsidR="0037364C">
            <w:rPr>
              <w:sz w:val="22"/>
            </w:rPr>
            <w:t>1</w:t>
          </w:r>
          <w:r>
            <w:rPr>
              <w:sz w:val="22"/>
            </w:rPr>
            <w:t>.0</w:t>
          </w:r>
          <w:r w:rsidR="0037364C">
            <w:rPr>
              <w:sz w:val="22"/>
            </w:rPr>
            <w:t>7</w:t>
          </w:r>
          <w:r>
            <w:rPr>
              <w:sz w:val="22"/>
            </w:rPr>
            <w:t>.2023</w:t>
          </w:r>
        </w:sdtContent>
      </w:sdt>
      <w:r>
        <w:rPr>
          <w:sz w:val="22"/>
        </w:rPr>
        <w:tab/>
      </w:r>
      <w:r w:rsidR="00E245C9">
        <w:rPr>
          <w:sz w:val="22"/>
        </w:rPr>
        <w:tab/>
        <w:t xml:space="preserve"> </w:t>
      </w:r>
      <w:r w:rsidR="00E245C9">
        <w:rPr>
          <w:sz w:val="22"/>
        </w:rPr>
        <w:tab/>
        <w:t xml:space="preserve">  </w:t>
      </w:r>
    </w:p>
    <w:p w14:paraId="625D6F62" w14:textId="77777777" w:rsidR="00E245C9" w:rsidRDefault="00E245C9">
      <w:pPr>
        <w:spacing w:after="155" w:line="259" w:lineRule="auto"/>
        <w:ind w:left="0" w:firstLine="0"/>
        <w:jc w:val="left"/>
      </w:pPr>
    </w:p>
    <w:sectPr w:rsidR="00E245C9" w:rsidSect="007515F0">
      <w:headerReference w:type="even" r:id="rId8"/>
      <w:headerReference w:type="default" r:id="rId9"/>
      <w:footerReference w:type="even" r:id="rId10"/>
      <w:footerReference w:type="default" r:id="rId11"/>
      <w:headerReference w:type="first" r:id="rId12"/>
      <w:footerReference w:type="first" r:id="rId13"/>
      <w:pgSz w:w="11906" w:h="16838" w:code="9"/>
      <w:pgMar w:top="1729" w:right="1412" w:bottom="1423" w:left="1418" w:header="748" w:footer="70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9804D" w14:textId="77777777" w:rsidR="00637B3F" w:rsidRDefault="00637B3F">
      <w:pPr>
        <w:spacing w:after="0" w:line="240" w:lineRule="auto"/>
      </w:pPr>
      <w:r>
        <w:separator/>
      </w:r>
    </w:p>
  </w:endnote>
  <w:endnote w:type="continuationSeparator" w:id="0">
    <w:p w14:paraId="64B5E644" w14:textId="77777777" w:rsidR="00637B3F" w:rsidRDefault="00637B3F">
      <w:pPr>
        <w:spacing w:after="0" w:line="240" w:lineRule="auto"/>
      </w:pPr>
      <w:r>
        <w:continuationSeparator/>
      </w:r>
    </w:p>
  </w:endnote>
  <w:endnote w:type="continuationNotice" w:id="1">
    <w:p w14:paraId="57D5048F" w14:textId="77777777" w:rsidR="00637B3F" w:rsidRDefault="00637B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6D3F2" w14:textId="77777777" w:rsidR="00244017" w:rsidRDefault="005A4944">
    <w:pPr>
      <w:spacing w:after="0" w:line="259" w:lineRule="auto"/>
      <w:ind w:left="0" w:right="174" w:firstLine="0"/>
      <w:jc w:val="right"/>
    </w:pPr>
    <w:r>
      <w:rPr>
        <w:sz w:val="18"/>
      </w:rPr>
      <w:t xml:space="preserve">„Projektová dokumentace, inženýrská činnost a autorský dozor – opravy místních komunikací v Rýmařově, ulice Lipová“ </w:t>
    </w:r>
  </w:p>
  <w:p w14:paraId="662DA9DA" w14:textId="77777777" w:rsidR="00244017" w:rsidRDefault="005A4944">
    <w:pPr>
      <w:spacing w:after="0" w:line="259" w:lineRule="auto"/>
      <w:ind w:left="37" w:firstLine="0"/>
      <w:jc w:val="center"/>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8174" w14:textId="77777777" w:rsidR="00171FED" w:rsidRDefault="007515F0" w:rsidP="00171FED">
    <w:pPr>
      <w:pStyle w:val="Zpat"/>
      <w:ind w:left="0" w:firstLine="0"/>
      <w:jc w:val="center"/>
    </w:pPr>
    <w:r w:rsidRPr="007515F0">
      <w:t>„</w:t>
    </w:r>
    <w:r w:rsidR="00171FED">
      <w:t>Projektové dokumentace splaškových kanalizací v Rýmařově 2023,</w:t>
    </w:r>
  </w:p>
  <w:p w14:paraId="2DD76294" w14:textId="2FBE27BF" w:rsidR="00244017" w:rsidRPr="007515F0" w:rsidRDefault="00E46DC0" w:rsidP="00171FED">
    <w:pPr>
      <w:pStyle w:val="Zpat"/>
      <w:tabs>
        <w:tab w:val="clear" w:pos="4536"/>
      </w:tabs>
      <w:ind w:left="0" w:firstLine="0"/>
      <w:jc w:val="center"/>
    </w:pPr>
    <w:r w:rsidRPr="00E46DC0">
      <w:t>Dílčí část 5 - napojení atriových RD na ul. Opavská</w:t>
    </w:r>
    <w:r w:rsidR="007515F0" w:rsidRPr="007515F0">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4FDE" w14:textId="5E98F5BB" w:rsidR="00244017" w:rsidRPr="00073EAD" w:rsidRDefault="005A4944" w:rsidP="00073EAD">
    <w:pPr>
      <w:spacing w:after="0" w:line="259" w:lineRule="auto"/>
      <w:ind w:left="0" w:right="174" w:firstLine="0"/>
      <w:jc w:val="center"/>
      <w:rPr>
        <w:sz w:val="18"/>
      </w:rPr>
    </w:pPr>
    <w:bookmarkStart w:id="4" w:name="_Hlk94515570"/>
    <w:r>
      <w:rPr>
        <w:sz w:val="18"/>
      </w:rPr>
      <w:t>„Projektová dokumentace, inženýrská činnost a autorský dozor –</w:t>
    </w:r>
    <w:r w:rsidR="00282061" w:rsidRPr="00282061">
      <w:rPr>
        <w:sz w:val="18"/>
      </w:rPr>
      <w:t>Oprava místní komunikace Jesenická, Rýmařov“</w:t>
    </w:r>
    <w:r>
      <w:rPr>
        <w:sz w:val="18"/>
      </w:rPr>
      <w:t>“</w:t>
    </w:r>
  </w:p>
  <w:bookmarkEnd w:id="4"/>
  <w:p w14:paraId="60C9CFD6" w14:textId="77777777" w:rsidR="00244017" w:rsidRDefault="005A4944">
    <w:pPr>
      <w:spacing w:after="0" w:line="259" w:lineRule="auto"/>
      <w:ind w:left="37" w:firstLine="0"/>
      <w:jc w:val="center"/>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8E608" w14:textId="77777777" w:rsidR="00637B3F" w:rsidRDefault="00637B3F">
      <w:pPr>
        <w:spacing w:after="0" w:line="240" w:lineRule="auto"/>
      </w:pPr>
      <w:r>
        <w:separator/>
      </w:r>
    </w:p>
  </w:footnote>
  <w:footnote w:type="continuationSeparator" w:id="0">
    <w:p w14:paraId="2F121CC8" w14:textId="77777777" w:rsidR="00637B3F" w:rsidRDefault="00637B3F">
      <w:pPr>
        <w:spacing w:after="0" w:line="240" w:lineRule="auto"/>
      </w:pPr>
      <w:r>
        <w:continuationSeparator/>
      </w:r>
    </w:p>
  </w:footnote>
  <w:footnote w:type="continuationNotice" w:id="1">
    <w:p w14:paraId="0B345188" w14:textId="77777777" w:rsidR="00637B3F" w:rsidRDefault="00637B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56D98" w14:textId="77777777" w:rsidR="00244017" w:rsidRDefault="005A4944">
    <w:pPr>
      <w:spacing w:after="0" w:line="259" w:lineRule="auto"/>
      <w:ind w:left="0" w:right="251" w:firstLine="0"/>
      <w:jc w:val="left"/>
    </w:pPr>
    <w:r>
      <w:rPr>
        <w:noProof/>
      </w:rPr>
      <w:drawing>
        <wp:anchor distT="0" distB="0" distL="114300" distR="114300" simplePos="0" relativeHeight="251658240" behindDoc="0" locked="0" layoutInCell="1" allowOverlap="0" wp14:anchorId="23401695" wp14:editId="6CAF1EA1">
          <wp:simplePos x="0" y="0"/>
          <wp:positionH relativeFrom="page">
            <wp:posOffset>5091430</wp:posOffset>
          </wp:positionH>
          <wp:positionV relativeFrom="page">
            <wp:posOffset>594995</wp:posOffset>
          </wp:positionV>
          <wp:extent cx="1412875" cy="387985"/>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412875" cy="387985"/>
                  </a:xfrm>
                  <a:prstGeom prst="rect">
                    <a:avLst/>
                  </a:prstGeom>
                </pic:spPr>
              </pic:pic>
            </a:graphicData>
          </a:graphic>
        </wp:anchor>
      </w:drawing>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8233" w14:textId="05772EE9" w:rsidR="00356375" w:rsidRDefault="00356375">
    <w:pPr>
      <w:pStyle w:val="Zhlav"/>
    </w:pPr>
    <w:r w:rsidRPr="00155F88">
      <w:rPr>
        <w:noProof/>
      </w:rPr>
      <w:drawing>
        <wp:anchor distT="0" distB="0" distL="114300" distR="114300" simplePos="0" relativeHeight="251666432" behindDoc="1" locked="0" layoutInCell="1" allowOverlap="1" wp14:anchorId="484F4FED" wp14:editId="25C276D6">
          <wp:simplePos x="0" y="0"/>
          <wp:positionH relativeFrom="margin">
            <wp:posOffset>5038725</wp:posOffset>
          </wp:positionH>
          <wp:positionV relativeFrom="paragraph">
            <wp:posOffset>-324485</wp:posOffset>
          </wp:positionV>
          <wp:extent cx="1415332" cy="389613"/>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typ.gif"/>
                  <pic:cNvPicPr/>
                </pic:nvPicPr>
                <pic:blipFill>
                  <a:blip r:embed="rId1">
                    <a:extLst>
                      <a:ext uri="{28A0092B-C50C-407E-A947-70E740481C1C}">
                        <a14:useLocalDpi xmlns:a14="http://schemas.microsoft.com/office/drawing/2010/main" val="0"/>
                      </a:ext>
                    </a:extLst>
                  </a:blip>
                  <a:stretch>
                    <a:fillRect/>
                  </a:stretch>
                </pic:blipFill>
                <pic:spPr>
                  <a:xfrm>
                    <a:off x="0" y="0"/>
                    <a:ext cx="1415332" cy="389613"/>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6578" w14:textId="3197B7A4" w:rsidR="00E312DD" w:rsidRDefault="00E312DD" w:rsidP="00E312DD">
    <w:pPr>
      <w:pStyle w:val="Zhlav"/>
      <w:ind w:left="-567"/>
    </w:pPr>
    <w:r>
      <w:rPr>
        <w:noProof/>
      </w:rPr>
      <w:drawing>
        <wp:anchor distT="0" distB="0" distL="114300" distR="114300" simplePos="0" relativeHeight="251664384" behindDoc="0" locked="0" layoutInCell="1" allowOverlap="1" wp14:anchorId="6971ADD8" wp14:editId="66B704B8">
          <wp:simplePos x="0" y="0"/>
          <wp:positionH relativeFrom="margin">
            <wp:align>right</wp:align>
          </wp:positionH>
          <wp:positionV relativeFrom="paragraph">
            <wp:posOffset>264795</wp:posOffset>
          </wp:positionV>
          <wp:extent cx="1296000" cy="352800"/>
          <wp:effectExtent l="0" t="0" r="0" b="9525"/>
          <wp:wrapThrough wrapText="bothSides">
            <wp:wrapPolygon edited="0">
              <wp:start x="0" y="0"/>
              <wp:lineTo x="0" y="21016"/>
              <wp:lineTo x="21282" y="21016"/>
              <wp:lineTo x="21282" y="0"/>
              <wp:lineTo x="0" y="0"/>
            </wp:wrapPolygon>
          </wp:wrapThrough>
          <wp:docPr id="2" name="Obrázek 0" descr="logoty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typ.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00" cy="352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344B"/>
    <w:multiLevelType w:val="multilevel"/>
    <w:tmpl w:val="9F201344"/>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222198"/>
    <w:multiLevelType w:val="multilevel"/>
    <w:tmpl w:val="0B3663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6384F"/>
    <w:multiLevelType w:val="multilevel"/>
    <w:tmpl w:val="DA14E0E0"/>
    <w:lvl w:ilvl="0">
      <w:start w:val="1"/>
      <w:numFmt w:val="decimal"/>
      <w:lvlText w:val="%1."/>
      <w:lvlJc w:val="left"/>
      <w:pPr>
        <w:ind w:left="735" w:hanging="735"/>
      </w:pPr>
      <w:rPr>
        <w:rFonts w:hint="default"/>
        <w:b/>
      </w:rPr>
    </w:lvl>
    <w:lvl w:ilvl="1">
      <w:start w:val="1"/>
      <w:numFmt w:val="decimal"/>
      <w:lvlText w:val="%1.%2."/>
      <w:lvlJc w:val="left"/>
      <w:pPr>
        <w:ind w:left="4110" w:hanging="735"/>
      </w:pPr>
      <w:rPr>
        <w:rFonts w:hint="default"/>
        <w:b/>
      </w:rPr>
    </w:lvl>
    <w:lvl w:ilvl="2">
      <w:start w:val="1"/>
      <w:numFmt w:val="decimal"/>
      <w:lvlText w:val="%1.%2.%3."/>
      <w:lvlJc w:val="left"/>
      <w:pPr>
        <w:ind w:left="7485" w:hanging="735"/>
      </w:pPr>
      <w:rPr>
        <w:rFonts w:hint="default"/>
        <w:b/>
      </w:rPr>
    </w:lvl>
    <w:lvl w:ilvl="3">
      <w:start w:val="1"/>
      <w:numFmt w:val="decimal"/>
      <w:lvlText w:val="%1.%2.%3.%4."/>
      <w:lvlJc w:val="left"/>
      <w:pPr>
        <w:ind w:left="10860" w:hanging="735"/>
      </w:pPr>
      <w:rPr>
        <w:rFonts w:hint="default"/>
        <w:b/>
      </w:rPr>
    </w:lvl>
    <w:lvl w:ilvl="4">
      <w:start w:val="1"/>
      <w:numFmt w:val="decimal"/>
      <w:lvlText w:val="%1.%2.%3.%4.%5."/>
      <w:lvlJc w:val="left"/>
      <w:pPr>
        <w:ind w:left="14580" w:hanging="1080"/>
      </w:pPr>
      <w:rPr>
        <w:rFonts w:hint="default"/>
        <w:b/>
      </w:rPr>
    </w:lvl>
    <w:lvl w:ilvl="5">
      <w:start w:val="1"/>
      <w:numFmt w:val="decimal"/>
      <w:lvlText w:val="%1.%2.%3.%4.%5.%6."/>
      <w:lvlJc w:val="left"/>
      <w:pPr>
        <w:ind w:left="17955" w:hanging="1080"/>
      </w:pPr>
      <w:rPr>
        <w:rFonts w:hint="default"/>
        <w:b/>
      </w:rPr>
    </w:lvl>
    <w:lvl w:ilvl="6">
      <w:start w:val="1"/>
      <w:numFmt w:val="decimal"/>
      <w:lvlText w:val="%1.%2.%3.%4.%5.%6.%7."/>
      <w:lvlJc w:val="left"/>
      <w:pPr>
        <w:ind w:left="21330" w:hanging="1080"/>
      </w:pPr>
      <w:rPr>
        <w:rFonts w:hint="default"/>
        <w:b/>
      </w:rPr>
    </w:lvl>
    <w:lvl w:ilvl="7">
      <w:start w:val="1"/>
      <w:numFmt w:val="decimal"/>
      <w:lvlText w:val="%1.%2.%3.%4.%5.%6.%7.%8."/>
      <w:lvlJc w:val="left"/>
      <w:pPr>
        <w:ind w:left="25065" w:hanging="1440"/>
      </w:pPr>
      <w:rPr>
        <w:rFonts w:hint="default"/>
        <w:b/>
      </w:rPr>
    </w:lvl>
    <w:lvl w:ilvl="8">
      <w:start w:val="1"/>
      <w:numFmt w:val="decimal"/>
      <w:lvlText w:val="%1.%2.%3.%4.%5.%6.%7.%8.%9."/>
      <w:lvlJc w:val="left"/>
      <w:pPr>
        <w:ind w:left="28440" w:hanging="1440"/>
      </w:pPr>
      <w:rPr>
        <w:rFonts w:hint="default"/>
        <w:b/>
      </w:rPr>
    </w:lvl>
  </w:abstractNum>
  <w:abstractNum w:abstractNumId="3" w15:restartNumberingAfterBreak="0">
    <w:nsid w:val="071B39C9"/>
    <w:multiLevelType w:val="multilevel"/>
    <w:tmpl w:val="3AB6CA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1D7667"/>
    <w:multiLevelType w:val="multilevel"/>
    <w:tmpl w:val="B030A2A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6358C4"/>
    <w:multiLevelType w:val="multilevel"/>
    <w:tmpl w:val="187A8340"/>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225"/>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2464889"/>
    <w:multiLevelType w:val="multilevel"/>
    <w:tmpl w:val="1E0AB8C4"/>
    <w:lvl w:ilvl="0">
      <w:start w:val="4"/>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99069B7"/>
    <w:multiLevelType w:val="hybridMultilevel"/>
    <w:tmpl w:val="E14233A8"/>
    <w:lvl w:ilvl="0" w:tplc="3724F312">
      <w:start w:val="1"/>
      <w:numFmt w:val="lowerLetter"/>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6C907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061FD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F83A8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F8A96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98C8E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6CDC5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B2CA2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B6BD8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BDE4967"/>
    <w:multiLevelType w:val="multilevel"/>
    <w:tmpl w:val="9F201344"/>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CA060EF"/>
    <w:multiLevelType w:val="hybridMultilevel"/>
    <w:tmpl w:val="E7FAEBA0"/>
    <w:lvl w:ilvl="0" w:tplc="EDE2A3B2">
      <w:start w:val="1"/>
      <w:numFmt w:val="lowerLetter"/>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9866D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C2450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548D8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CC8A2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7EB3D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26FAF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D4C9E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CCC42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DC82804"/>
    <w:multiLevelType w:val="multilevel"/>
    <w:tmpl w:val="7B9EDA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100CC3"/>
    <w:multiLevelType w:val="hybridMultilevel"/>
    <w:tmpl w:val="94CCD436"/>
    <w:lvl w:ilvl="0" w:tplc="CF72C288">
      <w:start w:val="1"/>
      <w:numFmt w:val="bullet"/>
      <w:lvlText w:val="•"/>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540410">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3475D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3604B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6A93AC">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ACEBA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EE506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72E65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A2A608">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50A1D91"/>
    <w:multiLevelType w:val="hybridMultilevel"/>
    <w:tmpl w:val="F0684772"/>
    <w:lvl w:ilvl="0" w:tplc="743A359A">
      <w:start w:val="1"/>
      <w:numFmt w:val="lowerLetter"/>
      <w:lvlText w:val="%1)"/>
      <w:lvlJc w:val="left"/>
      <w:pPr>
        <w:ind w:left="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7AA9EE">
      <w:start w:val="1"/>
      <w:numFmt w:val="lowerLetter"/>
      <w:lvlText w:val="%2"/>
      <w:lvlJc w:val="left"/>
      <w:pPr>
        <w:ind w:left="1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9E4F5A">
      <w:start w:val="1"/>
      <w:numFmt w:val="lowerRoman"/>
      <w:lvlText w:val="%3"/>
      <w:lvlJc w:val="left"/>
      <w:pPr>
        <w:ind w:left="2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002AD6">
      <w:start w:val="1"/>
      <w:numFmt w:val="decimal"/>
      <w:lvlText w:val="%4"/>
      <w:lvlJc w:val="left"/>
      <w:pPr>
        <w:ind w:left="3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FE59A8">
      <w:start w:val="1"/>
      <w:numFmt w:val="lowerLetter"/>
      <w:lvlText w:val="%5"/>
      <w:lvlJc w:val="left"/>
      <w:pPr>
        <w:ind w:left="3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2028B8">
      <w:start w:val="1"/>
      <w:numFmt w:val="lowerRoman"/>
      <w:lvlText w:val="%6"/>
      <w:lvlJc w:val="left"/>
      <w:pPr>
        <w:ind w:left="4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9C3D38">
      <w:start w:val="1"/>
      <w:numFmt w:val="decimal"/>
      <w:lvlText w:val="%7"/>
      <w:lvlJc w:val="left"/>
      <w:pPr>
        <w:ind w:left="53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3A18A0">
      <w:start w:val="1"/>
      <w:numFmt w:val="lowerLetter"/>
      <w:lvlText w:val="%8"/>
      <w:lvlJc w:val="left"/>
      <w:pPr>
        <w:ind w:left="6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E0C286">
      <w:start w:val="1"/>
      <w:numFmt w:val="lowerRoman"/>
      <w:lvlText w:val="%9"/>
      <w:lvlJc w:val="left"/>
      <w:pPr>
        <w:ind w:left="68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BB20AB3"/>
    <w:multiLevelType w:val="multilevel"/>
    <w:tmpl w:val="6CF09A84"/>
    <w:lvl w:ilvl="0">
      <w:start w:val="8"/>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1BB0617"/>
    <w:multiLevelType w:val="hybridMultilevel"/>
    <w:tmpl w:val="6E1E05C2"/>
    <w:lvl w:ilvl="0" w:tplc="F9640DD8">
      <w:start w:val="700"/>
      <w:numFmt w:val="bullet"/>
      <w:lvlText w:val="-"/>
      <w:lvlJc w:val="left"/>
      <w:pPr>
        <w:ind w:left="1494" w:hanging="360"/>
      </w:pPr>
      <w:rPr>
        <w:rFonts w:ascii="Calibri" w:eastAsiaTheme="minorHAnsi" w:hAnsi="Calibri" w:cs="Calibr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5" w15:restartNumberingAfterBreak="0">
    <w:nsid w:val="36906802"/>
    <w:multiLevelType w:val="hybridMultilevel"/>
    <w:tmpl w:val="D374C69C"/>
    <w:lvl w:ilvl="0" w:tplc="E6C6E9CE">
      <w:start w:val="1"/>
      <w:numFmt w:val="upperRoman"/>
      <w:pStyle w:val="Nadpis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996404"/>
    <w:multiLevelType w:val="multilevel"/>
    <w:tmpl w:val="9F201344"/>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F475243"/>
    <w:multiLevelType w:val="multilevel"/>
    <w:tmpl w:val="A246CAE8"/>
    <w:lvl w:ilvl="0">
      <w:start w:val="1"/>
      <w:numFmt w:val="decimal"/>
      <w:lvlText w:val="%1."/>
      <w:lvlJc w:val="left"/>
      <w:pPr>
        <w:ind w:left="360" w:hanging="360"/>
      </w:pPr>
      <w:rPr>
        <w:rFonts w:hint="default"/>
      </w:rPr>
    </w:lvl>
    <w:lvl w:ilvl="1">
      <w:start w:val="1"/>
      <w:numFmt w:val="bullet"/>
      <w:lvlText w:val="-"/>
      <w:lvlJc w:val="left"/>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F4B57CB"/>
    <w:multiLevelType w:val="multilevel"/>
    <w:tmpl w:val="827656DE"/>
    <w:lvl w:ilvl="0">
      <w:start w:val="11"/>
      <w:numFmt w:val="decimal"/>
      <w:lvlText w:val="%1"/>
      <w:lvlJc w:val="left"/>
      <w:pPr>
        <w:ind w:left="360" w:firstLine="0"/>
      </w:pPr>
      <w:rPr>
        <w:rFonts w:ascii="Calibri" w:eastAsia="Calibri" w:hAnsi="Calibri" w:cs="Calibri" w:hint="default"/>
        <w:b w:val="0"/>
        <w:i w:val="0"/>
        <w:strike w:val="0"/>
        <w:dstrike w:val="0"/>
        <w:color w:val="000000"/>
        <w:sz w:val="20"/>
        <w:szCs w:val="20"/>
        <w:u w:val="none" w:color="000000"/>
        <w:vertAlign w:val="baseline"/>
      </w:rPr>
    </w:lvl>
    <w:lvl w:ilvl="1">
      <w:start w:val="1"/>
      <w:numFmt w:val="decimal"/>
      <w:lvlRestart w:val="0"/>
      <w:lvlText w:val="%1.%2."/>
      <w:lvlJc w:val="left"/>
      <w:pPr>
        <w:ind w:left="1428" w:firstLine="0"/>
      </w:pPr>
      <w:rPr>
        <w:rFonts w:ascii="Calibri" w:eastAsia="Calibri" w:hAnsi="Calibri" w:cs="Calibri" w:hint="default"/>
        <w:b w:val="0"/>
        <w:i w:val="0"/>
        <w:strike w:val="0"/>
        <w:dstrike w:val="0"/>
        <w:color w:val="000000"/>
        <w:sz w:val="20"/>
        <w:szCs w:val="20"/>
        <w:u w:val="none" w:color="000000"/>
        <w:vertAlign w:val="baseline"/>
      </w:rPr>
    </w:lvl>
    <w:lvl w:ilvl="2">
      <w:start w:val="1"/>
      <w:numFmt w:val="lowerRoman"/>
      <w:lvlText w:val="%3"/>
      <w:lvlJc w:val="left"/>
      <w:pPr>
        <w:ind w:left="1080" w:firstLine="0"/>
      </w:pPr>
      <w:rPr>
        <w:rFonts w:ascii="Calibri" w:eastAsia="Calibri" w:hAnsi="Calibri" w:cs="Calibri" w:hint="default"/>
        <w:b w:val="0"/>
        <w:i w:val="0"/>
        <w:strike w:val="0"/>
        <w:dstrike w:val="0"/>
        <w:color w:val="000000"/>
        <w:sz w:val="20"/>
        <w:szCs w:val="20"/>
        <w:u w:val="none" w:color="000000"/>
        <w:vertAlign w:val="baseline"/>
      </w:rPr>
    </w:lvl>
    <w:lvl w:ilvl="3">
      <w:start w:val="1"/>
      <w:numFmt w:val="decimal"/>
      <w:lvlText w:val="%4"/>
      <w:lvlJc w:val="left"/>
      <w:pPr>
        <w:ind w:left="1800" w:firstLine="0"/>
      </w:pPr>
      <w:rPr>
        <w:rFonts w:ascii="Calibri" w:eastAsia="Calibri" w:hAnsi="Calibri" w:cs="Calibri" w:hint="default"/>
        <w:b w:val="0"/>
        <w:i w:val="0"/>
        <w:strike w:val="0"/>
        <w:dstrike w:val="0"/>
        <w:color w:val="000000"/>
        <w:sz w:val="20"/>
        <w:szCs w:val="20"/>
        <w:u w:val="none" w:color="000000"/>
        <w:vertAlign w:val="baseline"/>
      </w:rPr>
    </w:lvl>
    <w:lvl w:ilvl="4">
      <w:start w:val="1"/>
      <w:numFmt w:val="lowerLetter"/>
      <w:lvlText w:val="%5"/>
      <w:lvlJc w:val="left"/>
      <w:pPr>
        <w:ind w:left="2520" w:firstLine="0"/>
      </w:pPr>
      <w:rPr>
        <w:rFonts w:ascii="Calibri" w:eastAsia="Calibri" w:hAnsi="Calibri" w:cs="Calibri" w:hint="default"/>
        <w:b w:val="0"/>
        <w:i w:val="0"/>
        <w:strike w:val="0"/>
        <w:dstrike w:val="0"/>
        <w:color w:val="000000"/>
        <w:sz w:val="20"/>
        <w:szCs w:val="20"/>
        <w:u w:val="none" w:color="000000"/>
        <w:vertAlign w:val="baseline"/>
      </w:rPr>
    </w:lvl>
    <w:lvl w:ilvl="5">
      <w:start w:val="1"/>
      <w:numFmt w:val="lowerRoman"/>
      <w:lvlText w:val="%6"/>
      <w:lvlJc w:val="left"/>
      <w:pPr>
        <w:ind w:left="3240" w:firstLine="0"/>
      </w:pPr>
      <w:rPr>
        <w:rFonts w:ascii="Calibri" w:eastAsia="Calibri" w:hAnsi="Calibri" w:cs="Calibri" w:hint="default"/>
        <w:b w:val="0"/>
        <w:i w:val="0"/>
        <w:strike w:val="0"/>
        <w:dstrike w:val="0"/>
        <w:color w:val="000000"/>
        <w:sz w:val="20"/>
        <w:szCs w:val="20"/>
        <w:u w:val="none" w:color="000000"/>
        <w:vertAlign w:val="baseline"/>
      </w:rPr>
    </w:lvl>
    <w:lvl w:ilvl="6">
      <w:start w:val="1"/>
      <w:numFmt w:val="decimal"/>
      <w:lvlText w:val="%7"/>
      <w:lvlJc w:val="left"/>
      <w:pPr>
        <w:ind w:left="3960" w:firstLine="0"/>
      </w:pPr>
      <w:rPr>
        <w:rFonts w:ascii="Calibri" w:eastAsia="Calibri" w:hAnsi="Calibri" w:cs="Calibri" w:hint="default"/>
        <w:b w:val="0"/>
        <w:i w:val="0"/>
        <w:strike w:val="0"/>
        <w:dstrike w:val="0"/>
        <w:color w:val="000000"/>
        <w:sz w:val="20"/>
        <w:szCs w:val="20"/>
        <w:u w:val="none" w:color="000000"/>
        <w:vertAlign w:val="baseline"/>
      </w:rPr>
    </w:lvl>
    <w:lvl w:ilvl="7">
      <w:start w:val="1"/>
      <w:numFmt w:val="lowerLetter"/>
      <w:lvlText w:val="%8"/>
      <w:lvlJc w:val="left"/>
      <w:pPr>
        <w:ind w:left="4680" w:firstLine="0"/>
      </w:pPr>
      <w:rPr>
        <w:rFonts w:ascii="Calibri" w:eastAsia="Calibri" w:hAnsi="Calibri" w:cs="Calibri" w:hint="default"/>
        <w:b w:val="0"/>
        <w:i w:val="0"/>
        <w:strike w:val="0"/>
        <w:dstrike w:val="0"/>
        <w:color w:val="000000"/>
        <w:sz w:val="20"/>
        <w:szCs w:val="20"/>
        <w:u w:val="none" w:color="000000"/>
        <w:vertAlign w:val="baseline"/>
      </w:rPr>
    </w:lvl>
    <w:lvl w:ilvl="8">
      <w:start w:val="1"/>
      <w:numFmt w:val="lowerRoman"/>
      <w:lvlText w:val="%9"/>
      <w:lvlJc w:val="left"/>
      <w:pPr>
        <w:ind w:left="5400" w:firstLine="0"/>
      </w:pPr>
      <w:rPr>
        <w:rFonts w:ascii="Calibri" w:eastAsia="Calibri" w:hAnsi="Calibri" w:cs="Calibri" w:hint="default"/>
        <w:b w:val="0"/>
        <w:i w:val="0"/>
        <w:strike w:val="0"/>
        <w:dstrike w:val="0"/>
        <w:color w:val="000000"/>
        <w:sz w:val="20"/>
        <w:szCs w:val="20"/>
        <w:u w:val="none" w:color="000000"/>
        <w:vertAlign w:val="baseline"/>
      </w:rPr>
    </w:lvl>
  </w:abstractNum>
  <w:abstractNum w:abstractNumId="19" w15:restartNumberingAfterBreak="0">
    <w:nsid w:val="46D21E8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0B61152"/>
    <w:multiLevelType w:val="hybridMultilevel"/>
    <w:tmpl w:val="5F9E944C"/>
    <w:lvl w:ilvl="0" w:tplc="C6ECDEC6">
      <w:start w:val="1"/>
      <w:numFmt w:val="lowerLetter"/>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785B2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5E13C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AE3BB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0C38B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82B79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1CE91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4CF3D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E443E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1742852"/>
    <w:multiLevelType w:val="multilevel"/>
    <w:tmpl w:val="62A2804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6A40BD4"/>
    <w:multiLevelType w:val="multilevel"/>
    <w:tmpl w:val="9F201344"/>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BEC474F"/>
    <w:multiLevelType w:val="hybridMultilevel"/>
    <w:tmpl w:val="04D844F6"/>
    <w:lvl w:ilvl="0" w:tplc="73E6DC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D640E6">
      <w:start w:val="1"/>
      <w:numFmt w:val="lowerLetter"/>
      <w:lvlText w:val="%2"/>
      <w:lvlJc w:val="left"/>
      <w:pPr>
        <w:ind w:left="7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E65EC0">
      <w:start w:val="1"/>
      <w:numFmt w:val="lowerLetter"/>
      <w:lvlRestart w:val="0"/>
      <w:lvlText w:val="%3)"/>
      <w:lvlJc w:val="left"/>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767F98">
      <w:start w:val="1"/>
      <w:numFmt w:val="decimal"/>
      <w:lvlText w:val="%4"/>
      <w:lvlJc w:val="left"/>
      <w:pPr>
        <w:ind w:left="1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22E340">
      <w:start w:val="1"/>
      <w:numFmt w:val="lowerLetter"/>
      <w:lvlText w:val="%5"/>
      <w:lvlJc w:val="left"/>
      <w:pPr>
        <w:ind w:left="2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F203B2">
      <w:start w:val="1"/>
      <w:numFmt w:val="lowerRoman"/>
      <w:lvlText w:val="%6"/>
      <w:lvlJc w:val="left"/>
      <w:pPr>
        <w:ind w:left="3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508B6C">
      <w:start w:val="1"/>
      <w:numFmt w:val="decimal"/>
      <w:lvlText w:val="%7"/>
      <w:lvlJc w:val="left"/>
      <w:pPr>
        <w:ind w:left="3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B0F8F6">
      <w:start w:val="1"/>
      <w:numFmt w:val="lowerLetter"/>
      <w:lvlText w:val="%8"/>
      <w:lvlJc w:val="left"/>
      <w:pPr>
        <w:ind w:left="4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2CBDD4">
      <w:start w:val="1"/>
      <w:numFmt w:val="lowerRoman"/>
      <w:lvlText w:val="%9"/>
      <w:lvlJc w:val="left"/>
      <w:pPr>
        <w:ind w:left="53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43E7A15"/>
    <w:multiLevelType w:val="hybridMultilevel"/>
    <w:tmpl w:val="23E0C95E"/>
    <w:lvl w:ilvl="0" w:tplc="04050017">
      <w:start w:val="1"/>
      <w:numFmt w:val="lowerLetter"/>
      <w:lvlText w:val="%1)"/>
      <w:lvlJc w:val="left"/>
      <w:pPr>
        <w:ind w:left="1426" w:hanging="360"/>
      </w:pPr>
    </w:lvl>
    <w:lvl w:ilvl="1" w:tplc="04050019" w:tentative="1">
      <w:start w:val="1"/>
      <w:numFmt w:val="lowerLetter"/>
      <w:lvlText w:val="%2."/>
      <w:lvlJc w:val="left"/>
      <w:pPr>
        <w:ind w:left="2146" w:hanging="360"/>
      </w:pPr>
    </w:lvl>
    <w:lvl w:ilvl="2" w:tplc="0405001B" w:tentative="1">
      <w:start w:val="1"/>
      <w:numFmt w:val="lowerRoman"/>
      <w:lvlText w:val="%3."/>
      <w:lvlJc w:val="right"/>
      <w:pPr>
        <w:ind w:left="2866" w:hanging="180"/>
      </w:pPr>
    </w:lvl>
    <w:lvl w:ilvl="3" w:tplc="0405000F" w:tentative="1">
      <w:start w:val="1"/>
      <w:numFmt w:val="decimal"/>
      <w:lvlText w:val="%4."/>
      <w:lvlJc w:val="left"/>
      <w:pPr>
        <w:ind w:left="3586" w:hanging="360"/>
      </w:pPr>
    </w:lvl>
    <w:lvl w:ilvl="4" w:tplc="04050019" w:tentative="1">
      <w:start w:val="1"/>
      <w:numFmt w:val="lowerLetter"/>
      <w:lvlText w:val="%5."/>
      <w:lvlJc w:val="left"/>
      <w:pPr>
        <w:ind w:left="4306" w:hanging="360"/>
      </w:pPr>
    </w:lvl>
    <w:lvl w:ilvl="5" w:tplc="0405001B" w:tentative="1">
      <w:start w:val="1"/>
      <w:numFmt w:val="lowerRoman"/>
      <w:lvlText w:val="%6."/>
      <w:lvlJc w:val="right"/>
      <w:pPr>
        <w:ind w:left="5026" w:hanging="180"/>
      </w:pPr>
    </w:lvl>
    <w:lvl w:ilvl="6" w:tplc="0405000F" w:tentative="1">
      <w:start w:val="1"/>
      <w:numFmt w:val="decimal"/>
      <w:lvlText w:val="%7."/>
      <w:lvlJc w:val="left"/>
      <w:pPr>
        <w:ind w:left="5746" w:hanging="360"/>
      </w:pPr>
    </w:lvl>
    <w:lvl w:ilvl="7" w:tplc="04050019" w:tentative="1">
      <w:start w:val="1"/>
      <w:numFmt w:val="lowerLetter"/>
      <w:lvlText w:val="%8."/>
      <w:lvlJc w:val="left"/>
      <w:pPr>
        <w:ind w:left="6466" w:hanging="360"/>
      </w:pPr>
    </w:lvl>
    <w:lvl w:ilvl="8" w:tplc="0405001B" w:tentative="1">
      <w:start w:val="1"/>
      <w:numFmt w:val="lowerRoman"/>
      <w:lvlText w:val="%9."/>
      <w:lvlJc w:val="right"/>
      <w:pPr>
        <w:ind w:left="7186" w:hanging="180"/>
      </w:pPr>
    </w:lvl>
  </w:abstractNum>
  <w:abstractNum w:abstractNumId="25" w15:restartNumberingAfterBreak="0">
    <w:nsid w:val="67C23B9D"/>
    <w:multiLevelType w:val="multilevel"/>
    <w:tmpl w:val="8BFEF2D0"/>
    <w:lvl w:ilvl="0">
      <w:start w:val="10"/>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94961CF"/>
    <w:multiLevelType w:val="hybridMultilevel"/>
    <w:tmpl w:val="0964BDCA"/>
    <w:lvl w:ilvl="0" w:tplc="6230476C">
      <w:start w:val="1"/>
      <w:numFmt w:val="bullet"/>
      <w:lvlText w:val="-"/>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3C0516">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B2EF8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F2D914">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389E4E">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0E5062">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84B9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20BE92">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703C60">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B696B0A"/>
    <w:multiLevelType w:val="multilevel"/>
    <w:tmpl w:val="9FB44596"/>
    <w:lvl w:ilvl="0">
      <w:start w:val="1"/>
      <w:numFmt w:val="decimal"/>
      <w:lvlText w:val="%1."/>
      <w:lvlJc w:val="left"/>
      <w:pPr>
        <w:ind w:left="360" w:hanging="360"/>
      </w:pPr>
      <w:rPr>
        <w:rFonts w:hint="default"/>
      </w:rPr>
    </w:lvl>
    <w:lvl w:ilvl="1">
      <w:start w:val="1"/>
      <w:numFmt w:val="decimal"/>
      <w:pStyle w:val="Nadpis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CE133D6"/>
    <w:multiLevelType w:val="multilevel"/>
    <w:tmpl w:val="5AE8CE34"/>
    <w:lvl w:ilvl="0">
      <w:start w:val="9"/>
      <w:numFmt w:val="decimal"/>
      <w:lvlText w:val="%1."/>
      <w:lvlJc w:val="left"/>
      <w:pPr>
        <w:ind w:left="727" w:hanging="367"/>
      </w:pPr>
      <w:rPr>
        <w:rFonts w:hint="default"/>
      </w:rPr>
    </w:lvl>
    <w:lvl w:ilvl="1">
      <w:start w:val="1"/>
      <w:numFmt w:val="decimal"/>
      <w:lvlText w:val="%1.%2."/>
      <w:lvlJc w:val="left"/>
      <w:pPr>
        <w:ind w:left="727" w:hanging="367"/>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9" w15:restartNumberingAfterBreak="0">
    <w:nsid w:val="6F671CD0"/>
    <w:multiLevelType w:val="multilevel"/>
    <w:tmpl w:val="FC223E5C"/>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spacing w:line="250" w:lineRule="auto"/>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09971D0"/>
    <w:multiLevelType w:val="hybridMultilevel"/>
    <w:tmpl w:val="33B61330"/>
    <w:lvl w:ilvl="0" w:tplc="6DB2A066">
      <w:start w:val="1"/>
      <w:numFmt w:val="lowerLetter"/>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96B82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7037C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30EF8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8ACAA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AAF13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CE718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56EB5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42736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1801EB8"/>
    <w:multiLevelType w:val="multilevel"/>
    <w:tmpl w:val="7B9EDA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645176A"/>
    <w:multiLevelType w:val="hybridMultilevel"/>
    <w:tmpl w:val="C0D42F9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E1579F"/>
    <w:multiLevelType w:val="hybridMultilevel"/>
    <w:tmpl w:val="5984966A"/>
    <w:lvl w:ilvl="0" w:tplc="FDAA0356">
      <w:start w:val="1"/>
      <w:numFmt w:val="lowerLetter"/>
      <w:lvlText w:val="%1)"/>
      <w:lvlJc w:val="left"/>
      <w:pPr>
        <w:ind w:left="7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38718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86D40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EAACF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BA567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34D3B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3C1C6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702DB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AC60C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F912D5C"/>
    <w:multiLevelType w:val="hybridMultilevel"/>
    <w:tmpl w:val="A32C49EC"/>
    <w:lvl w:ilvl="0" w:tplc="4BCEA80E">
      <w:start w:val="1"/>
      <w:numFmt w:val="bullet"/>
      <w:lvlText w:val="•"/>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A26F7A">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669F0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AE73D8">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48F16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1C8C3C">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8CE6DA">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7ABA4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5A5B24">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743261779">
    <w:abstractNumId w:val="26"/>
  </w:num>
  <w:num w:numId="2" w16cid:durableId="2147354574">
    <w:abstractNumId w:val="23"/>
  </w:num>
  <w:num w:numId="3" w16cid:durableId="1077479999">
    <w:abstractNumId w:val="34"/>
  </w:num>
  <w:num w:numId="4" w16cid:durableId="1993099867">
    <w:abstractNumId w:val="30"/>
  </w:num>
  <w:num w:numId="5" w16cid:durableId="1590695530">
    <w:abstractNumId w:val="6"/>
  </w:num>
  <w:num w:numId="6" w16cid:durableId="811403884">
    <w:abstractNumId w:val="7"/>
  </w:num>
  <w:num w:numId="7" w16cid:durableId="1714378622">
    <w:abstractNumId w:val="11"/>
  </w:num>
  <w:num w:numId="8" w16cid:durableId="810710554">
    <w:abstractNumId w:val="33"/>
  </w:num>
  <w:num w:numId="9" w16cid:durableId="1656110562">
    <w:abstractNumId w:val="13"/>
  </w:num>
  <w:num w:numId="10" w16cid:durableId="2144498257">
    <w:abstractNumId w:val="12"/>
  </w:num>
  <w:num w:numId="11" w16cid:durableId="1198661875">
    <w:abstractNumId w:val="9"/>
  </w:num>
  <w:num w:numId="12" w16cid:durableId="1446776805">
    <w:abstractNumId w:val="20"/>
  </w:num>
  <w:num w:numId="13" w16cid:durableId="1891913776">
    <w:abstractNumId w:val="25"/>
  </w:num>
  <w:num w:numId="14" w16cid:durableId="853570437">
    <w:abstractNumId w:val="18"/>
  </w:num>
  <w:num w:numId="15" w16cid:durableId="815071637">
    <w:abstractNumId w:val="24"/>
  </w:num>
  <w:num w:numId="16" w16cid:durableId="1669823471">
    <w:abstractNumId w:val="4"/>
  </w:num>
  <w:num w:numId="17" w16cid:durableId="1789160043">
    <w:abstractNumId w:val="1"/>
  </w:num>
  <w:num w:numId="18" w16cid:durableId="1632321964">
    <w:abstractNumId w:val="21"/>
  </w:num>
  <w:num w:numId="19" w16cid:durableId="2006473853">
    <w:abstractNumId w:val="32"/>
  </w:num>
  <w:num w:numId="20" w16cid:durableId="2030334938">
    <w:abstractNumId w:val="15"/>
  </w:num>
  <w:num w:numId="21" w16cid:durableId="861357468">
    <w:abstractNumId w:val="10"/>
  </w:num>
  <w:num w:numId="22" w16cid:durableId="891817420">
    <w:abstractNumId w:val="2"/>
  </w:num>
  <w:num w:numId="23" w16cid:durableId="1555385104">
    <w:abstractNumId w:val="19"/>
  </w:num>
  <w:num w:numId="24" w16cid:durableId="1532377837">
    <w:abstractNumId w:val="31"/>
  </w:num>
  <w:num w:numId="25" w16cid:durableId="1267423234">
    <w:abstractNumId w:val="3"/>
  </w:num>
  <w:num w:numId="26" w16cid:durableId="1466196938">
    <w:abstractNumId w:val="27"/>
  </w:num>
  <w:num w:numId="27" w16cid:durableId="874003549">
    <w:abstractNumId w:val="5"/>
  </w:num>
  <w:num w:numId="28" w16cid:durableId="2135051684">
    <w:abstractNumId w:val="28"/>
  </w:num>
  <w:num w:numId="29" w16cid:durableId="657156255">
    <w:abstractNumId w:val="29"/>
  </w:num>
  <w:num w:numId="30" w16cid:durableId="1472750138">
    <w:abstractNumId w:val="8"/>
  </w:num>
  <w:num w:numId="31" w16cid:durableId="1637905973">
    <w:abstractNumId w:val="0"/>
  </w:num>
  <w:num w:numId="32" w16cid:durableId="995455865">
    <w:abstractNumId w:val="22"/>
  </w:num>
  <w:num w:numId="33" w16cid:durableId="2070689088">
    <w:abstractNumId w:val="16"/>
  </w:num>
  <w:num w:numId="34" w16cid:durableId="1355033328">
    <w:abstractNumId w:val="17"/>
  </w:num>
  <w:num w:numId="35" w16cid:durableId="8401208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017"/>
    <w:rsid w:val="00003253"/>
    <w:rsid w:val="00006693"/>
    <w:rsid w:val="000103BA"/>
    <w:rsid w:val="0002298E"/>
    <w:rsid w:val="00027997"/>
    <w:rsid w:val="0004580C"/>
    <w:rsid w:val="00057EAE"/>
    <w:rsid w:val="00073EAD"/>
    <w:rsid w:val="00077619"/>
    <w:rsid w:val="00081301"/>
    <w:rsid w:val="0008390B"/>
    <w:rsid w:val="00095488"/>
    <w:rsid w:val="000B48B3"/>
    <w:rsid w:val="000C669B"/>
    <w:rsid w:val="000F1E36"/>
    <w:rsid w:val="00102B51"/>
    <w:rsid w:val="001409B0"/>
    <w:rsid w:val="00170BAA"/>
    <w:rsid w:val="00171FED"/>
    <w:rsid w:val="001813E3"/>
    <w:rsid w:val="00181861"/>
    <w:rsid w:val="00193A52"/>
    <w:rsid w:val="00196A66"/>
    <w:rsid w:val="001A3ED6"/>
    <w:rsid w:val="001A41CD"/>
    <w:rsid w:val="001B77D5"/>
    <w:rsid w:val="001D60E5"/>
    <w:rsid w:val="001F1131"/>
    <w:rsid w:val="0021608E"/>
    <w:rsid w:val="00217BE1"/>
    <w:rsid w:val="00222CEF"/>
    <w:rsid w:val="00224B7C"/>
    <w:rsid w:val="00244017"/>
    <w:rsid w:val="0025230A"/>
    <w:rsid w:val="00263205"/>
    <w:rsid w:val="002753F9"/>
    <w:rsid w:val="00282061"/>
    <w:rsid w:val="0028426D"/>
    <w:rsid w:val="00286031"/>
    <w:rsid w:val="0029366E"/>
    <w:rsid w:val="002A4259"/>
    <w:rsid w:val="002D2194"/>
    <w:rsid w:val="002D561E"/>
    <w:rsid w:val="002E0A0B"/>
    <w:rsid w:val="002F0FC8"/>
    <w:rsid w:val="002F7C66"/>
    <w:rsid w:val="00303988"/>
    <w:rsid w:val="00303AB2"/>
    <w:rsid w:val="0034683B"/>
    <w:rsid w:val="00347DA3"/>
    <w:rsid w:val="00353A75"/>
    <w:rsid w:val="00356375"/>
    <w:rsid w:val="003575B4"/>
    <w:rsid w:val="0037364C"/>
    <w:rsid w:val="00382727"/>
    <w:rsid w:val="0038590F"/>
    <w:rsid w:val="003B47EA"/>
    <w:rsid w:val="003B55EC"/>
    <w:rsid w:val="003D1F4E"/>
    <w:rsid w:val="003D3FEB"/>
    <w:rsid w:val="003E467C"/>
    <w:rsid w:val="003F4BF8"/>
    <w:rsid w:val="003F4C25"/>
    <w:rsid w:val="00401B00"/>
    <w:rsid w:val="00407E0B"/>
    <w:rsid w:val="0042754C"/>
    <w:rsid w:val="00436DAA"/>
    <w:rsid w:val="00444A38"/>
    <w:rsid w:val="00444B96"/>
    <w:rsid w:val="0044650A"/>
    <w:rsid w:val="0045038A"/>
    <w:rsid w:val="004605BD"/>
    <w:rsid w:val="00462B3B"/>
    <w:rsid w:val="00470B97"/>
    <w:rsid w:val="00474950"/>
    <w:rsid w:val="00480AD7"/>
    <w:rsid w:val="00483E38"/>
    <w:rsid w:val="004A01E3"/>
    <w:rsid w:val="004C326F"/>
    <w:rsid w:val="004C6513"/>
    <w:rsid w:val="004F0A81"/>
    <w:rsid w:val="004F389A"/>
    <w:rsid w:val="0050165E"/>
    <w:rsid w:val="00505677"/>
    <w:rsid w:val="005129A8"/>
    <w:rsid w:val="00525D0F"/>
    <w:rsid w:val="005366A8"/>
    <w:rsid w:val="00540C95"/>
    <w:rsid w:val="00543428"/>
    <w:rsid w:val="00546A4F"/>
    <w:rsid w:val="00550307"/>
    <w:rsid w:val="00554367"/>
    <w:rsid w:val="005655CE"/>
    <w:rsid w:val="00581BD6"/>
    <w:rsid w:val="005916C0"/>
    <w:rsid w:val="0059779E"/>
    <w:rsid w:val="005A4944"/>
    <w:rsid w:val="005B29A2"/>
    <w:rsid w:val="005C585B"/>
    <w:rsid w:val="005E147A"/>
    <w:rsid w:val="005E31F9"/>
    <w:rsid w:val="005E3BF5"/>
    <w:rsid w:val="005E70EB"/>
    <w:rsid w:val="006106C8"/>
    <w:rsid w:val="00612D6D"/>
    <w:rsid w:val="00622483"/>
    <w:rsid w:val="00635B58"/>
    <w:rsid w:val="00637B3F"/>
    <w:rsid w:val="00644621"/>
    <w:rsid w:val="006502D1"/>
    <w:rsid w:val="00661579"/>
    <w:rsid w:val="006A4E0A"/>
    <w:rsid w:val="006B24AE"/>
    <w:rsid w:val="006B54E7"/>
    <w:rsid w:val="006C1767"/>
    <w:rsid w:val="006C48B3"/>
    <w:rsid w:val="00705A4D"/>
    <w:rsid w:val="0070718C"/>
    <w:rsid w:val="00707E34"/>
    <w:rsid w:val="00720313"/>
    <w:rsid w:val="00720BAA"/>
    <w:rsid w:val="007317C8"/>
    <w:rsid w:val="007465A1"/>
    <w:rsid w:val="007515F0"/>
    <w:rsid w:val="00752B45"/>
    <w:rsid w:val="007551FB"/>
    <w:rsid w:val="007829FC"/>
    <w:rsid w:val="0079777D"/>
    <w:rsid w:val="007A3C52"/>
    <w:rsid w:val="007B21D1"/>
    <w:rsid w:val="007B45AA"/>
    <w:rsid w:val="007B4FE5"/>
    <w:rsid w:val="007C339A"/>
    <w:rsid w:val="007D3E57"/>
    <w:rsid w:val="007E3CE5"/>
    <w:rsid w:val="007E54BD"/>
    <w:rsid w:val="008048EA"/>
    <w:rsid w:val="00830F34"/>
    <w:rsid w:val="0083146B"/>
    <w:rsid w:val="008320B6"/>
    <w:rsid w:val="0085023C"/>
    <w:rsid w:val="00860AE2"/>
    <w:rsid w:val="00862673"/>
    <w:rsid w:val="00876A34"/>
    <w:rsid w:val="008872C6"/>
    <w:rsid w:val="00897993"/>
    <w:rsid w:val="008A1C27"/>
    <w:rsid w:val="008A1E99"/>
    <w:rsid w:val="008A21DB"/>
    <w:rsid w:val="008C6AEE"/>
    <w:rsid w:val="008D3CDD"/>
    <w:rsid w:val="00915645"/>
    <w:rsid w:val="00921AC5"/>
    <w:rsid w:val="00921F03"/>
    <w:rsid w:val="009430FC"/>
    <w:rsid w:val="00963BC3"/>
    <w:rsid w:val="009723DD"/>
    <w:rsid w:val="00974111"/>
    <w:rsid w:val="00977722"/>
    <w:rsid w:val="009A30F7"/>
    <w:rsid w:val="009A5460"/>
    <w:rsid w:val="009D26C8"/>
    <w:rsid w:val="009D5735"/>
    <w:rsid w:val="009E3906"/>
    <w:rsid w:val="009E69F1"/>
    <w:rsid w:val="009F0E47"/>
    <w:rsid w:val="009F3BDE"/>
    <w:rsid w:val="00A112C2"/>
    <w:rsid w:val="00A1581C"/>
    <w:rsid w:val="00A25600"/>
    <w:rsid w:val="00A40176"/>
    <w:rsid w:val="00A44CAC"/>
    <w:rsid w:val="00A542D1"/>
    <w:rsid w:val="00A70BD5"/>
    <w:rsid w:val="00A76A8F"/>
    <w:rsid w:val="00A77A56"/>
    <w:rsid w:val="00A82D68"/>
    <w:rsid w:val="00A9119D"/>
    <w:rsid w:val="00AA0999"/>
    <w:rsid w:val="00AA7B66"/>
    <w:rsid w:val="00AB3C86"/>
    <w:rsid w:val="00AC213E"/>
    <w:rsid w:val="00AC4BD8"/>
    <w:rsid w:val="00AD16B8"/>
    <w:rsid w:val="00AE0036"/>
    <w:rsid w:val="00AE56FD"/>
    <w:rsid w:val="00AF14B4"/>
    <w:rsid w:val="00B022B9"/>
    <w:rsid w:val="00B034BD"/>
    <w:rsid w:val="00B039BA"/>
    <w:rsid w:val="00B205FD"/>
    <w:rsid w:val="00B34FA8"/>
    <w:rsid w:val="00B71E4E"/>
    <w:rsid w:val="00B7649F"/>
    <w:rsid w:val="00B76B11"/>
    <w:rsid w:val="00B80B66"/>
    <w:rsid w:val="00B85A6B"/>
    <w:rsid w:val="00B87EBC"/>
    <w:rsid w:val="00B9192B"/>
    <w:rsid w:val="00B92D84"/>
    <w:rsid w:val="00BA75CA"/>
    <w:rsid w:val="00BC21ED"/>
    <w:rsid w:val="00BC4EBC"/>
    <w:rsid w:val="00BD290B"/>
    <w:rsid w:val="00BD3FB8"/>
    <w:rsid w:val="00BD412F"/>
    <w:rsid w:val="00BD4473"/>
    <w:rsid w:val="00BD4AC5"/>
    <w:rsid w:val="00BE1709"/>
    <w:rsid w:val="00BF16F1"/>
    <w:rsid w:val="00BF3ED8"/>
    <w:rsid w:val="00BF7BF0"/>
    <w:rsid w:val="00C02BEE"/>
    <w:rsid w:val="00C16D9B"/>
    <w:rsid w:val="00C20854"/>
    <w:rsid w:val="00C44A02"/>
    <w:rsid w:val="00C454F6"/>
    <w:rsid w:val="00C478CF"/>
    <w:rsid w:val="00C5342A"/>
    <w:rsid w:val="00C80F05"/>
    <w:rsid w:val="00C906B7"/>
    <w:rsid w:val="00CA1D9F"/>
    <w:rsid w:val="00CB3B77"/>
    <w:rsid w:val="00CC0782"/>
    <w:rsid w:val="00CD78D9"/>
    <w:rsid w:val="00CF1338"/>
    <w:rsid w:val="00CF58A9"/>
    <w:rsid w:val="00D079DC"/>
    <w:rsid w:val="00D16B63"/>
    <w:rsid w:val="00D1725F"/>
    <w:rsid w:val="00D36E0F"/>
    <w:rsid w:val="00D549C3"/>
    <w:rsid w:val="00D70FE5"/>
    <w:rsid w:val="00D7476A"/>
    <w:rsid w:val="00D93AED"/>
    <w:rsid w:val="00D96613"/>
    <w:rsid w:val="00DA2E61"/>
    <w:rsid w:val="00DB2D6E"/>
    <w:rsid w:val="00DB7144"/>
    <w:rsid w:val="00DC1CD5"/>
    <w:rsid w:val="00DC491C"/>
    <w:rsid w:val="00DC4F23"/>
    <w:rsid w:val="00DD5A3E"/>
    <w:rsid w:val="00DF0D5A"/>
    <w:rsid w:val="00DF5916"/>
    <w:rsid w:val="00E0123B"/>
    <w:rsid w:val="00E07113"/>
    <w:rsid w:val="00E14933"/>
    <w:rsid w:val="00E21E19"/>
    <w:rsid w:val="00E2400D"/>
    <w:rsid w:val="00E245C9"/>
    <w:rsid w:val="00E312DD"/>
    <w:rsid w:val="00E41BEB"/>
    <w:rsid w:val="00E46DC0"/>
    <w:rsid w:val="00E71E39"/>
    <w:rsid w:val="00E751A7"/>
    <w:rsid w:val="00E91D8E"/>
    <w:rsid w:val="00E9291D"/>
    <w:rsid w:val="00E93CFE"/>
    <w:rsid w:val="00EB611C"/>
    <w:rsid w:val="00EB6601"/>
    <w:rsid w:val="00EC72BA"/>
    <w:rsid w:val="00ED68CD"/>
    <w:rsid w:val="00EE66BC"/>
    <w:rsid w:val="00EF5919"/>
    <w:rsid w:val="00F03C7B"/>
    <w:rsid w:val="00F046C9"/>
    <w:rsid w:val="00F10AC1"/>
    <w:rsid w:val="00F12361"/>
    <w:rsid w:val="00F2077C"/>
    <w:rsid w:val="00F21FCE"/>
    <w:rsid w:val="00F27E6D"/>
    <w:rsid w:val="00F53434"/>
    <w:rsid w:val="00F5799D"/>
    <w:rsid w:val="00FB47CE"/>
    <w:rsid w:val="00FC2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F0BE7"/>
  <w15:docId w15:val="{3895E47F-4CEF-4535-9894-6EE0ADE2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D1F4E"/>
    <w:pPr>
      <w:spacing w:after="114" w:line="250" w:lineRule="auto"/>
      <w:ind w:left="1736" w:hanging="716"/>
      <w:jc w:val="both"/>
    </w:pPr>
    <w:rPr>
      <w:rFonts w:ascii="Calibri" w:eastAsia="Calibri" w:hAnsi="Calibri" w:cs="Calibri"/>
      <w:color w:val="000000"/>
      <w:sz w:val="20"/>
    </w:rPr>
  </w:style>
  <w:style w:type="paragraph" w:styleId="Nadpis1">
    <w:name w:val="heading 1"/>
    <w:next w:val="Normln"/>
    <w:link w:val="Nadpis1Char"/>
    <w:uiPriority w:val="9"/>
    <w:qFormat/>
    <w:rsid w:val="00BD412F"/>
    <w:pPr>
      <w:keepNext/>
      <w:keepLines/>
      <w:numPr>
        <w:numId w:val="20"/>
      </w:numPr>
      <w:spacing w:after="110" w:line="252" w:lineRule="auto"/>
      <w:ind w:right="9"/>
      <w:jc w:val="center"/>
      <w:outlineLvl w:val="0"/>
    </w:pPr>
    <w:rPr>
      <w:rFonts w:ascii="Calibri" w:eastAsia="Calibri" w:hAnsi="Calibri" w:cs="Calibri"/>
      <w:b/>
      <w:color w:val="000000"/>
      <w:sz w:val="20"/>
    </w:rPr>
  </w:style>
  <w:style w:type="paragraph" w:styleId="Nadpis2">
    <w:name w:val="heading 2"/>
    <w:basedOn w:val="Odstavecseseznamem"/>
    <w:next w:val="Normln"/>
    <w:link w:val="Nadpis2Char"/>
    <w:uiPriority w:val="9"/>
    <w:unhideWhenUsed/>
    <w:qFormat/>
    <w:rsid w:val="00915645"/>
    <w:pPr>
      <w:numPr>
        <w:ilvl w:val="1"/>
        <w:numId w:val="26"/>
      </w:numPr>
      <w:tabs>
        <w:tab w:val="right" w:pos="9077"/>
      </w:tabs>
      <w:spacing w:after="120" w:line="240" w:lineRule="auto"/>
      <w:ind w:left="851" w:hanging="425"/>
      <w:contextualSpacing w:val="0"/>
      <w:outlineLvl w:val="1"/>
    </w:pPr>
  </w:style>
  <w:style w:type="paragraph" w:styleId="Nadpis4">
    <w:name w:val="heading 4"/>
    <w:basedOn w:val="Normln"/>
    <w:next w:val="Normln"/>
    <w:link w:val="Nadpis4Char"/>
    <w:uiPriority w:val="9"/>
    <w:semiHidden/>
    <w:unhideWhenUsed/>
    <w:qFormat/>
    <w:rsid w:val="005E31F9"/>
    <w:pPr>
      <w:keepNext/>
      <w:keepLines/>
      <w:spacing w:before="40" w:after="0"/>
      <w:ind w:left="0" w:firstLine="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5E31F9"/>
    <w:pPr>
      <w:keepNext/>
      <w:keepLines/>
      <w:spacing w:before="40" w:after="0"/>
      <w:ind w:left="0" w:firstLine="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5E31F9"/>
    <w:pPr>
      <w:keepNext/>
      <w:keepLines/>
      <w:spacing w:before="40" w:after="0"/>
      <w:ind w:left="0" w:firstLine="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5E31F9"/>
    <w:pPr>
      <w:keepNext/>
      <w:keepLines/>
      <w:spacing w:before="40" w:after="0"/>
      <w:ind w:left="0" w:firstLine="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5E31F9"/>
    <w:pPr>
      <w:keepNext/>
      <w:keepLines/>
      <w:spacing w:before="40" w:after="0"/>
      <w:ind w:left="0" w:firstLine="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31F9"/>
    <w:pPr>
      <w:keepNext/>
      <w:keepLines/>
      <w:spacing w:before="40" w:after="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D412F"/>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Zstupntext">
    <w:name w:val="Placeholder Text"/>
    <w:basedOn w:val="Standardnpsmoodstavce"/>
    <w:uiPriority w:val="99"/>
    <w:semiHidden/>
    <w:rsid w:val="00DD5A3E"/>
    <w:rPr>
      <w:color w:val="808080"/>
    </w:rPr>
  </w:style>
  <w:style w:type="character" w:styleId="Odkaznakoment">
    <w:name w:val="annotation reference"/>
    <w:basedOn w:val="Standardnpsmoodstavce"/>
    <w:uiPriority w:val="99"/>
    <w:semiHidden/>
    <w:unhideWhenUsed/>
    <w:rsid w:val="00B87EBC"/>
    <w:rPr>
      <w:sz w:val="16"/>
      <w:szCs w:val="16"/>
    </w:rPr>
  </w:style>
  <w:style w:type="paragraph" w:styleId="Textkomente">
    <w:name w:val="annotation text"/>
    <w:basedOn w:val="Normln"/>
    <w:link w:val="TextkomenteChar"/>
    <w:uiPriority w:val="99"/>
    <w:semiHidden/>
    <w:unhideWhenUsed/>
    <w:rsid w:val="00B87EBC"/>
    <w:pPr>
      <w:spacing w:line="240" w:lineRule="auto"/>
    </w:pPr>
    <w:rPr>
      <w:szCs w:val="20"/>
    </w:rPr>
  </w:style>
  <w:style w:type="character" w:customStyle="1" w:styleId="TextkomenteChar">
    <w:name w:val="Text komentáře Char"/>
    <w:basedOn w:val="Standardnpsmoodstavce"/>
    <w:link w:val="Textkomente"/>
    <w:uiPriority w:val="99"/>
    <w:semiHidden/>
    <w:rsid w:val="00B87EBC"/>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B87EBC"/>
    <w:rPr>
      <w:b/>
      <w:bCs/>
    </w:rPr>
  </w:style>
  <w:style w:type="character" w:customStyle="1" w:styleId="PedmtkomenteChar">
    <w:name w:val="Předmět komentáře Char"/>
    <w:basedOn w:val="TextkomenteChar"/>
    <w:link w:val="Pedmtkomente"/>
    <w:uiPriority w:val="99"/>
    <w:semiHidden/>
    <w:rsid w:val="00B87EBC"/>
    <w:rPr>
      <w:rFonts w:ascii="Calibri" w:eastAsia="Calibri" w:hAnsi="Calibri" w:cs="Calibri"/>
      <w:b/>
      <w:bCs/>
      <w:color w:val="000000"/>
      <w:sz w:val="20"/>
      <w:szCs w:val="20"/>
    </w:rPr>
  </w:style>
  <w:style w:type="paragraph" w:styleId="Odstavecseseznamem">
    <w:name w:val="List Paragraph"/>
    <w:basedOn w:val="Normln"/>
    <w:link w:val="OdstavecseseznamemChar"/>
    <w:uiPriority w:val="34"/>
    <w:qFormat/>
    <w:rsid w:val="0038590F"/>
    <w:pPr>
      <w:ind w:left="720"/>
      <w:contextualSpacing/>
    </w:pPr>
  </w:style>
  <w:style w:type="character" w:styleId="Hypertextovodkaz">
    <w:name w:val="Hyperlink"/>
    <w:basedOn w:val="Standardnpsmoodstavce"/>
    <w:uiPriority w:val="99"/>
    <w:unhideWhenUsed/>
    <w:rsid w:val="007A3C52"/>
    <w:rPr>
      <w:color w:val="0563C1" w:themeColor="hyperlink"/>
      <w:u w:val="single"/>
    </w:rPr>
  </w:style>
  <w:style w:type="character" w:styleId="Nevyeenzmnka">
    <w:name w:val="Unresolved Mention"/>
    <w:basedOn w:val="Standardnpsmoodstavce"/>
    <w:uiPriority w:val="99"/>
    <w:semiHidden/>
    <w:unhideWhenUsed/>
    <w:rsid w:val="007A3C52"/>
    <w:rPr>
      <w:color w:val="605E5C"/>
      <w:shd w:val="clear" w:color="auto" w:fill="E1DFDD"/>
    </w:rPr>
  </w:style>
  <w:style w:type="character" w:customStyle="1" w:styleId="Nadpis4Char">
    <w:name w:val="Nadpis 4 Char"/>
    <w:basedOn w:val="Standardnpsmoodstavce"/>
    <w:link w:val="Nadpis4"/>
    <w:uiPriority w:val="9"/>
    <w:semiHidden/>
    <w:rsid w:val="005E31F9"/>
    <w:rPr>
      <w:rFonts w:asciiTheme="majorHAnsi" w:eastAsiaTheme="majorEastAsia" w:hAnsiTheme="majorHAnsi" w:cstheme="majorBidi"/>
      <w:i/>
      <w:iCs/>
      <w:color w:val="2F5496" w:themeColor="accent1" w:themeShade="BF"/>
      <w:sz w:val="20"/>
    </w:rPr>
  </w:style>
  <w:style w:type="character" w:customStyle="1" w:styleId="Nadpis5Char">
    <w:name w:val="Nadpis 5 Char"/>
    <w:basedOn w:val="Standardnpsmoodstavce"/>
    <w:link w:val="Nadpis5"/>
    <w:uiPriority w:val="9"/>
    <w:semiHidden/>
    <w:rsid w:val="005E31F9"/>
    <w:rPr>
      <w:rFonts w:asciiTheme="majorHAnsi" w:eastAsiaTheme="majorEastAsia" w:hAnsiTheme="majorHAnsi" w:cstheme="majorBidi"/>
      <w:color w:val="2F5496" w:themeColor="accent1" w:themeShade="BF"/>
      <w:sz w:val="20"/>
    </w:rPr>
  </w:style>
  <w:style w:type="character" w:customStyle="1" w:styleId="Nadpis6Char">
    <w:name w:val="Nadpis 6 Char"/>
    <w:basedOn w:val="Standardnpsmoodstavce"/>
    <w:link w:val="Nadpis6"/>
    <w:uiPriority w:val="9"/>
    <w:semiHidden/>
    <w:rsid w:val="005E31F9"/>
    <w:rPr>
      <w:rFonts w:asciiTheme="majorHAnsi" w:eastAsiaTheme="majorEastAsia" w:hAnsiTheme="majorHAnsi" w:cstheme="majorBidi"/>
      <w:color w:val="1F3763" w:themeColor="accent1" w:themeShade="7F"/>
      <w:sz w:val="20"/>
    </w:rPr>
  </w:style>
  <w:style w:type="character" w:customStyle="1" w:styleId="Nadpis7Char">
    <w:name w:val="Nadpis 7 Char"/>
    <w:basedOn w:val="Standardnpsmoodstavce"/>
    <w:link w:val="Nadpis7"/>
    <w:uiPriority w:val="9"/>
    <w:semiHidden/>
    <w:rsid w:val="005E31F9"/>
    <w:rPr>
      <w:rFonts w:asciiTheme="majorHAnsi" w:eastAsiaTheme="majorEastAsia" w:hAnsiTheme="majorHAnsi" w:cstheme="majorBidi"/>
      <w:i/>
      <w:iCs/>
      <w:color w:val="1F3763" w:themeColor="accent1" w:themeShade="7F"/>
      <w:sz w:val="20"/>
    </w:rPr>
  </w:style>
  <w:style w:type="character" w:customStyle="1" w:styleId="Nadpis8Char">
    <w:name w:val="Nadpis 8 Char"/>
    <w:basedOn w:val="Standardnpsmoodstavce"/>
    <w:link w:val="Nadpis8"/>
    <w:uiPriority w:val="9"/>
    <w:semiHidden/>
    <w:rsid w:val="005E31F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31F9"/>
    <w:rPr>
      <w:rFonts w:asciiTheme="majorHAnsi" w:eastAsiaTheme="majorEastAsia" w:hAnsiTheme="majorHAnsi" w:cstheme="majorBidi"/>
      <w:i/>
      <w:iCs/>
      <w:color w:val="272727" w:themeColor="text1" w:themeTint="D8"/>
      <w:sz w:val="21"/>
      <w:szCs w:val="21"/>
    </w:rPr>
  </w:style>
  <w:style w:type="character" w:customStyle="1" w:styleId="Nadpis2Char">
    <w:name w:val="Nadpis 2 Char"/>
    <w:basedOn w:val="Standardnpsmoodstavce"/>
    <w:link w:val="Nadpis2"/>
    <w:uiPriority w:val="9"/>
    <w:rsid w:val="00915645"/>
    <w:rPr>
      <w:rFonts w:ascii="Calibri" w:eastAsia="Calibri" w:hAnsi="Calibri" w:cs="Calibri"/>
      <w:color w:val="000000"/>
      <w:sz w:val="20"/>
    </w:rPr>
  </w:style>
  <w:style w:type="paragraph" w:styleId="Zhlav">
    <w:name w:val="header"/>
    <w:basedOn w:val="Normln"/>
    <w:link w:val="ZhlavChar"/>
    <w:unhideWhenUsed/>
    <w:rsid w:val="00E312DD"/>
    <w:pPr>
      <w:tabs>
        <w:tab w:val="center" w:pos="4536"/>
        <w:tab w:val="right" w:pos="9072"/>
      </w:tabs>
      <w:spacing w:after="0" w:line="240" w:lineRule="auto"/>
    </w:pPr>
  </w:style>
  <w:style w:type="character" w:customStyle="1" w:styleId="ZhlavChar">
    <w:name w:val="Záhlaví Char"/>
    <w:basedOn w:val="Standardnpsmoodstavce"/>
    <w:link w:val="Zhlav"/>
    <w:rsid w:val="00E312DD"/>
    <w:rPr>
      <w:rFonts w:ascii="Calibri" w:eastAsia="Calibri" w:hAnsi="Calibri" w:cs="Calibri"/>
      <w:color w:val="000000"/>
      <w:sz w:val="20"/>
    </w:rPr>
  </w:style>
  <w:style w:type="paragraph" w:styleId="Zpat">
    <w:name w:val="footer"/>
    <w:basedOn w:val="Normln"/>
    <w:link w:val="ZpatChar"/>
    <w:uiPriority w:val="99"/>
    <w:unhideWhenUsed/>
    <w:rsid w:val="007515F0"/>
    <w:pPr>
      <w:tabs>
        <w:tab w:val="center" w:pos="4536"/>
        <w:tab w:val="right" w:pos="9072"/>
      </w:tabs>
      <w:spacing w:after="0" w:line="240" w:lineRule="auto"/>
    </w:pPr>
  </w:style>
  <w:style w:type="character" w:customStyle="1" w:styleId="ZpatChar">
    <w:name w:val="Zápatí Char"/>
    <w:basedOn w:val="Standardnpsmoodstavce"/>
    <w:link w:val="Zpat"/>
    <w:uiPriority w:val="99"/>
    <w:rsid w:val="007515F0"/>
    <w:rPr>
      <w:rFonts w:ascii="Calibri" w:eastAsia="Calibri" w:hAnsi="Calibri" w:cs="Calibri"/>
      <w:color w:val="000000"/>
      <w:sz w:val="20"/>
    </w:rPr>
  </w:style>
  <w:style w:type="table" w:styleId="Mkatabulky">
    <w:name w:val="Table Grid"/>
    <w:basedOn w:val="Normlntabulka"/>
    <w:uiPriority w:val="39"/>
    <w:rsid w:val="00BD4AC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34"/>
    <w:rsid w:val="00470B97"/>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570BE76F-9490-4FA0-B15F-E2652A663974}"/>
      </w:docPartPr>
      <w:docPartBody>
        <w:p w:rsidR="00CF7E67" w:rsidRDefault="00A257B9">
          <w:r w:rsidRPr="00FE3C9C">
            <w:rPr>
              <w:rStyle w:val="Zstupntext"/>
            </w:rPr>
            <w:t>Klikněte nebo klepněte sem a zadejte text.</w:t>
          </w:r>
        </w:p>
      </w:docPartBody>
    </w:docPart>
    <w:docPart>
      <w:docPartPr>
        <w:name w:val="B9AE300903BB4C5EA68B8411463AA218"/>
        <w:category>
          <w:name w:val="Obecné"/>
          <w:gallery w:val="placeholder"/>
        </w:category>
        <w:types>
          <w:type w:val="bbPlcHdr"/>
        </w:types>
        <w:behaviors>
          <w:behavior w:val="content"/>
        </w:behaviors>
        <w:guid w:val="{E6294C25-65AB-45D9-9936-CA9DE099FC15}"/>
      </w:docPartPr>
      <w:docPartBody>
        <w:p w:rsidR="006335A9" w:rsidRDefault="00832787" w:rsidP="00832787">
          <w:pPr>
            <w:pStyle w:val="B9AE300903BB4C5EA68B8411463AA218"/>
          </w:pPr>
          <w:r w:rsidRPr="00FE3C9C">
            <w:rPr>
              <w:rStyle w:val="Zstupntext"/>
            </w:rPr>
            <w:t>Klikněte nebo klepněte sem a zadejte text.</w:t>
          </w:r>
        </w:p>
      </w:docPartBody>
    </w:docPart>
    <w:docPart>
      <w:docPartPr>
        <w:name w:val="A46ACBB239C1480B84577147EE29EEAD"/>
        <w:category>
          <w:name w:val="Obecné"/>
          <w:gallery w:val="placeholder"/>
        </w:category>
        <w:types>
          <w:type w:val="bbPlcHdr"/>
        </w:types>
        <w:behaviors>
          <w:behavior w:val="content"/>
        </w:behaviors>
        <w:guid w:val="{EA8B5EF0-A9A0-4967-B558-47EA887C5F03}"/>
      </w:docPartPr>
      <w:docPartBody>
        <w:p w:rsidR="00E74F2D" w:rsidRDefault="00253D9C" w:rsidP="00253D9C">
          <w:pPr>
            <w:pStyle w:val="A46ACBB239C1480B84577147EE29EEAD"/>
          </w:pPr>
          <w:r w:rsidRPr="00E252EE">
            <w:rPr>
              <w:rStyle w:val="Zstupntext"/>
            </w:rPr>
            <w:t>Klikněte nebo klepněte sem a zadejte text.</w:t>
          </w:r>
        </w:p>
      </w:docPartBody>
    </w:docPart>
    <w:docPart>
      <w:docPartPr>
        <w:name w:val="24F83E5734A146EEBBCA85A218322FEF"/>
        <w:category>
          <w:name w:val="Obecné"/>
          <w:gallery w:val="placeholder"/>
        </w:category>
        <w:types>
          <w:type w:val="bbPlcHdr"/>
        </w:types>
        <w:behaviors>
          <w:behavior w:val="content"/>
        </w:behaviors>
        <w:guid w:val="{6D2F8070-8F04-4A48-9BCD-DA4B93EA1628}"/>
      </w:docPartPr>
      <w:docPartBody>
        <w:p w:rsidR="00E74F2D" w:rsidRDefault="00253D9C" w:rsidP="00253D9C">
          <w:pPr>
            <w:pStyle w:val="24F83E5734A146EEBBCA85A218322FEF"/>
          </w:pPr>
          <w:r w:rsidRPr="00E252EE">
            <w:rPr>
              <w:rStyle w:val="Zstupntext"/>
            </w:rPr>
            <w:t>Klikněte nebo klepněte sem a zadejte text.</w:t>
          </w:r>
        </w:p>
      </w:docPartBody>
    </w:docPart>
    <w:docPart>
      <w:docPartPr>
        <w:name w:val="6DAD17A80F9B4976893AD2871F154B57"/>
        <w:category>
          <w:name w:val="Obecné"/>
          <w:gallery w:val="placeholder"/>
        </w:category>
        <w:types>
          <w:type w:val="bbPlcHdr"/>
        </w:types>
        <w:behaviors>
          <w:behavior w:val="content"/>
        </w:behaviors>
        <w:guid w:val="{971C2950-0E6B-4A6B-9360-4DE5621319D7}"/>
      </w:docPartPr>
      <w:docPartBody>
        <w:p w:rsidR="00E74F2D" w:rsidRDefault="00253D9C" w:rsidP="00253D9C">
          <w:pPr>
            <w:pStyle w:val="6DAD17A80F9B4976893AD2871F154B57"/>
          </w:pPr>
          <w:r w:rsidRPr="00E252EE">
            <w:rPr>
              <w:rStyle w:val="Zstupntext"/>
            </w:rPr>
            <w:t>Klikněte nebo klepněte sem a zadejte text.</w:t>
          </w:r>
        </w:p>
      </w:docPartBody>
    </w:docPart>
    <w:docPart>
      <w:docPartPr>
        <w:name w:val="83E6B7D2623C4FCA81DD2AA754C6C8B8"/>
        <w:category>
          <w:name w:val="Obecné"/>
          <w:gallery w:val="placeholder"/>
        </w:category>
        <w:types>
          <w:type w:val="bbPlcHdr"/>
        </w:types>
        <w:behaviors>
          <w:behavior w:val="content"/>
        </w:behaviors>
        <w:guid w:val="{37DE3FC9-32D3-439A-806F-7BD24F468C17}"/>
      </w:docPartPr>
      <w:docPartBody>
        <w:p w:rsidR="00E74F2D" w:rsidRDefault="00253D9C" w:rsidP="00253D9C">
          <w:pPr>
            <w:pStyle w:val="83E6B7D2623C4FCA81DD2AA754C6C8B8"/>
          </w:pPr>
          <w:r w:rsidRPr="00E252EE">
            <w:rPr>
              <w:rStyle w:val="Zstupntext"/>
            </w:rPr>
            <w:t>Klikněte nebo klepněte sem a zadejte text.</w:t>
          </w:r>
        </w:p>
      </w:docPartBody>
    </w:docPart>
    <w:docPart>
      <w:docPartPr>
        <w:name w:val="4946679FC9854CABB64F7CD5EE0A60DB"/>
        <w:category>
          <w:name w:val="Obecné"/>
          <w:gallery w:val="placeholder"/>
        </w:category>
        <w:types>
          <w:type w:val="bbPlcHdr"/>
        </w:types>
        <w:behaviors>
          <w:behavior w:val="content"/>
        </w:behaviors>
        <w:guid w:val="{877E91FA-6D75-4608-86B9-0A9C1EF1DADE}"/>
      </w:docPartPr>
      <w:docPartBody>
        <w:p w:rsidR="00E74F2D" w:rsidRDefault="00253D9C" w:rsidP="00253D9C">
          <w:pPr>
            <w:pStyle w:val="4946679FC9854CABB64F7CD5EE0A60DB"/>
          </w:pPr>
          <w:r w:rsidRPr="00E252EE">
            <w:rPr>
              <w:rStyle w:val="Zstupntext"/>
            </w:rPr>
            <w:t>Klikněte nebo klepněte sem a zadejte text.</w:t>
          </w:r>
        </w:p>
      </w:docPartBody>
    </w:docPart>
    <w:docPart>
      <w:docPartPr>
        <w:name w:val="85C702A5111B4FE5AF22E898F69D383D"/>
        <w:category>
          <w:name w:val="Obecné"/>
          <w:gallery w:val="placeholder"/>
        </w:category>
        <w:types>
          <w:type w:val="bbPlcHdr"/>
        </w:types>
        <w:behaviors>
          <w:behavior w:val="content"/>
        </w:behaviors>
        <w:guid w:val="{F6B3964C-799C-481A-B1DC-4325B9763D06}"/>
      </w:docPartPr>
      <w:docPartBody>
        <w:p w:rsidR="00E74F2D" w:rsidRDefault="00253D9C" w:rsidP="00253D9C">
          <w:pPr>
            <w:pStyle w:val="85C702A5111B4FE5AF22E898F69D383D"/>
          </w:pPr>
          <w:r w:rsidRPr="00E252EE">
            <w:rPr>
              <w:rStyle w:val="Zstupntext"/>
            </w:rPr>
            <w:t>Klikněte nebo klepněte sem a zadejte text.</w:t>
          </w:r>
        </w:p>
      </w:docPartBody>
    </w:docPart>
    <w:docPart>
      <w:docPartPr>
        <w:name w:val="1AC66F8577C74BA6AA15C25A2B41E48C"/>
        <w:category>
          <w:name w:val="Obecné"/>
          <w:gallery w:val="placeholder"/>
        </w:category>
        <w:types>
          <w:type w:val="bbPlcHdr"/>
        </w:types>
        <w:behaviors>
          <w:behavior w:val="content"/>
        </w:behaviors>
        <w:guid w:val="{91E1ADA6-4F6B-4FD1-BADE-D6B3C0672D21}"/>
      </w:docPartPr>
      <w:docPartBody>
        <w:p w:rsidR="00E74F2D" w:rsidRDefault="00253D9C" w:rsidP="00253D9C">
          <w:pPr>
            <w:pStyle w:val="1AC66F8577C74BA6AA15C25A2B41E48C"/>
          </w:pPr>
          <w:r w:rsidRPr="00E252EE">
            <w:rPr>
              <w:rStyle w:val="Zstupntext"/>
            </w:rPr>
            <w:t>Klikněte nebo klepněte sem a zadejte text.</w:t>
          </w:r>
        </w:p>
      </w:docPartBody>
    </w:docPart>
    <w:docPart>
      <w:docPartPr>
        <w:name w:val="061F0401AEAE4A8D8D305B988A07B0B6"/>
        <w:category>
          <w:name w:val="Obecné"/>
          <w:gallery w:val="placeholder"/>
        </w:category>
        <w:types>
          <w:type w:val="bbPlcHdr"/>
        </w:types>
        <w:behaviors>
          <w:behavior w:val="content"/>
        </w:behaviors>
        <w:guid w:val="{A3089F14-273E-4DCC-9E0A-B73885940EAD}"/>
      </w:docPartPr>
      <w:docPartBody>
        <w:p w:rsidR="00E74F2D" w:rsidRDefault="00253D9C" w:rsidP="00253D9C">
          <w:pPr>
            <w:pStyle w:val="061F0401AEAE4A8D8D305B988A07B0B6"/>
          </w:pPr>
          <w:r w:rsidRPr="00FE3C9C">
            <w:rPr>
              <w:rStyle w:val="Zstupntext"/>
            </w:rPr>
            <w:t>Klikněte nebo klepněte sem a zadejte text.</w:t>
          </w:r>
        </w:p>
      </w:docPartBody>
    </w:docPart>
    <w:docPart>
      <w:docPartPr>
        <w:name w:val="9979472000B249528B9D52B10BEC813F"/>
        <w:category>
          <w:name w:val="Obecné"/>
          <w:gallery w:val="placeholder"/>
        </w:category>
        <w:types>
          <w:type w:val="bbPlcHdr"/>
        </w:types>
        <w:behaviors>
          <w:behavior w:val="content"/>
        </w:behaviors>
        <w:guid w:val="{EE0E7879-08E7-4DCF-AA3C-C89D7A3C2A5F}"/>
      </w:docPartPr>
      <w:docPartBody>
        <w:p w:rsidR="00E74F2D" w:rsidRDefault="00253D9C" w:rsidP="00253D9C">
          <w:pPr>
            <w:pStyle w:val="9979472000B249528B9D52B10BEC813F"/>
          </w:pPr>
          <w:r w:rsidRPr="00FE3C9C">
            <w:rPr>
              <w:rStyle w:val="Zstupntext"/>
            </w:rPr>
            <w:t>Klikněte nebo klepněte sem a zadejte text.</w:t>
          </w:r>
        </w:p>
      </w:docPartBody>
    </w:docPart>
    <w:docPart>
      <w:docPartPr>
        <w:name w:val="FEB4E5684F5A4C9AB87D207EC27FCA41"/>
        <w:category>
          <w:name w:val="Obecné"/>
          <w:gallery w:val="placeholder"/>
        </w:category>
        <w:types>
          <w:type w:val="bbPlcHdr"/>
        </w:types>
        <w:behaviors>
          <w:behavior w:val="content"/>
        </w:behaviors>
        <w:guid w:val="{8E26352E-C4ED-414B-830E-3243265F0F3A}"/>
      </w:docPartPr>
      <w:docPartBody>
        <w:p w:rsidR="00A159D2" w:rsidRDefault="00964CE4" w:rsidP="00964CE4">
          <w:pPr>
            <w:pStyle w:val="FEB4E5684F5A4C9AB87D207EC27FCA41"/>
          </w:pPr>
          <w:r w:rsidRPr="00FE3C9C">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7B9"/>
    <w:rsid w:val="0011615C"/>
    <w:rsid w:val="00165745"/>
    <w:rsid w:val="001C477E"/>
    <w:rsid w:val="00253D9C"/>
    <w:rsid w:val="003B6384"/>
    <w:rsid w:val="006335A9"/>
    <w:rsid w:val="006F4B4B"/>
    <w:rsid w:val="00832787"/>
    <w:rsid w:val="00886BD4"/>
    <w:rsid w:val="00964CE4"/>
    <w:rsid w:val="00A159D2"/>
    <w:rsid w:val="00A257B9"/>
    <w:rsid w:val="00B61B4F"/>
    <w:rsid w:val="00C213B6"/>
    <w:rsid w:val="00C50BEE"/>
    <w:rsid w:val="00CF7E67"/>
    <w:rsid w:val="00D41AD9"/>
    <w:rsid w:val="00E553FE"/>
    <w:rsid w:val="00E74F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64CE4"/>
    <w:rPr>
      <w:color w:val="808080"/>
    </w:rPr>
  </w:style>
  <w:style w:type="paragraph" w:customStyle="1" w:styleId="B9AE300903BB4C5EA68B8411463AA218">
    <w:name w:val="B9AE300903BB4C5EA68B8411463AA218"/>
    <w:rsid w:val="00832787"/>
  </w:style>
  <w:style w:type="paragraph" w:customStyle="1" w:styleId="A46ACBB239C1480B84577147EE29EEAD">
    <w:name w:val="A46ACBB239C1480B84577147EE29EEAD"/>
    <w:rsid w:val="00253D9C"/>
    <w:rPr>
      <w:kern w:val="2"/>
      <w14:ligatures w14:val="standardContextual"/>
    </w:rPr>
  </w:style>
  <w:style w:type="paragraph" w:customStyle="1" w:styleId="24F83E5734A146EEBBCA85A218322FEF">
    <w:name w:val="24F83E5734A146EEBBCA85A218322FEF"/>
    <w:rsid w:val="00253D9C"/>
    <w:rPr>
      <w:kern w:val="2"/>
      <w14:ligatures w14:val="standardContextual"/>
    </w:rPr>
  </w:style>
  <w:style w:type="paragraph" w:customStyle="1" w:styleId="6DAD17A80F9B4976893AD2871F154B57">
    <w:name w:val="6DAD17A80F9B4976893AD2871F154B57"/>
    <w:rsid w:val="00253D9C"/>
    <w:rPr>
      <w:kern w:val="2"/>
      <w14:ligatures w14:val="standardContextual"/>
    </w:rPr>
  </w:style>
  <w:style w:type="paragraph" w:customStyle="1" w:styleId="83E6B7D2623C4FCA81DD2AA754C6C8B8">
    <w:name w:val="83E6B7D2623C4FCA81DD2AA754C6C8B8"/>
    <w:rsid w:val="00253D9C"/>
    <w:rPr>
      <w:kern w:val="2"/>
      <w14:ligatures w14:val="standardContextual"/>
    </w:rPr>
  </w:style>
  <w:style w:type="paragraph" w:customStyle="1" w:styleId="4946679FC9854CABB64F7CD5EE0A60DB">
    <w:name w:val="4946679FC9854CABB64F7CD5EE0A60DB"/>
    <w:rsid w:val="00253D9C"/>
    <w:rPr>
      <w:kern w:val="2"/>
      <w14:ligatures w14:val="standardContextual"/>
    </w:rPr>
  </w:style>
  <w:style w:type="paragraph" w:customStyle="1" w:styleId="85C702A5111B4FE5AF22E898F69D383D">
    <w:name w:val="85C702A5111B4FE5AF22E898F69D383D"/>
    <w:rsid w:val="00253D9C"/>
    <w:rPr>
      <w:kern w:val="2"/>
      <w14:ligatures w14:val="standardContextual"/>
    </w:rPr>
  </w:style>
  <w:style w:type="paragraph" w:customStyle="1" w:styleId="1AC66F8577C74BA6AA15C25A2B41E48C">
    <w:name w:val="1AC66F8577C74BA6AA15C25A2B41E48C"/>
    <w:rsid w:val="00253D9C"/>
    <w:rPr>
      <w:kern w:val="2"/>
      <w14:ligatures w14:val="standardContextual"/>
    </w:rPr>
  </w:style>
  <w:style w:type="paragraph" w:customStyle="1" w:styleId="061F0401AEAE4A8D8D305B988A07B0B6">
    <w:name w:val="061F0401AEAE4A8D8D305B988A07B0B6"/>
    <w:rsid w:val="00253D9C"/>
    <w:rPr>
      <w:kern w:val="2"/>
      <w14:ligatures w14:val="standardContextual"/>
    </w:rPr>
  </w:style>
  <w:style w:type="paragraph" w:customStyle="1" w:styleId="9979472000B249528B9D52B10BEC813F">
    <w:name w:val="9979472000B249528B9D52B10BEC813F"/>
    <w:rsid w:val="00253D9C"/>
    <w:rPr>
      <w:kern w:val="2"/>
      <w14:ligatures w14:val="standardContextual"/>
    </w:rPr>
  </w:style>
  <w:style w:type="paragraph" w:customStyle="1" w:styleId="FEB4E5684F5A4C9AB87D207EC27FCA41">
    <w:name w:val="FEB4E5684F5A4C9AB87D207EC27FCA41"/>
    <w:rsid w:val="00964CE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94ACA-11CA-4573-B27C-0E896A23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5583</Words>
  <Characters>32943</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sigmund</dc:creator>
  <cp:keywords/>
  <cp:lastModifiedBy>Světlana Laštůvková</cp:lastModifiedBy>
  <cp:revision>6</cp:revision>
  <cp:lastPrinted>2021-03-09T11:49:00Z</cp:lastPrinted>
  <dcterms:created xsi:type="dcterms:W3CDTF">2023-08-01T10:35:00Z</dcterms:created>
  <dcterms:modified xsi:type="dcterms:W3CDTF">2023-08-02T14:06:00Z</dcterms:modified>
</cp:coreProperties>
</file>