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612B7" w14:textId="77777777" w:rsidR="007327F9" w:rsidRPr="007327F9" w:rsidRDefault="007327F9" w:rsidP="007327F9">
      <w:pPr>
        <w:jc w:val="center"/>
        <w:rPr>
          <w:b/>
          <w:sz w:val="28"/>
          <w:szCs w:val="28"/>
        </w:rPr>
      </w:pPr>
      <w:r w:rsidRPr="007327F9">
        <w:rPr>
          <w:b/>
          <w:sz w:val="28"/>
          <w:szCs w:val="28"/>
        </w:rPr>
        <w:t>Smlouva o dílo</w:t>
      </w:r>
    </w:p>
    <w:p w14:paraId="1128B559" w14:textId="77777777" w:rsidR="007327F9" w:rsidRDefault="007327F9" w:rsidP="007327F9">
      <w:pPr>
        <w:jc w:val="both"/>
      </w:pPr>
      <w:r>
        <w:t>uzavřená dle § 2586 a násl. zákona č. 89/2012 Sb., občanský zákoník, ve znění pozdějších předpisů (dále jen „občanský zákoník")</w:t>
      </w:r>
    </w:p>
    <w:p w14:paraId="61C1DA04" w14:textId="77777777" w:rsidR="007327F9" w:rsidRPr="00F55D01" w:rsidRDefault="007327F9" w:rsidP="007327F9">
      <w:pPr>
        <w:jc w:val="both"/>
        <w:rPr>
          <w:b/>
        </w:rPr>
      </w:pPr>
      <w:r>
        <w:t xml:space="preserve">na akci </w:t>
      </w:r>
      <w:r w:rsidRPr="00F55D01">
        <w:rPr>
          <w:b/>
        </w:rPr>
        <w:t>„</w:t>
      </w:r>
      <w:r w:rsidR="00D13448" w:rsidRPr="00D13448">
        <w:rPr>
          <w:b/>
        </w:rPr>
        <w:t>Revitalizace náměstí Trčků z Lípy ve Světlé nad Sázavou, II. etapa (úpravy ulice Pěšinky, výlezy z podzemí,</w:t>
      </w:r>
      <w:r w:rsidR="00D13448">
        <w:rPr>
          <w:b/>
        </w:rPr>
        <w:t xml:space="preserve"> zahrada u kostela sv. Václava)</w:t>
      </w:r>
      <w:r w:rsidRPr="00F55D01">
        <w:rPr>
          <w:b/>
        </w:rPr>
        <w:t>"</w:t>
      </w:r>
    </w:p>
    <w:p w14:paraId="64D5BE9E" w14:textId="77777777" w:rsidR="00F55D01" w:rsidRDefault="00F55D01" w:rsidP="00F55D01">
      <w:pPr>
        <w:rPr>
          <w:b/>
          <w:i/>
        </w:rPr>
      </w:pPr>
    </w:p>
    <w:p w14:paraId="76FE9434" w14:textId="77777777" w:rsidR="007327F9" w:rsidRPr="0039443D" w:rsidRDefault="007327F9" w:rsidP="00F55D01">
      <w:pPr>
        <w:rPr>
          <w:b/>
        </w:rPr>
      </w:pPr>
      <w:r w:rsidRPr="0039443D">
        <w:rPr>
          <w:b/>
        </w:rPr>
        <w:t>1. Smluvní strany</w:t>
      </w:r>
      <w:r w:rsidR="00912783" w:rsidRPr="0039443D">
        <w:rPr>
          <w:b/>
        </w:rPr>
        <w:t xml:space="preserve"> </w:t>
      </w:r>
    </w:p>
    <w:p w14:paraId="1F8882CF" w14:textId="77777777" w:rsidR="00A43CCD" w:rsidRPr="00A43CCD" w:rsidRDefault="00A43CCD" w:rsidP="00F55D01">
      <w:r w:rsidRPr="00A43CCD">
        <w:t>(</w:t>
      </w:r>
      <w:r>
        <w:t>dále společně jen „smluvní strany“)</w:t>
      </w:r>
    </w:p>
    <w:p w14:paraId="530EF2AD" w14:textId="77777777" w:rsidR="007327F9" w:rsidRDefault="007327F9" w:rsidP="007327F9">
      <w:pPr>
        <w:spacing w:after="120" w:line="240" w:lineRule="auto"/>
        <w:jc w:val="both"/>
      </w:pPr>
      <w:r>
        <w:t xml:space="preserve">Objednatel: </w:t>
      </w:r>
      <w:r>
        <w:tab/>
      </w:r>
      <w:r w:rsidR="00F55D01">
        <w:tab/>
      </w:r>
      <w:r w:rsidR="00F55D01">
        <w:tab/>
      </w:r>
      <w:r w:rsidR="004A163C">
        <w:t>M</w:t>
      </w:r>
      <w:r>
        <w:t>ěsto Světlá nad Sázavou</w:t>
      </w:r>
    </w:p>
    <w:p w14:paraId="7F80A884" w14:textId="77777777" w:rsidR="007327F9" w:rsidRDefault="007327F9" w:rsidP="007327F9">
      <w:pPr>
        <w:spacing w:after="0" w:line="240" w:lineRule="auto"/>
        <w:jc w:val="both"/>
      </w:pPr>
      <w:r>
        <w:t xml:space="preserve">se sídlem: </w:t>
      </w:r>
      <w:r>
        <w:tab/>
        <w:t xml:space="preserve"> </w:t>
      </w:r>
      <w:r w:rsidR="00F55D01">
        <w:tab/>
      </w:r>
      <w:r w:rsidR="00F55D01">
        <w:tab/>
      </w:r>
      <w:r w:rsidR="009D4707">
        <w:t xml:space="preserve">náměstí </w:t>
      </w:r>
      <w:r>
        <w:t>Trčků z Lípy 18</w:t>
      </w:r>
    </w:p>
    <w:p w14:paraId="05CDCFB6" w14:textId="77777777" w:rsidR="007327F9" w:rsidRDefault="00F55D01" w:rsidP="007327F9">
      <w:pPr>
        <w:spacing w:before="120" w:after="120" w:line="240" w:lineRule="auto"/>
        <w:jc w:val="both"/>
      </w:pPr>
      <w:r>
        <w:t>zastoupené</w:t>
      </w:r>
      <w:r w:rsidR="007327F9">
        <w:t xml:space="preserve">: </w:t>
      </w:r>
      <w:r>
        <w:tab/>
      </w:r>
      <w:r>
        <w:tab/>
      </w:r>
      <w:r>
        <w:tab/>
      </w:r>
      <w:r w:rsidR="008F7649">
        <w:t>Ing. Františkem Aubrechtem, starostou</w:t>
      </w:r>
      <w:r>
        <w:t xml:space="preserve"> města</w:t>
      </w:r>
    </w:p>
    <w:p w14:paraId="43A6210E" w14:textId="566919E1" w:rsidR="007327F9" w:rsidRDefault="007327F9" w:rsidP="007327F9">
      <w:pPr>
        <w:spacing w:before="120" w:after="120" w:line="240" w:lineRule="auto"/>
        <w:jc w:val="both"/>
      </w:pPr>
      <w:r>
        <w:t xml:space="preserve">zástupce pro věci technické: </w:t>
      </w:r>
      <w:r w:rsidR="00F55D01">
        <w:tab/>
      </w:r>
      <w:r w:rsidR="00D13448">
        <w:t>Jan Jelínek</w:t>
      </w:r>
      <w:r w:rsidR="00F55D01" w:rsidRPr="00C26AE2">
        <w:t xml:space="preserve">, </w:t>
      </w:r>
      <w:r w:rsidR="002553DA">
        <w:t xml:space="preserve">odbor majetku, investic a regionálního rozvoje, </w:t>
      </w:r>
      <w:proofErr w:type="gramStart"/>
      <w:r w:rsidR="00F55D01" w:rsidRPr="00C26AE2">
        <w:t>tel.</w:t>
      </w:r>
      <w:r w:rsidR="003F687B">
        <w:t xml:space="preserve">                   </w:t>
      </w:r>
      <w:r w:rsidR="00D13448">
        <w:t xml:space="preserve">, </w:t>
      </w:r>
      <w:r w:rsidR="002553DA">
        <w:t>e-mail</w:t>
      </w:r>
      <w:proofErr w:type="gramEnd"/>
      <w:r w:rsidR="002553DA">
        <w:t>:</w:t>
      </w:r>
      <w:r w:rsidR="00117204">
        <w:t xml:space="preserve"> </w:t>
      </w:r>
      <w:r w:rsidR="00D13448">
        <w:t>jelinek</w:t>
      </w:r>
      <w:r w:rsidR="00117204">
        <w:t>@svetlans.cz</w:t>
      </w:r>
      <w:r w:rsidR="002553DA">
        <w:t>;</w:t>
      </w:r>
      <w:r w:rsidR="00B27499" w:rsidRPr="00C26AE2">
        <w:t xml:space="preserve"> </w:t>
      </w:r>
      <w:r w:rsidR="00F55D01" w:rsidRPr="00C26AE2">
        <w:t>Ing</w:t>
      </w:r>
      <w:r w:rsidR="00F55D01">
        <w:t>. Vladimí</w:t>
      </w:r>
      <w:r w:rsidR="00B27499">
        <w:t xml:space="preserve">ra Krajanská, </w:t>
      </w:r>
      <w:r w:rsidR="002553DA">
        <w:t xml:space="preserve">odbor majetku, investic a regionálního rozvoje, </w:t>
      </w:r>
      <w:proofErr w:type="gramStart"/>
      <w:r w:rsidR="00B27499">
        <w:t>tel.</w:t>
      </w:r>
      <w:r w:rsidR="003F687B">
        <w:t xml:space="preserve">                          </w:t>
      </w:r>
      <w:r w:rsidR="002553DA">
        <w:t>, e-mail</w:t>
      </w:r>
      <w:proofErr w:type="gramEnd"/>
      <w:r w:rsidR="002553DA">
        <w:t>: krajanska@svetlans.cz</w:t>
      </w:r>
    </w:p>
    <w:p w14:paraId="574EE8CE" w14:textId="77777777" w:rsidR="007327F9" w:rsidRDefault="007327F9" w:rsidP="007327F9">
      <w:pPr>
        <w:spacing w:after="0" w:line="240" w:lineRule="auto"/>
        <w:jc w:val="both"/>
      </w:pPr>
      <w:r>
        <w:t xml:space="preserve">IČ/DIČ: </w:t>
      </w:r>
      <w:r>
        <w:tab/>
      </w:r>
      <w:r>
        <w:tab/>
      </w:r>
      <w:r w:rsidR="00F55D01">
        <w:tab/>
      </w:r>
      <w:r w:rsidR="00F55D01">
        <w:tab/>
      </w:r>
      <w:r>
        <w:t>00268321/CZ00268321</w:t>
      </w:r>
    </w:p>
    <w:p w14:paraId="0946150F" w14:textId="77777777" w:rsidR="007327F9" w:rsidRDefault="007327F9" w:rsidP="00F55D01">
      <w:pPr>
        <w:spacing w:before="120" w:after="120" w:line="240" w:lineRule="auto"/>
        <w:jc w:val="both"/>
      </w:pPr>
      <w:r>
        <w:t xml:space="preserve">bankovní spojení: </w:t>
      </w:r>
      <w:r w:rsidR="00F55D01">
        <w:tab/>
      </w:r>
      <w:r w:rsidR="00F55D01">
        <w:tab/>
        <w:t>Komerční banka</w:t>
      </w:r>
      <w:r>
        <w:t>, a.s.</w:t>
      </w:r>
    </w:p>
    <w:p w14:paraId="60A29B57" w14:textId="77777777" w:rsidR="007327F9" w:rsidRDefault="007327F9" w:rsidP="007327F9">
      <w:pPr>
        <w:spacing w:after="0" w:line="240" w:lineRule="auto"/>
        <w:jc w:val="both"/>
      </w:pPr>
      <w:r>
        <w:t xml:space="preserve">číslo účtu: </w:t>
      </w:r>
      <w:r w:rsidR="00F55D01">
        <w:tab/>
      </w:r>
      <w:r w:rsidR="00F55D01">
        <w:tab/>
      </w:r>
      <w:r w:rsidR="00F55D01">
        <w:tab/>
        <w:t>2621521/0100</w:t>
      </w:r>
    </w:p>
    <w:p w14:paraId="592E4FF7" w14:textId="77777777" w:rsidR="00F55D01" w:rsidRDefault="00F55D01" w:rsidP="007327F9">
      <w:pPr>
        <w:spacing w:after="0" w:line="240" w:lineRule="auto"/>
        <w:jc w:val="both"/>
      </w:pPr>
    </w:p>
    <w:p w14:paraId="60BE9E21" w14:textId="77777777" w:rsidR="00F55D01" w:rsidRDefault="00F55D01" w:rsidP="007327F9">
      <w:pPr>
        <w:spacing w:after="0" w:line="240" w:lineRule="auto"/>
        <w:jc w:val="both"/>
      </w:pPr>
      <w:r>
        <w:t>(dále také „Objednatel“)</w:t>
      </w:r>
    </w:p>
    <w:p w14:paraId="0BC54B4E" w14:textId="77777777" w:rsidR="00F55D01" w:rsidRDefault="00F55D01" w:rsidP="007327F9">
      <w:pPr>
        <w:spacing w:after="0" w:line="240" w:lineRule="auto"/>
        <w:jc w:val="both"/>
      </w:pPr>
    </w:p>
    <w:p w14:paraId="2AE6B7B8" w14:textId="584B8CB1" w:rsidR="00D5682B" w:rsidRPr="008F7649" w:rsidRDefault="007327F9" w:rsidP="00F55D01">
      <w:pPr>
        <w:spacing w:before="120" w:after="120" w:line="240" w:lineRule="auto"/>
        <w:jc w:val="both"/>
        <w:rPr>
          <w:rFonts w:cstheme="minorHAnsi"/>
        </w:rPr>
      </w:pPr>
      <w:r>
        <w:t xml:space="preserve">Zhotovitel: </w:t>
      </w:r>
      <w:r w:rsidR="00A43CCD">
        <w:tab/>
      </w:r>
      <w:r w:rsidR="00A43CCD">
        <w:tab/>
      </w:r>
      <w:r w:rsidR="00A43CCD" w:rsidRPr="008F7649">
        <w:rPr>
          <w:rFonts w:cstheme="minorHAnsi"/>
        </w:rPr>
        <w:tab/>
      </w:r>
      <w:r w:rsidR="0093415F">
        <w:rPr>
          <w:rFonts w:cstheme="minorHAnsi"/>
        </w:rPr>
        <w:t>Dlažba Vysoké Mýto, s.r.o.</w:t>
      </w:r>
    </w:p>
    <w:p w14:paraId="7022D326" w14:textId="5C3B447A" w:rsidR="00D5682B" w:rsidRPr="008F7649" w:rsidRDefault="007327F9" w:rsidP="00D5682B">
      <w:pPr>
        <w:spacing w:before="120" w:after="120" w:line="240" w:lineRule="auto"/>
        <w:jc w:val="both"/>
        <w:rPr>
          <w:rFonts w:cstheme="minorHAnsi"/>
        </w:rPr>
      </w:pPr>
      <w:r w:rsidRPr="008F7649">
        <w:rPr>
          <w:rFonts w:cstheme="minorHAnsi"/>
        </w:rPr>
        <w:t>se sídlem</w:t>
      </w:r>
      <w:r w:rsidR="00F55D01" w:rsidRPr="008F7649">
        <w:rPr>
          <w:rFonts w:cstheme="minorHAnsi"/>
        </w:rPr>
        <w:t>:</w:t>
      </w:r>
      <w:r w:rsidR="0093478C" w:rsidRPr="008F7649">
        <w:rPr>
          <w:rFonts w:cstheme="minorHAnsi"/>
        </w:rPr>
        <w:tab/>
      </w:r>
      <w:r w:rsidR="0093478C" w:rsidRPr="008F7649">
        <w:rPr>
          <w:rFonts w:cstheme="minorHAnsi"/>
        </w:rPr>
        <w:tab/>
      </w:r>
      <w:r w:rsidR="0093478C" w:rsidRPr="008F7649">
        <w:rPr>
          <w:rFonts w:cstheme="minorHAnsi"/>
        </w:rPr>
        <w:tab/>
      </w:r>
      <w:r w:rsidR="0093415F">
        <w:rPr>
          <w:rFonts w:cstheme="minorHAnsi"/>
        </w:rPr>
        <w:t>Husova 437, 566 01 Vysoké Mýto</w:t>
      </w:r>
    </w:p>
    <w:p w14:paraId="030B59AF" w14:textId="7D8CF66A" w:rsidR="00D5682B" w:rsidRPr="008F7649" w:rsidRDefault="007327F9" w:rsidP="008F7649">
      <w:pPr>
        <w:spacing w:before="120" w:after="120" w:line="240" w:lineRule="auto"/>
        <w:rPr>
          <w:rFonts w:cstheme="minorHAnsi"/>
        </w:rPr>
      </w:pPr>
      <w:proofErr w:type="gramStart"/>
      <w:r w:rsidRPr="008F7649">
        <w:rPr>
          <w:rFonts w:cstheme="minorHAnsi"/>
        </w:rPr>
        <w:t xml:space="preserve">zastoupený: </w:t>
      </w:r>
      <w:r w:rsidR="00445F44" w:rsidRPr="008F7649">
        <w:rPr>
          <w:rFonts w:cstheme="minorHAnsi"/>
        </w:rPr>
        <w:tab/>
      </w:r>
      <w:r w:rsidR="00D5682B" w:rsidRPr="008F7649">
        <w:rPr>
          <w:rFonts w:cstheme="minorHAnsi"/>
        </w:rPr>
        <w:tab/>
      </w:r>
      <w:r w:rsidR="00D5682B" w:rsidRPr="008F7649">
        <w:rPr>
          <w:rFonts w:cstheme="minorHAnsi"/>
        </w:rPr>
        <w:tab/>
      </w:r>
      <w:r w:rsidR="003F687B">
        <w:rPr>
          <w:rFonts w:cstheme="minorHAnsi"/>
        </w:rPr>
        <w:t xml:space="preserve">                                          </w:t>
      </w:r>
      <w:r w:rsidR="0093415F">
        <w:rPr>
          <w:rFonts w:cstheme="minorHAnsi"/>
        </w:rPr>
        <w:t>, jednatelkou</w:t>
      </w:r>
      <w:proofErr w:type="gramEnd"/>
      <w:r w:rsidR="0093415F">
        <w:rPr>
          <w:rFonts w:cstheme="minorHAnsi"/>
        </w:rPr>
        <w:t xml:space="preserve"> společnosti</w:t>
      </w:r>
    </w:p>
    <w:p w14:paraId="657C523C" w14:textId="6CB9E0A8" w:rsidR="002553DA" w:rsidRPr="008F7649" w:rsidRDefault="007327F9" w:rsidP="00D5682B">
      <w:pPr>
        <w:spacing w:before="120" w:after="120" w:line="240" w:lineRule="auto"/>
        <w:jc w:val="both"/>
        <w:rPr>
          <w:rFonts w:cstheme="minorHAnsi"/>
        </w:rPr>
      </w:pPr>
      <w:r w:rsidRPr="008F7649">
        <w:rPr>
          <w:rFonts w:cstheme="minorHAnsi"/>
        </w:rPr>
        <w:t xml:space="preserve">zástupce pro věci </w:t>
      </w:r>
      <w:proofErr w:type="gramStart"/>
      <w:r w:rsidRPr="008F7649">
        <w:rPr>
          <w:rFonts w:cstheme="minorHAnsi"/>
        </w:rPr>
        <w:t xml:space="preserve">technické: </w:t>
      </w:r>
      <w:r w:rsidR="0093478C" w:rsidRPr="008F7649">
        <w:rPr>
          <w:rFonts w:cstheme="minorHAnsi"/>
        </w:rPr>
        <w:tab/>
      </w:r>
      <w:r w:rsidR="003F687B">
        <w:rPr>
          <w:rFonts w:cstheme="minorHAnsi"/>
        </w:rPr>
        <w:t xml:space="preserve">                                          </w:t>
      </w:r>
      <w:r w:rsidR="0093415F">
        <w:rPr>
          <w:rFonts w:cstheme="minorHAnsi"/>
        </w:rPr>
        <w:t>, jednatelka</w:t>
      </w:r>
      <w:proofErr w:type="gramEnd"/>
      <w:r w:rsidR="0093415F">
        <w:rPr>
          <w:rFonts w:cstheme="minorHAnsi"/>
        </w:rPr>
        <w:t xml:space="preserve"> společnosti</w:t>
      </w:r>
    </w:p>
    <w:p w14:paraId="6D6BA276" w14:textId="4E9CABE3" w:rsidR="002553DA" w:rsidRPr="008F7649" w:rsidRDefault="007327F9" w:rsidP="00F55D01">
      <w:pPr>
        <w:spacing w:before="120" w:after="120" w:line="240" w:lineRule="auto"/>
        <w:jc w:val="both"/>
        <w:rPr>
          <w:rFonts w:cstheme="minorHAnsi"/>
        </w:rPr>
      </w:pPr>
      <w:r w:rsidRPr="008F7649">
        <w:rPr>
          <w:rFonts w:cstheme="minorHAnsi"/>
        </w:rPr>
        <w:t xml:space="preserve">Tel./fax: </w:t>
      </w:r>
      <w:r w:rsidR="0093478C" w:rsidRPr="008F7649">
        <w:rPr>
          <w:rFonts w:cstheme="minorHAnsi"/>
        </w:rPr>
        <w:tab/>
      </w:r>
      <w:r w:rsidR="0093478C" w:rsidRPr="008F7649">
        <w:rPr>
          <w:rFonts w:cstheme="minorHAnsi"/>
        </w:rPr>
        <w:tab/>
      </w:r>
      <w:r w:rsidR="0093478C" w:rsidRPr="008F7649">
        <w:rPr>
          <w:rFonts w:cstheme="minorHAnsi"/>
        </w:rPr>
        <w:tab/>
      </w:r>
      <w:r w:rsidR="0093415F">
        <w:rPr>
          <w:rFonts w:cstheme="minorHAnsi"/>
        </w:rPr>
        <w:t>465 424 292</w:t>
      </w:r>
    </w:p>
    <w:p w14:paraId="55447177" w14:textId="53C9E96D" w:rsidR="002553DA" w:rsidRPr="008F7649" w:rsidRDefault="007327F9" w:rsidP="00F55D01">
      <w:pPr>
        <w:spacing w:before="120" w:after="120" w:line="240" w:lineRule="auto"/>
        <w:jc w:val="both"/>
        <w:rPr>
          <w:rFonts w:cstheme="minorHAnsi"/>
        </w:rPr>
      </w:pPr>
      <w:r w:rsidRPr="008F7649">
        <w:rPr>
          <w:rFonts w:cstheme="minorHAnsi"/>
        </w:rPr>
        <w:t xml:space="preserve">IČ: </w:t>
      </w:r>
      <w:r w:rsidR="0093478C" w:rsidRPr="008F7649">
        <w:rPr>
          <w:rFonts w:cstheme="minorHAnsi"/>
        </w:rPr>
        <w:tab/>
      </w:r>
      <w:r w:rsidR="0093478C" w:rsidRPr="008F7649">
        <w:rPr>
          <w:rFonts w:cstheme="minorHAnsi"/>
        </w:rPr>
        <w:tab/>
      </w:r>
      <w:r w:rsidR="0093478C" w:rsidRPr="008F7649">
        <w:rPr>
          <w:rFonts w:cstheme="minorHAnsi"/>
        </w:rPr>
        <w:tab/>
      </w:r>
      <w:r w:rsidR="0093478C" w:rsidRPr="008F7649">
        <w:rPr>
          <w:rFonts w:cstheme="minorHAnsi"/>
        </w:rPr>
        <w:tab/>
      </w:r>
      <w:r w:rsidR="0093415F">
        <w:rPr>
          <w:rFonts w:cstheme="minorHAnsi"/>
        </w:rPr>
        <w:t>25953818</w:t>
      </w:r>
    </w:p>
    <w:p w14:paraId="3DC1D1F3" w14:textId="00BD6531" w:rsidR="002553DA" w:rsidRPr="008F7649" w:rsidRDefault="007327F9" w:rsidP="00F55D01">
      <w:pPr>
        <w:spacing w:before="120" w:after="120" w:line="240" w:lineRule="auto"/>
        <w:jc w:val="both"/>
        <w:rPr>
          <w:rFonts w:cstheme="minorHAnsi"/>
        </w:rPr>
      </w:pPr>
      <w:r w:rsidRPr="008F7649">
        <w:rPr>
          <w:rFonts w:cstheme="minorHAnsi"/>
        </w:rPr>
        <w:t xml:space="preserve">DIČ: </w:t>
      </w:r>
      <w:r w:rsidR="0093478C" w:rsidRPr="008F7649">
        <w:rPr>
          <w:rFonts w:cstheme="minorHAnsi"/>
        </w:rPr>
        <w:tab/>
      </w:r>
      <w:r w:rsidR="0093478C" w:rsidRPr="008F7649">
        <w:rPr>
          <w:rFonts w:cstheme="minorHAnsi"/>
        </w:rPr>
        <w:tab/>
      </w:r>
      <w:r w:rsidR="0093478C" w:rsidRPr="008F7649">
        <w:rPr>
          <w:rFonts w:cstheme="minorHAnsi"/>
        </w:rPr>
        <w:tab/>
      </w:r>
      <w:r w:rsidR="0093478C" w:rsidRPr="008F7649">
        <w:rPr>
          <w:rFonts w:cstheme="minorHAnsi"/>
        </w:rPr>
        <w:tab/>
      </w:r>
      <w:r w:rsidR="0093415F">
        <w:rPr>
          <w:rFonts w:cstheme="minorHAnsi"/>
        </w:rPr>
        <w:t>CZ25953818</w:t>
      </w:r>
    </w:p>
    <w:p w14:paraId="4FA02A72" w14:textId="35644586" w:rsidR="007327F9" w:rsidRPr="008F7649" w:rsidRDefault="007327F9" w:rsidP="00F55D01">
      <w:pPr>
        <w:spacing w:before="120" w:after="120" w:line="240" w:lineRule="auto"/>
        <w:jc w:val="both"/>
        <w:rPr>
          <w:rFonts w:cstheme="minorHAnsi"/>
        </w:rPr>
      </w:pPr>
      <w:r w:rsidRPr="008F7649">
        <w:rPr>
          <w:rFonts w:cstheme="minorHAnsi"/>
        </w:rPr>
        <w:t xml:space="preserve">bankovní spojení: </w:t>
      </w:r>
      <w:r w:rsidR="0093478C" w:rsidRPr="008F7649">
        <w:rPr>
          <w:rFonts w:cstheme="minorHAnsi"/>
        </w:rPr>
        <w:tab/>
      </w:r>
      <w:r w:rsidR="0093478C" w:rsidRPr="008F7649">
        <w:rPr>
          <w:rFonts w:cstheme="minorHAnsi"/>
        </w:rPr>
        <w:tab/>
      </w:r>
      <w:r w:rsidR="0093415F">
        <w:rPr>
          <w:rFonts w:cstheme="minorHAnsi"/>
        </w:rPr>
        <w:t>Komerční banka a.s.</w:t>
      </w:r>
    </w:p>
    <w:p w14:paraId="4E894914" w14:textId="2598C3D8" w:rsidR="00D5682B" w:rsidRPr="008F7649" w:rsidRDefault="007327F9" w:rsidP="00F55D01">
      <w:pPr>
        <w:spacing w:before="120" w:after="120" w:line="240" w:lineRule="auto"/>
        <w:jc w:val="both"/>
        <w:rPr>
          <w:rFonts w:cstheme="minorHAnsi"/>
        </w:rPr>
      </w:pPr>
      <w:r w:rsidRPr="008F7649">
        <w:rPr>
          <w:rFonts w:cstheme="minorHAnsi"/>
        </w:rPr>
        <w:t xml:space="preserve">číslo účtu: </w:t>
      </w:r>
      <w:r w:rsidR="0093478C" w:rsidRPr="008F7649">
        <w:rPr>
          <w:rFonts w:cstheme="minorHAnsi"/>
        </w:rPr>
        <w:tab/>
      </w:r>
      <w:r w:rsidR="0093478C" w:rsidRPr="008F7649">
        <w:rPr>
          <w:rFonts w:cstheme="minorHAnsi"/>
        </w:rPr>
        <w:tab/>
      </w:r>
      <w:r w:rsidR="0093478C" w:rsidRPr="008F7649">
        <w:rPr>
          <w:rFonts w:cstheme="minorHAnsi"/>
        </w:rPr>
        <w:tab/>
      </w:r>
      <w:r w:rsidR="0093415F">
        <w:rPr>
          <w:rFonts w:cstheme="minorHAnsi"/>
        </w:rPr>
        <w:t>86-709200227/0100</w:t>
      </w:r>
    </w:p>
    <w:p w14:paraId="03C5732A" w14:textId="64F9787C" w:rsidR="00F55D01" w:rsidRPr="008F7649" w:rsidRDefault="00D5682B" w:rsidP="00F55D01">
      <w:pPr>
        <w:spacing w:before="120" w:after="120" w:line="240" w:lineRule="auto"/>
        <w:jc w:val="both"/>
        <w:rPr>
          <w:rFonts w:cstheme="minorHAnsi"/>
        </w:rPr>
      </w:pPr>
      <w:r w:rsidRPr="008F7649">
        <w:rPr>
          <w:rFonts w:cstheme="minorHAnsi"/>
        </w:rPr>
        <w:t>z</w:t>
      </w:r>
      <w:r w:rsidR="007327F9" w:rsidRPr="008F7649">
        <w:rPr>
          <w:rFonts w:cstheme="minorHAnsi"/>
        </w:rPr>
        <w:t xml:space="preserve">ápis v obchodním rejstříku: </w:t>
      </w:r>
      <w:r w:rsidR="0093478C" w:rsidRPr="008F7649">
        <w:rPr>
          <w:rFonts w:cstheme="minorHAnsi"/>
        </w:rPr>
        <w:tab/>
      </w:r>
      <w:r w:rsidR="0093415F">
        <w:rPr>
          <w:rFonts w:cstheme="minorHAnsi"/>
        </w:rPr>
        <w:t>vedený Krajským soudem v Hradci Králové oddíl C, vložka 17037</w:t>
      </w:r>
    </w:p>
    <w:p w14:paraId="48DFBF24" w14:textId="77777777" w:rsidR="00F55D01" w:rsidRDefault="00F55D01" w:rsidP="00F55D01">
      <w:pPr>
        <w:spacing w:before="120" w:after="120" w:line="240" w:lineRule="auto"/>
        <w:jc w:val="both"/>
      </w:pPr>
      <w:r>
        <w:t>(dále také „Zho</w:t>
      </w:r>
      <w:r w:rsidR="009375FD">
        <w:t>t</w:t>
      </w:r>
      <w:r>
        <w:t>ovitel“)</w:t>
      </w:r>
    </w:p>
    <w:p w14:paraId="4AB49A59" w14:textId="77777777" w:rsidR="00F55D01" w:rsidRDefault="00F55D01" w:rsidP="007327F9">
      <w:pPr>
        <w:spacing w:after="0" w:line="240" w:lineRule="auto"/>
        <w:jc w:val="both"/>
      </w:pPr>
    </w:p>
    <w:p w14:paraId="0D92331C" w14:textId="77777777" w:rsidR="00F55D01" w:rsidRDefault="00F55D01" w:rsidP="007327F9">
      <w:pPr>
        <w:spacing w:after="0" w:line="240" w:lineRule="auto"/>
        <w:jc w:val="both"/>
      </w:pPr>
    </w:p>
    <w:p w14:paraId="3CBF666E" w14:textId="77777777" w:rsidR="007327F9" w:rsidRDefault="007327F9" w:rsidP="007327F9">
      <w:pPr>
        <w:spacing w:after="0" w:line="240" w:lineRule="auto"/>
        <w:jc w:val="both"/>
      </w:pPr>
      <w:r>
        <w:t>V případě změny údajů uvedených v záhlaví této Smlouvy (článek 1) je povinna smluvní</w:t>
      </w:r>
      <w:r w:rsidR="00F55D01">
        <w:t xml:space="preserve"> </w:t>
      </w:r>
      <w:r>
        <w:t>strana, u které změna nastala, informovat o ní druhou smluvní stranu, a to průkazným</w:t>
      </w:r>
      <w:r w:rsidR="00F55D01">
        <w:t xml:space="preserve"> </w:t>
      </w:r>
      <w:r>
        <w:t>způsobem a bez zbytečného odkladu. V případě, že z důvodu nedodržení nebo porušení</w:t>
      </w:r>
      <w:r w:rsidR="00F55D01">
        <w:t xml:space="preserve"> </w:t>
      </w:r>
      <w:r>
        <w:t>této povinnosti dojde ke škodě, zavazuje se strana, která škodu způsobila, tuto škodu</w:t>
      </w:r>
      <w:r w:rsidR="00F55D01">
        <w:t xml:space="preserve"> </w:t>
      </w:r>
      <w:r>
        <w:t>nahradit.</w:t>
      </w:r>
    </w:p>
    <w:p w14:paraId="15C958B7" w14:textId="77777777" w:rsidR="00F55D01" w:rsidRDefault="00F55D01" w:rsidP="007327F9">
      <w:pPr>
        <w:spacing w:after="0" w:line="240" w:lineRule="auto"/>
        <w:jc w:val="both"/>
      </w:pPr>
    </w:p>
    <w:p w14:paraId="685D1448" w14:textId="77777777" w:rsidR="0023714D" w:rsidRDefault="0023714D" w:rsidP="007327F9">
      <w:pPr>
        <w:spacing w:after="0" w:line="240" w:lineRule="auto"/>
        <w:jc w:val="both"/>
        <w:rPr>
          <w:b/>
        </w:rPr>
      </w:pPr>
    </w:p>
    <w:p w14:paraId="55E00A03" w14:textId="77777777" w:rsidR="00087F83" w:rsidRDefault="00087F83" w:rsidP="007327F9">
      <w:pPr>
        <w:spacing w:after="0" w:line="240" w:lineRule="auto"/>
        <w:jc w:val="both"/>
        <w:rPr>
          <w:b/>
        </w:rPr>
      </w:pPr>
    </w:p>
    <w:p w14:paraId="0EECF899" w14:textId="77777777" w:rsidR="007327F9" w:rsidRPr="0039443D" w:rsidRDefault="007327F9" w:rsidP="007327F9">
      <w:pPr>
        <w:spacing w:after="0" w:line="240" w:lineRule="auto"/>
        <w:jc w:val="both"/>
        <w:rPr>
          <w:b/>
        </w:rPr>
      </w:pPr>
      <w:r w:rsidRPr="0039443D">
        <w:rPr>
          <w:b/>
        </w:rPr>
        <w:t>2. Předmět díla</w:t>
      </w:r>
    </w:p>
    <w:p w14:paraId="3409C173" w14:textId="77777777" w:rsidR="00081F55" w:rsidRDefault="007327F9" w:rsidP="001F0945">
      <w:pPr>
        <w:spacing w:after="0" w:line="240" w:lineRule="auto"/>
        <w:jc w:val="both"/>
      </w:pPr>
      <w:r>
        <w:t>Zhotovitel se zavazuje provést na svůj náklad a nebezpečí pro objednatele dílo „</w:t>
      </w:r>
      <w:r w:rsidR="00D13448" w:rsidRPr="00D13448">
        <w:t>Revitalizace náměstí Trčků z Lípy ve Světlé nad Sázavou, II. etapa (úpravy ulice Pěšinky, výlezy z podzemí, zahrada u kostela sv. Václava)</w:t>
      </w:r>
      <w:r>
        <w:t>" a objednatel se zavazuje dílo převzít a zaplatit</w:t>
      </w:r>
      <w:r w:rsidR="00F55D01">
        <w:t xml:space="preserve"> </w:t>
      </w:r>
      <w:r>
        <w:t>sjednanou cenu.</w:t>
      </w:r>
      <w:r w:rsidR="00081F55" w:rsidRPr="00081F55">
        <w:t xml:space="preserve"> </w:t>
      </w:r>
    </w:p>
    <w:p w14:paraId="754F37A2" w14:textId="77777777" w:rsidR="00081F55" w:rsidRPr="00E05C4E" w:rsidRDefault="00081F55" w:rsidP="00081F55">
      <w:pPr>
        <w:widowControl w:val="0"/>
        <w:tabs>
          <w:tab w:val="left" w:pos="567"/>
        </w:tabs>
        <w:autoSpaceDE w:val="0"/>
        <w:autoSpaceDN w:val="0"/>
        <w:adjustRightInd w:val="0"/>
        <w:spacing w:after="0" w:line="240" w:lineRule="auto"/>
        <w:jc w:val="both"/>
        <w:rPr>
          <w:b/>
          <w:bCs/>
          <w:lang w:eastAsia="cs-CZ"/>
        </w:rPr>
      </w:pPr>
      <w:r w:rsidRPr="00BE64C4">
        <w:rPr>
          <w:bCs/>
          <w:lang w:eastAsia="cs-CZ"/>
        </w:rPr>
        <w:t>Předměte</w:t>
      </w:r>
      <w:r w:rsidRPr="006722BC">
        <w:rPr>
          <w:bCs/>
          <w:lang w:eastAsia="cs-CZ"/>
        </w:rPr>
        <w:t xml:space="preserve">m této Smlouvy je </w:t>
      </w:r>
      <w:r w:rsidR="00BA0CED">
        <w:t>stavební úpravy místních komunikací, chodníků a</w:t>
      </w:r>
      <w:r w:rsidR="00D5682B">
        <w:t xml:space="preserve"> zpevněných ploch, </w:t>
      </w:r>
      <w:r w:rsidR="00BA0CED">
        <w:t xml:space="preserve">výstavba, či oprava opěrných zdí, </w:t>
      </w:r>
      <w:r w:rsidR="00D5682B">
        <w:t>rekonstrukce veřejného osvětlení, přeložky inženýrských sítí</w:t>
      </w:r>
      <w:r w:rsidR="0022127D">
        <w:t xml:space="preserve"> – vodovodu, optických sítí</w:t>
      </w:r>
      <w:r w:rsidR="00D5682B">
        <w:t xml:space="preserve">, </w:t>
      </w:r>
      <w:r w:rsidR="003D4450">
        <w:t xml:space="preserve">přípojky vodovodu, </w:t>
      </w:r>
      <w:r w:rsidR="00D5682B">
        <w:t xml:space="preserve">sadové úpravy, </w:t>
      </w:r>
      <w:r w:rsidR="00BA0CED">
        <w:t xml:space="preserve">závlahový systém, </w:t>
      </w:r>
      <w:r w:rsidR="00D5682B">
        <w:t xml:space="preserve">dodávka </w:t>
      </w:r>
      <w:r w:rsidR="00BA0CED">
        <w:t xml:space="preserve">mobiliáře </w:t>
      </w:r>
      <w:r w:rsidR="00D5682B">
        <w:t xml:space="preserve">v prostoru </w:t>
      </w:r>
      <w:r w:rsidR="00D13448">
        <w:t>ulice Pěšinky</w:t>
      </w:r>
      <w:r w:rsidRPr="006722BC">
        <w:t xml:space="preserve"> </w:t>
      </w:r>
      <w:r>
        <w:t>ve městě Světlá nad Sázavou.</w:t>
      </w:r>
    </w:p>
    <w:p w14:paraId="7B164067" w14:textId="77777777" w:rsidR="007327F9" w:rsidRDefault="00081F55" w:rsidP="001F0945">
      <w:pPr>
        <w:spacing w:after="0" w:line="240" w:lineRule="auto"/>
        <w:jc w:val="both"/>
      </w:pPr>
      <w:r w:rsidRPr="00BE64C4">
        <w:t>Podkladem pro uzavření Smlouvy je nabídka Zhotovitele předložená na veřejnou zakázku s názvem „</w:t>
      </w:r>
      <w:r w:rsidR="00D13448" w:rsidRPr="00D13448">
        <w:rPr>
          <w:b/>
        </w:rPr>
        <w:t>Revitalizace náměstí Trčků z Lípy ve Světlé nad Sázavou, II. etapa (úpravy ulice Pěšinky, výlezy z podzemí, zahrada u kostela sv. Václava)</w:t>
      </w:r>
      <w:r w:rsidRPr="00BE64C4">
        <w:t xml:space="preserve">“ </w:t>
      </w:r>
      <w:r w:rsidRPr="00DB7B22">
        <w:t xml:space="preserve">zadávanou v </w:t>
      </w:r>
      <w:r w:rsidR="00D5682B">
        <w:t>otevřeném</w:t>
      </w:r>
      <w:r w:rsidRPr="00DB7B22">
        <w:t xml:space="preserve"> řízení dle zákona č. 134/2016 Sb., o zadávání veřejných zakázek, v platném</w:t>
      </w:r>
      <w:r w:rsidRPr="00BE64C4">
        <w:t xml:space="preserve"> znění (dále jen „ZZVZ“)</w:t>
      </w:r>
    </w:p>
    <w:p w14:paraId="1FB1A7AE" w14:textId="77777777" w:rsidR="00C43E72" w:rsidRDefault="00C43E72" w:rsidP="00EB13FF">
      <w:pPr>
        <w:spacing w:after="0" w:line="247" w:lineRule="auto"/>
        <w:ind w:right="68"/>
        <w:jc w:val="both"/>
      </w:pPr>
    </w:p>
    <w:p w14:paraId="7D7A8637" w14:textId="77777777" w:rsidR="00EB13FF" w:rsidRDefault="007327F9" w:rsidP="00EB13FF">
      <w:pPr>
        <w:spacing w:after="0" w:line="247" w:lineRule="auto"/>
        <w:ind w:right="68"/>
        <w:jc w:val="both"/>
      </w:pPr>
      <w:r>
        <w:t xml:space="preserve">2.1. </w:t>
      </w:r>
      <w:r w:rsidR="009375FD">
        <w:tab/>
      </w:r>
      <w:r>
        <w:t>Předmět</w:t>
      </w:r>
      <w:r w:rsidR="00A44095">
        <w:t>em</w:t>
      </w:r>
      <w:r>
        <w:t xml:space="preserve"> díla </w:t>
      </w:r>
      <w:r w:rsidR="00A44095">
        <w:t>je</w:t>
      </w:r>
      <w:r>
        <w:t xml:space="preserve"> proveden</w:t>
      </w:r>
      <w:r w:rsidR="00A44095">
        <w:t xml:space="preserve">í všech činností, prací a dodávek </w:t>
      </w:r>
      <w:r>
        <w:t>dle projektové dokumentace „</w:t>
      </w:r>
      <w:r w:rsidR="00D5682B">
        <w:t>Revitalizace náměstí Trčků z Lípy ve Světlé nad Sázavou</w:t>
      </w:r>
      <w:r w:rsidR="00C505FB">
        <w:t>"</w:t>
      </w:r>
      <w:r>
        <w:t xml:space="preserve">, vč. soupisu prací, dodávek a služeb s výkazem výměr </w:t>
      </w:r>
      <w:r w:rsidR="009375FD">
        <w:t>vypracované</w:t>
      </w:r>
      <w:r>
        <w:t xml:space="preserve"> společností </w:t>
      </w:r>
      <w:r w:rsidR="00D5682B">
        <w:rPr>
          <w:bCs/>
          <w:lang w:eastAsia="cs-CZ"/>
        </w:rPr>
        <w:t xml:space="preserve">TRANSCONSULT s.r.o., </w:t>
      </w:r>
      <w:r w:rsidR="00D5682B" w:rsidRPr="00D5682B">
        <w:rPr>
          <w:bCs/>
          <w:lang w:eastAsia="cs-CZ"/>
        </w:rPr>
        <w:t>Nerudova 37/32, Pražské Předměstí, 500 02 Hradec Králové</w:t>
      </w:r>
      <w:r w:rsidR="002553DA" w:rsidRPr="006722BC">
        <w:rPr>
          <w:bCs/>
          <w:lang w:eastAsia="cs-CZ"/>
        </w:rPr>
        <w:t xml:space="preserve">; IČO: </w:t>
      </w:r>
      <w:r w:rsidR="00D5682B">
        <w:rPr>
          <w:bCs/>
          <w:lang w:eastAsia="cs-CZ"/>
        </w:rPr>
        <w:t>474 55 292</w:t>
      </w:r>
      <w:r w:rsidRPr="00C26AE2">
        <w:t xml:space="preserve">, číslo zakázky </w:t>
      </w:r>
      <w:r w:rsidR="00D5682B">
        <w:t>192213001</w:t>
      </w:r>
      <w:r w:rsidR="00D13448">
        <w:t xml:space="preserve"> z 02/2023</w:t>
      </w:r>
      <w:r w:rsidRPr="00C26AE2">
        <w:t xml:space="preserve"> a bude proveden v souladu se specifikacemi prací a</w:t>
      </w:r>
      <w:r w:rsidR="009375FD" w:rsidRPr="00C26AE2">
        <w:t xml:space="preserve"> </w:t>
      </w:r>
      <w:r w:rsidRPr="00C26AE2">
        <w:t>materiálů uvedených v zadávací</w:t>
      </w:r>
      <w:r>
        <w:t xml:space="preserve"> dokumentaci veřejné zakázky včetně projektové</w:t>
      </w:r>
      <w:r w:rsidR="009375FD">
        <w:t xml:space="preserve"> </w:t>
      </w:r>
      <w:r>
        <w:t>dokumentace a v soupisu stavebních prací, dodávek a služeb výše uvedené akce</w:t>
      </w:r>
      <w:r w:rsidR="00EB13FF">
        <w:t xml:space="preserve"> pro následující stavební objekty:  </w:t>
      </w:r>
    </w:p>
    <w:p w14:paraId="607BDB2C" w14:textId="77777777" w:rsidR="00D5682B" w:rsidRDefault="003D4450" w:rsidP="00D5682B">
      <w:pPr>
        <w:spacing w:after="0" w:line="247" w:lineRule="auto"/>
        <w:ind w:right="68"/>
        <w:jc w:val="both"/>
      </w:pPr>
      <w:r>
        <w:t>•</w:t>
      </w:r>
      <w:r>
        <w:tab/>
      </w:r>
      <w:r w:rsidR="00D5682B">
        <w:t xml:space="preserve">SO 000.1 </w:t>
      </w:r>
      <w:r>
        <w:tab/>
      </w:r>
      <w:r w:rsidR="00D5682B">
        <w:t xml:space="preserve">Všeobecné </w:t>
      </w:r>
      <w:r w:rsidR="00D13448">
        <w:t>položky</w:t>
      </w:r>
      <w:r w:rsidR="00D5682B">
        <w:t xml:space="preserve"> město Světlá nad Sázavou </w:t>
      </w:r>
    </w:p>
    <w:p w14:paraId="0A94161B" w14:textId="77777777" w:rsidR="00D13448" w:rsidRDefault="00D5682B" w:rsidP="00D5682B">
      <w:pPr>
        <w:spacing w:after="0" w:line="247" w:lineRule="auto"/>
        <w:ind w:right="68"/>
        <w:jc w:val="both"/>
      </w:pPr>
      <w:r w:rsidRPr="00D5682B">
        <w:t>•</w:t>
      </w:r>
      <w:r w:rsidRPr="00D5682B">
        <w:tab/>
      </w:r>
      <w:r>
        <w:t>SO 00</w:t>
      </w:r>
      <w:r w:rsidR="00D13448">
        <w:t>2</w:t>
      </w:r>
      <w:r>
        <w:t xml:space="preserve"> </w:t>
      </w:r>
      <w:r w:rsidR="003D4450">
        <w:tab/>
      </w:r>
      <w:r w:rsidR="003D4450">
        <w:tab/>
      </w:r>
      <w:r>
        <w:t xml:space="preserve">Příprava staveniště </w:t>
      </w:r>
      <w:r w:rsidR="00D13448">
        <w:t>v ulici Pěšinky</w:t>
      </w:r>
    </w:p>
    <w:p w14:paraId="6E20CB98" w14:textId="77777777" w:rsidR="00D5682B" w:rsidRDefault="00D13448" w:rsidP="00D5682B">
      <w:pPr>
        <w:spacing w:after="0" w:line="247" w:lineRule="auto"/>
        <w:ind w:right="68"/>
        <w:jc w:val="both"/>
      </w:pPr>
      <w:r w:rsidRPr="00D13448">
        <w:t>•</w:t>
      </w:r>
      <w:r w:rsidRPr="00D13448">
        <w:tab/>
        <w:t>SO 00</w:t>
      </w:r>
      <w:r>
        <w:t>3</w:t>
      </w:r>
      <w:r w:rsidRPr="00D13448">
        <w:t xml:space="preserve"> </w:t>
      </w:r>
      <w:r w:rsidRPr="00D13448">
        <w:tab/>
      </w:r>
      <w:r w:rsidRPr="00D13448">
        <w:tab/>
        <w:t>Příprava staveniště u kostela svatého Václava</w:t>
      </w:r>
    </w:p>
    <w:p w14:paraId="7B2F727D" w14:textId="77777777" w:rsidR="003D4450" w:rsidRDefault="003D4450" w:rsidP="00D5682B">
      <w:pPr>
        <w:spacing w:after="0" w:line="247" w:lineRule="auto"/>
        <w:ind w:right="68"/>
        <w:jc w:val="both"/>
      </w:pPr>
      <w:r w:rsidRPr="003D4450">
        <w:t>•</w:t>
      </w:r>
      <w:r w:rsidRPr="003D4450">
        <w:tab/>
      </w:r>
      <w:r w:rsidR="00D5682B">
        <w:t xml:space="preserve">SO </w:t>
      </w:r>
      <w:r w:rsidR="00D13448">
        <w:t>105</w:t>
      </w:r>
      <w:r w:rsidR="00D13448">
        <w:tab/>
      </w:r>
      <w:r w:rsidR="00D5682B">
        <w:t xml:space="preserve"> </w:t>
      </w:r>
      <w:r>
        <w:tab/>
      </w:r>
      <w:r w:rsidR="00D5682B">
        <w:t xml:space="preserve">Stavební úpravy </w:t>
      </w:r>
      <w:r w:rsidR="00D13448">
        <w:t>ulice Pěšinky</w:t>
      </w:r>
      <w:r w:rsidR="009E0BCE">
        <w:t xml:space="preserve"> </w:t>
      </w:r>
    </w:p>
    <w:p w14:paraId="66481161" w14:textId="77777777" w:rsidR="009E0BCE" w:rsidRPr="00D13448" w:rsidRDefault="009E0BCE" w:rsidP="00D5682B">
      <w:pPr>
        <w:spacing w:after="0" w:line="247" w:lineRule="auto"/>
        <w:ind w:right="68"/>
        <w:jc w:val="both"/>
      </w:pPr>
      <w:r w:rsidRPr="009E0BCE">
        <w:t>•</w:t>
      </w:r>
      <w:r w:rsidRPr="009E0BCE">
        <w:tab/>
      </w:r>
      <w:r w:rsidRPr="00D13448">
        <w:t xml:space="preserve">SO </w:t>
      </w:r>
      <w:r w:rsidR="00D13448" w:rsidRPr="00D13448">
        <w:t>106</w:t>
      </w:r>
      <w:r w:rsidR="00D13448" w:rsidRPr="00D13448">
        <w:tab/>
      </w:r>
      <w:r w:rsidRPr="00D13448">
        <w:tab/>
      </w:r>
      <w:r w:rsidR="00D13448" w:rsidRPr="00D13448">
        <w:t>Stavební úpravy zahrady kostela sv. Václava</w:t>
      </w:r>
    </w:p>
    <w:p w14:paraId="75CFACB2" w14:textId="77777777" w:rsidR="00D5682B" w:rsidRDefault="003D4450" w:rsidP="00D5682B">
      <w:pPr>
        <w:spacing w:after="0" w:line="247" w:lineRule="auto"/>
        <w:ind w:right="68"/>
        <w:jc w:val="both"/>
      </w:pPr>
      <w:r w:rsidRPr="003D4450">
        <w:t>•</w:t>
      </w:r>
      <w:r w:rsidRPr="003D4450">
        <w:tab/>
      </w:r>
      <w:r w:rsidR="00D5682B">
        <w:t xml:space="preserve">SO 181 </w:t>
      </w:r>
      <w:r>
        <w:tab/>
      </w:r>
      <w:r>
        <w:tab/>
      </w:r>
      <w:r w:rsidR="00D5682B">
        <w:t xml:space="preserve">Dopravně inženýrské opatření </w:t>
      </w:r>
    </w:p>
    <w:p w14:paraId="3B212F89" w14:textId="77777777" w:rsidR="00D5682B" w:rsidRDefault="003D4450" w:rsidP="00D5682B">
      <w:pPr>
        <w:spacing w:after="0" w:line="247" w:lineRule="auto"/>
        <w:ind w:right="68"/>
        <w:jc w:val="both"/>
      </w:pPr>
      <w:r>
        <w:t>•</w:t>
      </w:r>
      <w:r>
        <w:tab/>
      </w:r>
      <w:r w:rsidR="00D13448">
        <w:t>SO 193</w:t>
      </w:r>
      <w:r w:rsidR="00D5682B">
        <w:t xml:space="preserve"> </w:t>
      </w:r>
      <w:r>
        <w:tab/>
      </w:r>
      <w:r>
        <w:tab/>
      </w:r>
      <w:r w:rsidR="00D5682B">
        <w:t xml:space="preserve">Dopravní značení </w:t>
      </w:r>
      <w:r w:rsidR="00D13448">
        <w:t>v ulici Pěšinky</w:t>
      </w:r>
    </w:p>
    <w:p w14:paraId="032972D0" w14:textId="77777777" w:rsidR="00D5682B" w:rsidRDefault="003D4450" w:rsidP="00D5682B">
      <w:pPr>
        <w:spacing w:after="0" w:line="247" w:lineRule="auto"/>
        <w:ind w:right="68"/>
        <w:jc w:val="both"/>
      </w:pPr>
      <w:r w:rsidRPr="003D4450">
        <w:t>•</w:t>
      </w:r>
      <w:r w:rsidRPr="003D4450">
        <w:tab/>
      </w:r>
      <w:r w:rsidR="00D5682B">
        <w:t xml:space="preserve">SO 201 </w:t>
      </w:r>
      <w:r>
        <w:tab/>
      </w:r>
      <w:r>
        <w:tab/>
      </w:r>
      <w:r w:rsidR="00D5682B">
        <w:t xml:space="preserve">Opěrné zdi a schodiště </w:t>
      </w:r>
      <w:r w:rsidR="00D13448">
        <w:t>v ulici Pěšinky</w:t>
      </w:r>
      <w:r w:rsidR="00D5682B">
        <w:t xml:space="preserve"> </w:t>
      </w:r>
    </w:p>
    <w:p w14:paraId="68265972" w14:textId="77777777" w:rsidR="00D5682B" w:rsidRPr="00113E45" w:rsidRDefault="003D4450" w:rsidP="00D5682B">
      <w:pPr>
        <w:spacing w:after="0" w:line="247" w:lineRule="auto"/>
        <w:ind w:right="68"/>
        <w:jc w:val="both"/>
      </w:pPr>
      <w:r w:rsidRPr="003D4450">
        <w:t>•</w:t>
      </w:r>
      <w:r w:rsidRPr="003D4450">
        <w:tab/>
      </w:r>
      <w:r w:rsidR="00D5682B" w:rsidRPr="00113E45">
        <w:t>SO 30</w:t>
      </w:r>
      <w:r w:rsidR="00D13448" w:rsidRPr="00113E45">
        <w:t>4</w:t>
      </w:r>
      <w:r w:rsidR="00D5682B" w:rsidRPr="00113E45">
        <w:t xml:space="preserve">.1 </w:t>
      </w:r>
      <w:r w:rsidRPr="00113E45">
        <w:tab/>
      </w:r>
      <w:r w:rsidR="00D5682B" w:rsidRPr="00113E45">
        <w:t xml:space="preserve">Odvodnění </w:t>
      </w:r>
      <w:r w:rsidR="00D13448" w:rsidRPr="00113E45">
        <w:t>ulice Pěšinky</w:t>
      </w:r>
    </w:p>
    <w:p w14:paraId="224259FD" w14:textId="77777777" w:rsidR="00113E45" w:rsidRPr="00113E45" w:rsidRDefault="003D4450" w:rsidP="00D5682B">
      <w:pPr>
        <w:spacing w:after="0" w:line="247" w:lineRule="auto"/>
        <w:ind w:right="68"/>
        <w:jc w:val="both"/>
      </w:pPr>
      <w:r w:rsidRPr="00113E45">
        <w:t>•</w:t>
      </w:r>
      <w:r w:rsidRPr="00113E45">
        <w:tab/>
      </w:r>
      <w:r w:rsidR="00D5682B" w:rsidRPr="00113E45">
        <w:t xml:space="preserve">SO </w:t>
      </w:r>
      <w:r w:rsidR="00113E45" w:rsidRPr="00113E45">
        <w:t>304.2</w:t>
      </w:r>
      <w:r w:rsidR="00D5682B" w:rsidRPr="00113E45">
        <w:t xml:space="preserve"> </w:t>
      </w:r>
      <w:r w:rsidRPr="00113E45">
        <w:tab/>
      </w:r>
      <w:r w:rsidR="00113E45" w:rsidRPr="00113E45">
        <w:t xml:space="preserve">Úprava odvodnění na pozemcích </w:t>
      </w:r>
      <w:proofErr w:type="spellStart"/>
      <w:r w:rsidR="00113E45" w:rsidRPr="00113E45">
        <w:t>parc.č</w:t>
      </w:r>
      <w:proofErr w:type="spellEnd"/>
      <w:r w:rsidR="00113E45" w:rsidRPr="00113E45">
        <w:t xml:space="preserve">. </w:t>
      </w:r>
      <w:proofErr w:type="gramStart"/>
      <w:r w:rsidR="00113E45" w:rsidRPr="00113E45">
        <w:t>st.98</w:t>
      </w:r>
      <w:proofErr w:type="gramEnd"/>
      <w:r w:rsidR="00113E45" w:rsidRPr="00113E45">
        <w:t xml:space="preserve"> a 1096/4</w:t>
      </w:r>
    </w:p>
    <w:p w14:paraId="6682F4C8" w14:textId="77777777" w:rsidR="003D4450" w:rsidRDefault="003D4450" w:rsidP="00D5682B">
      <w:pPr>
        <w:spacing w:after="0" w:line="247" w:lineRule="auto"/>
        <w:ind w:right="68"/>
        <w:jc w:val="both"/>
      </w:pPr>
      <w:r w:rsidRPr="003D4450">
        <w:t>•</w:t>
      </w:r>
      <w:r w:rsidRPr="003D4450">
        <w:tab/>
      </w:r>
      <w:r>
        <w:t xml:space="preserve">SO </w:t>
      </w:r>
      <w:r w:rsidR="00113E45">
        <w:t>318</w:t>
      </w:r>
      <w:r w:rsidR="00113E45">
        <w:tab/>
      </w:r>
      <w:r>
        <w:tab/>
      </w:r>
      <w:r w:rsidR="00113E45" w:rsidRPr="00113E45">
        <w:t>Kanalizační přípojka vodního prvku v ulici Pěšinky</w:t>
      </w:r>
    </w:p>
    <w:p w14:paraId="48F58D7F" w14:textId="77777777" w:rsidR="003D4450" w:rsidRDefault="003D4450" w:rsidP="00D5682B">
      <w:pPr>
        <w:spacing w:after="0" w:line="247" w:lineRule="auto"/>
        <w:ind w:right="68"/>
        <w:jc w:val="both"/>
      </w:pPr>
      <w:r w:rsidRPr="003D4450">
        <w:t>•</w:t>
      </w:r>
      <w:r w:rsidRPr="003D4450">
        <w:tab/>
      </w:r>
      <w:r w:rsidR="00113E45">
        <w:t>SO 3</w:t>
      </w:r>
      <w:r>
        <w:t>5</w:t>
      </w:r>
      <w:r w:rsidR="00113E45">
        <w:t>2</w:t>
      </w:r>
      <w:r>
        <w:t xml:space="preserve"> </w:t>
      </w:r>
      <w:r>
        <w:tab/>
      </w:r>
      <w:r>
        <w:tab/>
      </w:r>
      <w:r w:rsidR="00113E45" w:rsidRPr="00113E45">
        <w:t xml:space="preserve">Přeložka vodovodu </w:t>
      </w:r>
      <w:proofErr w:type="spellStart"/>
      <w:r w:rsidR="00113E45" w:rsidRPr="00113E45">
        <w:t>VaK</w:t>
      </w:r>
      <w:proofErr w:type="spellEnd"/>
      <w:r w:rsidR="00113E45" w:rsidRPr="00113E45">
        <w:t xml:space="preserve"> Havlíčkův Brod, a.s., v ulici Pěšinky</w:t>
      </w:r>
    </w:p>
    <w:p w14:paraId="0F42301C" w14:textId="77777777" w:rsidR="00113E45" w:rsidRDefault="003D4450" w:rsidP="00D5682B">
      <w:pPr>
        <w:spacing w:after="0" w:line="247" w:lineRule="auto"/>
        <w:ind w:right="68"/>
        <w:jc w:val="both"/>
      </w:pPr>
      <w:r>
        <w:t>•</w:t>
      </w:r>
      <w:r>
        <w:tab/>
        <w:t>SO 3</w:t>
      </w:r>
      <w:r w:rsidR="00113E45">
        <w:t>60</w:t>
      </w:r>
      <w:r>
        <w:t xml:space="preserve"> </w:t>
      </w:r>
      <w:r>
        <w:tab/>
      </w:r>
      <w:r>
        <w:tab/>
      </w:r>
      <w:r w:rsidR="00113E45" w:rsidRPr="00113E45">
        <w:t>Vodovodní přípojky nemovitostí soukromých majitelů</w:t>
      </w:r>
    </w:p>
    <w:p w14:paraId="793C5605" w14:textId="77777777" w:rsidR="00113E45" w:rsidRDefault="003D4450" w:rsidP="00D5682B">
      <w:pPr>
        <w:spacing w:after="0" w:line="247" w:lineRule="auto"/>
        <w:ind w:right="68"/>
        <w:jc w:val="both"/>
      </w:pPr>
      <w:r w:rsidRPr="003D4450">
        <w:t>•</w:t>
      </w:r>
      <w:r w:rsidRPr="003D4450">
        <w:tab/>
      </w:r>
      <w:r w:rsidR="00D5682B">
        <w:t>SO 3</w:t>
      </w:r>
      <w:r w:rsidR="00113E45">
        <w:t>62</w:t>
      </w:r>
      <w:r w:rsidR="00D5682B">
        <w:t xml:space="preserve"> </w:t>
      </w:r>
      <w:r>
        <w:tab/>
      </w:r>
      <w:r>
        <w:tab/>
      </w:r>
      <w:r w:rsidR="00113E45" w:rsidRPr="00113E45">
        <w:t>Vodovodní přípojky nemovitostí soukromých majitelů v ulici Pěšinky</w:t>
      </w:r>
    </w:p>
    <w:p w14:paraId="1ABCF255" w14:textId="77777777" w:rsidR="003D4450" w:rsidRDefault="003D4450" w:rsidP="00D5682B">
      <w:pPr>
        <w:spacing w:after="0" w:line="247" w:lineRule="auto"/>
        <w:ind w:right="68"/>
        <w:jc w:val="both"/>
      </w:pPr>
      <w:r>
        <w:t>•</w:t>
      </w:r>
      <w:r>
        <w:tab/>
      </w:r>
      <w:r w:rsidR="00D5682B">
        <w:t>SO 3</w:t>
      </w:r>
      <w:r w:rsidR="00113E45">
        <w:t>64</w:t>
      </w:r>
      <w:r w:rsidR="00D5682B">
        <w:t xml:space="preserve"> </w:t>
      </w:r>
      <w:r>
        <w:tab/>
      </w:r>
      <w:r>
        <w:tab/>
      </w:r>
      <w:r w:rsidR="00113E45" w:rsidRPr="00113E45">
        <w:t>Venkovní vodovod v zahradě kostela svatého Václava</w:t>
      </w:r>
    </w:p>
    <w:p w14:paraId="5DA96BBD" w14:textId="77777777" w:rsidR="00D5682B" w:rsidRDefault="003D4450" w:rsidP="00D5682B">
      <w:pPr>
        <w:spacing w:after="0" w:line="247" w:lineRule="auto"/>
        <w:ind w:right="68"/>
        <w:jc w:val="both"/>
      </w:pPr>
      <w:r>
        <w:t>•</w:t>
      </w:r>
      <w:r>
        <w:tab/>
      </w:r>
      <w:r w:rsidR="00D5682B">
        <w:t xml:space="preserve">SO </w:t>
      </w:r>
      <w:r w:rsidR="00113E45">
        <w:t>416</w:t>
      </w:r>
      <w:r w:rsidR="00113E45">
        <w:tab/>
      </w:r>
      <w:r>
        <w:tab/>
      </w:r>
      <w:r w:rsidR="00113E45" w:rsidRPr="00113E45">
        <w:t>Přípojka pro energetický sloupek v ulici Pěšinky</w:t>
      </w:r>
    </w:p>
    <w:p w14:paraId="479708BA" w14:textId="77777777" w:rsidR="00D5682B" w:rsidRDefault="003D4450" w:rsidP="00D5682B">
      <w:pPr>
        <w:spacing w:after="0" w:line="247" w:lineRule="auto"/>
        <w:ind w:right="68"/>
        <w:jc w:val="both"/>
      </w:pPr>
      <w:r>
        <w:t>•</w:t>
      </w:r>
      <w:r>
        <w:tab/>
      </w:r>
      <w:r w:rsidR="00D5682B">
        <w:t xml:space="preserve">SO </w:t>
      </w:r>
      <w:r w:rsidR="00113E45">
        <w:t>433.1</w:t>
      </w:r>
      <w:r>
        <w:tab/>
      </w:r>
      <w:r w:rsidR="00113E45" w:rsidRPr="00113E45">
        <w:t>Osvětlení kostela svatého Václava a přilehlých zahrad</w:t>
      </w:r>
    </w:p>
    <w:p w14:paraId="0836A3F6" w14:textId="77777777" w:rsidR="003D4450" w:rsidRDefault="003D4450" w:rsidP="00D5682B">
      <w:pPr>
        <w:spacing w:after="0" w:line="247" w:lineRule="auto"/>
        <w:ind w:right="68"/>
        <w:jc w:val="both"/>
      </w:pPr>
      <w:r>
        <w:t>•</w:t>
      </w:r>
      <w:r>
        <w:tab/>
      </w:r>
      <w:r w:rsidR="00D5682B">
        <w:t xml:space="preserve">SO </w:t>
      </w:r>
      <w:r w:rsidR="00113E45">
        <w:t>434.1</w:t>
      </w:r>
      <w:r>
        <w:tab/>
      </w:r>
      <w:r w:rsidR="00113E45" w:rsidRPr="00113E45">
        <w:t>Veřejné osvětlení v ulici Pěšinky</w:t>
      </w:r>
    </w:p>
    <w:p w14:paraId="333CC66C" w14:textId="77777777" w:rsidR="00113E45" w:rsidRDefault="003D4450" w:rsidP="00D5682B">
      <w:pPr>
        <w:spacing w:after="0" w:line="247" w:lineRule="auto"/>
        <w:ind w:right="68"/>
        <w:jc w:val="both"/>
      </w:pPr>
      <w:r>
        <w:t>•</w:t>
      </w:r>
      <w:r>
        <w:tab/>
      </w:r>
      <w:r w:rsidR="00D5682B">
        <w:t xml:space="preserve">SO </w:t>
      </w:r>
      <w:r w:rsidR="00113E45">
        <w:t>456</w:t>
      </w:r>
      <w:r w:rsidR="00D5682B">
        <w:t xml:space="preserve"> </w:t>
      </w:r>
      <w:r>
        <w:tab/>
      </w:r>
      <w:r>
        <w:tab/>
      </w:r>
      <w:r w:rsidR="00113E45" w:rsidRPr="00113E45">
        <w:t>Kabelové rozvody pro VSS Městské policie v ulici Pěšinky</w:t>
      </w:r>
    </w:p>
    <w:p w14:paraId="3D94DD99" w14:textId="77777777" w:rsidR="00113E45" w:rsidRDefault="003D4450" w:rsidP="00D5682B">
      <w:pPr>
        <w:spacing w:after="0" w:line="247" w:lineRule="auto"/>
        <w:ind w:right="68"/>
        <w:jc w:val="both"/>
      </w:pPr>
      <w:r>
        <w:t>•</w:t>
      </w:r>
      <w:r>
        <w:tab/>
      </w:r>
      <w:r w:rsidR="00D5682B">
        <w:t xml:space="preserve">SO </w:t>
      </w:r>
      <w:r w:rsidR="00113E45">
        <w:t>46</w:t>
      </w:r>
      <w:r w:rsidR="00D5682B">
        <w:t xml:space="preserve">1 </w:t>
      </w:r>
      <w:r>
        <w:tab/>
      </w:r>
      <w:r>
        <w:tab/>
      </w:r>
      <w:r w:rsidR="00113E45" w:rsidRPr="00113E45">
        <w:t>Trasa pro OK města Světlá nad Sázavou v ulici Pěšinky</w:t>
      </w:r>
    </w:p>
    <w:p w14:paraId="1306118C" w14:textId="77777777" w:rsidR="003D4450" w:rsidRDefault="003D4450" w:rsidP="00D5682B">
      <w:pPr>
        <w:spacing w:after="0" w:line="247" w:lineRule="auto"/>
        <w:ind w:right="68"/>
        <w:jc w:val="both"/>
      </w:pPr>
      <w:r w:rsidRPr="003D4450">
        <w:t>•</w:t>
      </w:r>
      <w:r w:rsidRPr="003D4450">
        <w:tab/>
      </w:r>
      <w:r w:rsidR="00113E45">
        <w:t>SO 705</w:t>
      </w:r>
      <w:r>
        <w:t xml:space="preserve"> </w:t>
      </w:r>
      <w:r>
        <w:tab/>
      </w:r>
      <w:r>
        <w:tab/>
      </w:r>
      <w:r w:rsidR="00113E45" w:rsidRPr="00113E45">
        <w:t>Vodní prvek v ulici Pěšinky</w:t>
      </w:r>
    </w:p>
    <w:p w14:paraId="6ADBEEF7" w14:textId="77777777" w:rsidR="00113E45" w:rsidRDefault="003D4450" w:rsidP="00D5682B">
      <w:pPr>
        <w:spacing w:after="0" w:line="247" w:lineRule="auto"/>
        <w:ind w:right="68"/>
        <w:jc w:val="both"/>
      </w:pPr>
      <w:r>
        <w:t>•</w:t>
      </w:r>
      <w:r>
        <w:tab/>
      </w:r>
      <w:r w:rsidR="00D5682B">
        <w:t xml:space="preserve">SO </w:t>
      </w:r>
      <w:r w:rsidR="00113E45">
        <w:t>706.1</w:t>
      </w:r>
      <w:r w:rsidR="00D5682B">
        <w:t xml:space="preserve"> </w:t>
      </w:r>
      <w:r>
        <w:tab/>
      </w:r>
      <w:r w:rsidR="00113E45" w:rsidRPr="00113E45">
        <w:t>Zastřešení</w:t>
      </w:r>
    </w:p>
    <w:p w14:paraId="126B6209" w14:textId="77777777" w:rsidR="003D4450" w:rsidRDefault="003D4450" w:rsidP="00D5682B">
      <w:pPr>
        <w:spacing w:after="0" w:line="247" w:lineRule="auto"/>
        <w:ind w:right="68"/>
        <w:jc w:val="both"/>
      </w:pPr>
      <w:r>
        <w:t>•</w:t>
      </w:r>
      <w:r>
        <w:tab/>
      </w:r>
      <w:r w:rsidR="00D5682B">
        <w:t xml:space="preserve">SO </w:t>
      </w:r>
      <w:r w:rsidR="00113E45">
        <w:t>706.2</w:t>
      </w:r>
      <w:r>
        <w:tab/>
      </w:r>
      <w:r w:rsidR="00113E45" w:rsidRPr="00113E45">
        <w:t>Úprava vstupů</w:t>
      </w:r>
    </w:p>
    <w:p w14:paraId="3C9CA0C0" w14:textId="77777777" w:rsidR="003D4450" w:rsidRDefault="003D4450" w:rsidP="00D5682B">
      <w:pPr>
        <w:spacing w:after="0" w:line="247" w:lineRule="auto"/>
        <w:ind w:right="68"/>
        <w:jc w:val="both"/>
      </w:pPr>
      <w:r>
        <w:t>•</w:t>
      </w:r>
      <w:r>
        <w:tab/>
      </w:r>
      <w:r w:rsidR="00D5682B">
        <w:t xml:space="preserve">SO </w:t>
      </w:r>
      <w:r w:rsidR="00113E45">
        <w:t>707</w:t>
      </w:r>
      <w:r w:rsidR="00D5682B">
        <w:t xml:space="preserve"> </w:t>
      </w:r>
      <w:r>
        <w:tab/>
      </w:r>
      <w:r>
        <w:tab/>
      </w:r>
      <w:r w:rsidR="00113E45" w:rsidRPr="00113E45">
        <w:t>Úprava oplocení zahrady p. č. 116 v ulici Pěšinky</w:t>
      </w:r>
    </w:p>
    <w:p w14:paraId="5FCFC967" w14:textId="77777777" w:rsidR="00113E45" w:rsidRDefault="003D4450" w:rsidP="00D5682B">
      <w:pPr>
        <w:spacing w:after="0" w:line="247" w:lineRule="auto"/>
        <w:ind w:right="68"/>
        <w:jc w:val="both"/>
      </w:pPr>
      <w:r>
        <w:t>•</w:t>
      </w:r>
      <w:r>
        <w:tab/>
      </w:r>
      <w:r w:rsidR="00D5682B">
        <w:t xml:space="preserve">SO </w:t>
      </w:r>
      <w:r w:rsidR="00113E45">
        <w:t>708</w:t>
      </w:r>
      <w:r w:rsidR="00D5682B">
        <w:t xml:space="preserve"> </w:t>
      </w:r>
      <w:r>
        <w:tab/>
      </w:r>
      <w:r>
        <w:tab/>
      </w:r>
      <w:r w:rsidR="00113E45" w:rsidRPr="00113E45">
        <w:t>Úprava oplocení u kostela svatého Václava</w:t>
      </w:r>
    </w:p>
    <w:p w14:paraId="416E6496" w14:textId="77777777" w:rsidR="00113E45" w:rsidRDefault="003D4450" w:rsidP="00D5682B">
      <w:pPr>
        <w:spacing w:after="0" w:line="247" w:lineRule="auto"/>
        <w:ind w:right="68"/>
        <w:jc w:val="both"/>
      </w:pPr>
      <w:r w:rsidRPr="003D4450">
        <w:t>•</w:t>
      </w:r>
      <w:r w:rsidRPr="003D4450">
        <w:tab/>
      </w:r>
      <w:r w:rsidR="00D5682B">
        <w:t xml:space="preserve">SO </w:t>
      </w:r>
      <w:r w:rsidR="00113E45">
        <w:t>710</w:t>
      </w:r>
      <w:r w:rsidR="00D5682B">
        <w:t xml:space="preserve"> </w:t>
      </w:r>
      <w:r>
        <w:tab/>
      </w:r>
      <w:r>
        <w:tab/>
      </w:r>
      <w:r w:rsidR="00113E45" w:rsidRPr="00113E45">
        <w:t>Městský mobiliář v ulici Pěšinky</w:t>
      </w:r>
    </w:p>
    <w:p w14:paraId="4315A51C" w14:textId="77777777" w:rsidR="00113E45" w:rsidRDefault="00113E45" w:rsidP="00113E45">
      <w:pPr>
        <w:spacing w:after="0" w:line="247" w:lineRule="auto"/>
        <w:ind w:right="68"/>
        <w:jc w:val="both"/>
      </w:pPr>
      <w:r w:rsidRPr="003D4450">
        <w:t>•</w:t>
      </w:r>
      <w:r w:rsidRPr="003D4450">
        <w:tab/>
      </w:r>
      <w:r>
        <w:t xml:space="preserve">SO 711 </w:t>
      </w:r>
      <w:r>
        <w:tab/>
      </w:r>
      <w:r>
        <w:tab/>
      </w:r>
      <w:r w:rsidRPr="00113E45">
        <w:t>Městský mobiliář u kostela sv. Václava</w:t>
      </w:r>
    </w:p>
    <w:p w14:paraId="306BFC1D" w14:textId="77777777" w:rsidR="00113E45" w:rsidRPr="00E03B9C" w:rsidRDefault="00113E45" w:rsidP="00113E45">
      <w:pPr>
        <w:spacing w:after="0" w:line="247" w:lineRule="auto"/>
        <w:ind w:right="68"/>
        <w:jc w:val="both"/>
      </w:pPr>
      <w:r w:rsidRPr="003D4450">
        <w:t>•</w:t>
      </w:r>
      <w:r w:rsidRPr="003D4450">
        <w:tab/>
      </w:r>
      <w:r w:rsidRPr="00E03B9C">
        <w:t xml:space="preserve">SO 802 </w:t>
      </w:r>
      <w:r w:rsidRPr="00E03B9C">
        <w:tab/>
      </w:r>
      <w:r w:rsidRPr="00E03B9C">
        <w:tab/>
        <w:t>Vegetační úpravy v ulici Pěšinky</w:t>
      </w:r>
    </w:p>
    <w:p w14:paraId="39B3AF50" w14:textId="77777777" w:rsidR="00113E45" w:rsidRPr="00E03B9C" w:rsidRDefault="00113E45" w:rsidP="00113E45">
      <w:pPr>
        <w:spacing w:after="0" w:line="247" w:lineRule="auto"/>
        <w:ind w:right="68"/>
        <w:jc w:val="both"/>
      </w:pPr>
      <w:r w:rsidRPr="00E03B9C">
        <w:t>•</w:t>
      </w:r>
      <w:r w:rsidRPr="00E03B9C">
        <w:tab/>
        <w:t xml:space="preserve">SO 803 </w:t>
      </w:r>
      <w:r w:rsidRPr="00E03B9C">
        <w:tab/>
      </w:r>
      <w:r w:rsidRPr="00E03B9C">
        <w:tab/>
        <w:t>Vegetační úpravy u kostela sv. Václava</w:t>
      </w:r>
    </w:p>
    <w:p w14:paraId="3D59748B" w14:textId="77777777" w:rsidR="00113E45" w:rsidRPr="00E03B9C" w:rsidRDefault="00113E45" w:rsidP="00113E45">
      <w:pPr>
        <w:spacing w:after="0" w:line="247" w:lineRule="auto"/>
        <w:ind w:right="68"/>
        <w:jc w:val="both"/>
      </w:pPr>
      <w:r w:rsidRPr="00E03B9C">
        <w:t>•</w:t>
      </w:r>
      <w:r w:rsidRPr="00E03B9C">
        <w:tab/>
        <w:t xml:space="preserve">SO 804 </w:t>
      </w:r>
      <w:r w:rsidRPr="00E03B9C">
        <w:tab/>
      </w:r>
      <w:r w:rsidRPr="00E03B9C">
        <w:tab/>
        <w:t>Závlahový systém</w:t>
      </w:r>
    </w:p>
    <w:p w14:paraId="2BD8C23A" w14:textId="77777777" w:rsidR="00D5682B" w:rsidRPr="00E03B9C" w:rsidRDefault="003D4450" w:rsidP="00D5682B">
      <w:pPr>
        <w:spacing w:after="0" w:line="247" w:lineRule="auto"/>
        <w:ind w:right="68"/>
        <w:jc w:val="both"/>
      </w:pPr>
      <w:r w:rsidRPr="00E03B9C">
        <w:lastRenderedPageBreak/>
        <w:t>•</w:t>
      </w:r>
      <w:r w:rsidRPr="00E03B9C">
        <w:tab/>
      </w:r>
      <w:r w:rsidR="00D5682B" w:rsidRPr="00E03B9C">
        <w:t>SO 41</w:t>
      </w:r>
      <w:r w:rsidR="008373C1" w:rsidRPr="00E03B9C">
        <w:t>2</w:t>
      </w:r>
      <w:r w:rsidR="00D5682B" w:rsidRPr="00E03B9C">
        <w:t xml:space="preserve"> </w:t>
      </w:r>
      <w:r w:rsidRPr="00E03B9C">
        <w:tab/>
      </w:r>
      <w:r w:rsidRPr="00E03B9C">
        <w:tab/>
      </w:r>
      <w:r w:rsidR="00D5682B" w:rsidRPr="00E03B9C">
        <w:t xml:space="preserve">Přeložky kabelových vedení NN </w:t>
      </w:r>
      <w:r w:rsidR="008373C1" w:rsidRPr="00E03B9C">
        <w:t xml:space="preserve">ČEZ Distribuce, a.s., ul. Pěšinky </w:t>
      </w:r>
      <w:r w:rsidR="00D5682B" w:rsidRPr="00E03B9C">
        <w:t>- ne</w:t>
      </w:r>
      <w:r w:rsidR="008373C1" w:rsidRPr="00E03B9C">
        <w:t>ní</w:t>
      </w:r>
      <w:r w:rsidR="00D5682B" w:rsidRPr="00E03B9C">
        <w:t xml:space="preserve"> součástí zadávací dokumentace, realizovat bude samostatně společnost ČEZ Distribuce, a.s.</w:t>
      </w:r>
    </w:p>
    <w:p w14:paraId="359FFAB8" w14:textId="77777777" w:rsidR="00D5682B" w:rsidRPr="00E03B9C" w:rsidRDefault="003D4450" w:rsidP="00D5682B">
      <w:pPr>
        <w:spacing w:after="0" w:line="247" w:lineRule="auto"/>
        <w:ind w:right="68"/>
        <w:jc w:val="both"/>
      </w:pPr>
      <w:r w:rsidRPr="00E03B9C">
        <w:t>•</w:t>
      </w:r>
      <w:r w:rsidRPr="00E03B9C">
        <w:tab/>
      </w:r>
      <w:r w:rsidR="00D5682B" w:rsidRPr="00E03B9C">
        <w:t>SO 413</w:t>
      </w:r>
      <w:r w:rsidRPr="00E03B9C">
        <w:tab/>
      </w:r>
      <w:r w:rsidRPr="00E03B9C">
        <w:tab/>
      </w:r>
      <w:r w:rsidR="00D5682B" w:rsidRPr="00E03B9C">
        <w:t>Přeložka kabelového vedení NN ČEZ Distribuce, a.s. - ne</w:t>
      </w:r>
      <w:r w:rsidR="008373C1" w:rsidRPr="00E03B9C">
        <w:t>ní</w:t>
      </w:r>
      <w:r w:rsidR="00D5682B" w:rsidRPr="00E03B9C">
        <w:t xml:space="preserve"> součástí zadávací dokumentace, realizovat bude samostatně společnost ČEZ Distribuce, a.s.</w:t>
      </w:r>
    </w:p>
    <w:p w14:paraId="556241E7" w14:textId="77777777" w:rsidR="008373C1" w:rsidRPr="00E03B9C" w:rsidRDefault="008373C1" w:rsidP="00D5682B">
      <w:pPr>
        <w:spacing w:after="0" w:line="247" w:lineRule="auto"/>
        <w:ind w:right="68"/>
        <w:jc w:val="both"/>
      </w:pPr>
      <w:r w:rsidRPr="00E03B9C">
        <w:t>•</w:t>
      </w:r>
      <w:r w:rsidRPr="00E03B9C">
        <w:tab/>
        <w:t>SO 452</w:t>
      </w:r>
      <w:r w:rsidRPr="00E03B9C">
        <w:tab/>
      </w:r>
      <w:r w:rsidRPr="00E03B9C">
        <w:tab/>
        <w:t>Přeložka SEK CETIN, a.s. v zahradě kostela svatého Václava – není součástí zadávací dokumentace, realizovat bude samostatně společnost CETIN</w:t>
      </w:r>
    </w:p>
    <w:p w14:paraId="35872BB0" w14:textId="77777777" w:rsidR="008373C1" w:rsidRPr="00E03B9C" w:rsidRDefault="008373C1" w:rsidP="008373C1">
      <w:pPr>
        <w:spacing w:after="0" w:line="247" w:lineRule="auto"/>
        <w:ind w:right="68"/>
        <w:jc w:val="both"/>
      </w:pPr>
      <w:r w:rsidRPr="00E03B9C">
        <w:t>•</w:t>
      </w:r>
      <w:r w:rsidRPr="00E03B9C">
        <w:tab/>
        <w:t>SO 453</w:t>
      </w:r>
      <w:r w:rsidRPr="00E03B9C">
        <w:tab/>
      </w:r>
      <w:r w:rsidRPr="00E03B9C">
        <w:tab/>
        <w:t>Přeložka SEK</w:t>
      </w:r>
      <w:r w:rsidR="00CB0E2E" w:rsidRPr="00E03B9C">
        <w:t xml:space="preserve"> CETIN, a.s. v ulici Pěšinky – </w:t>
      </w:r>
      <w:r w:rsidRPr="00E03B9C">
        <w:t>není součástí zadávací dokumentace, realizovat bude samostatně společnost CETIN</w:t>
      </w:r>
    </w:p>
    <w:p w14:paraId="1DA3C094" w14:textId="77777777" w:rsidR="0022127D" w:rsidRDefault="008373C1" w:rsidP="00D5682B">
      <w:pPr>
        <w:spacing w:after="0" w:line="247" w:lineRule="auto"/>
        <w:ind w:right="68"/>
        <w:jc w:val="both"/>
      </w:pPr>
      <w:r w:rsidRPr="00E03B9C">
        <w:t>•</w:t>
      </w:r>
      <w:r w:rsidRPr="00E03B9C">
        <w:tab/>
        <w:t>SO 459</w:t>
      </w:r>
      <w:r w:rsidR="003D4450" w:rsidRPr="00E03B9C">
        <w:tab/>
      </w:r>
      <w:r w:rsidR="003D4450" w:rsidRPr="00E03B9C">
        <w:tab/>
      </w:r>
      <w:r w:rsidR="00D5682B" w:rsidRPr="00E03B9C">
        <w:t xml:space="preserve">Nové trasy SEK </w:t>
      </w:r>
      <w:proofErr w:type="spellStart"/>
      <w:r w:rsidR="00D5682B" w:rsidRPr="00E03B9C">
        <w:t>Tlapnet</w:t>
      </w:r>
      <w:proofErr w:type="spellEnd"/>
      <w:r w:rsidR="00D5682B" w:rsidRPr="00E03B9C">
        <w:t xml:space="preserve">, s.r.o. </w:t>
      </w:r>
      <w:r w:rsidR="00AC59F8" w:rsidRPr="00E03B9C">
        <w:t>v ulici Pěšinky</w:t>
      </w:r>
      <w:r w:rsidR="00D5682B" w:rsidRPr="00E03B9C">
        <w:t xml:space="preserve"> - </w:t>
      </w:r>
      <w:r w:rsidR="0022127D" w:rsidRPr="00E03B9C">
        <w:t xml:space="preserve">nebude součástí zadávací dokumentace, realizovat bude samostatně spol. </w:t>
      </w:r>
      <w:proofErr w:type="spellStart"/>
      <w:r w:rsidR="0022127D" w:rsidRPr="00E03B9C">
        <w:t>Tlapnet</w:t>
      </w:r>
      <w:proofErr w:type="spellEnd"/>
      <w:r w:rsidR="0022127D" w:rsidRPr="00E03B9C">
        <w:t xml:space="preserve"> s.r.o.</w:t>
      </w:r>
    </w:p>
    <w:p w14:paraId="2E1FA5BD" w14:textId="77777777" w:rsidR="00EB13FF" w:rsidRDefault="00EB13FF" w:rsidP="00EB13FF">
      <w:pPr>
        <w:spacing w:after="0" w:line="247" w:lineRule="auto"/>
        <w:ind w:right="68"/>
        <w:jc w:val="both"/>
      </w:pPr>
    </w:p>
    <w:p w14:paraId="0F261170" w14:textId="77777777" w:rsidR="007327F9" w:rsidRDefault="007327F9" w:rsidP="001F0945">
      <w:pPr>
        <w:spacing w:after="0" w:line="247" w:lineRule="auto"/>
        <w:ind w:right="68"/>
        <w:jc w:val="both"/>
      </w:pPr>
      <w:r>
        <w:t>Projektová dokumentace v listinné podobě</w:t>
      </w:r>
      <w:r w:rsidR="004E1948">
        <w:t xml:space="preserve">, v souladu s požadavky Vyhlášky č. 169/2016 Sb., </w:t>
      </w:r>
      <w:r w:rsidR="001F0945">
        <w:br/>
      </w:r>
      <w:r w:rsidR="004E1948" w:rsidRPr="004E1948">
        <w:t>o stanovení rozsahu dokumentace veřejné zakázky na stavební práce a soupisu stavebních prací, dodávek a služeb s výkazem výměr</w:t>
      </w:r>
      <w:r>
        <w:t xml:space="preserve"> bude zhotoviteli předána nejpozději v den předání</w:t>
      </w:r>
      <w:r w:rsidR="009375FD">
        <w:t xml:space="preserve"> </w:t>
      </w:r>
      <w:r>
        <w:t>staveniště. Pokud bude před zahájením prací a dodávek nebo v jejich průběhu zjištěn rozpor</w:t>
      </w:r>
      <w:r w:rsidR="009375FD">
        <w:t xml:space="preserve"> </w:t>
      </w:r>
      <w:r>
        <w:t>mezi projektovou dokumentací a soupisem stavebních prací, dodávek a služeb s</w:t>
      </w:r>
      <w:r w:rsidR="009375FD">
        <w:t> </w:t>
      </w:r>
      <w:r>
        <w:t>výkazem</w:t>
      </w:r>
      <w:r w:rsidR="009375FD">
        <w:t xml:space="preserve"> </w:t>
      </w:r>
      <w:r>
        <w:t>výměr, budou předmětné práce a dodávky upřesněny projektantem předmětu díla. Případné</w:t>
      </w:r>
      <w:r w:rsidR="009375FD">
        <w:t xml:space="preserve"> </w:t>
      </w:r>
      <w:r>
        <w:t>změny předmětu díla musí být projednány s objednatelem způsobem stanoveným touto</w:t>
      </w:r>
      <w:r w:rsidR="009375FD">
        <w:t xml:space="preserve"> </w:t>
      </w:r>
      <w:r>
        <w:t>smlouvou. Dodávkou předmětu díla se pro účely této smlouvy rozumí dodávka všech prací a</w:t>
      </w:r>
      <w:r w:rsidR="009375FD">
        <w:t xml:space="preserve"> </w:t>
      </w:r>
      <w:r>
        <w:t>materiálů nutných k řádnému provedení díla.</w:t>
      </w:r>
    </w:p>
    <w:p w14:paraId="4277BDFE" w14:textId="77777777" w:rsidR="00BA44BF" w:rsidRDefault="00BA44BF" w:rsidP="009375FD">
      <w:pPr>
        <w:spacing w:before="120" w:after="0" w:line="240" w:lineRule="auto"/>
        <w:jc w:val="both"/>
      </w:pPr>
    </w:p>
    <w:p w14:paraId="06C09DFB" w14:textId="77777777" w:rsidR="007327F9" w:rsidRDefault="007327F9" w:rsidP="009375FD">
      <w:pPr>
        <w:spacing w:before="120" w:after="0" w:line="240" w:lineRule="auto"/>
        <w:jc w:val="both"/>
      </w:pPr>
      <w:r>
        <w:t xml:space="preserve">2.2. </w:t>
      </w:r>
      <w:r w:rsidR="009375FD">
        <w:tab/>
      </w:r>
      <w:r>
        <w:t>Součást dodávky stavby je rovněž:</w:t>
      </w:r>
    </w:p>
    <w:p w14:paraId="26795E75" w14:textId="77777777" w:rsidR="007327F9" w:rsidRDefault="007327F9" w:rsidP="009375FD">
      <w:pPr>
        <w:spacing w:before="120" w:after="0" w:line="240" w:lineRule="auto"/>
        <w:jc w:val="both"/>
      </w:pPr>
      <w:r>
        <w:t>2.2.1. Projektová dokumentace skutečného provedení stavby</w:t>
      </w:r>
      <w:r w:rsidR="009F4E68">
        <w:t xml:space="preserve"> DSPS</w:t>
      </w:r>
      <w:r>
        <w:t>:</w:t>
      </w:r>
    </w:p>
    <w:p w14:paraId="192971CB" w14:textId="77777777" w:rsidR="009F4E68" w:rsidRDefault="007327F9" w:rsidP="007327F9">
      <w:pPr>
        <w:spacing w:after="0" w:line="240" w:lineRule="auto"/>
        <w:jc w:val="both"/>
      </w:pPr>
      <w:r>
        <w:t xml:space="preserve">Dokumentace skutečného provedení díla bude předána ve </w:t>
      </w:r>
      <w:r w:rsidR="00AC1216">
        <w:t>t</w:t>
      </w:r>
      <w:r w:rsidR="00A33026">
        <w:t>řech</w:t>
      </w:r>
      <w:r>
        <w:t xml:space="preserve"> vyhotoveních v</w:t>
      </w:r>
      <w:r w:rsidR="009375FD">
        <w:t> </w:t>
      </w:r>
      <w:r>
        <w:t>grafické</w:t>
      </w:r>
      <w:r w:rsidR="009375FD">
        <w:t xml:space="preserve"> </w:t>
      </w:r>
      <w:r>
        <w:t xml:space="preserve">(tištěné) podobě a </w:t>
      </w:r>
      <w:r w:rsidR="00AC1216">
        <w:t>tři</w:t>
      </w:r>
      <w:r w:rsidR="009F4E68">
        <w:t>krát</w:t>
      </w:r>
      <w:r>
        <w:t xml:space="preserve"> v digitální podobě ve formátech </w:t>
      </w:r>
      <w:proofErr w:type="spellStart"/>
      <w:r>
        <w:t>pdf</w:t>
      </w:r>
      <w:proofErr w:type="spellEnd"/>
      <w:r>
        <w:t xml:space="preserve"> a </w:t>
      </w:r>
      <w:proofErr w:type="spellStart"/>
      <w:r>
        <w:t>dwg</w:t>
      </w:r>
      <w:proofErr w:type="spellEnd"/>
      <w:r w:rsidR="009375FD">
        <w:t xml:space="preserve">. </w:t>
      </w:r>
      <w:r>
        <w:t xml:space="preserve">Dokumentace skutečného provedení bude provedena podle </w:t>
      </w:r>
      <w:proofErr w:type="spellStart"/>
      <w:r>
        <w:t>vyhl</w:t>
      </w:r>
      <w:proofErr w:type="spellEnd"/>
      <w:r>
        <w:t>. č. 499/2006 Sb., o</w:t>
      </w:r>
      <w:r w:rsidR="009375FD">
        <w:t xml:space="preserve"> </w:t>
      </w:r>
      <w:r>
        <w:t xml:space="preserve">dokumentaci staveb, v platném znění, </w:t>
      </w:r>
      <w:r w:rsidR="009F4E68" w:rsidRPr="009F4E68">
        <w:t xml:space="preserve">v souladu a náležitostech dle Směrnice pro dokumentaci staveb pozemních komunikací ze dne 9. srpna 2017 a jejího Dodatku č. 1 ze dne 19. března 2018, dle zadávacích podmínek a dle platných </w:t>
      </w:r>
      <w:r w:rsidR="00A81384">
        <w:t>technických kvalitativních podmínek</w:t>
      </w:r>
      <w:r w:rsidR="009F4E68" w:rsidRPr="009F4E68">
        <w:t xml:space="preserve"> a ČSN </w:t>
      </w:r>
      <w:r>
        <w:t>a následujících zásad:</w:t>
      </w:r>
    </w:p>
    <w:p w14:paraId="65FF3091" w14:textId="77777777" w:rsidR="007327F9" w:rsidRDefault="009F4E68" w:rsidP="001228EC">
      <w:pPr>
        <w:spacing w:after="0" w:line="240" w:lineRule="auto"/>
        <w:jc w:val="both"/>
      </w:pPr>
      <w:r w:rsidRPr="009F4E68">
        <w:t xml:space="preserve">Podkladem pro vypracování DSPS bude projektová dokumentace pro provedení stavby (PDPS) a RDS, geodetické zaměření provedených prací, případně další požadavky objednatele. </w:t>
      </w:r>
      <w:r w:rsidR="007327F9">
        <w:t>Do projektové dokumentace pro provedení stavby všech stavebních objektů a provozních</w:t>
      </w:r>
      <w:r w:rsidR="009375FD">
        <w:t xml:space="preserve"> </w:t>
      </w:r>
      <w:r w:rsidR="007327F9">
        <w:t>souborů budou zřetelně vyznačeny všechny změny, k nimž došlo v průběhu zhotovení díla</w:t>
      </w:r>
      <w:r w:rsidR="009375FD">
        <w:t xml:space="preserve">. </w:t>
      </w:r>
    </w:p>
    <w:p w14:paraId="09F710E2" w14:textId="77777777" w:rsidR="007327F9" w:rsidRDefault="009F4E68" w:rsidP="007327F9">
      <w:pPr>
        <w:spacing w:after="0" w:line="240" w:lineRule="auto"/>
        <w:jc w:val="both"/>
      </w:pPr>
      <w:r>
        <w:t>D</w:t>
      </w:r>
      <w:r w:rsidR="007327F9">
        <w:t>okumentace skutečného provedení stavby připraven</w:t>
      </w:r>
      <w:r>
        <w:t>á</w:t>
      </w:r>
      <w:r w:rsidR="007327F9">
        <w:t xml:space="preserve"> k potvrzení stavebním</w:t>
      </w:r>
      <w:r w:rsidR="009375FD">
        <w:t xml:space="preserve"> </w:t>
      </w:r>
      <w:r w:rsidR="007327F9">
        <w:t xml:space="preserve">úřadem </w:t>
      </w:r>
      <w:r>
        <w:t xml:space="preserve">bude </w:t>
      </w:r>
      <w:r w:rsidR="001228EC">
        <w:t>ve</w:t>
      </w:r>
      <w:r w:rsidR="007327F9">
        <w:t xml:space="preserve"> všech svých částech výrazně označena</w:t>
      </w:r>
      <w:r w:rsidR="009375FD">
        <w:t xml:space="preserve"> </w:t>
      </w:r>
      <w:r w:rsidR="007327F9">
        <w:t>„dokumentace skutečného provedení" a bude opatřena razítkem a podpisem odpovědného a</w:t>
      </w:r>
      <w:r w:rsidR="009375FD">
        <w:t xml:space="preserve"> </w:t>
      </w:r>
      <w:r w:rsidR="007327F9">
        <w:t>oprávněného zástupce zhotovitele s autorizací. V případě připomínek stavebního úřadu</w:t>
      </w:r>
      <w:r w:rsidR="009375FD">
        <w:t xml:space="preserve"> </w:t>
      </w:r>
      <w:r w:rsidR="007327F9">
        <w:t xml:space="preserve">v rámci schvalovacího řízení zhotovitel doplní, </w:t>
      </w:r>
      <w:r w:rsidR="00733DE8">
        <w:t>event.</w:t>
      </w:r>
      <w:r w:rsidR="007327F9">
        <w:t xml:space="preserve"> přepracuje bezúplatně dotčenou část</w:t>
      </w:r>
      <w:r w:rsidR="009375FD">
        <w:t xml:space="preserve"> </w:t>
      </w:r>
      <w:r w:rsidR="007327F9">
        <w:t>dokumentace skutečného provedení.</w:t>
      </w:r>
    </w:p>
    <w:p w14:paraId="664F5849" w14:textId="77777777" w:rsidR="007327F9" w:rsidRDefault="007327F9" w:rsidP="009375FD">
      <w:pPr>
        <w:spacing w:before="120" w:after="0" w:line="240" w:lineRule="auto"/>
        <w:jc w:val="both"/>
      </w:pPr>
      <w:r>
        <w:t>2.2.2. Geodetické zaměření díla:</w:t>
      </w:r>
    </w:p>
    <w:p w14:paraId="0CFACC7A" w14:textId="77777777" w:rsidR="007327F9" w:rsidRDefault="007327F9" w:rsidP="007327F9">
      <w:pPr>
        <w:spacing w:after="0" w:line="240" w:lineRule="auto"/>
        <w:jc w:val="both"/>
      </w:pPr>
      <w:r>
        <w:t>Součástí tohoto zaměření jsou:</w:t>
      </w:r>
    </w:p>
    <w:p w14:paraId="0C8323A3" w14:textId="77777777" w:rsidR="007327F9" w:rsidRDefault="00662BDC" w:rsidP="007327F9">
      <w:pPr>
        <w:spacing w:after="0" w:line="240" w:lineRule="auto"/>
        <w:jc w:val="both"/>
      </w:pPr>
      <w:r>
        <w:t xml:space="preserve">- </w:t>
      </w:r>
      <w:r w:rsidR="007327F9">
        <w:t>geodetické zaměření skutečného provedení díla</w:t>
      </w:r>
    </w:p>
    <w:p w14:paraId="1DFAEA5A" w14:textId="77777777" w:rsidR="007327F9" w:rsidRDefault="00662BDC" w:rsidP="007327F9">
      <w:pPr>
        <w:spacing w:after="0" w:line="240" w:lineRule="auto"/>
        <w:jc w:val="both"/>
      </w:pPr>
      <w:r>
        <w:t xml:space="preserve">- </w:t>
      </w:r>
      <w:r w:rsidR="007327F9">
        <w:t>geometrický plán pro vklad do katastru nemovitostí</w:t>
      </w:r>
    </w:p>
    <w:p w14:paraId="3DFD32C5" w14:textId="77777777" w:rsidR="007327F9" w:rsidRDefault="00662BDC" w:rsidP="007327F9">
      <w:pPr>
        <w:spacing w:after="0" w:line="240" w:lineRule="auto"/>
        <w:jc w:val="both"/>
      </w:pPr>
      <w:r>
        <w:t xml:space="preserve">- </w:t>
      </w:r>
      <w:r w:rsidR="007327F9">
        <w:t>doklady o vytýčení stavby</w:t>
      </w:r>
      <w:r w:rsidR="000C6197">
        <w:t xml:space="preserve"> – trvalý i dočasný zábor</w:t>
      </w:r>
    </w:p>
    <w:p w14:paraId="3591929F" w14:textId="77777777" w:rsidR="007327F9" w:rsidRDefault="007327F9" w:rsidP="007327F9">
      <w:pPr>
        <w:spacing w:after="0" w:line="240" w:lineRule="auto"/>
        <w:jc w:val="both"/>
      </w:pPr>
      <w:r>
        <w:t>Bude provedeno vytýčení stavby oprávněným zeměměřickým technikem, který vystaví</w:t>
      </w:r>
      <w:r w:rsidR="009375FD">
        <w:t xml:space="preserve"> </w:t>
      </w:r>
      <w:r>
        <w:t xml:space="preserve">protokol </w:t>
      </w:r>
      <w:r w:rsidR="001F0945">
        <w:br/>
      </w:r>
      <w:r>
        <w:t>o vytýčení stavby. Ten bude předán objednateli.</w:t>
      </w:r>
    </w:p>
    <w:p w14:paraId="2CB2BC8C" w14:textId="77777777" w:rsidR="007327F9" w:rsidRDefault="007327F9" w:rsidP="007327F9">
      <w:pPr>
        <w:spacing w:after="0" w:line="240" w:lineRule="auto"/>
        <w:jc w:val="both"/>
      </w:pPr>
      <w:r>
        <w:t>Geodetické zaměření (polohopisné a výškopisné) skutečného provedení díla bude</w:t>
      </w:r>
      <w:r w:rsidR="009375FD">
        <w:t xml:space="preserve"> </w:t>
      </w:r>
      <w:r>
        <w:t>provedeno a ověřeno oprávněným zeměměřickým inženýrem a bude předáno zadavateli</w:t>
      </w:r>
      <w:r w:rsidR="009375FD">
        <w:t xml:space="preserve"> </w:t>
      </w:r>
      <w:r w:rsidR="00AC1216">
        <w:t>tři</w:t>
      </w:r>
      <w:r w:rsidRPr="00FC2367">
        <w:t>krát</w:t>
      </w:r>
      <w:r>
        <w:t xml:space="preserve"> v grafické a </w:t>
      </w:r>
      <w:r w:rsidR="00AC1216">
        <w:t>tři</w:t>
      </w:r>
      <w:r>
        <w:t xml:space="preserve">krát v digitální podobě ve formátech </w:t>
      </w:r>
      <w:proofErr w:type="spellStart"/>
      <w:r>
        <w:t>dwg</w:t>
      </w:r>
      <w:proofErr w:type="spellEnd"/>
      <w:r>
        <w:t xml:space="preserve"> a </w:t>
      </w:r>
      <w:proofErr w:type="spellStart"/>
      <w:r>
        <w:t>pdf</w:t>
      </w:r>
      <w:proofErr w:type="spellEnd"/>
      <w:r w:rsidR="00D023F7">
        <w:t xml:space="preserve"> zvlášť dle požadavku objednatele pro jednotlivé stavební objekty</w:t>
      </w:r>
      <w:r w:rsidR="009375FD">
        <w:t>.</w:t>
      </w:r>
      <w:r w:rsidR="006545D5">
        <w:t xml:space="preserve"> Geodetické zaměření skutečného provedení stavby bude provedeno na podkladu katastrální mapy (vč. digitální podoby na CD).</w:t>
      </w:r>
    </w:p>
    <w:p w14:paraId="5FF81814" w14:textId="77777777" w:rsidR="007327F9" w:rsidRDefault="007327F9" w:rsidP="007327F9">
      <w:pPr>
        <w:spacing w:after="0" w:line="240" w:lineRule="auto"/>
        <w:jc w:val="both"/>
      </w:pPr>
      <w:r>
        <w:lastRenderedPageBreak/>
        <w:t>Geometrický plán pro vklad do katastru nemovitostí bude proveden a ověřen oprávněným</w:t>
      </w:r>
      <w:r w:rsidR="009375FD">
        <w:t xml:space="preserve"> </w:t>
      </w:r>
      <w:r>
        <w:t>zeměměřickým inženýrem, opatřen souhlasem příslušného katastrálního úřadu a bude</w:t>
      </w:r>
      <w:r w:rsidR="009375FD">
        <w:t xml:space="preserve"> </w:t>
      </w:r>
      <w:r>
        <w:t xml:space="preserve">předán </w:t>
      </w:r>
      <w:r w:rsidRPr="005867E1">
        <w:t xml:space="preserve">zadavateli </w:t>
      </w:r>
      <w:r w:rsidR="00AC1216">
        <w:t>pět</w:t>
      </w:r>
      <w:r w:rsidRPr="005867E1">
        <w:t>krát</w:t>
      </w:r>
      <w:r>
        <w:t xml:space="preserve"> v grafické a jedenkrát v digitální podobě.</w:t>
      </w:r>
    </w:p>
    <w:p w14:paraId="4BC0B392" w14:textId="77777777" w:rsidR="007327F9" w:rsidRDefault="007327F9" w:rsidP="009375FD">
      <w:pPr>
        <w:spacing w:before="120" w:after="0" w:line="240" w:lineRule="auto"/>
        <w:jc w:val="both"/>
      </w:pPr>
      <w:r>
        <w:t>2.2.3. Mimo všechny definované činnosti patří do dodávky stavby i následující práce, činnosti</w:t>
      </w:r>
      <w:r w:rsidR="009375FD">
        <w:t xml:space="preserve"> </w:t>
      </w:r>
      <w:r>
        <w:t>a povinnosti nutné k řádnému provedení díla, a to zejména:</w:t>
      </w:r>
    </w:p>
    <w:p w14:paraId="3AB5CEFE" w14:textId="77777777" w:rsidR="007327F9" w:rsidRDefault="00B62C26" w:rsidP="007327F9">
      <w:pPr>
        <w:spacing w:after="0" w:line="240" w:lineRule="auto"/>
        <w:jc w:val="both"/>
      </w:pPr>
      <w:r>
        <w:t xml:space="preserve">- </w:t>
      </w:r>
      <w:r w:rsidR="007327F9">
        <w:t>zajištění splnění podmínek z územního rozhodnutí, ze stavebního povolení včetně</w:t>
      </w:r>
      <w:r w:rsidR="009375FD">
        <w:t xml:space="preserve"> </w:t>
      </w:r>
      <w:r w:rsidR="007327F9">
        <w:t>stanovisek dotčených orgánů státní správy a vyjádření správců inženýrských sítí,</w:t>
      </w:r>
      <w:r w:rsidR="000F6C68" w:rsidRPr="000F6C68">
        <w:t xml:space="preserve"> a </w:t>
      </w:r>
      <w:r w:rsidR="000F6C68">
        <w:t xml:space="preserve">dalších </w:t>
      </w:r>
      <w:r w:rsidR="000F6C68" w:rsidRPr="000F6C68">
        <w:t>podkladových dokladů, které jsou uvedeny jako závazek nebo povinnost objednatele (stavebníka) během realizace stavby</w:t>
      </w:r>
    </w:p>
    <w:p w14:paraId="6BD2AFC7" w14:textId="77777777" w:rsidR="002378F7" w:rsidRDefault="002378F7" w:rsidP="007327F9">
      <w:pPr>
        <w:spacing w:after="0" w:line="240" w:lineRule="auto"/>
        <w:jc w:val="both"/>
      </w:pPr>
      <w:r>
        <w:t>- zajištění splnění zadávacích podmínek,</w:t>
      </w:r>
    </w:p>
    <w:p w14:paraId="0CAE4667" w14:textId="77777777" w:rsidR="001D729A" w:rsidRDefault="001D729A" w:rsidP="001D729A">
      <w:pPr>
        <w:spacing w:after="0" w:line="240" w:lineRule="auto"/>
        <w:jc w:val="both"/>
      </w:pPr>
      <w:r>
        <w:t xml:space="preserve">- zajištění vydání všech potřebných rozhodnutí a stanovení pro přechodnou úpravu provozu na pozemních komunikacích dle zpracované projektové dokumentace a dle vyjádření dotčených orgánů, zajištění aktualizace </w:t>
      </w:r>
      <w:r w:rsidR="00A81384">
        <w:t>dopravně inženýrských opatření</w:t>
      </w:r>
      <w:r>
        <w:t>,</w:t>
      </w:r>
    </w:p>
    <w:p w14:paraId="14CFA07B" w14:textId="77777777" w:rsidR="001D729A" w:rsidRDefault="001D729A" w:rsidP="001D729A">
      <w:pPr>
        <w:spacing w:after="0" w:line="240" w:lineRule="auto"/>
        <w:jc w:val="both"/>
      </w:pPr>
      <w:r>
        <w:t>- zabezpečení změny dopravního značení a provizorních objížděk,</w:t>
      </w:r>
    </w:p>
    <w:p w14:paraId="7C4C57F6" w14:textId="77777777" w:rsidR="001D729A" w:rsidRDefault="001D729A" w:rsidP="001D729A">
      <w:pPr>
        <w:spacing w:after="0" w:line="240" w:lineRule="auto"/>
        <w:jc w:val="both"/>
      </w:pPr>
      <w:r>
        <w:t>- geodetické vytýčení prostoru staveniště v terénu před zahájením stavebních prací (vytýčení hranic trvalého i dočasného záboru),</w:t>
      </w:r>
    </w:p>
    <w:p w14:paraId="17D76AEF" w14:textId="77777777" w:rsidR="001D729A" w:rsidRDefault="001D729A" w:rsidP="001D729A">
      <w:pPr>
        <w:spacing w:after="0" w:line="240" w:lineRule="auto"/>
        <w:jc w:val="both"/>
      </w:pPr>
      <w:r>
        <w:t>-- pasportizace okolních staveb a pozemků před zahájením prací a po dokončení prací,</w:t>
      </w:r>
    </w:p>
    <w:p w14:paraId="3E2E2253" w14:textId="77777777" w:rsidR="001D729A" w:rsidRDefault="001D729A" w:rsidP="001D729A">
      <w:pPr>
        <w:spacing w:after="0" w:line="240" w:lineRule="auto"/>
        <w:jc w:val="both"/>
      </w:pPr>
      <w:r>
        <w:t>- vypracování a průběžná aktualizace podrobného časového a finančního harmonogramu prací pro jednotlivé SO, základní harmonogram prací bude zpracován po týdnech do 14 dnů od předání staveniště a bude průběžně dle potřeby nebo požadavku objednatele aktualizován. Na žádost objednatele v případě zpoždění zhotovitele vypracuje zhotovitel aktualizaci harmonogramu a předloží ji nejpozději do 7 dnů od vyzvání objednatelem. Předložený harmonogram bude opatřen datem, ke kterému je zpracován a bude podepsán odpovědným zástupc</w:t>
      </w:r>
      <w:r w:rsidR="002B5C6A">
        <w:t>em zhotovitele (stavbyvedoucím).</w:t>
      </w:r>
    </w:p>
    <w:p w14:paraId="0AE79948" w14:textId="77777777" w:rsidR="001D729A" w:rsidRDefault="001D729A" w:rsidP="001D729A">
      <w:pPr>
        <w:spacing w:after="0" w:line="240" w:lineRule="auto"/>
        <w:jc w:val="both"/>
      </w:pPr>
      <w:r>
        <w:t>- zhotovitel předloží do 7 dnů po předání staveniště kompletní kontrolní a zkušební plán,</w:t>
      </w:r>
    </w:p>
    <w:p w14:paraId="71F00B70" w14:textId="77777777" w:rsidR="001D729A" w:rsidRDefault="001D729A" w:rsidP="001D729A">
      <w:pPr>
        <w:spacing w:after="0" w:line="240" w:lineRule="auto"/>
        <w:jc w:val="both"/>
      </w:pPr>
      <w:r>
        <w:t xml:space="preserve">- realizační dokumentace stavby (RDS) – v rozsahu dle soupisu prací (pp. </w:t>
      </w:r>
      <w:proofErr w:type="gramStart"/>
      <w:r>
        <w:t>pro</w:t>
      </w:r>
      <w:proofErr w:type="gramEnd"/>
      <w:r>
        <w:t xml:space="preserve"> další SO dle potřeb zhotovitele) bude po jejím odsouhlasení předána </w:t>
      </w:r>
      <w:r w:rsidR="00AC1216">
        <w:t>2</w:t>
      </w:r>
      <w:r>
        <w:t>x v písemné podobě a 1x na CD. Pro odsouhlasení objednatelem bude předložen koncept RDS 1 x v písemné a 1x dig</w:t>
      </w:r>
      <w:r w:rsidR="002B5C6A">
        <w:t>itální podobě.</w:t>
      </w:r>
    </w:p>
    <w:p w14:paraId="20F3AEF1" w14:textId="77777777" w:rsidR="006864D7" w:rsidRDefault="00B62C26" w:rsidP="007327F9">
      <w:pPr>
        <w:spacing w:after="0" w:line="240" w:lineRule="auto"/>
        <w:jc w:val="both"/>
      </w:pPr>
      <w:r>
        <w:t xml:space="preserve">- </w:t>
      </w:r>
      <w:r w:rsidR="007327F9">
        <w:t>zajištění používání ucelených stavebních systémů dle technických listů a technologických</w:t>
      </w:r>
      <w:r w:rsidR="009375FD">
        <w:t xml:space="preserve"> </w:t>
      </w:r>
      <w:r w:rsidR="007327F9">
        <w:t>podmínek výrobců s povinností předložit tyto doklady objednateli před zahájením provádění,</w:t>
      </w:r>
    </w:p>
    <w:p w14:paraId="3F8B12B7" w14:textId="77777777" w:rsidR="006864D7" w:rsidRDefault="006864D7" w:rsidP="007327F9">
      <w:pPr>
        <w:spacing w:after="0" w:line="240" w:lineRule="auto"/>
        <w:jc w:val="both"/>
      </w:pPr>
      <w:r>
        <w:t xml:space="preserve">- </w:t>
      </w:r>
      <w:r w:rsidRPr="0047272D">
        <w:rPr>
          <w:bCs/>
          <w:lang w:eastAsia="cs-CZ"/>
        </w:rPr>
        <w:t xml:space="preserve">pokud jde o jakost dodávaných materiálů a konstrukcí, jež bude postupně dokládána při kontrolních prohlídkách, při předání a převzetí </w:t>
      </w:r>
      <w:r>
        <w:rPr>
          <w:bCs/>
          <w:lang w:eastAsia="cs-CZ"/>
        </w:rPr>
        <w:t xml:space="preserve">dokončeného díla </w:t>
      </w:r>
      <w:r w:rsidRPr="0047272D">
        <w:rPr>
          <w:bCs/>
          <w:lang w:eastAsia="cs-CZ"/>
        </w:rPr>
        <w:t xml:space="preserve">předat Objednateli veškeré doklady, </w:t>
      </w:r>
      <w:r w:rsidR="00341EE8">
        <w:rPr>
          <w:bCs/>
          <w:lang w:eastAsia="cs-CZ"/>
        </w:rPr>
        <w:t xml:space="preserve">revize, </w:t>
      </w:r>
      <w:r w:rsidRPr="0047272D">
        <w:rPr>
          <w:bCs/>
          <w:lang w:eastAsia="cs-CZ"/>
        </w:rPr>
        <w:t>atesty, prohlášení o shodě a certifikáty na použité materiály a výrobky dle zákona č. 22/1997 Sb. a dalších předpisů, a doklady o průkazních a kontrolních zkouškách</w:t>
      </w:r>
      <w:r w:rsidR="002B5C6A">
        <w:rPr>
          <w:bCs/>
          <w:lang w:eastAsia="cs-CZ"/>
        </w:rPr>
        <w:t>.</w:t>
      </w:r>
    </w:p>
    <w:p w14:paraId="5559D50A" w14:textId="77777777" w:rsidR="007327F9" w:rsidRDefault="00B62C26" w:rsidP="007327F9">
      <w:pPr>
        <w:spacing w:after="0" w:line="240" w:lineRule="auto"/>
        <w:jc w:val="both"/>
      </w:pPr>
      <w:r>
        <w:t xml:space="preserve">- </w:t>
      </w:r>
      <w:r w:rsidR="007327F9">
        <w:t>zajištění předkládání technologických postupů provádění zpracovaných oprávněnou osobou</w:t>
      </w:r>
      <w:r w:rsidR="009375FD">
        <w:t xml:space="preserve"> </w:t>
      </w:r>
      <w:r w:rsidR="007327F9">
        <w:t>vždy před započetím montáží,</w:t>
      </w:r>
    </w:p>
    <w:p w14:paraId="724EC350" w14:textId="77777777" w:rsidR="006864D7" w:rsidRDefault="006864D7" w:rsidP="007327F9">
      <w:pPr>
        <w:spacing w:after="0" w:line="240" w:lineRule="auto"/>
        <w:jc w:val="both"/>
      </w:pPr>
      <w:r>
        <w:t xml:space="preserve">- </w:t>
      </w:r>
      <w:r w:rsidRPr="00537493">
        <w:rPr>
          <w:lang w:eastAsia="cs-CZ"/>
        </w:rPr>
        <w:t>zhotovit práce dle technologických předpisů a platných ČSN, které jsou tímto pro realizaci stavby závazné,</w:t>
      </w:r>
    </w:p>
    <w:p w14:paraId="52A7B65E" w14:textId="77777777" w:rsidR="007327F9" w:rsidRDefault="00B62C26" w:rsidP="007327F9">
      <w:pPr>
        <w:spacing w:after="0" w:line="240" w:lineRule="auto"/>
        <w:jc w:val="both"/>
      </w:pPr>
      <w:r>
        <w:t xml:space="preserve">- </w:t>
      </w:r>
      <w:r w:rsidR="007327F9">
        <w:t>zajištění průběžné likvidace odpadů prostřednictvím oprávněného subjektu,</w:t>
      </w:r>
    </w:p>
    <w:p w14:paraId="070C19FB" w14:textId="77777777" w:rsidR="007327F9" w:rsidRDefault="00B62C26" w:rsidP="007327F9">
      <w:pPr>
        <w:spacing w:after="0" w:line="240" w:lineRule="auto"/>
        <w:jc w:val="both"/>
      </w:pPr>
      <w:r>
        <w:t xml:space="preserve">- </w:t>
      </w:r>
      <w:r w:rsidR="007327F9">
        <w:t>zajištění a provedení veškerých obvyklých opatření proti vnikání prachu, nečistot a</w:t>
      </w:r>
      <w:r w:rsidR="009375FD">
        <w:t xml:space="preserve"> </w:t>
      </w:r>
      <w:r w:rsidR="007327F9">
        <w:t>nadměrného hluku souvisejícího se stavbou do okolí, a to na vlastní náklady,</w:t>
      </w:r>
    </w:p>
    <w:p w14:paraId="764D5FE3" w14:textId="77777777" w:rsidR="007327F9" w:rsidRDefault="00B62C26" w:rsidP="007327F9">
      <w:pPr>
        <w:spacing w:after="0" w:line="240" w:lineRule="auto"/>
        <w:jc w:val="both"/>
      </w:pPr>
      <w:r>
        <w:t xml:space="preserve">- </w:t>
      </w:r>
      <w:r w:rsidR="007327F9">
        <w:t>uvedení všech povrchů dotčených stavbou do původního stavu (</w:t>
      </w:r>
      <w:r w:rsidR="009375FD">
        <w:t xml:space="preserve">související stavební objekty, </w:t>
      </w:r>
      <w:r w:rsidR="007327F9">
        <w:t>komunikace, chodníky,</w:t>
      </w:r>
      <w:r w:rsidR="009375FD">
        <w:t xml:space="preserve"> zeleň, mobiliář</w:t>
      </w:r>
      <w:r w:rsidR="00913DC9">
        <w:t>,</w:t>
      </w:r>
      <w:r w:rsidR="009375FD">
        <w:t xml:space="preserve"> </w:t>
      </w:r>
      <w:r w:rsidR="007327F9">
        <w:t>apod.),</w:t>
      </w:r>
    </w:p>
    <w:p w14:paraId="11648007" w14:textId="77777777" w:rsidR="007327F9" w:rsidRDefault="00B62C26" w:rsidP="007327F9">
      <w:pPr>
        <w:spacing w:after="0" w:line="240" w:lineRule="auto"/>
        <w:jc w:val="both"/>
      </w:pPr>
      <w:r>
        <w:t xml:space="preserve">- </w:t>
      </w:r>
      <w:r w:rsidR="007327F9">
        <w:t>zajištění řádné likvidace všech odpadů na stavbě vzniklých včetně zajištění všech dokladů o</w:t>
      </w:r>
      <w:r>
        <w:t xml:space="preserve"> </w:t>
      </w:r>
      <w:r w:rsidR="007327F9">
        <w:t>řádné likvidaci odpadu</w:t>
      </w:r>
      <w:r>
        <w:t>,</w:t>
      </w:r>
    </w:p>
    <w:p w14:paraId="57904A0F" w14:textId="77777777" w:rsidR="007327F9" w:rsidRDefault="00B62C26" w:rsidP="007327F9">
      <w:pPr>
        <w:spacing w:after="0" w:line="240" w:lineRule="auto"/>
        <w:jc w:val="both"/>
      </w:pPr>
      <w:r>
        <w:t xml:space="preserve">- </w:t>
      </w:r>
      <w:r w:rsidR="007327F9">
        <w:t>zajištění ochrany dotčených dřevin bedněním,</w:t>
      </w:r>
    </w:p>
    <w:p w14:paraId="55760028" w14:textId="77777777" w:rsidR="007327F9" w:rsidRDefault="00B62C26" w:rsidP="007327F9">
      <w:pPr>
        <w:spacing w:after="0" w:line="240" w:lineRule="auto"/>
        <w:jc w:val="both"/>
      </w:pPr>
      <w:r>
        <w:t xml:space="preserve">- </w:t>
      </w:r>
      <w:r w:rsidR="007327F9">
        <w:t>zajištění dodržování limitů pro hlučnost podle hygienických předpisů a pokynů objednatele</w:t>
      </w:r>
      <w:r>
        <w:t xml:space="preserve"> </w:t>
      </w:r>
      <w:r w:rsidR="007327F9">
        <w:t>pro provádění prací ve vazbě na okolní provoz, zejména pokud se týká přesných časových</w:t>
      </w:r>
      <w:r>
        <w:t xml:space="preserve"> </w:t>
      </w:r>
      <w:r w:rsidR="007327F9">
        <w:t>limit</w:t>
      </w:r>
      <w:r>
        <w:t>ů pro provádění některých prací,</w:t>
      </w:r>
    </w:p>
    <w:p w14:paraId="2AF0EF26" w14:textId="77777777" w:rsidR="00DB5433" w:rsidRDefault="00DB5433" w:rsidP="007327F9">
      <w:pPr>
        <w:spacing w:after="0" w:line="240" w:lineRule="auto"/>
        <w:jc w:val="both"/>
      </w:pPr>
      <w:r>
        <w:t xml:space="preserve">- zajištění Staveniště dle </w:t>
      </w:r>
      <w:r w:rsidR="008230EE">
        <w:t>odst</w:t>
      </w:r>
      <w:r w:rsidR="001F0945">
        <w:t>.</w:t>
      </w:r>
      <w:r w:rsidR="002D6FCB">
        <w:t xml:space="preserve"> </w:t>
      </w:r>
      <w:proofErr w:type="gramStart"/>
      <w:r w:rsidR="002D6FCB">
        <w:t>3.10</w:t>
      </w:r>
      <w:r>
        <w:t xml:space="preserve">. </w:t>
      </w:r>
      <w:r w:rsidR="008230EE">
        <w:t>této</w:t>
      </w:r>
      <w:proofErr w:type="gramEnd"/>
      <w:r w:rsidR="008230EE">
        <w:t xml:space="preserve"> </w:t>
      </w:r>
      <w:r>
        <w:t>Smlouvy</w:t>
      </w:r>
      <w:r w:rsidR="006864D7">
        <w:t>,</w:t>
      </w:r>
    </w:p>
    <w:p w14:paraId="78135EDE" w14:textId="77777777" w:rsidR="007F79CD" w:rsidRDefault="006864D7" w:rsidP="007327F9">
      <w:pPr>
        <w:spacing w:after="0" w:line="240" w:lineRule="auto"/>
        <w:jc w:val="both"/>
        <w:rPr>
          <w:lang w:eastAsia="cs-CZ"/>
        </w:rPr>
      </w:pPr>
      <w:r>
        <w:t xml:space="preserve">- </w:t>
      </w:r>
      <w:r>
        <w:rPr>
          <w:lang w:eastAsia="cs-CZ"/>
        </w:rPr>
        <w:t xml:space="preserve">splnění podmínek poskytovatele </w:t>
      </w:r>
      <w:r w:rsidR="00CB0E2E">
        <w:rPr>
          <w:lang w:eastAsia="cs-CZ"/>
        </w:rPr>
        <w:t>dotace</w:t>
      </w:r>
      <w:r>
        <w:rPr>
          <w:lang w:eastAsia="cs-CZ"/>
        </w:rPr>
        <w:t>,</w:t>
      </w:r>
    </w:p>
    <w:p w14:paraId="1A2B513A" w14:textId="77777777" w:rsidR="001D729A" w:rsidRDefault="000F6C68" w:rsidP="001D729A">
      <w:pPr>
        <w:spacing w:after="0" w:line="240" w:lineRule="auto"/>
        <w:jc w:val="both"/>
        <w:rPr>
          <w:lang w:eastAsia="cs-CZ"/>
        </w:rPr>
      </w:pPr>
      <w:r>
        <w:rPr>
          <w:lang w:eastAsia="cs-CZ"/>
        </w:rPr>
        <w:t xml:space="preserve">- </w:t>
      </w:r>
      <w:r w:rsidR="001D729A">
        <w:rPr>
          <w:lang w:eastAsia="cs-CZ"/>
        </w:rPr>
        <w:t>zajištění vytýčení veškerých stávajících inženýrských sítí (včetně úhrady za vytýčení), odpovědnost za jejich neporušení během výstavby a zpětné předání jejich správcům,</w:t>
      </w:r>
    </w:p>
    <w:p w14:paraId="0AD7EB2D" w14:textId="77777777" w:rsidR="001D729A" w:rsidRDefault="000F6C68" w:rsidP="001D729A">
      <w:pPr>
        <w:spacing w:after="0" w:line="240" w:lineRule="auto"/>
        <w:jc w:val="both"/>
        <w:rPr>
          <w:lang w:eastAsia="cs-CZ"/>
        </w:rPr>
      </w:pPr>
      <w:r>
        <w:rPr>
          <w:lang w:eastAsia="cs-CZ"/>
        </w:rPr>
        <w:lastRenderedPageBreak/>
        <w:t xml:space="preserve">- </w:t>
      </w:r>
      <w:r w:rsidR="001D729A">
        <w:rPr>
          <w:lang w:eastAsia="cs-CZ"/>
        </w:rPr>
        <w:t>příprava staveniště včetně zajištění přístupu pro provádění prací mimo trvalý i dočasný zábor stavby,</w:t>
      </w:r>
    </w:p>
    <w:p w14:paraId="1865CD4E" w14:textId="77777777" w:rsidR="001D729A" w:rsidRDefault="000F6C68" w:rsidP="001D729A">
      <w:pPr>
        <w:spacing w:after="0" w:line="240" w:lineRule="auto"/>
        <w:jc w:val="both"/>
        <w:rPr>
          <w:lang w:eastAsia="cs-CZ"/>
        </w:rPr>
      </w:pPr>
      <w:r>
        <w:rPr>
          <w:lang w:eastAsia="cs-CZ"/>
        </w:rPr>
        <w:t xml:space="preserve">- </w:t>
      </w:r>
      <w:r w:rsidR="001D729A">
        <w:rPr>
          <w:lang w:eastAsia="cs-CZ"/>
        </w:rPr>
        <w:t>veškeré nutné ochrany práce,</w:t>
      </w:r>
    </w:p>
    <w:p w14:paraId="1481E668" w14:textId="77777777" w:rsidR="001D729A" w:rsidRDefault="000F6C68" w:rsidP="001D729A">
      <w:pPr>
        <w:spacing w:after="0" w:line="240" w:lineRule="auto"/>
        <w:jc w:val="both"/>
        <w:rPr>
          <w:lang w:eastAsia="cs-CZ"/>
        </w:rPr>
      </w:pPr>
      <w:r>
        <w:rPr>
          <w:lang w:eastAsia="cs-CZ"/>
        </w:rPr>
        <w:t xml:space="preserve">- </w:t>
      </w:r>
      <w:r w:rsidR="001D729A">
        <w:rPr>
          <w:lang w:eastAsia="cs-CZ"/>
        </w:rPr>
        <w:t>veškeré práce a dodávky související s bezpečnostními opatřeními na ochranu lidí a majetku (zejména chodců a vozidel v místech dotčených stavbou),</w:t>
      </w:r>
    </w:p>
    <w:p w14:paraId="5670D8AE" w14:textId="77777777" w:rsidR="001D729A" w:rsidRDefault="000F6C68" w:rsidP="001D729A">
      <w:pPr>
        <w:spacing w:after="0" w:line="240" w:lineRule="auto"/>
        <w:jc w:val="both"/>
        <w:rPr>
          <w:lang w:eastAsia="cs-CZ"/>
        </w:rPr>
      </w:pPr>
      <w:r>
        <w:rPr>
          <w:lang w:eastAsia="cs-CZ"/>
        </w:rPr>
        <w:t xml:space="preserve">- </w:t>
      </w:r>
      <w:r w:rsidR="001D729A">
        <w:rPr>
          <w:lang w:eastAsia="cs-CZ"/>
        </w:rPr>
        <w:t>průkazní a kontrolní z</w:t>
      </w:r>
      <w:r w:rsidR="00A81384">
        <w:rPr>
          <w:lang w:eastAsia="cs-CZ"/>
        </w:rPr>
        <w:t>koušky dle příslušných kapitol technických kvalitativních podmínek TKP</w:t>
      </w:r>
      <w:r w:rsidR="001D729A">
        <w:rPr>
          <w:lang w:eastAsia="cs-CZ"/>
        </w:rPr>
        <w:t xml:space="preserve"> vypracované akreditovanou nezávislou zkušebnou odsouhlasenou objednatelem. Návrh akreditované zkušebny bude předložen objednateli k odsouhlasení nejpozději do 7 dnů po předání a převzetí staveniště.</w:t>
      </w:r>
    </w:p>
    <w:p w14:paraId="42356E31" w14:textId="77777777" w:rsidR="001D729A" w:rsidRDefault="000F6C68" w:rsidP="001D729A">
      <w:pPr>
        <w:spacing w:after="0" w:line="240" w:lineRule="auto"/>
        <w:jc w:val="both"/>
        <w:rPr>
          <w:lang w:eastAsia="cs-CZ"/>
        </w:rPr>
      </w:pPr>
      <w:r>
        <w:rPr>
          <w:lang w:eastAsia="cs-CZ"/>
        </w:rPr>
        <w:t xml:space="preserve">- </w:t>
      </w:r>
      <w:r w:rsidR="001D729A">
        <w:rPr>
          <w:lang w:eastAsia="cs-CZ"/>
        </w:rPr>
        <w:t>odsouhlasená akreditovaná zkušebna bude bezodkladně předkládat zástupci objednatel</w:t>
      </w:r>
      <w:r w:rsidR="002B5C6A">
        <w:rPr>
          <w:lang w:eastAsia="cs-CZ"/>
        </w:rPr>
        <w:t>e výsledky jednotlivých zkoušek,</w:t>
      </w:r>
    </w:p>
    <w:p w14:paraId="16D1259F" w14:textId="77777777" w:rsidR="001D729A" w:rsidRDefault="000F6C68" w:rsidP="001D729A">
      <w:pPr>
        <w:spacing w:after="0" w:line="240" w:lineRule="auto"/>
        <w:jc w:val="both"/>
        <w:rPr>
          <w:lang w:eastAsia="cs-CZ"/>
        </w:rPr>
      </w:pPr>
      <w:r>
        <w:rPr>
          <w:lang w:eastAsia="cs-CZ"/>
        </w:rPr>
        <w:t xml:space="preserve">- </w:t>
      </w:r>
      <w:r w:rsidR="001D729A">
        <w:rPr>
          <w:lang w:eastAsia="cs-CZ"/>
        </w:rPr>
        <w:t>veškerá doprava (zahrnuje svislou, vodorovnou, dopravu a přepravu, manipulace a přesuny hmot a materiálů nutných pro realizaci díla, příplatky na lepivost, ztížení),</w:t>
      </w:r>
    </w:p>
    <w:p w14:paraId="709CF3BD" w14:textId="77777777" w:rsidR="001D729A" w:rsidRDefault="000F6C68" w:rsidP="001D729A">
      <w:pPr>
        <w:spacing w:after="0" w:line="240" w:lineRule="auto"/>
        <w:jc w:val="both"/>
        <w:rPr>
          <w:lang w:eastAsia="cs-CZ"/>
        </w:rPr>
      </w:pPr>
      <w:r>
        <w:rPr>
          <w:lang w:eastAsia="cs-CZ"/>
        </w:rPr>
        <w:t xml:space="preserve">- </w:t>
      </w:r>
      <w:r w:rsidR="001D729A">
        <w:rPr>
          <w:lang w:eastAsia="cs-CZ"/>
        </w:rPr>
        <w:t>veškeré lešení a podpěrné konstrukce,</w:t>
      </w:r>
    </w:p>
    <w:p w14:paraId="503F9597" w14:textId="77777777" w:rsidR="001D729A" w:rsidRDefault="000F6C68" w:rsidP="001D729A">
      <w:pPr>
        <w:spacing w:after="0" w:line="240" w:lineRule="auto"/>
        <w:jc w:val="both"/>
        <w:rPr>
          <w:lang w:eastAsia="cs-CZ"/>
        </w:rPr>
      </w:pPr>
      <w:r>
        <w:rPr>
          <w:lang w:eastAsia="cs-CZ"/>
        </w:rPr>
        <w:t xml:space="preserve">- </w:t>
      </w:r>
      <w:r w:rsidR="001D729A">
        <w:rPr>
          <w:lang w:eastAsia="cs-CZ"/>
        </w:rPr>
        <w:t>montážní prostředky a pomůcky,</w:t>
      </w:r>
    </w:p>
    <w:p w14:paraId="325AAC7B" w14:textId="77777777" w:rsidR="001D729A" w:rsidRDefault="000F6C68" w:rsidP="001D729A">
      <w:pPr>
        <w:spacing w:after="0" w:line="240" w:lineRule="auto"/>
        <w:jc w:val="both"/>
        <w:rPr>
          <w:lang w:eastAsia="cs-CZ"/>
        </w:rPr>
      </w:pPr>
      <w:r>
        <w:rPr>
          <w:lang w:eastAsia="cs-CZ"/>
        </w:rPr>
        <w:t xml:space="preserve">- </w:t>
      </w:r>
      <w:r w:rsidR="001D729A">
        <w:rPr>
          <w:lang w:eastAsia="cs-CZ"/>
        </w:rPr>
        <w:t>úprava, očištění a ošetření styčných ploch a konstrukcí,</w:t>
      </w:r>
    </w:p>
    <w:p w14:paraId="5B97B05E" w14:textId="77777777" w:rsidR="001D729A" w:rsidRDefault="000F6C68" w:rsidP="001D729A">
      <w:pPr>
        <w:spacing w:after="0" w:line="240" w:lineRule="auto"/>
        <w:jc w:val="both"/>
        <w:rPr>
          <w:lang w:eastAsia="cs-CZ"/>
        </w:rPr>
      </w:pPr>
      <w:r>
        <w:rPr>
          <w:lang w:eastAsia="cs-CZ"/>
        </w:rPr>
        <w:t xml:space="preserve">- </w:t>
      </w:r>
      <w:r w:rsidR="001D729A">
        <w:rPr>
          <w:lang w:eastAsia="cs-CZ"/>
        </w:rPr>
        <w:t>potřebné dočasné úpravy,</w:t>
      </w:r>
    </w:p>
    <w:p w14:paraId="6555DD23" w14:textId="77777777" w:rsidR="001D729A" w:rsidRDefault="000F6C68" w:rsidP="001D729A">
      <w:pPr>
        <w:spacing w:after="0" w:line="240" w:lineRule="auto"/>
        <w:jc w:val="both"/>
        <w:rPr>
          <w:lang w:eastAsia="cs-CZ"/>
        </w:rPr>
      </w:pPr>
      <w:r>
        <w:rPr>
          <w:lang w:eastAsia="cs-CZ"/>
        </w:rPr>
        <w:t xml:space="preserve">- </w:t>
      </w:r>
      <w:r w:rsidR="001D729A">
        <w:rPr>
          <w:lang w:eastAsia="cs-CZ"/>
        </w:rPr>
        <w:t>úpravy, očištění a ošetření pracoviště,</w:t>
      </w:r>
    </w:p>
    <w:p w14:paraId="2A11837F" w14:textId="77777777" w:rsidR="001D729A" w:rsidRDefault="000F6C68" w:rsidP="001D729A">
      <w:pPr>
        <w:spacing w:after="0" w:line="240" w:lineRule="auto"/>
        <w:jc w:val="both"/>
        <w:rPr>
          <w:lang w:eastAsia="cs-CZ"/>
        </w:rPr>
      </w:pPr>
      <w:r>
        <w:rPr>
          <w:lang w:eastAsia="cs-CZ"/>
        </w:rPr>
        <w:t xml:space="preserve">- </w:t>
      </w:r>
      <w:r w:rsidR="001D729A">
        <w:rPr>
          <w:lang w:eastAsia="cs-CZ"/>
        </w:rPr>
        <w:t>zajištění pracoviště proti všem vlivům znemožňujícím nebo znesnadňujícím práci (čerpání vody, zajištění svahu, zimní opatření, přístřešky, apod.),</w:t>
      </w:r>
    </w:p>
    <w:p w14:paraId="7CEE7BAB" w14:textId="77777777" w:rsidR="001D729A" w:rsidRDefault="000F6C68" w:rsidP="001D729A">
      <w:pPr>
        <w:spacing w:after="0" w:line="240" w:lineRule="auto"/>
        <w:jc w:val="both"/>
        <w:rPr>
          <w:lang w:eastAsia="cs-CZ"/>
        </w:rPr>
      </w:pPr>
      <w:r>
        <w:rPr>
          <w:lang w:eastAsia="cs-CZ"/>
        </w:rPr>
        <w:t xml:space="preserve">- </w:t>
      </w:r>
      <w:r w:rsidR="001D729A">
        <w:rPr>
          <w:lang w:eastAsia="cs-CZ"/>
        </w:rPr>
        <w:t>zabezpečení skládky přebytečné zeminy, kontaminované zeminy, asfaltu,</w:t>
      </w:r>
    </w:p>
    <w:p w14:paraId="640B5BD6" w14:textId="77777777" w:rsidR="001D729A" w:rsidRDefault="000F6C68" w:rsidP="001D729A">
      <w:pPr>
        <w:spacing w:after="0" w:line="240" w:lineRule="auto"/>
        <w:jc w:val="both"/>
        <w:rPr>
          <w:lang w:eastAsia="cs-CZ"/>
        </w:rPr>
      </w:pPr>
      <w:r>
        <w:rPr>
          <w:lang w:eastAsia="cs-CZ"/>
        </w:rPr>
        <w:t xml:space="preserve">- </w:t>
      </w:r>
      <w:r w:rsidR="001D729A">
        <w:rPr>
          <w:lang w:eastAsia="cs-CZ"/>
        </w:rPr>
        <w:t>odvoz a úhrada poplatku za uložení vybouraných hmot, zeminy, ornice, nevhodných zemin, asfaltu,</w:t>
      </w:r>
    </w:p>
    <w:p w14:paraId="22CEFF61" w14:textId="77777777" w:rsidR="001D729A" w:rsidRDefault="000F6C68" w:rsidP="001D729A">
      <w:pPr>
        <w:spacing w:after="0" w:line="240" w:lineRule="auto"/>
        <w:jc w:val="both"/>
        <w:rPr>
          <w:lang w:eastAsia="cs-CZ"/>
        </w:rPr>
      </w:pPr>
      <w:r>
        <w:rPr>
          <w:lang w:eastAsia="cs-CZ"/>
        </w:rPr>
        <w:t xml:space="preserve">- </w:t>
      </w:r>
      <w:r w:rsidR="001D729A">
        <w:rPr>
          <w:lang w:eastAsia="cs-CZ"/>
        </w:rPr>
        <w:t>ostatní náklady nutné k dokončení stavby, uvedení do předčasného užívání, k vydání kolaudačního souhlasu a uvedení stavby do provozu,</w:t>
      </w:r>
    </w:p>
    <w:p w14:paraId="7A27EF85" w14:textId="77777777" w:rsidR="001D729A" w:rsidRDefault="000F6C68" w:rsidP="001D729A">
      <w:pPr>
        <w:spacing w:after="0" w:line="240" w:lineRule="auto"/>
        <w:jc w:val="both"/>
        <w:rPr>
          <w:lang w:eastAsia="cs-CZ"/>
        </w:rPr>
      </w:pPr>
      <w:r>
        <w:rPr>
          <w:lang w:eastAsia="cs-CZ"/>
        </w:rPr>
        <w:t xml:space="preserve">- </w:t>
      </w:r>
      <w:r w:rsidR="001D729A">
        <w:rPr>
          <w:lang w:eastAsia="cs-CZ"/>
        </w:rPr>
        <w:t>poskytnutí potřebné součinnosti koordinátorovi bezpečnosti a ochrany zdraví, náklady na požadavky stanovené koordinátorem BOZP,</w:t>
      </w:r>
    </w:p>
    <w:p w14:paraId="691CC5DD" w14:textId="77777777" w:rsidR="001D729A" w:rsidRDefault="000F6C68" w:rsidP="001D729A">
      <w:pPr>
        <w:spacing w:after="0" w:line="240" w:lineRule="auto"/>
        <w:jc w:val="both"/>
        <w:rPr>
          <w:lang w:eastAsia="cs-CZ"/>
        </w:rPr>
      </w:pPr>
      <w:r>
        <w:rPr>
          <w:lang w:eastAsia="cs-CZ"/>
        </w:rPr>
        <w:t xml:space="preserve">- </w:t>
      </w:r>
      <w:r w:rsidR="001D729A">
        <w:rPr>
          <w:lang w:eastAsia="cs-CZ"/>
        </w:rPr>
        <w:t>zajištění geologa, geotechnika, náklady na jeho činnost (geotechnický průzkum, odborné posudky apod.)</w:t>
      </w:r>
      <w:r w:rsidR="00FB5611">
        <w:rPr>
          <w:lang w:eastAsia="cs-CZ"/>
        </w:rPr>
        <w:t xml:space="preserve"> – v rozsahu zadávací dokumentace</w:t>
      </w:r>
      <w:r w:rsidR="001D729A">
        <w:rPr>
          <w:lang w:eastAsia="cs-CZ"/>
        </w:rPr>
        <w:t>,</w:t>
      </w:r>
    </w:p>
    <w:p w14:paraId="0FDF9591" w14:textId="77777777" w:rsidR="001D729A" w:rsidRDefault="000F6C68" w:rsidP="001D729A">
      <w:pPr>
        <w:spacing w:after="0" w:line="240" w:lineRule="auto"/>
        <w:jc w:val="both"/>
        <w:rPr>
          <w:lang w:eastAsia="cs-CZ"/>
        </w:rPr>
      </w:pPr>
      <w:r>
        <w:rPr>
          <w:lang w:eastAsia="cs-CZ"/>
        </w:rPr>
        <w:t xml:space="preserve">- </w:t>
      </w:r>
      <w:r w:rsidR="001D729A">
        <w:rPr>
          <w:lang w:eastAsia="cs-CZ"/>
        </w:rPr>
        <w:t>poskytnutí součinnosti při montážních pracích správců inženýrských sítí (umožnění přístupu na staveniště a provedení montážních prací),</w:t>
      </w:r>
    </w:p>
    <w:p w14:paraId="0F798CD5" w14:textId="77777777" w:rsidR="001D729A" w:rsidRDefault="002B5C6A" w:rsidP="001D729A">
      <w:pPr>
        <w:spacing w:after="0" w:line="240" w:lineRule="auto"/>
        <w:jc w:val="both"/>
        <w:rPr>
          <w:lang w:eastAsia="cs-CZ"/>
        </w:rPr>
      </w:pPr>
      <w:r>
        <w:rPr>
          <w:lang w:eastAsia="cs-CZ"/>
        </w:rPr>
        <w:t xml:space="preserve">- </w:t>
      </w:r>
      <w:r w:rsidR="001D729A">
        <w:rPr>
          <w:lang w:eastAsia="cs-CZ"/>
        </w:rPr>
        <w:t>uzavření Dohody o předčasném užívání stavby</w:t>
      </w:r>
      <w:r w:rsidR="00A81384">
        <w:rPr>
          <w:lang w:eastAsia="cs-CZ"/>
        </w:rPr>
        <w:t xml:space="preserve"> pro realizaci </w:t>
      </w:r>
      <w:r w:rsidR="00CB0E2E">
        <w:rPr>
          <w:lang w:eastAsia="cs-CZ"/>
        </w:rPr>
        <w:t>v případě uvedení komunikací do provozu před dokončením díla (dle harmonogramu výstavby)</w:t>
      </w:r>
      <w:r w:rsidR="001D729A">
        <w:rPr>
          <w:lang w:eastAsia="cs-CZ"/>
        </w:rPr>
        <w:t>,</w:t>
      </w:r>
      <w:r w:rsidR="00A81384">
        <w:rPr>
          <w:lang w:eastAsia="cs-CZ"/>
        </w:rPr>
        <w:t xml:space="preserve"> předání dokladů potřebných k povolení předčasného užívání stavby,</w:t>
      </w:r>
    </w:p>
    <w:p w14:paraId="451C80D9" w14:textId="77777777" w:rsidR="001D729A" w:rsidRDefault="002B5C6A" w:rsidP="001D729A">
      <w:pPr>
        <w:spacing w:after="0" w:line="240" w:lineRule="auto"/>
        <w:jc w:val="both"/>
        <w:rPr>
          <w:lang w:eastAsia="cs-CZ"/>
        </w:rPr>
      </w:pPr>
      <w:r>
        <w:rPr>
          <w:lang w:eastAsia="cs-CZ"/>
        </w:rPr>
        <w:t xml:space="preserve">- </w:t>
      </w:r>
      <w:r w:rsidR="001D729A">
        <w:rPr>
          <w:lang w:eastAsia="cs-CZ"/>
        </w:rPr>
        <w:t xml:space="preserve">zhotovitel je povinen zajistit průjezdnost prostoru staveniště v zimních měsících (listopad – březen). Pokud bude stavba uvedena do režimu předčasného užívání, zajistí zimní údržbu objednatel prostřednictvím svého správce komunikace </w:t>
      </w:r>
      <w:r w:rsidR="007A5752">
        <w:rPr>
          <w:lang w:eastAsia="cs-CZ"/>
        </w:rPr>
        <w:t>–</w:t>
      </w:r>
      <w:r w:rsidR="001D729A">
        <w:rPr>
          <w:lang w:eastAsia="cs-CZ"/>
        </w:rPr>
        <w:t xml:space="preserve"> </w:t>
      </w:r>
      <w:r w:rsidR="007A5752">
        <w:rPr>
          <w:lang w:eastAsia="cs-CZ"/>
        </w:rPr>
        <w:t xml:space="preserve">TBS Světlá nad Sázavou, </w:t>
      </w:r>
      <w:proofErr w:type="spellStart"/>
      <w:proofErr w:type="gramStart"/>
      <w:r w:rsidR="007A5752">
        <w:rPr>
          <w:lang w:eastAsia="cs-CZ"/>
        </w:rPr>
        <w:t>p.o</w:t>
      </w:r>
      <w:proofErr w:type="spellEnd"/>
      <w:r w:rsidR="007A5752">
        <w:rPr>
          <w:lang w:eastAsia="cs-CZ"/>
        </w:rPr>
        <w:t>.</w:t>
      </w:r>
      <w:proofErr w:type="gramEnd"/>
      <w:r w:rsidR="001D729A">
        <w:rPr>
          <w:lang w:eastAsia="cs-CZ"/>
        </w:rPr>
        <w:t>, pokud nebude stavba v režimu předčasného užívání, zajistí zimní údržbu zhotovitel.</w:t>
      </w:r>
    </w:p>
    <w:p w14:paraId="7187EAE2" w14:textId="77777777" w:rsidR="00AF60CF" w:rsidRDefault="006864D7" w:rsidP="002B5C6A">
      <w:pPr>
        <w:spacing w:after="0" w:line="240" w:lineRule="auto"/>
        <w:jc w:val="both"/>
        <w:rPr>
          <w:b/>
          <w:lang w:eastAsia="cs-CZ"/>
        </w:rPr>
      </w:pPr>
      <w:r>
        <w:rPr>
          <w:lang w:eastAsia="cs-CZ"/>
        </w:rPr>
        <w:t xml:space="preserve">- </w:t>
      </w:r>
      <w:r w:rsidR="0067531A" w:rsidRPr="008B43E2">
        <w:rPr>
          <w:b/>
          <w:lang w:eastAsia="cs-CZ"/>
        </w:rPr>
        <w:t xml:space="preserve">vzájemná koordinace </w:t>
      </w:r>
      <w:r w:rsidRPr="008B43E2">
        <w:rPr>
          <w:b/>
          <w:lang w:eastAsia="cs-CZ"/>
        </w:rPr>
        <w:t>stavební</w:t>
      </w:r>
      <w:r w:rsidR="0067531A" w:rsidRPr="008B43E2">
        <w:rPr>
          <w:b/>
          <w:lang w:eastAsia="cs-CZ"/>
        </w:rPr>
        <w:t>ch pra</w:t>
      </w:r>
      <w:r w:rsidRPr="008B43E2">
        <w:rPr>
          <w:b/>
          <w:lang w:eastAsia="cs-CZ"/>
        </w:rPr>
        <w:t>c</w:t>
      </w:r>
      <w:r w:rsidR="0067531A" w:rsidRPr="008B43E2">
        <w:rPr>
          <w:b/>
          <w:lang w:eastAsia="cs-CZ"/>
        </w:rPr>
        <w:t>í</w:t>
      </w:r>
      <w:r w:rsidRPr="008B43E2">
        <w:rPr>
          <w:b/>
          <w:lang w:eastAsia="cs-CZ"/>
        </w:rPr>
        <w:t xml:space="preserve"> </w:t>
      </w:r>
      <w:r w:rsidR="000F6C68">
        <w:rPr>
          <w:b/>
          <w:lang w:eastAsia="cs-CZ"/>
        </w:rPr>
        <w:t>a přeložek inženýrských sítí</w:t>
      </w:r>
      <w:r w:rsidR="00AF60CF">
        <w:rPr>
          <w:b/>
          <w:lang w:eastAsia="cs-CZ"/>
        </w:rPr>
        <w:t>:</w:t>
      </w:r>
    </w:p>
    <w:p w14:paraId="064AC914" w14:textId="77777777" w:rsidR="00AF60CF" w:rsidRDefault="00AF60CF" w:rsidP="00136EA1">
      <w:pPr>
        <w:spacing w:after="0" w:line="240" w:lineRule="auto"/>
        <w:ind w:firstLine="708"/>
        <w:jc w:val="both"/>
        <w:rPr>
          <w:b/>
          <w:lang w:eastAsia="cs-CZ"/>
        </w:rPr>
      </w:pPr>
      <w:r>
        <w:rPr>
          <w:b/>
          <w:lang w:eastAsia="cs-CZ"/>
        </w:rPr>
        <w:t xml:space="preserve">- </w:t>
      </w:r>
      <w:r w:rsidR="006864D7" w:rsidRPr="008B43E2">
        <w:rPr>
          <w:b/>
          <w:lang w:eastAsia="cs-CZ"/>
        </w:rPr>
        <w:t>se zhotovitelem stavební</w:t>
      </w:r>
      <w:r w:rsidR="0067531A" w:rsidRPr="008B43E2">
        <w:rPr>
          <w:b/>
          <w:lang w:eastAsia="cs-CZ"/>
        </w:rPr>
        <w:t>ho</w:t>
      </w:r>
      <w:r w:rsidR="006864D7" w:rsidRPr="008B43E2">
        <w:rPr>
          <w:b/>
          <w:lang w:eastAsia="cs-CZ"/>
        </w:rPr>
        <w:t xml:space="preserve"> objekt</w:t>
      </w:r>
      <w:r w:rsidR="0067531A" w:rsidRPr="008B43E2">
        <w:rPr>
          <w:b/>
          <w:lang w:eastAsia="cs-CZ"/>
        </w:rPr>
        <w:t>u</w:t>
      </w:r>
      <w:r w:rsidR="006864D7" w:rsidRPr="008B43E2">
        <w:rPr>
          <w:b/>
          <w:lang w:eastAsia="cs-CZ"/>
        </w:rPr>
        <w:t xml:space="preserve"> SO 4</w:t>
      </w:r>
      <w:r w:rsidR="00FB5611">
        <w:rPr>
          <w:b/>
          <w:lang w:eastAsia="cs-CZ"/>
        </w:rPr>
        <w:t>52</w:t>
      </w:r>
      <w:r w:rsidR="006864D7" w:rsidRPr="008B43E2">
        <w:rPr>
          <w:b/>
          <w:lang w:eastAsia="cs-CZ"/>
        </w:rPr>
        <w:t xml:space="preserve"> </w:t>
      </w:r>
      <w:r w:rsidR="00FB5611" w:rsidRPr="00FB5611">
        <w:rPr>
          <w:b/>
          <w:lang w:eastAsia="cs-CZ"/>
        </w:rPr>
        <w:t>Přeložka SEK CETIN, a.s. v zahradě kostela svatého Václava</w:t>
      </w:r>
      <w:r w:rsidR="00FB5611">
        <w:rPr>
          <w:b/>
          <w:lang w:eastAsia="cs-CZ"/>
        </w:rPr>
        <w:t xml:space="preserve">, </w:t>
      </w:r>
      <w:r w:rsidR="00FB5611" w:rsidRPr="00FB5611">
        <w:rPr>
          <w:b/>
          <w:lang w:eastAsia="cs-CZ"/>
        </w:rPr>
        <w:t>SO 453</w:t>
      </w:r>
      <w:r w:rsidR="00FB5611">
        <w:rPr>
          <w:b/>
          <w:lang w:eastAsia="cs-CZ"/>
        </w:rPr>
        <w:t xml:space="preserve"> </w:t>
      </w:r>
      <w:r w:rsidR="00FB5611" w:rsidRPr="00FB5611">
        <w:rPr>
          <w:b/>
          <w:lang w:eastAsia="cs-CZ"/>
        </w:rPr>
        <w:t xml:space="preserve">Přeložka SEK CETIN, a.s. v ulici Pěšinky </w:t>
      </w:r>
      <w:r w:rsidR="006864D7" w:rsidRPr="008B43E2">
        <w:rPr>
          <w:b/>
          <w:lang w:eastAsia="cs-CZ"/>
        </w:rPr>
        <w:t>– není součástí stavby, realizovat bude samostatně spol. Česká telekomunikační infrastruktura a.s. (CETIN)</w:t>
      </w:r>
      <w:r>
        <w:rPr>
          <w:b/>
          <w:lang w:eastAsia="cs-CZ"/>
        </w:rPr>
        <w:t>;</w:t>
      </w:r>
      <w:r w:rsidR="002B5C6A">
        <w:rPr>
          <w:b/>
          <w:lang w:eastAsia="cs-CZ"/>
        </w:rPr>
        <w:t xml:space="preserve"> </w:t>
      </w:r>
    </w:p>
    <w:p w14:paraId="7E10CA2C" w14:textId="77777777" w:rsidR="00FB5611" w:rsidRDefault="00AF60CF" w:rsidP="00136EA1">
      <w:pPr>
        <w:spacing w:after="0" w:line="240" w:lineRule="auto"/>
        <w:ind w:firstLine="708"/>
        <w:jc w:val="both"/>
        <w:rPr>
          <w:b/>
          <w:lang w:eastAsia="cs-CZ"/>
        </w:rPr>
      </w:pPr>
      <w:r>
        <w:rPr>
          <w:b/>
          <w:lang w:eastAsia="cs-CZ"/>
        </w:rPr>
        <w:t xml:space="preserve">- </w:t>
      </w:r>
      <w:r w:rsidR="002B5C6A">
        <w:rPr>
          <w:b/>
          <w:lang w:eastAsia="cs-CZ"/>
        </w:rPr>
        <w:t xml:space="preserve">se zhotovitelem stavebních objektů </w:t>
      </w:r>
      <w:r w:rsidR="00FB5611">
        <w:rPr>
          <w:b/>
          <w:lang w:eastAsia="cs-CZ"/>
        </w:rPr>
        <w:t xml:space="preserve">SO 412 </w:t>
      </w:r>
      <w:r w:rsidR="00FB5611" w:rsidRPr="00FB5611">
        <w:rPr>
          <w:b/>
          <w:lang w:eastAsia="cs-CZ"/>
        </w:rPr>
        <w:t>Přeložky kabelových vedení NN ČEZ Distribuce, a.s., ul. Pěšinky</w:t>
      </w:r>
      <w:r w:rsidR="00136EA1">
        <w:rPr>
          <w:b/>
          <w:lang w:eastAsia="cs-CZ"/>
        </w:rPr>
        <w:t xml:space="preserve">, </w:t>
      </w:r>
      <w:r w:rsidR="002B5C6A" w:rsidRPr="002B5C6A">
        <w:rPr>
          <w:b/>
          <w:lang w:eastAsia="cs-CZ"/>
        </w:rPr>
        <w:t>a.s.</w:t>
      </w:r>
      <w:r w:rsidR="002B5C6A">
        <w:rPr>
          <w:b/>
          <w:lang w:eastAsia="cs-CZ"/>
        </w:rPr>
        <w:t xml:space="preserve">, </w:t>
      </w:r>
      <w:r w:rsidR="002B5C6A" w:rsidRPr="002B5C6A">
        <w:rPr>
          <w:b/>
          <w:lang w:eastAsia="cs-CZ"/>
        </w:rPr>
        <w:t>SO 413</w:t>
      </w:r>
      <w:r>
        <w:rPr>
          <w:b/>
          <w:lang w:eastAsia="cs-CZ"/>
        </w:rPr>
        <w:t xml:space="preserve"> </w:t>
      </w:r>
      <w:r w:rsidR="002B5C6A" w:rsidRPr="002B5C6A">
        <w:rPr>
          <w:b/>
          <w:lang w:eastAsia="cs-CZ"/>
        </w:rPr>
        <w:t xml:space="preserve">Přeložka kabelového vedení NN ČEZ Distribuce, a.s. </w:t>
      </w:r>
      <w:r w:rsidR="00FB5611">
        <w:rPr>
          <w:b/>
          <w:lang w:eastAsia="cs-CZ"/>
        </w:rPr>
        <w:t>–</w:t>
      </w:r>
      <w:r w:rsidR="002B5C6A" w:rsidRPr="002B5C6A">
        <w:rPr>
          <w:b/>
          <w:lang w:eastAsia="cs-CZ"/>
        </w:rPr>
        <w:t xml:space="preserve"> </w:t>
      </w:r>
      <w:r w:rsidR="00FB5611">
        <w:rPr>
          <w:b/>
          <w:lang w:eastAsia="cs-CZ"/>
        </w:rPr>
        <w:t>není součástí stavby</w:t>
      </w:r>
      <w:r w:rsidR="002B5C6A" w:rsidRPr="002B5C6A">
        <w:rPr>
          <w:b/>
          <w:lang w:eastAsia="cs-CZ"/>
        </w:rPr>
        <w:t>, realizovat bude samostatně společnost ČEZ Distribuce, a.s.</w:t>
      </w:r>
      <w:r>
        <w:rPr>
          <w:b/>
          <w:lang w:eastAsia="cs-CZ"/>
        </w:rPr>
        <w:t xml:space="preserve">; </w:t>
      </w:r>
    </w:p>
    <w:p w14:paraId="6528E5E1" w14:textId="77777777" w:rsidR="00495531" w:rsidRDefault="00AF60CF" w:rsidP="00136EA1">
      <w:pPr>
        <w:spacing w:after="0" w:line="240" w:lineRule="auto"/>
        <w:ind w:firstLine="708"/>
        <w:jc w:val="both"/>
        <w:rPr>
          <w:b/>
          <w:lang w:eastAsia="cs-CZ"/>
        </w:rPr>
      </w:pPr>
      <w:r>
        <w:rPr>
          <w:b/>
          <w:lang w:eastAsia="cs-CZ"/>
        </w:rPr>
        <w:t xml:space="preserve">- se zhotovitelem </w:t>
      </w:r>
      <w:r w:rsidRPr="00AF60CF">
        <w:rPr>
          <w:b/>
          <w:lang w:eastAsia="cs-CZ"/>
        </w:rPr>
        <w:t>SO 45</w:t>
      </w:r>
      <w:r w:rsidR="00FB5611">
        <w:rPr>
          <w:b/>
          <w:lang w:eastAsia="cs-CZ"/>
        </w:rPr>
        <w:t>9</w:t>
      </w:r>
      <w:r>
        <w:rPr>
          <w:b/>
          <w:lang w:eastAsia="cs-CZ"/>
        </w:rPr>
        <w:t xml:space="preserve"> </w:t>
      </w:r>
      <w:r w:rsidRPr="00AF60CF">
        <w:rPr>
          <w:b/>
          <w:lang w:eastAsia="cs-CZ"/>
        </w:rPr>
        <w:t xml:space="preserve">Nové trasy SEK </w:t>
      </w:r>
      <w:proofErr w:type="spellStart"/>
      <w:r w:rsidRPr="00AF60CF">
        <w:rPr>
          <w:b/>
          <w:lang w:eastAsia="cs-CZ"/>
        </w:rPr>
        <w:t>Tlapnet</w:t>
      </w:r>
      <w:proofErr w:type="spellEnd"/>
      <w:r w:rsidRPr="00AF60CF">
        <w:rPr>
          <w:b/>
          <w:lang w:eastAsia="cs-CZ"/>
        </w:rPr>
        <w:t xml:space="preserve">, s.r.o. </w:t>
      </w:r>
      <w:r w:rsidR="00FB5611">
        <w:rPr>
          <w:b/>
          <w:lang w:eastAsia="cs-CZ"/>
        </w:rPr>
        <w:t>v ulici Pěšinky</w:t>
      </w:r>
      <w:r w:rsidRPr="00AF60CF">
        <w:rPr>
          <w:b/>
          <w:lang w:eastAsia="cs-CZ"/>
        </w:rPr>
        <w:t xml:space="preserve"> - </w:t>
      </w:r>
      <w:r w:rsidR="00FB5611">
        <w:rPr>
          <w:b/>
          <w:lang w:eastAsia="cs-CZ"/>
        </w:rPr>
        <w:t>není</w:t>
      </w:r>
      <w:r w:rsidRPr="00AF60CF">
        <w:rPr>
          <w:b/>
          <w:lang w:eastAsia="cs-CZ"/>
        </w:rPr>
        <w:t xml:space="preserve"> součástí </w:t>
      </w:r>
      <w:r w:rsidR="00FB5611">
        <w:rPr>
          <w:b/>
          <w:lang w:eastAsia="cs-CZ"/>
        </w:rPr>
        <w:t>stavby</w:t>
      </w:r>
      <w:r w:rsidRPr="00AF60CF">
        <w:rPr>
          <w:b/>
          <w:lang w:eastAsia="cs-CZ"/>
        </w:rPr>
        <w:t xml:space="preserve">, realizovat bude samostatně spol. </w:t>
      </w:r>
      <w:proofErr w:type="spellStart"/>
      <w:r w:rsidRPr="00AF60CF">
        <w:rPr>
          <w:b/>
          <w:lang w:eastAsia="cs-CZ"/>
        </w:rPr>
        <w:t>Tlapnet</w:t>
      </w:r>
      <w:proofErr w:type="spellEnd"/>
      <w:r w:rsidRPr="00AF60CF">
        <w:rPr>
          <w:b/>
          <w:lang w:eastAsia="cs-CZ"/>
        </w:rPr>
        <w:t xml:space="preserve"> s.r.o.</w:t>
      </w:r>
    </w:p>
    <w:p w14:paraId="6D07D827" w14:textId="77777777" w:rsidR="00495531" w:rsidRPr="00495531" w:rsidRDefault="00495531" w:rsidP="00FB5611">
      <w:pPr>
        <w:spacing w:after="0" w:line="240" w:lineRule="auto"/>
        <w:ind w:firstLine="708"/>
        <w:jc w:val="both"/>
        <w:rPr>
          <w:b/>
          <w:lang w:eastAsia="cs-CZ"/>
        </w:rPr>
      </w:pPr>
      <w:r>
        <w:rPr>
          <w:b/>
          <w:lang w:eastAsia="cs-CZ"/>
        </w:rPr>
        <w:t xml:space="preserve">- </w:t>
      </w:r>
      <w:r w:rsidRPr="00495531">
        <w:rPr>
          <w:b/>
          <w:lang w:eastAsia="cs-CZ"/>
        </w:rPr>
        <w:t xml:space="preserve">vzájemná koordinace stavebních prací se zhotovitelem </w:t>
      </w:r>
      <w:r w:rsidR="00FB5611">
        <w:rPr>
          <w:b/>
          <w:lang w:eastAsia="cs-CZ"/>
        </w:rPr>
        <w:t xml:space="preserve">rekonstrukce vodovodu v ul. Pěšinky (od domu </w:t>
      </w:r>
      <w:proofErr w:type="gramStart"/>
      <w:r w:rsidR="00FB5611">
        <w:rPr>
          <w:b/>
          <w:lang w:eastAsia="cs-CZ"/>
        </w:rPr>
        <w:t>č.p.</w:t>
      </w:r>
      <w:proofErr w:type="gramEnd"/>
      <w:r w:rsidR="00FB5611">
        <w:rPr>
          <w:b/>
          <w:lang w:eastAsia="cs-CZ"/>
        </w:rPr>
        <w:t xml:space="preserve"> 16 k úseku přeložky vodovodu v rámci díla) – není součástí stavby, realizovat bude samostatně spol. Vodovody a kanalizace Havlíčkův Brod, a.s.</w:t>
      </w:r>
    </w:p>
    <w:p w14:paraId="60FC5431" w14:textId="77777777" w:rsidR="007327F9" w:rsidRDefault="007327F9" w:rsidP="007327F9">
      <w:pPr>
        <w:spacing w:after="0" w:line="240" w:lineRule="auto"/>
        <w:jc w:val="both"/>
      </w:pPr>
      <w:r>
        <w:t>Náklady na veškeré výše uvedené požadavky, činnosti a práce jsou zahrnuty do rozpočtu a</w:t>
      </w:r>
      <w:r w:rsidR="00B62C26">
        <w:t xml:space="preserve"> </w:t>
      </w:r>
      <w:r>
        <w:t>nabídkové ceny zhotovitele.</w:t>
      </w:r>
    </w:p>
    <w:p w14:paraId="4B36B7BD" w14:textId="77777777" w:rsidR="007327F9" w:rsidRDefault="007327F9" w:rsidP="007327F9">
      <w:pPr>
        <w:spacing w:after="0" w:line="240" w:lineRule="auto"/>
        <w:jc w:val="both"/>
      </w:pPr>
      <w:r>
        <w:lastRenderedPageBreak/>
        <w:t>Dílo musí splnit a být v souladu s platnými a doporučenými ČSN, zákony, vyhláškami,</w:t>
      </w:r>
      <w:r w:rsidR="00B62C26">
        <w:t xml:space="preserve"> </w:t>
      </w:r>
      <w:r>
        <w:t>nařízeními vlády a jinými právními předpisy, zejména hygienickými, protipožárními a</w:t>
      </w:r>
      <w:r w:rsidR="00B62C26">
        <w:t xml:space="preserve"> </w:t>
      </w:r>
      <w:r>
        <w:t>předpisy týkajícími se bezpečnosti práce, které se vztahují na provádění díla, na dobu jeho</w:t>
      </w:r>
      <w:r w:rsidR="00B62C26">
        <w:t xml:space="preserve"> </w:t>
      </w:r>
      <w:r>
        <w:t>životnosti a jeho provozování.</w:t>
      </w:r>
    </w:p>
    <w:p w14:paraId="0D33A2A2" w14:textId="77777777" w:rsidR="007327F9" w:rsidRDefault="007327F9" w:rsidP="00B62C26">
      <w:pPr>
        <w:spacing w:before="120" w:after="0" w:line="240" w:lineRule="auto"/>
        <w:jc w:val="both"/>
      </w:pPr>
      <w:r>
        <w:t>2.3. Rozsah a kvalita předmětu díla je dána:</w:t>
      </w:r>
    </w:p>
    <w:p w14:paraId="10F2D395" w14:textId="77777777" w:rsidR="007327F9" w:rsidRDefault="007327F9" w:rsidP="00FC2BE3">
      <w:pPr>
        <w:spacing w:before="120" w:after="0" w:line="240" w:lineRule="auto"/>
        <w:jc w:val="both"/>
      </w:pPr>
      <w:r>
        <w:t>a) výše uvedenou projektovou dokumentací, včetně soupisu stavebních prací, dodávek a</w:t>
      </w:r>
      <w:r w:rsidR="00B62C26">
        <w:t xml:space="preserve"> </w:t>
      </w:r>
      <w:r>
        <w:t>služeb včetně výkazu výměr</w:t>
      </w:r>
    </w:p>
    <w:p w14:paraId="4EABAD7B" w14:textId="77777777" w:rsidR="007327F9" w:rsidRDefault="007327F9" w:rsidP="007327F9">
      <w:pPr>
        <w:spacing w:after="0" w:line="240" w:lineRule="auto"/>
        <w:jc w:val="both"/>
      </w:pPr>
      <w:r>
        <w:t>b) příslušnými normami a předpisy platnými v době provádění díla,</w:t>
      </w:r>
    </w:p>
    <w:p w14:paraId="2B2B23EC" w14:textId="77777777" w:rsidR="007327F9" w:rsidRDefault="007327F9" w:rsidP="007327F9">
      <w:pPr>
        <w:spacing w:after="0" w:line="240" w:lineRule="auto"/>
        <w:jc w:val="both"/>
      </w:pPr>
      <w:r>
        <w:t>c) touto smlouvou</w:t>
      </w:r>
    </w:p>
    <w:p w14:paraId="310DDF37" w14:textId="77777777" w:rsidR="007327F9" w:rsidRDefault="007327F9" w:rsidP="007327F9">
      <w:pPr>
        <w:spacing w:after="0" w:line="240" w:lineRule="auto"/>
        <w:jc w:val="both"/>
      </w:pPr>
      <w:r>
        <w:t>d) nabídkou zhotovitele předloženou do zadávacího řízení</w:t>
      </w:r>
    </w:p>
    <w:p w14:paraId="7C390995" w14:textId="77777777" w:rsidR="00733DE8" w:rsidRDefault="00733DE8" w:rsidP="007327F9">
      <w:pPr>
        <w:spacing w:after="0" w:line="240" w:lineRule="auto"/>
        <w:jc w:val="both"/>
      </w:pPr>
      <w:r>
        <w:t>e</w:t>
      </w:r>
      <w:r w:rsidRPr="00C26AE2">
        <w:t xml:space="preserve">) </w:t>
      </w:r>
      <w:r w:rsidR="00AF60CF">
        <w:rPr>
          <w:lang w:eastAsia="cs-CZ"/>
        </w:rPr>
        <w:t>příslušnými povoleními stavby vydanými stavebnímu úřady a speciálními stavebními úřady</w:t>
      </w:r>
      <w:r w:rsidR="003E6E12" w:rsidRPr="00C26AE2">
        <w:t>.</w:t>
      </w:r>
    </w:p>
    <w:p w14:paraId="333199B5" w14:textId="77777777" w:rsidR="007327F9" w:rsidRPr="00C26AE2" w:rsidRDefault="007327F9" w:rsidP="00B62C26">
      <w:pPr>
        <w:spacing w:before="120" w:after="0" w:line="240" w:lineRule="auto"/>
        <w:jc w:val="both"/>
      </w:pPr>
      <w:r w:rsidRPr="00C26AE2">
        <w:t>2.4. Zhotovitel je povinen v rámci předmětu díla provést veškeré práce, dodávky, služby a</w:t>
      </w:r>
      <w:r w:rsidR="00B62C26" w:rsidRPr="00C26AE2">
        <w:t xml:space="preserve"> </w:t>
      </w:r>
      <w:r w:rsidRPr="00C26AE2">
        <w:t>výkony, kterých je třeba trvale nebo dočasně k zahájení, dokončení a předání předmětu díla</w:t>
      </w:r>
      <w:r w:rsidR="00B62C26" w:rsidRPr="00C26AE2">
        <w:t xml:space="preserve"> </w:t>
      </w:r>
      <w:r w:rsidRPr="00C26AE2">
        <w:t xml:space="preserve">včetně jeho součástí specifikovaných v odst. </w:t>
      </w:r>
      <w:proofErr w:type="gramStart"/>
      <w:r w:rsidRPr="00C26AE2">
        <w:t>2.2., čl.</w:t>
      </w:r>
      <w:proofErr w:type="gramEnd"/>
      <w:r w:rsidRPr="00C26AE2">
        <w:t xml:space="preserve"> 2. této Smlouvy.</w:t>
      </w:r>
    </w:p>
    <w:p w14:paraId="10E282E8" w14:textId="77777777" w:rsidR="007327F9" w:rsidRPr="00C26AE2" w:rsidRDefault="007327F9" w:rsidP="00105889">
      <w:pPr>
        <w:spacing w:before="120" w:after="0" w:line="240" w:lineRule="auto"/>
        <w:jc w:val="both"/>
      </w:pPr>
      <w:r w:rsidRPr="00C26AE2">
        <w:t>2.5. Zhotovitel zabezpečí provádění díla tak, aby v souvislosti s prováděním díla nedošlo ke</w:t>
      </w:r>
      <w:r w:rsidR="00B62C26" w:rsidRPr="00C26AE2">
        <w:t xml:space="preserve"> </w:t>
      </w:r>
      <w:r w:rsidRPr="00C26AE2">
        <w:t>zranění osob a škodám na majetku osob a subjektů užívajících objekty a pozemky dotčené</w:t>
      </w:r>
      <w:r w:rsidR="00B62C26" w:rsidRPr="00C26AE2">
        <w:t xml:space="preserve"> </w:t>
      </w:r>
      <w:r w:rsidRPr="00C26AE2">
        <w:t>stavbou, k poškození stávajících staveb, jejich součástí, zařízení a přilehlých pozemků.</w:t>
      </w:r>
      <w:r w:rsidR="009B31E8" w:rsidRPr="00C26AE2">
        <w:t xml:space="preserve"> </w:t>
      </w:r>
      <w:r w:rsidRPr="00C26AE2">
        <w:t>Případné škody vzniklé v souvislosti s prováděním předmětu díla uhradí na svůj náklad</w:t>
      </w:r>
      <w:r w:rsidR="00FA114F" w:rsidRPr="00C26AE2">
        <w:t xml:space="preserve"> </w:t>
      </w:r>
      <w:r w:rsidRPr="00C26AE2">
        <w:t>zhotovitel.</w:t>
      </w:r>
    </w:p>
    <w:p w14:paraId="5CC4C310" w14:textId="77777777" w:rsidR="00BD4AFF" w:rsidRDefault="007327F9" w:rsidP="0077379F">
      <w:pPr>
        <w:spacing w:before="120" w:after="0" w:line="240" w:lineRule="auto"/>
        <w:jc w:val="both"/>
      </w:pPr>
      <w:r w:rsidRPr="00C26AE2">
        <w:t>2.6. Budou-li při realizaci díla vynuceny změny, doplňky nebo rozšíření předmětu díla (tzv.</w:t>
      </w:r>
      <w:r w:rsidR="00FA114F" w:rsidRPr="00C26AE2">
        <w:t xml:space="preserve"> </w:t>
      </w:r>
      <w:r w:rsidRPr="00C26AE2">
        <w:t>Vícepráce), jejichž potřeba vznikla v důsledku okolností, které zadavatel jednající s</w:t>
      </w:r>
      <w:r w:rsidR="00FA114F" w:rsidRPr="00C26AE2">
        <w:t> </w:t>
      </w:r>
      <w:r w:rsidRPr="00C26AE2">
        <w:t>náležitou</w:t>
      </w:r>
      <w:r w:rsidR="00FA114F" w:rsidRPr="00C26AE2">
        <w:t xml:space="preserve"> </w:t>
      </w:r>
      <w:r w:rsidRPr="00C26AE2">
        <w:t xml:space="preserve">péčí nemohl předvídat, je zhotovitel povinen do </w:t>
      </w:r>
      <w:r w:rsidR="00AF60CF">
        <w:t>7</w:t>
      </w:r>
      <w:r w:rsidRPr="00C26AE2">
        <w:t xml:space="preserve"> pracovních dnů od zápisu těchto změn,</w:t>
      </w:r>
      <w:r w:rsidR="00FA114F" w:rsidRPr="00C26AE2">
        <w:t xml:space="preserve"> </w:t>
      </w:r>
      <w:r w:rsidRPr="00C26AE2">
        <w:t>doplňků nebo rozšíření předmětu díla do stavebního deníku, provést soupis změn, doplňků</w:t>
      </w:r>
      <w:r w:rsidR="00FA114F" w:rsidRPr="00C26AE2">
        <w:t xml:space="preserve"> </w:t>
      </w:r>
      <w:r w:rsidRPr="00C26AE2">
        <w:t>nebo rozšíření, ocenit jej postupem uvedeným v této Smlouvě (odst. 4.4, bod 4.4.</w:t>
      </w:r>
      <w:r w:rsidR="00E226D9" w:rsidRPr="00C26AE2">
        <w:t>2</w:t>
      </w:r>
      <w:r w:rsidRPr="00C26AE2">
        <w:t>.</w:t>
      </w:r>
      <w:r w:rsidR="00E226D9" w:rsidRPr="00C26AE2">
        <w:t>3</w:t>
      </w:r>
      <w:r w:rsidRPr="00C26AE2">
        <w:t>) a</w:t>
      </w:r>
      <w:r w:rsidR="00FA114F" w:rsidRPr="00C26AE2">
        <w:t xml:space="preserve"> </w:t>
      </w:r>
      <w:r w:rsidRPr="00C26AE2">
        <w:t>předložit tento soupis objednat</w:t>
      </w:r>
      <w:r>
        <w:t>eli k odsouhlasení. Po jeho odsouhlasení formou dodatku ke</w:t>
      </w:r>
      <w:r w:rsidR="00FA114F">
        <w:t xml:space="preserve"> </w:t>
      </w:r>
      <w:r>
        <w:t>smlouvě o dílo a podpisu obou smluvních stran má zhotovitel povinnost tyto změny</w:t>
      </w:r>
      <w:r w:rsidR="00FA114F">
        <w:t xml:space="preserve"> </w:t>
      </w:r>
      <w:r>
        <w:t xml:space="preserve">realizovat a má právo na jejich úhradu. </w:t>
      </w:r>
    </w:p>
    <w:p w14:paraId="037C3347" w14:textId="77777777" w:rsidR="007327F9" w:rsidRDefault="007327F9" w:rsidP="0077379F">
      <w:pPr>
        <w:spacing w:before="120" w:after="0" w:line="240" w:lineRule="auto"/>
        <w:jc w:val="both"/>
      </w:pPr>
      <w:r>
        <w:t>V případě změn předmětu díla, v důsledku kterých</w:t>
      </w:r>
      <w:r w:rsidR="00FA114F">
        <w:t xml:space="preserve"> </w:t>
      </w:r>
      <w:r>
        <w:t xml:space="preserve">nebudou určité práce, dodávky nebo služby provedeny (tzv. </w:t>
      </w:r>
      <w:proofErr w:type="spellStart"/>
      <w:r>
        <w:t>Méněpráce</w:t>
      </w:r>
      <w:proofErr w:type="spellEnd"/>
      <w:r>
        <w:t>), bude cena</w:t>
      </w:r>
      <w:r w:rsidR="0077379F">
        <w:t xml:space="preserve"> </w:t>
      </w:r>
      <w:r>
        <w:t>neprovedených prací, dodávek či služeb odečtena z celkové ceny za dílo ve výši stanovené</w:t>
      </w:r>
      <w:r w:rsidR="00FA114F">
        <w:t xml:space="preserve"> </w:t>
      </w:r>
      <w:r>
        <w:t>podle jednotkových cen uvedených v Položkových rozpočtech.</w:t>
      </w:r>
    </w:p>
    <w:p w14:paraId="4EC7E4F0" w14:textId="77777777" w:rsidR="007327F9" w:rsidRDefault="007327F9" w:rsidP="00FA114F">
      <w:pPr>
        <w:spacing w:before="120" w:after="0" w:line="240" w:lineRule="auto"/>
        <w:jc w:val="both"/>
      </w:pPr>
      <w:r>
        <w:t>2.7. Pokud změny, doplňky nebo rozšíření předmětu díla překročí 10 % z celkové sjednané</w:t>
      </w:r>
      <w:r w:rsidR="00FA114F">
        <w:t xml:space="preserve"> </w:t>
      </w:r>
      <w:r>
        <w:t>ceny díla a zástupce objednatele ve věcech technických bude zápisem do stavebního deníku</w:t>
      </w:r>
      <w:r w:rsidR="00FA114F">
        <w:t xml:space="preserve"> </w:t>
      </w:r>
      <w:r>
        <w:t>tyto změny, doplňky nebo rozšíření předmětu díla požadovat v době do 60 kalendářních dnů</w:t>
      </w:r>
      <w:r w:rsidR="00FA114F">
        <w:t xml:space="preserve"> </w:t>
      </w:r>
      <w:r>
        <w:t>před termínem dokončení díla uvedeným v této smlouvě, má zhotovitel nárok požadovat na</w:t>
      </w:r>
      <w:r w:rsidR="00FA114F">
        <w:t xml:space="preserve"> </w:t>
      </w:r>
      <w:r>
        <w:t>objednateli přiměřené prodloužení termínu dokončení díla. V případech mimo rámec těchto</w:t>
      </w:r>
      <w:r w:rsidR="00FA114F">
        <w:t xml:space="preserve"> </w:t>
      </w:r>
      <w:r>
        <w:t>limitů (tj. změny nepře</w:t>
      </w:r>
      <w:r w:rsidR="003B3F37">
        <w:t>kročí 10 % z celkové ceny díla nebo v případě překročení ceny o více než 10 % z ceny díla</w:t>
      </w:r>
      <w:r>
        <w:t xml:space="preserve"> </w:t>
      </w:r>
      <w:r w:rsidR="003B3F37">
        <w:t xml:space="preserve">bude tento požadavek oznámen nejméně </w:t>
      </w:r>
      <w:r>
        <w:t>60 kalendářních dnů před dokončením díla) je zhotovitel povinen na tyto změny, doplňky a</w:t>
      </w:r>
      <w:r w:rsidR="00FA114F">
        <w:t xml:space="preserve"> </w:t>
      </w:r>
      <w:r>
        <w:t>rozšíření předmětu díla přistoupit a dílo dokončit v termínu dle této smlouvy.</w:t>
      </w:r>
    </w:p>
    <w:p w14:paraId="65A6A33A" w14:textId="77777777" w:rsidR="007327F9" w:rsidRDefault="007327F9" w:rsidP="00FA114F">
      <w:pPr>
        <w:spacing w:before="120" w:after="0" w:line="240" w:lineRule="auto"/>
        <w:jc w:val="both"/>
      </w:pPr>
      <w:r>
        <w:t>2.8. Objednatel si vyhrazuje právo omezit rozsah předmětu díla. Zhotovitel je povinen na toto</w:t>
      </w:r>
      <w:r w:rsidR="00FA114F">
        <w:t xml:space="preserve"> </w:t>
      </w:r>
      <w:r>
        <w:t>ujednání přistoupit. V důsledku tohoto omezení bude snížena cena díla v</w:t>
      </w:r>
      <w:r w:rsidR="00FA114F">
        <w:t> </w:t>
      </w:r>
      <w:r>
        <w:t>rozsahu</w:t>
      </w:r>
      <w:r w:rsidR="00FA114F">
        <w:t xml:space="preserve"> </w:t>
      </w:r>
      <w:r>
        <w:t>odpovídající nerealizované části díla. Ocenění nerealizované části díla bude provedeno</w:t>
      </w:r>
      <w:r w:rsidR="00FA114F">
        <w:t xml:space="preserve"> </w:t>
      </w:r>
      <w:r>
        <w:t xml:space="preserve">obdobně jako v případě </w:t>
      </w:r>
      <w:proofErr w:type="spellStart"/>
      <w:r>
        <w:t>Méněprací</w:t>
      </w:r>
      <w:proofErr w:type="spellEnd"/>
      <w:r>
        <w:t xml:space="preserve"> dle odst. 2.6. Smlouvy.</w:t>
      </w:r>
    </w:p>
    <w:p w14:paraId="44D0D252" w14:textId="77777777" w:rsidR="007327F9" w:rsidRDefault="007327F9" w:rsidP="00FA114F">
      <w:pPr>
        <w:spacing w:before="120" w:after="0" w:line="240" w:lineRule="auto"/>
        <w:jc w:val="both"/>
      </w:pPr>
      <w:r>
        <w:t>2.9. Zhotovitel potvrzuje, že se v plném rozsahu seznámil s rozsahem a povahou díla, že</w:t>
      </w:r>
      <w:r w:rsidR="00FA114F">
        <w:t xml:space="preserve"> </w:t>
      </w:r>
      <w:r>
        <w:t>jsou mu známy veškeré technické, kvalitativní a jiné podmínky nezbytné k realizaci díla a že</w:t>
      </w:r>
      <w:r w:rsidR="00FA114F">
        <w:t xml:space="preserve"> </w:t>
      </w:r>
      <w:r>
        <w:t>disponuje takovými kapacitami a odbornými znalostmi, které jsou k provedení díla nezbytné.</w:t>
      </w:r>
    </w:p>
    <w:p w14:paraId="1A215CFF" w14:textId="77777777" w:rsidR="007327F9" w:rsidRDefault="007327F9" w:rsidP="007327F9">
      <w:pPr>
        <w:spacing w:after="0" w:line="240" w:lineRule="auto"/>
        <w:jc w:val="both"/>
      </w:pPr>
      <w:r>
        <w:t xml:space="preserve">Zhotovitel </w:t>
      </w:r>
      <w:r w:rsidR="001F4EDD" w:rsidRPr="001F4EDD">
        <w:t xml:space="preserve">jako osoba odborně způsobilá </w:t>
      </w:r>
      <w:r>
        <w:t xml:space="preserve">provede </w:t>
      </w:r>
      <w:r w:rsidR="001F4EDD">
        <w:t xml:space="preserve">nejpozději před zahájení prací </w:t>
      </w:r>
      <w:r w:rsidR="00F51611">
        <w:t xml:space="preserve">na příslušné části díla </w:t>
      </w:r>
      <w:r>
        <w:t>kontrolu souladu výkresové a textové části projektové dokumentace se</w:t>
      </w:r>
      <w:r w:rsidR="00FA114F">
        <w:t xml:space="preserve"> </w:t>
      </w:r>
      <w:r>
        <w:t xml:space="preserve">soupisem stavebních prací, dodávek a služeb včetně výkazu výměr a upozorní </w:t>
      </w:r>
      <w:r w:rsidR="001F4EDD">
        <w:t xml:space="preserve">objednatele bez zbytečného odkladu </w:t>
      </w:r>
      <w:r>
        <w:t>na případné</w:t>
      </w:r>
      <w:r w:rsidR="00FA114F">
        <w:t xml:space="preserve"> </w:t>
      </w:r>
      <w:r>
        <w:t>rozdíly před zajištěním materiálů a dodávek potřebných pro dodávku předmětu díla</w:t>
      </w:r>
      <w:r w:rsidR="001F4EDD">
        <w:t>, či na zjištěné zjevné vady a nedostatky</w:t>
      </w:r>
      <w:r>
        <w:t xml:space="preserve">. </w:t>
      </w:r>
      <w:r w:rsidR="001F4EDD">
        <w:t>Touto kontrolou však není dotčena odpovědnost objednatele za správnost předané dokumentace</w:t>
      </w:r>
      <w:r>
        <w:t>.</w:t>
      </w:r>
      <w:r w:rsidR="001F4EDD">
        <w:t xml:space="preserve"> Případný soupis zjištěných vad a nedostatků předané dokumentace, včetně </w:t>
      </w:r>
      <w:r w:rsidR="001F4EDD">
        <w:lastRenderedPageBreak/>
        <w:t xml:space="preserve">návrhů na jejich odstranění a dopadem na cenu díla předá zhotovitel </w:t>
      </w:r>
      <w:r w:rsidR="00F51611">
        <w:t>před zahájením prací na příslušné části díla objednateli.</w:t>
      </w:r>
    </w:p>
    <w:p w14:paraId="5712A98E" w14:textId="6C0DC513" w:rsidR="007327F9" w:rsidRDefault="007327F9" w:rsidP="00BD4AFF">
      <w:pPr>
        <w:spacing w:before="120" w:after="0" w:line="240" w:lineRule="auto"/>
        <w:jc w:val="both"/>
      </w:pPr>
      <w:r>
        <w:t>2.1</w:t>
      </w:r>
      <w:r w:rsidR="00535C1D">
        <w:t>0</w:t>
      </w:r>
      <w:r>
        <w:t xml:space="preserve">. Zhotovitel není oprávněn provádět část díla, kterou měl provádět </w:t>
      </w:r>
      <w:r w:rsidR="00D5297B">
        <w:t>pod</w:t>
      </w:r>
      <w:r w:rsidR="00E5653D">
        <w:t>dodava</w:t>
      </w:r>
      <w:r w:rsidR="00D5297B">
        <w:t>t</w:t>
      </w:r>
      <w:r w:rsidRPr="00D5297B">
        <w:t>el</w:t>
      </w:r>
      <w:r>
        <w:t>,</w:t>
      </w:r>
      <w:r w:rsidR="00FA114F">
        <w:t xml:space="preserve"> </w:t>
      </w:r>
      <w:r>
        <w:t>prostřednictvím něhož zhotovitel prokazoval kvalifikaci v zadávacím řízení veřejné zakázky,</w:t>
      </w:r>
      <w:r w:rsidR="00FA114F">
        <w:t xml:space="preserve"> </w:t>
      </w:r>
      <w:r>
        <w:t xml:space="preserve">jež je předmětem této smlouvy, sám nebo jiným </w:t>
      </w:r>
      <w:r w:rsidR="00D5297B">
        <w:t>pod</w:t>
      </w:r>
      <w:r w:rsidR="008B40AB">
        <w:t>dodavatelem</w:t>
      </w:r>
      <w:r>
        <w:t xml:space="preserve"> nesplňujícím příslušnou</w:t>
      </w:r>
      <w:r w:rsidR="00FA114F">
        <w:t xml:space="preserve"> </w:t>
      </w:r>
      <w:r>
        <w:t xml:space="preserve">kvalifikaci. V případě, že zhotovitel hodlá změnit osobu </w:t>
      </w:r>
      <w:r w:rsidR="00D5297B">
        <w:t>pod</w:t>
      </w:r>
      <w:r w:rsidR="00E5653D">
        <w:t>dodavat</w:t>
      </w:r>
      <w:r w:rsidR="00D5297B">
        <w:t>ele</w:t>
      </w:r>
      <w:r>
        <w:t>, prostřednictvím</w:t>
      </w:r>
      <w:r w:rsidR="00FA114F">
        <w:t xml:space="preserve"> </w:t>
      </w:r>
      <w:r>
        <w:t>kterého prokazoval v zadávacím řízení kvalifikací, je povinen si před uzavřením smlouvy</w:t>
      </w:r>
      <w:r w:rsidR="00FA114F">
        <w:t xml:space="preserve"> </w:t>
      </w:r>
      <w:r>
        <w:t xml:space="preserve">s novým </w:t>
      </w:r>
      <w:r w:rsidR="00E5653D">
        <w:t>poddodavat</w:t>
      </w:r>
      <w:r>
        <w:t xml:space="preserve">elem vyžádat souhlas objednatele. </w:t>
      </w:r>
      <w:r w:rsidR="00FA114F">
        <w:t xml:space="preserve">Žádost o změnu </w:t>
      </w:r>
      <w:r w:rsidR="009D6C20">
        <w:t>pod</w:t>
      </w:r>
      <w:r w:rsidR="00E5653D">
        <w:t>dodava</w:t>
      </w:r>
      <w:r w:rsidR="00FA114F">
        <w:t xml:space="preserve">tele bude předkládána Objednateli pouze ve výjimečných případech. </w:t>
      </w:r>
      <w:r>
        <w:t xml:space="preserve">Nový </w:t>
      </w:r>
      <w:r w:rsidR="009D6C20">
        <w:t>pod</w:t>
      </w:r>
      <w:r w:rsidR="00E5653D">
        <w:t>dodavate</w:t>
      </w:r>
      <w:r>
        <w:t>l musí před</w:t>
      </w:r>
      <w:r w:rsidR="00FA114F">
        <w:t xml:space="preserve"> </w:t>
      </w:r>
      <w:r>
        <w:t>uzavřením smlouvy se zhotovitelem prokázat svoji kvalifikaci alespoň v rozsahu, jakým</w:t>
      </w:r>
      <w:r w:rsidR="00FA114F">
        <w:t xml:space="preserve"> </w:t>
      </w:r>
      <w:r>
        <w:t xml:space="preserve">prokazoval kvalifikaci původní </w:t>
      </w:r>
      <w:r w:rsidR="009D6C20">
        <w:t>pod</w:t>
      </w:r>
      <w:r w:rsidR="00E5653D">
        <w:t>dodava</w:t>
      </w:r>
      <w:r w:rsidR="009D6C20">
        <w:t>t</w:t>
      </w:r>
      <w:r>
        <w:t>el. Nedodržení výše uvedeného postupu pro</w:t>
      </w:r>
      <w:r w:rsidR="00BD4AFF">
        <w:t xml:space="preserve"> </w:t>
      </w:r>
      <w:r>
        <w:t xml:space="preserve">změnu </w:t>
      </w:r>
      <w:r w:rsidR="009D6C20">
        <w:t>pod</w:t>
      </w:r>
      <w:r w:rsidR="00E5653D">
        <w:t>dodavat</w:t>
      </w:r>
      <w:r>
        <w:t>ele bude považováno za hrubé porušení smlouvy.</w:t>
      </w:r>
    </w:p>
    <w:p w14:paraId="01FF9ABC" w14:textId="43835F6D" w:rsidR="007327F9" w:rsidRDefault="007327F9" w:rsidP="00FA114F">
      <w:pPr>
        <w:spacing w:before="120" w:after="0" w:line="240" w:lineRule="auto"/>
        <w:jc w:val="both"/>
      </w:pPr>
      <w:r>
        <w:t>2.1</w:t>
      </w:r>
      <w:r w:rsidR="00535C1D">
        <w:t>1</w:t>
      </w:r>
      <w:r>
        <w:t>. Bez předchozího písemného souhlasu objednatele nesmí být použity jiné materiály, ani</w:t>
      </w:r>
      <w:r w:rsidR="00FA114F">
        <w:t xml:space="preserve"> </w:t>
      </w:r>
      <w:r>
        <w:t>technologie, ani provedeny jakékoli změny oproti Projektové dokumentaci, jejímu</w:t>
      </w:r>
      <w:r w:rsidR="00FA114F">
        <w:t xml:space="preserve"> </w:t>
      </w:r>
      <w:r>
        <w:t>případnému upřesnění a přijaté Cenové nabídce zhotovitele. Současně se zhotovitel</w:t>
      </w:r>
      <w:r w:rsidR="00FA114F">
        <w:t xml:space="preserve"> </w:t>
      </w:r>
      <w:r>
        <w:t>zavazuje a odpovídá za to, že při realizaci díla nepoužije žádný materiál, o kterém je v</w:t>
      </w:r>
      <w:r w:rsidR="00FA114F">
        <w:t> </w:t>
      </w:r>
      <w:r>
        <w:t>době</w:t>
      </w:r>
      <w:r w:rsidR="00FA114F">
        <w:t xml:space="preserve"> </w:t>
      </w:r>
      <w:r>
        <w:t>jeho užití známo, že je škodlivý. Pokud tak zhotovitel učiní, je povinen na písemné vyzvání</w:t>
      </w:r>
      <w:r w:rsidR="00FA114F">
        <w:t xml:space="preserve"> </w:t>
      </w:r>
      <w:r>
        <w:t>objednatele provést okamžitě nápravu a nést veškeré náklady s tím spojené</w:t>
      </w:r>
      <w:r w:rsidRPr="00C26AE2">
        <w:t>.</w:t>
      </w:r>
      <w:r w:rsidR="00CC5B50" w:rsidRPr="00C26AE2">
        <w:t xml:space="preserve"> </w:t>
      </w:r>
      <w:r w:rsidR="005F4C51" w:rsidRPr="00C26AE2">
        <w:t>Objedna</w:t>
      </w:r>
      <w:r w:rsidR="00CC5B50" w:rsidRPr="00C26AE2">
        <w:t xml:space="preserve">tel si vyhrazuje odsouhlasení výběru </w:t>
      </w:r>
      <w:r w:rsidR="00D974C4">
        <w:t>použitého kamenných prvků (kvalita a barevné řešení bude řešeno dle výběru architekta, přednostně bude odpovídat materiálům použitým při revitalizaci náměstí Trčků z Lípy realizované v období 2021-2023) a</w:t>
      </w:r>
      <w:r w:rsidR="00176083" w:rsidRPr="00C26AE2">
        <w:t xml:space="preserve"> ostatních dodávek, které jsou součástí stavby</w:t>
      </w:r>
      <w:r w:rsidR="00CC5B50" w:rsidRPr="00C26AE2">
        <w:t>.</w:t>
      </w:r>
      <w:r w:rsidR="00776AC3" w:rsidRPr="00C26AE2">
        <w:t xml:space="preserve"> Materiály použité pro stavbu budou vždy v nejvyšší třídě jakosti.</w:t>
      </w:r>
      <w:r w:rsidR="001D4ED9">
        <w:t xml:space="preserve"> </w:t>
      </w:r>
      <w:r w:rsidR="00D974C4">
        <w:t xml:space="preserve"> </w:t>
      </w:r>
    </w:p>
    <w:p w14:paraId="45DFD239" w14:textId="273A040C" w:rsidR="006B6F12" w:rsidRDefault="006B6F12" w:rsidP="00D363D1">
      <w:pPr>
        <w:spacing w:before="120" w:after="0" w:line="240" w:lineRule="auto"/>
        <w:jc w:val="both"/>
      </w:pPr>
      <w:r>
        <w:t>2.1</w:t>
      </w:r>
      <w:r w:rsidR="00535C1D">
        <w:t>2</w:t>
      </w:r>
      <w:r>
        <w:t>.</w:t>
      </w:r>
      <w:r w:rsidR="00105889">
        <w:t>    </w:t>
      </w:r>
      <w: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w:t>
      </w:r>
      <w:r w:rsidR="00105889">
        <w:t>,</w:t>
      </w:r>
      <w:r w:rsidR="00EC28C6">
        <w:t xml:space="preserve"> </w:t>
      </w:r>
      <w:r>
        <w:t>a nebo může Zhotovitel použít také i jiné materiály, jiné technické a technologické postupy a řešení, která jsou však</w:t>
      </w:r>
      <w:r w:rsidR="00EC28C6">
        <w:t xml:space="preserve"> </w:t>
      </w:r>
      <w:r>
        <w:t>kvalitativně, technicky a technologicky stejná, obdobná</w:t>
      </w:r>
      <w:r w:rsidR="00EC28C6">
        <w:t xml:space="preserve"> a nebo lepší</w:t>
      </w:r>
      <w:r>
        <w:t xml:space="preserve"> než řešení</w:t>
      </w:r>
      <w:r w:rsidR="00EC28C6">
        <w:t>,</w:t>
      </w:r>
      <w:r>
        <w:t xml:space="preserve"> na něž Objednatel odkazuje v rámci projektových dokumentací, technických dokumentací, soupisů stavebních prací, dodávek a služeb s výkazy výměr a dalších dokumentů potřebných pro zhotovení díla.</w:t>
      </w:r>
    </w:p>
    <w:p w14:paraId="3690A9D4" w14:textId="358F761C" w:rsidR="00105889" w:rsidRDefault="00105889" w:rsidP="00105889">
      <w:pPr>
        <w:spacing w:before="120" w:after="0" w:line="240" w:lineRule="auto"/>
        <w:jc w:val="both"/>
      </w:pPr>
      <w:r>
        <w:t>2.1</w:t>
      </w:r>
      <w:r w:rsidR="00535C1D">
        <w:t>3</w:t>
      </w:r>
      <w:r>
        <w:t xml:space="preserve"> </w:t>
      </w:r>
      <w:r>
        <w:tab/>
        <w:t>Podmínky vyplývající z dostupných podkladových dokladů, které jsou uvedeny jako závazek nebo povinnost objednatele během realizace stavby splní zhotovitel.</w:t>
      </w:r>
    </w:p>
    <w:p w14:paraId="66D001AE" w14:textId="7A803E7B" w:rsidR="00105889" w:rsidRPr="00C26AE2" w:rsidRDefault="00105889" w:rsidP="00105889">
      <w:pPr>
        <w:spacing w:before="120" w:after="0" w:line="240" w:lineRule="auto"/>
        <w:jc w:val="both"/>
      </w:pPr>
      <w:r>
        <w:t>2.1</w:t>
      </w:r>
      <w:r w:rsidR="00535C1D">
        <w:t>4</w:t>
      </w:r>
      <w:r>
        <w:t>.</w:t>
      </w:r>
      <w:r>
        <w:tab/>
        <w:t xml:space="preserve">Zhotovitel je povinen zabezpečit provádění prací tak, aby při realizaci díla nedošlo ke zbytečnému omezení provozu sousedních objektů nad rámec prováděných prací. Majitelé přilehlých nemovitostí musí být řádně a včas informováni o průběhu stavebních prací. Musí být zachován nebo jinak zabezpečen přístup ke všem objektům pro jejich vlastníky a zejména pro integrovaný záchranný systém. </w:t>
      </w:r>
    </w:p>
    <w:p w14:paraId="54DD5DFB" w14:textId="77777777" w:rsidR="002A5623" w:rsidRDefault="002A5623" w:rsidP="00D363D1">
      <w:pPr>
        <w:spacing w:before="120" w:after="0" w:line="240" w:lineRule="auto"/>
        <w:jc w:val="both"/>
      </w:pPr>
    </w:p>
    <w:p w14:paraId="4B6B43FE" w14:textId="77777777" w:rsidR="007327F9" w:rsidRPr="00532393" w:rsidRDefault="007327F9" w:rsidP="00667827">
      <w:pPr>
        <w:spacing w:before="120" w:after="0" w:line="240" w:lineRule="auto"/>
        <w:jc w:val="both"/>
        <w:rPr>
          <w:b/>
        </w:rPr>
      </w:pPr>
      <w:r w:rsidRPr="00532393">
        <w:rPr>
          <w:b/>
        </w:rPr>
        <w:t>3. Termín a místo plnění, staveniště</w:t>
      </w:r>
    </w:p>
    <w:p w14:paraId="6D1C50FF" w14:textId="77777777" w:rsidR="007327F9" w:rsidRDefault="007327F9" w:rsidP="00A43CCD">
      <w:pPr>
        <w:spacing w:before="120" w:after="0" w:line="240" w:lineRule="auto"/>
        <w:jc w:val="both"/>
      </w:pPr>
      <w:r>
        <w:t xml:space="preserve">3.1. Místo </w:t>
      </w:r>
      <w:r w:rsidR="007F79CD">
        <w:t xml:space="preserve">plnění: </w:t>
      </w:r>
      <w:r w:rsidR="00105889">
        <w:t xml:space="preserve">náměstí Trčků z Lípy, ul. </w:t>
      </w:r>
      <w:r w:rsidR="00746A21">
        <w:t xml:space="preserve">Pěšinky, </w:t>
      </w:r>
      <w:proofErr w:type="spellStart"/>
      <w:r w:rsidR="00746A21">
        <w:t>parc.č</w:t>
      </w:r>
      <w:proofErr w:type="spellEnd"/>
      <w:r w:rsidR="00746A21">
        <w:t xml:space="preserve">. 1069/1, 113, 1785, 115, 118/2, 636, dešťová kanalizace na pozemku </w:t>
      </w:r>
      <w:proofErr w:type="spellStart"/>
      <w:r w:rsidR="00746A21">
        <w:t>parc.č</w:t>
      </w:r>
      <w:proofErr w:type="spellEnd"/>
      <w:r w:rsidR="00746A21">
        <w:t xml:space="preserve">. 1836/2, 1096/4, prostor u kostela sv. Václava </w:t>
      </w:r>
      <w:proofErr w:type="spellStart"/>
      <w:r w:rsidR="00746A21">
        <w:t>parc.č</w:t>
      </w:r>
      <w:proofErr w:type="spellEnd"/>
      <w:r w:rsidR="00746A21">
        <w:t xml:space="preserve">. 107, vše </w:t>
      </w:r>
      <w:proofErr w:type="spellStart"/>
      <w:proofErr w:type="gramStart"/>
      <w:r w:rsidR="00746A21">
        <w:t>k.ú</w:t>
      </w:r>
      <w:proofErr w:type="spellEnd"/>
      <w:r w:rsidR="00746A21">
        <w:t>.</w:t>
      </w:r>
      <w:proofErr w:type="gramEnd"/>
      <w:r w:rsidR="00746A21">
        <w:t xml:space="preserve"> Světlá nad Sázavou</w:t>
      </w:r>
      <w:r w:rsidR="007F79CD" w:rsidRPr="007F79CD">
        <w:t xml:space="preserve">, </w:t>
      </w:r>
      <w:proofErr w:type="spellStart"/>
      <w:r w:rsidR="007F79CD" w:rsidRPr="007F79CD">
        <w:t>intravilán</w:t>
      </w:r>
      <w:proofErr w:type="spellEnd"/>
      <w:r w:rsidR="007F79CD" w:rsidRPr="007F79CD">
        <w:t xml:space="preserve"> města Světlá nad Sázavou</w:t>
      </w:r>
      <w:r w:rsidR="007F79CD">
        <w:t xml:space="preserve">, blíže je specifikováno v projektové dokumentaci, </w:t>
      </w:r>
      <w:proofErr w:type="gramStart"/>
      <w:r w:rsidR="007F79CD">
        <w:t>viz. čl.</w:t>
      </w:r>
      <w:proofErr w:type="gramEnd"/>
      <w:r w:rsidR="007F79CD">
        <w:t xml:space="preserve"> 2.1. smlouvy</w:t>
      </w:r>
      <w:r w:rsidR="009B15DF">
        <w:t>.</w:t>
      </w:r>
      <w:r>
        <w:t xml:space="preserve"> </w:t>
      </w:r>
    </w:p>
    <w:p w14:paraId="725C2BCA" w14:textId="2B14531A" w:rsidR="00105889" w:rsidRDefault="00C43E72" w:rsidP="00A43CCD">
      <w:pPr>
        <w:spacing w:before="120" w:after="0" w:line="240" w:lineRule="auto"/>
        <w:jc w:val="both"/>
        <w:rPr>
          <w:b/>
          <w:u w:val="single"/>
        </w:rPr>
      </w:pPr>
      <w:r>
        <w:rPr>
          <w:b/>
        </w:rPr>
        <w:t>3</w:t>
      </w:r>
      <w:r w:rsidR="00105889" w:rsidRPr="00495531">
        <w:rPr>
          <w:b/>
        </w:rPr>
        <w:t xml:space="preserve">.2. </w:t>
      </w:r>
      <w:r w:rsidR="00105889" w:rsidRPr="00FC2BE3">
        <w:rPr>
          <w:b/>
          <w:u w:val="single"/>
        </w:rPr>
        <w:t xml:space="preserve">Stavba bude </w:t>
      </w:r>
      <w:r w:rsidR="00870C63">
        <w:rPr>
          <w:b/>
          <w:u w:val="single"/>
        </w:rPr>
        <w:t>v období</w:t>
      </w:r>
      <w:r w:rsidR="0050299D" w:rsidRPr="00FC2BE3">
        <w:rPr>
          <w:b/>
          <w:u w:val="single"/>
        </w:rPr>
        <w:t xml:space="preserve"> 202</w:t>
      </w:r>
      <w:r w:rsidR="00870C63">
        <w:rPr>
          <w:b/>
          <w:u w:val="single"/>
        </w:rPr>
        <w:t>3, 2024</w:t>
      </w:r>
      <w:r w:rsidR="0050299D" w:rsidRPr="00FC2BE3">
        <w:rPr>
          <w:b/>
          <w:u w:val="single"/>
        </w:rPr>
        <w:t xml:space="preserve"> </w:t>
      </w:r>
      <w:r w:rsidR="00870C63">
        <w:rPr>
          <w:b/>
          <w:u w:val="single"/>
        </w:rPr>
        <w:t xml:space="preserve">dle </w:t>
      </w:r>
      <w:proofErr w:type="spellStart"/>
      <w:r w:rsidR="00870C63">
        <w:rPr>
          <w:b/>
          <w:u w:val="single"/>
        </w:rPr>
        <w:t>harmonogranu</w:t>
      </w:r>
      <w:proofErr w:type="spellEnd"/>
      <w:r w:rsidR="00870C63">
        <w:rPr>
          <w:b/>
          <w:u w:val="single"/>
        </w:rPr>
        <w:t xml:space="preserve"> prací předloženého zhotovitelem</w:t>
      </w:r>
      <w:r w:rsidR="00105889" w:rsidRPr="00870C63">
        <w:rPr>
          <w:b/>
          <w:u w:val="single"/>
        </w:rPr>
        <w:t>.</w:t>
      </w:r>
      <w:r w:rsidR="00870C63" w:rsidRPr="00870C63">
        <w:rPr>
          <w:b/>
          <w:u w:val="single"/>
        </w:rPr>
        <w:t xml:space="preserve"> Pro rok 2023 má objednatel vyhrazenou v rozpočtu města částku k realizaci ve výši 14 mil. Kč, vč. DPH.</w:t>
      </w:r>
      <w:r w:rsidR="002D6FCB">
        <w:rPr>
          <w:b/>
          <w:u w:val="single"/>
        </w:rPr>
        <w:t xml:space="preserve"> Objednatel požaduje nastavit harmonogram prací v souladu s finančními možnostmi města Světlá nad Sázavou. V případě, že to rozpočet města umožní, </w:t>
      </w:r>
      <w:r w:rsidR="00535C1D">
        <w:rPr>
          <w:b/>
          <w:u w:val="single"/>
        </w:rPr>
        <w:t xml:space="preserve">může být </w:t>
      </w:r>
      <w:r w:rsidR="002D6FCB">
        <w:rPr>
          <w:b/>
          <w:u w:val="single"/>
        </w:rPr>
        <w:t>po odsouhlasení radou, či zastupitelstvem města t</w:t>
      </w:r>
      <w:r w:rsidR="008B24AA">
        <w:rPr>
          <w:b/>
          <w:u w:val="single"/>
        </w:rPr>
        <w:t>a</w:t>
      </w:r>
      <w:r w:rsidR="002D6FCB">
        <w:rPr>
          <w:b/>
          <w:u w:val="single"/>
        </w:rPr>
        <w:t>to částka pro rok 2023 navýšena.</w:t>
      </w:r>
    </w:p>
    <w:p w14:paraId="4CB853F8" w14:textId="77777777" w:rsidR="009D7806" w:rsidRPr="00495531" w:rsidRDefault="009D7806" w:rsidP="00A43CCD">
      <w:pPr>
        <w:spacing w:before="120" w:after="0" w:line="240" w:lineRule="auto"/>
        <w:jc w:val="both"/>
        <w:rPr>
          <w:b/>
        </w:rPr>
      </w:pPr>
      <w:r w:rsidRPr="009D7806">
        <w:rPr>
          <w:b/>
        </w:rPr>
        <w:lastRenderedPageBreak/>
        <w:t>Zhotovitel se zavazuje zahájit stavební práce na díle dnem předání staveniště. Zhotovitel je povinen vždy přikládat dílu nejvyšší prioritu; to znamená, že Zhotovitel nebude přikládat vyšší prioritu jinému dílu než tomuto dílu.</w:t>
      </w:r>
    </w:p>
    <w:p w14:paraId="567A3040" w14:textId="5C424E40" w:rsidR="00F91AE9" w:rsidRPr="00C26AE2" w:rsidRDefault="00105889" w:rsidP="00485688">
      <w:pPr>
        <w:spacing w:before="120" w:after="0" w:line="240" w:lineRule="auto"/>
        <w:jc w:val="both"/>
        <w:rPr>
          <w:b/>
        </w:rPr>
      </w:pPr>
      <w:r>
        <w:t>3.3</w:t>
      </w:r>
      <w:r w:rsidR="00870C63">
        <w:t>. Práce v roce 2023</w:t>
      </w:r>
      <w:r>
        <w:t xml:space="preserve"> </w:t>
      </w:r>
      <w:r w:rsidR="007327F9">
        <w:t xml:space="preserve">budou zahájeny </w:t>
      </w:r>
      <w:r w:rsidR="00D03E94">
        <w:t>dnem předání a převzetí staveniště</w:t>
      </w:r>
      <w:r w:rsidR="007327F9">
        <w:t>:</w:t>
      </w:r>
      <w:r w:rsidR="00A43CCD">
        <w:t xml:space="preserve"> </w:t>
      </w:r>
      <w:r w:rsidR="00D03E94">
        <w:tab/>
      </w:r>
      <w:r w:rsidR="00870C63">
        <w:tab/>
      </w:r>
      <w:r w:rsidR="00870C63">
        <w:tab/>
      </w:r>
      <w:r w:rsidR="00870C63">
        <w:tab/>
      </w:r>
      <w:r w:rsidR="00870C63">
        <w:tab/>
      </w:r>
      <w:r w:rsidR="00D03E94" w:rsidRPr="00D03E94">
        <w:rPr>
          <w:b/>
        </w:rPr>
        <w:t>p</w:t>
      </w:r>
      <w:r w:rsidR="00F91AE9" w:rsidRPr="00D03E94">
        <w:rPr>
          <w:b/>
        </w:rPr>
        <w:t>ř</w:t>
      </w:r>
      <w:r w:rsidR="00F91AE9" w:rsidRPr="00C26AE2">
        <w:rPr>
          <w:b/>
        </w:rPr>
        <w:t>edpoklad 0</w:t>
      </w:r>
      <w:r w:rsidR="00125C17">
        <w:rPr>
          <w:b/>
        </w:rPr>
        <w:t>7</w:t>
      </w:r>
      <w:r w:rsidR="00F91AE9" w:rsidRPr="00C26AE2">
        <w:rPr>
          <w:b/>
        </w:rPr>
        <w:t>/20</w:t>
      </w:r>
      <w:r w:rsidR="00870C63">
        <w:rPr>
          <w:b/>
        </w:rPr>
        <w:t>23</w:t>
      </w:r>
    </w:p>
    <w:p w14:paraId="2899FB51" w14:textId="77777777" w:rsidR="009D7806" w:rsidRPr="00495531" w:rsidRDefault="00105889" w:rsidP="009D7806">
      <w:pPr>
        <w:spacing w:before="120" w:after="0" w:line="240" w:lineRule="auto"/>
        <w:jc w:val="both"/>
        <w:rPr>
          <w:b/>
        </w:rPr>
      </w:pPr>
      <w:r w:rsidRPr="00495531">
        <w:rPr>
          <w:b/>
        </w:rPr>
        <w:t xml:space="preserve">3.4. </w:t>
      </w:r>
      <w:r w:rsidR="009D7806" w:rsidRPr="00495531">
        <w:rPr>
          <w:b/>
        </w:rPr>
        <w:t>Dokončení díla se sjednává nejpozději do:</w:t>
      </w:r>
    </w:p>
    <w:p w14:paraId="364B13C4" w14:textId="77777777" w:rsidR="009D7806" w:rsidRDefault="009D7806" w:rsidP="009D7806">
      <w:pPr>
        <w:spacing w:before="120" w:after="0" w:line="240" w:lineRule="auto"/>
        <w:jc w:val="both"/>
      </w:pPr>
      <w:r>
        <w:t xml:space="preserve"> </w:t>
      </w:r>
      <w:r>
        <w:tab/>
      </w:r>
      <w:r w:rsidRPr="004C5DC3">
        <w:t>3.</w:t>
      </w:r>
      <w:r w:rsidR="00341ABB">
        <w:t>4</w:t>
      </w:r>
      <w:r w:rsidRPr="004C5DC3">
        <w:t>.1</w:t>
      </w:r>
      <w:r w:rsidRPr="004C5DC3">
        <w:tab/>
        <w:t xml:space="preserve">Zhotovitel se zavazuje celé dílo řádně provést, ukončit a předat Objednateli vč. předání kompletní dokladové části, geometrického plánu </w:t>
      </w:r>
      <w:r w:rsidR="0023714D" w:rsidRPr="004C5DC3">
        <w:t xml:space="preserve">ve smyslu čl. 7. této Smlouvy </w:t>
      </w:r>
      <w:r w:rsidR="00C86108" w:rsidRPr="004C5DC3">
        <w:rPr>
          <w:b/>
        </w:rPr>
        <w:t xml:space="preserve">nejpozději ve lhůtě do </w:t>
      </w:r>
      <w:r w:rsidR="004C5DC3" w:rsidRPr="004C5DC3">
        <w:rPr>
          <w:b/>
        </w:rPr>
        <w:t>3</w:t>
      </w:r>
      <w:r w:rsidR="00C74CB9">
        <w:rPr>
          <w:b/>
        </w:rPr>
        <w:t>33</w:t>
      </w:r>
      <w:r w:rsidR="00C86108" w:rsidRPr="004C5DC3">
        <w:rPr>
          <w:b/>
        </w:rPr>
        <w:t xml:space="preserve"> pracovních dnů ode dne předání staveniště (předpoklad </w:t>
      </w:r>
      <w:r w:rsidR="004C5DC3">
        <w:rPr>
          <w:b/>
        </w:rPr>
        <w:t>10</w:t>
      </w:r>
      <w:r w:rsidR="00C86108" w:rsidRPr="004C5DC3">
        <w:rPr>
          <w:b/>
        </w:rPr>
        <w:t>/2024).</w:t>
      </w:r>
      <w:r w:rsidR="00C86108" w:rsidRPr="00C86108">
        <w:rPr>
          <w:b/>
        </w:rPr>
        <w:t xml:space="preserve">  </w:t>
      </w:r>
    </w:p>
    <w:p w14:paraId="794208A9" w14:textId="77777777" w:rsidR="004C5DC3" w:rsidRDefault="004C5DC3" w:rsidP="00485688">
      <w:pPr>
        <w:spacing w:before="120" w:after="0" w:line="240" w:lineRule="auto"/>
        <w:jc w:val="both"/>
      </w:pPr>
    </w:p>
    <w:p w14:paraId="75534004" w14:textId="77777777" w:rsidR="00303AC6" w:rsidRDefault="00303AC6" w:rsidP="00485688">
      <w:pPr>
        <w:spacing w:before="120" w:after="0" w:line="240" w:lineRule="auto"/>
        <w:jc w:val="both"/>
      </w:pPr>
      <w:r>
        <w:t>3.</w:t>
      </w:r>
      <w:r w:rsidR="00341ABB">
        <w:t>5</w:t>
      </w:r>
      <w:r w:rsidRPr="00303AC6">
        <w:t>. Dřívější dokončení předmětu plnění je možné.</w:t>
      </w:r>
    </w:p>
    <w:p w14:paraId="15CBC6C7" w14:textId="77777777" w:rsidR="007327F9" w:rsidRDefault="007327F9" w:rsidP="00485688">
      <w:pPr>
        <w:spacing w:before="120" w:after="0" w:line="240" w:lineRule="auto"/>
        <w:jc w:val="both"/>
      </w:pPr>
      <w:r w:rsidRPr="00C26AE2">
        <w:t>3.</w:t>
      </w:r>
      <w:r w:rsidR="00341ABB">
        <w:t>6</w:t>
      </w:r>
      <w:r w:rsidRPr="00C26AE2">
        <w:t>. Termíny pro</w:t>
      </w:r>
      <w:r>
        <w:t xml:space="preserve"> zahájení a dokončení prací mohou být prodlouženy, jestliže přerušení prací</w:t>
      </w:r>
      <w:r w:rsidR="00485688">
        <w:t xml:space="preserve"> </w:t>
      </w:r>
      <w:r>
        <w:t>bylo zaviněno vyšší mocí nebo jinými okolnostmi nezaviněnými zhotovitelem</w:t>
      </w:r>
      <w:r w:rsidR="008A3AF7">
        <w:t>.</w:t>
      </w:r>
    </w:p>
    <w:p w14:paraId="4595745E" w14:textId="77777777" w:rsidR="00303AC6" w:rsidRDefault="00303AC6" w:rsidP="00303AC6">
      <w:pPr>
        <w:spacing w:before="120" w:after="0" w:line="240" w:lineRule="auto"/>
        <w:jc w:val="both"/>
      </w:pPr>
      <w:r>
        <w:t>3.</w:t>
      </w:r>
      <w:r w:rsidR="00341ABB">
        <w:t>7</w:t>
      </w:r>
      <w:r>
        <w:t>. Objednatel připouští přiměřené prodloužení lhůty plnění zejména v těchto případech:</w:t>
      </w:r>
    </w:p>
    <w:p w14:paraId="119E1D35" w14:textId="77777777" w:rsidR="00303AC6" w:rsidRDefault="00303AC6" w:rsidP="00303AC6">
      <w:pPr>
        <w:spacing w:before="120" w:after="0" w:line="240" w:lineRule="auto"/>
        <w:jc w:val="both"/>
      </w:pPr>
      <w:r>
        <w:t>- Dojde-li během výstavby k výrazné změně rozsahu a druhu prací na žádost objednatele.</w:t>
      </w:r>
    </w:p>
    <w:p w14:paraId="79D332AC" w14:textId="77777777" w:rsidR="00303AC6" w:rsidRDefault="00303AC6" w:rsidP="00303AC6">
      <w:pPr>
        <w:spacing w:before="120" w:after="0" w:line="240" w:lineRule="auto"/>
        <w:jc w:val="both"/>
      </w:pPr>
      <w:r>
        <w:t>- Nebude-li moci zhotovitel plynule pokračovat v pracích z jakéhokoliv důvodu na straně objednatele.</w:t>
      </w:r>
    </w:p>
    <w:p w14:paraId="795D8F6F" w14:textId="6C7AEC9B" w:rsidR="00A16E12" w:rsidRDefault="00A16E12" w:rsidP="00303AC6">
      <w:pPr>
        <w:spacing w:before="120" w:after="0" w:line="240" w:lineRule="auto"/>
        <w:jc w:val="both"/>
      </w:pPr>
      <w:r>
        <w:t xml:space="preserve">- z důvodů uvedených v čl. 1.3 Vyhrazené změny závazku dle par. </w:t>
      </w:r>
      <w:r w:rsidRPr="00A16E12">
        <w:t xml:space="preserve">§ 100 odst. 1 </w:t>
      </w:r>
      <w:r>
        <w:t xml:space="preserve">Výzvy k podání nabídek a zadávací dokumentace, </w:t>
      </w:r>
    </w:p>
    <w:p w14:paraId="364BE812" w14:textId="77777777" w:rsidR="00303AC6" w:rsidRDefault="00303AC6" w:rsidP="00303AC6">
      <w:pPr>
        <w:spacing w:before="120" w:after="0" w:line="240" w:lineRule="auto"/>
        <w:jc w:val="both"/>
      </w:pPr>
      <w:r>
        <w:t>- V případě prodloužení termínu dokončení stavby musí být uzavřen dodatek k této smlouvě.</w:t>
      </w:r>
    </w:p>
    <w:p w14:paraId="1912D07C" w14:textId="77777777" w:rsidR="00303AC6" w:rsidRDefault="00303AC6" w:rsidP="00303AC6">
      <w:pPr>
        <w:spacing w:before="120" w:after="0" w:line="240" w:lineRule="auto"/>
        <w:jc w:val="both"/>
      </w:pPr>
      <w:r>
        <w:t>Zhotovitel neodpovídá za prodlení s provedením díla způsobené vyšší mocí, zásahem třetích osob, rozhodnutím státní správy a samosprávy apod., pokud takový zásah či rozhodnutí nezavinil.</w:t>
      </w:r>
    </w:p>
    <w:p w14:paraId="01D4E5A4" w14:textId="40065546" w:rsidR="00303AC6" w:rsidRPr="008107DD" w:rsidRDefault="00303AC6" w:rsidP="00303AC6">
      <w:pPr>
        <w:spacing w:before="120" w:after="0" w:line="240" w:lineRule="auto"/>
        <w:jc w:val="both"/>
      </w:pPr>
      <w:r>
        <w:t>3.</w:t>
      </w:r>
      <w:r w:rsidR="00341ABB">
        <w:t>8</w:t>
      </w:r>
      <w:r>
        <w:t xml:space="preserve">. Dojde-li ke zpoždění dokončení díla z důvodu </w:t>
      </w:r>
      <w:r w:rsidR="00A8295A">
        <w:t xml:space="preserve">epidemie, či </w:t>
      </w:r>
      <w:r>
        <w:t xml:space="preserve">vyšší moci, je zhotovitel oprávněn prodloužit termín plnění o technicky zdůvodněnou a oboustranně odsouhlasenou lhůtu. Prodloužení termínu dokončení díla bude pro tento případ řešeno dodatkem k této smlouvě. Za vyšší moc se pokládají ty okolnosti, které vznikly po uzavření této smlouvy v důsledku stranami nepředvídatelných a neodvratitelných událostí mimořádné povahy mající bezprostřední vliv na </w:t>
      </w:r>
      <w:r w:rsidRPr="00535C1D">
        <w:t xml:space="preserve">plnění díla. Za tyto okolnosti smluvní strany považují také případy klimatických podmínek (silné dlouhotrvající mrazy </w:t>
      </w:r>
      <w:r w:rsidR="002D6FCB" w:rsidRPr="00535C1D">
        <w:t xml:space="preserve">v době mimo období listopad až březen, </w:t>
      </w:r>
      <w:r w:rsidRPr="00535C1D">
        <w:t xml:space="preserve">nebo velké dlouhotrvající dešťové srážky) znemožňujících pokračování prací v období delším než 10 dnů v době realizace stavby, potvrzené ve stavebním deníku </w:t>
      </w:r>
      <w:r w:rsidR="004B7F9F" w:rsidRPr="00535C1D">
        <w:t>technickým dozorem stavebníka</w:t>
      </w:r>
      <w:r w:rsidRPr="00535C1D">
        <w:t>.</w:t>
      </w:r>
    </w:p>
    <w:p w14:paraId="5F7A67B8" w14:textId="77777777" w:rsidR="00303AC6" w:rsidRDefault="00303AC6" w:rsidP="00303AC6">
      <w:pPr>
        <w:spacing w:before="120" w:after="0" w:line="240" w:lineRule="auto"/>
        <w:jc w:val="both"/>
      </w:pPr>
      <w:proofErr w:type="gramStart"/>
      <w:r>
        <w:t>3.</w:t>
      </w:r>
      <w:r w:rsidR="00341ABB">
        <w:t>9</w:t>
      </w:r>
      <w:proofErr w:type="gramEnd"/>
      <w:r>
        <w:t>.</w:t>
      </w:r>
      <w:r>
        <w:tab/>
        <w:t>Smluvní strana, na jejíž straně nastal případ vyšší moci, je povinna o vzniku takovéto okolnosti bezodkladně písemně vyrozumět druhou smluvní stranu. Nastoupení okolností vyšší moci nezbavuje objednatele povinnosti uznat zhotoviteli hodnotu prací a dodávek provedených do té doby.</w:t>
      </w:r>
    </w:p>
    <w:p w14:paraId="75E9DEF3" w14:textId="77777777" w:rsidR="007327F9" w:rsidRPr="00C43E72" w:rsidRDefault="007327F9" w:rsidP="00A43CCD">
      <w:pPr>
        <w:spacing w:before="120" w:after="0" w:line="240" w:lineRule="auto"/>
        <w:jc w:val="both"/>
        <w:rPr>
          <w:b/>
        </w:rPr>
      </w:pPr>
      <w:r w:rsidRPr="00C43E72">
        <w:rPr>
          <w:b/>
        </w:rPr>
        <w:t>3.</w:t>
      </w:r>
      <w:r w:rsidR="00303AC6" w:rsidRPr="00C43E72">
        <w:rPr>
          <w:b/>
        </w:rPr>
        <w:t>1</w:t>
      </w:r>
      <w:r w:rsidR="00341ABB">
        <w:rPr>
          <w:b/>
        </w:rPr>
        <w:t>0</w:t>
      </w:r>
      <w:r w:rsidRPr="00C43E72">
        <w:rPr>
          <w:b/>
        </w:rPr>
        <w:t>. Staveniště</w:t>
      </w:r>
    </w:p>
    <w:p w14:paraId="281B10B5" w14:textId="77777777" w:rsidR="007327F9" w:rsidRDefault="007327F9" w:rsidP="007327F9">
      <w:pPr>
        <w:spacing w:after="0" w:line="240" w:lineRule="auto"/>
        <w:jc w:val="both"/>
      </w:pPr>
      <w:r>
        <w:t xml:space="preserve">- </w:t>
      </w:r>
      <w:r w:rsidR="00A93148">
        <w:t>o</w:t>
      </w:r>
      <w:r w:rsidR="00A93148" w:rsidRPr="00A93148">
        <w:t xml:space="preserve">bjednatel je povinen předat a Zhotovitel převzít staveniště (nebo jeho ucelenou část) v termínu do </w:t>
      </w:r>
      <w:r w:rsidR="00303AC6">
        <w:rPr>
          <w:b/>
        </w:rPr>
        <w:t>10</w:t>
      </w:r>
      <w:r w:rsidR="00A93148" w:rsidRPr="00A93148">
        <w:rPr>
          <w:b/>
        </w:rPr>
        <w:t xml:space="preserve"> </w:t>
      </w:r>
      <w:r w:rsidR="00303AC6">
        <w:rPr>
          <w:b/>
        </w:rPr>
        <w:t xml:space="preserve">pracovních </w:t>
      </w:r>
      <w:r w:rsidR="00A93148" w:rsidRPr="00A93148">
        <w:rPr>
          <w:b/>
        </w:rPr>
        <w:t>dnů</w:t>
      </w:r>
      <w:r w:rsidR="00A93148" w:rsidRPr="00A93148">
        <w:t xml:space="preserve"> </w:t>
      </w:r>
      <w:r w:rsidR="00A93148" w:rsidRPr="00A93148">
        <w:rPr>
          <w:b/>
        </w:rPr>
        <w:t>od</w:t>
      </w:r>
      <w:r w:rsidR="00303AC6">
        <w:rPr>
          <w:b/>
        </w:rPr>
        <w:t xml:space="preserve"> vyzvání ze strany objednatele</w:t>
      </w:r>
      <w:r w:rsidRPr="00C26AE2">
        <w:t>. Staveniště odevzdá objednatel zhotoviteli tak,</w:t>
      </w:r>
      <w:r w:rsidR="00140C6D" w:rsidRPr="00C26AE2">
        <w:t xml:space="preserve"> </w:t>
      </w:r>
      <w:r w:rsidRPr="00C26AE2">
        <w:t>aby zhotovitel mohl zahájit a provádět práce v rozsahu</w:t>
      </w:r>
      <w:r>
        <w:t xml:space="preserve"> uvedeném ve smlouvě o dílo</w:t>
      </w:r>
      <w:r w:rsidR="00140C6D">
        <w:t>,</w:t>
      </w:r>
    </w:p>
    <w:p w14:paraId="315CB01E" w14:textId="77777777" w:rsidR="00140C6D" w:rsidRDefault="00140C6D" w:rsidP="007327F9">
      <w:pPr>
        <w:spacing w:after="0" w:line="240" w:lineRule="auto"/>
        <w:jc w:val="both"/>
      </w:pPr>
      <w:r>
        <w:t>- z</w:t>
      </w:r>
      <w:r w:rsidR="007327F9">
        <w:t>hotovitel je povinen zajistit součinnost vedoucí k předání staveniště,</w:t>
      </w:r>
      <w:r>
        <w:t xml:space="preserve"> </w:t>
      </w:r>
      <w:r w:rsidR="007327F9">
        <w:t xml:space="preserve">o předání a převzetí staveniště vyhotoví objednatel písemný záznam v souladu s </w:t>
      </w:r>
      <w:proofErr w:type="spellStart"/>
      <w:r w:rsidR="007327F9">
        <w:t>vyhl</w:t>
      </w:r>
      <w:proofErr w:type="spellEnd"/>
      <w:r w:rsidR="007327F9">
        <w:t>. č.</w:t>
      </w:r>
      <w:r>
        <w:t xml:space="preserve"> </w:t>
      </w:r>
      <w:r w:rsidR="007327F9">
        <w:t>499/2006 Sb., o dokumentaci staveb, v platném znění, který obě strany podepíší. Za den</w:t>
      </w:r>
      <w:r>
        <w:t xml:space="preserve"> </w:t>
      </w:r>
      <w:r w:rsidR="007327F9">
        <w:t>předání staveniště se považuje den, kdy dojde k oboustrannému podpisu příslušného</w:t>
      </w:r>
      <w:r>
        <w:t xml:space="preserve"> </w:t>
      </w:r>
      <w:r w:rsidR="007327F9">
        <w:t>protokolu,</w:t>
      </w:r>
      <w:r>
        <w:t xml:space="preserve"> </w:t>
      </w:r>
    </w:p>
    <w:p w14:paraId="4BDD49DC" w14:textId="77777777" w:rsidR="002E62B9" w:rsidRDefault="002E62B9" w:rsidP="007327F9">
      <w:pPr>
        <w:spacing w:after="0" w:line="240" w:lineRule="auto"/>
        <w:jc w:val="both"/>
      </w:pPr>
      <w:r>
        <w:t>- n</w:t>
      </w:r>
      <w:r w:rsidRPr="002E62B9">
        <w:t>ejpozději při předání staveniště předá objednatel zhotoviteli odsouhlasenou projektovou dokumentaci ve 2 vyhotoveních</w:t>
      </w:r>
      <w:r>
        <w:t>,</w:t>
      </w:r>
      <w:r w:rsidRPr="002E62B9">
        <w:t xml:space="preserve"> pravomocná rozhodnutí dotčených orgánů státní správy. Bez výše uvedených dokladů není zhotovite</w:t>
      </w:r>
      <w:r>
        <w:t>l povinen staveniště převzít.</w:t>
      </w:r>
    </w:p>
    <w:p w14:paraId="03676A65" w14:textId="77777777" w:rsidR="002E62B9" w:rsidRDefault="00140C6D" w:rsidP="007327F9">
      <w:pPr>
        <w:spacing w:after="0" w:line="240" w:lineRule="auto"/>
        <w:jc w:val="both"/>
      </w:pPr>
      <w:r>
        <w:lastRenderedPageBreak/>
        <w:t xml:space="preserve">- </w:t>
      </w:r>
      <w:r w:rsidR="007327F9">
        <w:t>provozní, sociální a případně i výrobní zařízení staveniště zabezpečuje zhotovitel v</w:t>
      </w:r>
      <w:r>
        <w:t> </w:t>
      </w:r>
      <w:r w:rsidR="007327F9">
        <w:t>souladu</w:t>
      </w:r>
      <w:r>
        <w:t xml:space="preserve"> </w:t>
      </w:r>
      <w:r w:rsidR="007327F9">
        <w:t>se svými potřebami</w:t>
      </w:r>
      <w:r w:rsidR="00022914">
        <w:t xml:space="preserve">, </w:t>
      </w:r>
      <w:r w:rsidR="007327F9">
        <w:t>v souladu s projektovou dokumentací</w:t>
      </w:r>
      <w:r w:rsidR="00022914">
        <w:t xml:space="preserve"> předanou objednatelem a </w:t>
      </w:r>
      <w:r w:rsidR="003809D5">
        <w:t xml:space="preserve">v souladu </w:t>
      </w:r>
      <w:r w:rsidR="00022914">
        <w:t>s požadavky objednatele</w:t>
      </w:r>
      <w:r w:rsidR="007327F9">
        <w:t>. Náklady na vybudování,</w:t>
      </w:r>
      <w:r>
        <w:t xml:space="preserve"> </w:t>
      </w:r>
      <w:r w:rsidR="007327F9">
        <w:t>zprovoznění, údržbu, likvidaci a vyklizení zařízení staveniště jsou zahrnuty ve sjednané ceně</w:t>
      </w:r>
      <w:r>
        <w:t xml:space="preserve"> </w:t>
      </w:r>
      <w:r w:rsidR="007327F9">
        <w:t>díla,</w:t>
      </w:r>
      <w:r>
        <w:t xml:space="preserve"> </w:t>
      </w:r>
    </w:p>
    <w:p w14:paraId="316966A1" w14:textId="77777777" w:rsidR="002E62B9" w:rsidRDefault="002E62B9" w:rsidP="007327F9">
      <w:pPr>
        <w:spacing w:after="0" w:line="240" w:lineRule="auto"/>
        <w:jc w:val="both"/>
      </w:pPr>
      <w:r>
        <w:t>- z</w:t>
      </w:r>
      <w:r w:rsidRPr="002E62B9">
        <w:t xml:space="preserve">hotovitel zabezpečí na vlastní náklad staveniště a zabezpečí vjezd na staveniště, jeho provoz, údržbu, pořádek a čistotu po celou dobu výstavby, v souladu s platnými právními předpisy. Zdroje energií pro realizaci díla si projedná samostatně s jejich správci, případně s orgány státní správy. Totéž učiní i v případě určení skládek materiálů, povolení vybudování objektů zařízení staveniště apod.  </w:t>
      </w:r>
    </w:p>
    <w:p w14:paraId="33930256" w14:textId="77777777" w:rsidR="00EF337B" w:rsidRDefault="00EF337B" w:rsidP="007327F9">
      <w:pPr>
        <w:spacing w:after="0" w:line="240" w:lineRule="auto"/>
        <w:jc w:val="both"/>
      </w:pPr>
      <w:r>
        <w:t xml:space="preserve">- oplocení staveniště </w:t>
      </w:r>
      <w:r w:rsidR="00DF4327">
        <w:t xml:space="preserve">a zajištění bezpečnosti </w:t>
      </w:r>
      <w:r>
        <w:t xml:space="preserve">bude provedeno v souladu s nařízením vlády č. 591/2006 Sb., </w:t>
      </w:r>
      <w:r w:rsidRPr="00EF337B">
        <w:t>o bližších minimálních požadavcích na bezpečnost a ochranu zdraví při práci na staveništích</w:t>
      </w:r>
      <w:r>
        <w:t xml:space="preserve">, ve znění </w:t>
      </w:r>
      <w:r w:rsidRPr="00EF337B">
        <w:t>nařízení vlády č. 136/2016 Sb.</w:t>
      </w:r>
      <w:r>
        <w:t>,</w:t>
      </w:r>
    </w:p>
    <w:p w14:paraId="29CD5A89" w14:textId="77777777" w:rsidR="00140C6D" w:rsidRDefault="00140C6D" w:rsidP="007327F9">
      <w:pPr>
        <w:spacing w:after="0" w:line="240" w:lineRule="auto"/>
        <w:jc w:val="both"/>
      </w:pPr>
      <w:r>
        <w:t xml:space="preserve">- </w:t>
      </w:r>
      <w:r w:rsidR="007327F9">
        <w:t>jako součást zařízení staveniště zajistí zhotovitel i rozvod potřebných médií na staveništi a</w:t>
      </w:r>
      <w:r>
        <w:t xml:space="preserve"> </w:t>
      </w:r>
      <w:r w:rsidR="007327F9">
        <w:t>jejich připojení na odběrná místa určená objednatelem</w:t>
      </w:r>
      <w:r>
        <w:t xml:space="preserve">. </w:t>
      </w:r>
    </w:p>
    <w:p w14:paraId="46170393" w14:textId="77777777" w:rsidR="007327F9" w:rsidRDefault="00140C6D" w:rsidP="007327F9">
      <w:pPr>
        <w:spacing w:after="0" w:line="240" w:lineRule="auto"/>
        <w:jc w:val="both"/>
      </w:pPr>
      <w:r>
        <w:t>- z</w:t>
      </w:r>
      <w:r w:rsidR="007327F9">
        <w:t>hotovitel je povinen poskytnout objednateli, osobám vykonávajícím funkci technického</w:t>
      </w:r>
      <w:r>
        <w:t xml:space="preserve"> </w:t>
      </w:r>
      <w:r w:rsidR="007327F9">
        <w:t>dozoru</w:t>
      </w:r>
      <w:r w:rsidR="0083357C">
        <w:t xml:space="preserve"> stavebníka</w:t>
      </w:r>
      <w:r w:rsidR="007327F9">
        <w:t>, autorského dozoru a funkci koordinátora bezpečnosti a ochrany zdraví při práci (dále</w:t>
      </w:r>
      <w:r>
        <w:t xml:space="preserve"> </w:t>
      </w:r>
      <w:r w:rsidR="007327F9">
        <w:t>jen „koordinátor BOZP") podmínky nezbytné pro výkon jejich funkce při realizaci díla, a to v</w:t>
      </w:r>
      <w:r>
        <w:t xml:space="preserve"> </w:t>
      </w:r>
      <w:r w:rsidR="007327F9">
        <w:t>přiměřeném rozsahu,</w:t>
      </w:r>
    </w:p>
    <w:p w14:paraId="7BF0F504" w14:textId="77777777" w:rsidR="007327F9" w:rsidRDefault="00140C6D" w:rsidP="007327F9">
      <w:pPr>
        <w:spacing w:after="0" w:line="240" w:lineRule="auto"/>
        <w:jc w:val="both"/>
      </w:pPr>
      <w:r>
        <w:t xml:space="preserve">- </w:t>
      </w:r>
      <w:r w:rsidR="007327F9">
        <w:t>zhotovitel je povinen užívat staveniště pouze pro účely související s prováděním díla a při</w:t>
      </w:r>
      <w:r>
        <w:t xml:space="preserve"> </w:t>
      </w:r>
      <w:r w:rsidR="007327F9">
        <w:t>užívání staveniště je povinen dodržovat veškeré právní předpisy,</w:t>
      </w:r>
    </w:p>
    <w:p w14:paraId="65F499C1" w14:textId="77777777" w:rsidR="002E62B9" w:rsidRDefault="00140C6D" w:rsidP="00532393">
      <w:pPr>
        <w:spacing w:after="0" w:line="240" w:lineRule="auto"/>
        <w:jc w:val="both"/>
      </w:pPr>
      <w:r>
        <w:t xml:space="preserve">- </w:t>
      </w:r>
      <w:r w:rsidR="007327F9">
        <w:t>veškerá potřebná povolení k užívání veřejných ploch, případně rozkopávkám, překopům či</w:t>
      </w:r>
      <w:r>
        <w:t xml:space="preserve"> </w:t>
      </w:r>
      <w:r w:rsidR="007327F9">
        <w:t>protlakům veřejných komunikací zajišťuje zhotovitel na svou odpovědnost a nese veškeré</w:t>
      </w:r>
      <w:r>
        <w:t xml:space="preserve"> </w:t>
      </w:r>
      <w:r w:rsidR="007327F9">
        <w:t>případné poplatky</w:t>
      </w:r>
      <w:r>
        <w:t>,</w:t>
      </w:r>
    </w:p>
    <w:p w14:paraId="73BB7254" w14:textId="77777777" w:rsidR="002E62B9" w:rsidRDefault="002E62B9" w:rsidP="00532393">
      <w:pPr>
        <w:spacing w:after="0" w:line="240" w:lineRule="auto"/>
        <w:jc w:val="both"/>
      </w:pPr>
      <w:r>
        <w:t>- z</w:t>
      </w:r>
      <w:r w:rsidRPr="002E62B9">
        <w:t>hotovitel je odpovědný za veškeré škody způsobené na staveništi do doby předání a převzetí díla a vyklizení staveniště podle obec</w:t>
      </w:r>
      <w:r>
        <w:t>ných ustanovení o náhradě škody,</w:t>
      </w:r>
    </w:p>
    <w:p w14:paraId="791DEBF6" w14:textId="77777777" w:rsidR="007327F9" w:rsidRPr="008A3AF7" w:rsidRDefault="00140C6D" w:rsidP="00532393">
      <w:pPr>
        <w:spacing w:after="0" w:line="240" w:lineRule="auto"/>
        <w:jc w:val="both"/>
      </w:pPr>
      <w:r>
        <w:t xml:space="preserve">- </w:t>
      </w:r>
      <w:r w:rsidR="007327F9">
        <w:t>zhotovitel odstraní neprodleně veškerá znečištění a poškození komunikací a ploch, ke</w:t>
      </w:r>
      <w:r>
        <w:t xml:space="preserve"> </w:t>
      </w:r>
      <w:r w:rsidR="007327F9">
        <w:t xml:space="preserve">kterým došlo provozem zhotovitele nebo jeho </w:t>
      </w:r>
      <w:r w:rsidR="009D6C20">
        <w:t>pod</w:t>
      </w:r>
      <w:r w:rsidR="003A01C0">
        <w:t>dodava</w:t>
      </w:r>
      <w:r w:rsidR="007327F9">
        <w:t>tele</w:t>
      </w:r>
      <w:r>
        <w:t>,</w:t>
      </w:r>
    </w:p>
    <w:p w14:paraId="0BF2287E" w14:textId="77777777" w:rsidR="007327F9" w:rsidRDefault="00532393" w:rsidP="007327F9">
      <w:pPr>
        <w:spacing w:after="0" w:line="240" w:lineRule="auto"/>
        <w:jc w:val="both"/>
      </w:pPr>
      <w:r>
        <w:t xml:space="preserve">- </w:t>
      </w:r>
      <w:r w:rsidR="007327F9">
        <w:t>zhotovitel je povinen průběžně ze staveniště odstraňovat všechny druhy odpadů, stavební</w:t>
      </w:r>
      <w:r>
        <w:t xml:space="preserve"> </w:t>
      </w:r>
      <w:r w:rsidR="007327F9">
        <w:t>suti a nepotřebného materiálu. Zhotovitel je rovněž povinen zabezpečit, aby odpad vzniklý</w:t>
      </w:r>
      <w:r>
        <w:t xml:space="preserve"> </w:t>
      </w:r>
      <w:r w:rsidR="007327F9">
        <w:t>z jeho činnosti nebo stavební materiál byl likvidován v souladu s platnými př</w:t>
      </w:r>
      <w:r>
        <w:t>íslušnými předpisy,</w:t>
      </w:r>
    </w:p>
    <w:p w14:paraId="64082171" w14:textId="77777777" w:rsidR="007327F9" w:rsidRDefault="00532393" w:rsidP="007327F9">
      <w:pPr>
        <w:spacing w:after="0" w:line="240" w:lineRule="auto"/>
        <w:jc w:val="both"/>
      </w:pPr>
      <w:r>
        <w:t xml:space="preserve">- </w:t>
      </w:r>
      <w:r w:rsidR="00625715">
        <w:t>z</w:t>
      </w:r>
      <w:r w:rsidR="00625715" w:rsidRPr="00625715">
        <w:t>hotovitel je povinen dodržovat veškeré platné technické a právní předpisy, týkající se zajištění bezpečnosti a ochrany zdraví při práci a bezpečnosti technických zařízení, požární ochrany apod.</w:t>
      </w:r>
      <w:r w:rsidR="002E62B9">
        <w:t>,</w:t>
      </w:r>
    </w:p>
    <w:p w14:paraId="26F7EAAE" w14:textId="77777777" w:rsidR="002E62B9" w:rsidRDefault="00532393" w:rsidP="007327F9">
      <w:pPr>
        <w:spacing w:after="0" w:line="240" w:lineRule="auto"/>
        <w:jc w:val="both"/>
      </w:pPr>
      <w:r>
        <w:t xml:space="preserve">- </w:t>
      </w:r>
      <w:r w:rsidR="002E62B9">
        <w:t>z</w:t>
      </w:r>
      <w:r w:rsidR="002E62B9" w:rsidRPr="002E62B9">
        <w:t>hotovitel je povinen před započetím prací zabezpečit na svůj náklad vytyčení veškerých stávajících sítí a zařízení a splnit všechny podmínky stanovené ve vyjádření jednotlivých správců těchto zařízení. Za veškeré způsobené škody na stávajícím potrubí, vedení a kabelech nese výhradně a v plném rozsahu odpovědnost zhotovitel.</w:t>
      </w:r>
    </w:p>
    <w:p w14:paraId="0FF2EE01" w14:textId="77777777" w:rsidR="007327F9" w:rsidRDefault="002E62B9" w:rsidP="007327F9">
      <w:pPr>
        <w:spacing w:after="0" w:line="240" w:lineRule="auto"/>
        <w:jc w:val="both"/>
      </w:pPr>
      <w:r>
        <w:t xml:space="preserve">- </w:t>
      </w:r>
      <w:r w:rsidR="007327F9">
        <w:t>zhotovitel je povinen odstranit zařízení staveniště a vyklidit staveniště nejpozději do 1</w:t>
      </w:r>
      <w:r w:rsidR="00625715">
        <w:t>4 kalendářních</w:t>
      </w:r>
      <w:r w:rsidR="00532393">
        <w:t xml:space="preserve"> dn</w:t>
      </w:r>
      <w:r w:rsidR="00625715">
        <w:t>ů</w:t>
      </w:r>
      <w:r w:rsidR="00532393">
        <w:t xml:space="preserve"> </w:t>
      </w:r>
      <w:r w:rsidR="007327F9">
        <w:t>ode dne předání a převzetí díla, pokud se strany nedohodnou jinak.</w:t>
      </w:r>
    </w:p>
    <w:p w14:paraId="75A15934" w14:textId="77777777" w:rsidR="007327F9" w:rsidRDefault="00532393" w:rsidP="007327F9">
      <w:pPr>
        <w:spacing w:after="0" w:line="240" w:lineRule="auto"/>
        <w:jc w:val="both"/>
      </w:pPr>
      <w:r>
        <w:t xml:space="preserve">- </w:t>
      </w:r>
      <w:r w:rsidR="007327F9">
        <w:t>nevyklidí-li zhotovitel staveniště ve sjednaném termínu, je objednatel oprávněn zabezpečit</w:t>
      </w:r>
      <w:r>
        <w:t xml:space="preserve"> </w:t>
      </w:r>
      <w:r w:rsidR="007327F9">
        <w:t xml:space="preserve">vyklizení staveniště třetí osobou a náklady s tím spojené uhradí objednateli zhotovitel do </w:t>
      </w:r>
      <w:r w:rsidR="00FF6FA5">
        <w:t>21</w:t>
      </w:r>
      <w:r>
        <w:t xml:space="preserve"> </w:t>
      </w:r>
      <w:r w:rsidR="007327F9">
        <w:t>dnů od obdržení vyúčtování těchto prací.</w:t>
      </w:r>
    </w:p>
    <w:p w14:paraId="49E80C9C" w14:textId="77777777" w:rsidR="003B6FEE" w:rsidRDefault="003B6FEE" w:rsidP="00532393">
      <w:pPr>
        <w:spacing w:before="120" w:after="0" w:line="240" w:lineRule="auto"/>
        <w:jc w:val="both"/>
        <w:rPr>
          <w:b/>
        </w:rPr>
      </w:pPr>
    </w:p>
    <w:p w14:paraId="6638AC17" w14:textId="77777777" w:rsidR="007327F9" w:rsidRPr="00532393" w:rsidRDefault="007327F9" w:rsidP="00532393">
      <w:pPr>
        <w:spacing w:before="120" w:after="0" w:line="240" w:lineRule="auto"/>
        <w:jc w:val="both"/>
        <w:rPr>
          <w:b/>
        </w:rPr>
      </w:pPr>
      <w:r w:rsidRPr="00532393">
        <w:rPr>
          <w:b/>
        </w:rPr>
        <w:t>4. Cena za dílo</w:t>
      </w:r>
    </w:p>
    <w:p w14:paraId="272ECC05" w14:textId="77777777" w:rsidR="007327F9" w:rsidRDefault="007327F9" w:rsidP="00532393">
      <w:pPr>
        <w:spacing w:before="120" w:after="0" w:line="240" w:lineRule="auto"/>
        <w:jc w:val="both"/>
      </w:pPr>
      <w:proofErr w:type="gramStart"/>
      <w:r>
        <w:t>4.1</w:t>
      </w:r>
      <w:proofErr w:type="gramEnd"/>
      <w:r>
        <w:t>.</w:t>
      </w:r>
      <w:r w:rsidR="003D507B">
        <w:tab/>
      </w:r>
      <w:r>
        <w:t>Cena předmětu díla je sjednaná takto:</w:t>
      </w:r>
    </w:p>
    <w:p w14:paraId="4955913D" w14:textId="77777777" w:rsidR="003B6FEE" w:rsidRDefault="003B6FEE" w:rsidP="00532393">
      <w:pPr>
        <w:spacing w:before="120" w:after="0" w:line="240" w:lineRule="auto"/>
        <w:jc w:val="both"/>
      </w:pPr>
    </w:p>
    <w:p w14:paraId="3A2D3C0F" w14:textId="3F77D6B0" w:rsidR="0093415F" w:rsidRDefault="007327F9" w:rsidP="0093415F">
      <w:pPr>
        <w:spacing w:after="0" w:line="240" w:lineRule="auto"/>
        <w:jc w:val="both"/>
        <w:rPr>
          <w:b/>
        </w:rPr>
      </w:pPr>
      <w:r>
        <w:t xml:space="preserve">Cena díla bez DPH </w:t>
      </w:r>
      <w:r w:rsidR="0093415F">
        <w:t xml:space="preserve">celkem: </w:t>
      </w:r>
      <w:r w:rsidR="0093415F" w:rsidRPr="0093415F">
        <w:rPr>
          <w:b/>
        </w:rPr>
        <w:t>25</w:t>
      </w:r>
      <w:r w:rsidR="0093415F">
        <w:rPr>
          <w:b/>
        </w:rPr>
        <w:t> 944 138,30 Kč</w:t>
      </w:r>
    </w:p>
    <w:p w14:paraId="27E82EEB" w14:textId="79A1D830" w:rsidR="007327F9" w:rsidRDefault="0093415F" w:rsidP="0093415F">
      <w:pPr>
        <w:spacing w:after="0" w:line="240" w:lineRule="auto"/>
        <w:jc w:val="both"/>
      </w:pPr>
      <w:r>
        <w:rPr>
          <w:rFonts w:cstheme="minorHAnsi"/>
          <w:b/>
        </w:rPr>
        <w:t xml:space="preserve">dvacetpětmiliónůděvětsetčtyřicetčtyřitisícjednostotřicetosmkorunčeských a </w:t>
      </w:r>
      <w:proofErr w:type="spellStart"/>
      <w:r>
        <w:rPr>
          <w:rFonts w:cstheme="minorHAnsi"/>
          <w:b/>
        </w:rPr>
        <w:t>třicethaléřů</w:t>
      </w:r>
      <w:proofErr w:type="spellEnd"/>
    </w:p>
    <w:p w14:paraId="115CC56A" w14:textId="79672E22" w:rsidR="00733264" w:rsidRPr="00117204" w:rsidRDefault="0093415F" w:rsidP="007327F9">
      <w:pPr>
        <w:spacing w:after="0" w:line="240" w:lineRule="auto"/>
        <w:jc w:val="both"/>
        <w:rPr>
          <w:rFonts w:cstheme="minorHAnsi"/>
        </w:rPr>
      </w:pPr>
      <w:r w:rsidRPr="00117204">
        <w:rPr>
          <w:rFonts w:cstheme="minorHAnsi"/>
        </w:rPr>
        <w:t xml:space="preserve">DPH:  </w:t>
      </w:r>
      <w:r>
        <w:rPr>
          <w:rFonts w:cstheme="minorHAnsi"/>
          <w:b/>
        </w:rPr>
        <w:t>5 448 269,04</w:t>
      </w:r>
      <w:r w:rsidR="00117204" w:rsidRPr="00117204">
        <w:rPr>
          <w:rFonts w:cstheme="minorHAnsi"/>
          <w:b/>
        </w:rPr>
        <w:t xml:space="preserve"> </w:t>
      </w:r>
      <w:r w:rsidR="00733264" w:rsidRPr="00117204">
        <w:rPr>
          <w:rFonts w:cstheme="minorHAnsi"/>
        </w:rPr>
        <w:t>Kč</w:t>
      </w:r>
    </w:p>
    <w:p w14:paraId="2F0E3765" w14:textId="4EA0E64A" w:rsidR="00733264" w:rsidRPr="00117204" w:rsidRDefault="00733264" w:rsidP="007327F9">
      <w:pPr>
        <w:spacing w:after="0" w:line="240" w:lineRule="auto"/>
        <w:jc w:val="both"/>
        <w:rPr>
          <w:rFonts w:cstheme="minorHAnsi"/>
        </w:rPr>
      </w:pPr>
      <w:r w:rsidRPr="00117204">
        <w:rPr>
          <w:rFonts w:cstheme="minorHAnsi"/>
        </w:rPr>
        <w:t>Cena díla vč. DPH</w:t>
      </w:r>
      <w:r w:rsidR="00C2304C" w:rsidRPr="00117204">
        <w:rPr>
          <w:rFonts w:cstheme="minorHAnsi"/>
        </w:rPr>
        <w:t xml:space="preserve"> celkem:</w:t>
      </w:r>
      <w:r w:rsidR="0093415F">
        <w:rPr>
          <w:rFonts w:cstheme="minorHAnsi"/>
        </w:rPr>
        <w:t xml:space="preserve"> </w:t>
      </w:r>
      <w:r w:rsidR="0093415F" w:rsidRPr="0093415F">
        <w:rPr>
          <w:rFonts w:cstheme="minorHAnsi"/>
          <w:b/>
        </w:rPr>
        <w:t>31 392 407, 34</w:t>
      </w:r>
      <w:r w:rsidR="0093415F">
        <w:rPr>
          <w:rFonts w:cstheme="minorHAnsi"/>
        </w:rPr>
        <w:t xml:space="preserve"> </w:t>
      </w:r>
      <w:r w:rsidRPr="00117204">
        <w:rPr>
          <w:rFonts w:cstheme="minorHAnsi"/>
          <w:b/>
        </w:rPr>
        <w:t>Kč</w:t>
      </w:r>
    </w:p>
    <w:p w14:paraId="4F6FE6E5" w14:textId="77777777" w:rsidR="003D507B" w:rsidRDefault="003D507B" w:rsidP="007327F9">
      <w:pPr>
        <w:spacing w:after="0" w:line="240" w:lineRule="auto"/>
        <w:jc w:val="both"/>
      </w:pPr>
    </w:p>
    <w:p w14:paraId="12F9CACB" w14:textId="77777777" w:rsidR="003D507B" w:rsidRDefault="003D507B" w:rsidP="007327F9">
      <w:pPr>
        <w:spacing w:after="0" w:line="240" w:lineRule="auto"/>
        <w:jc w:val="both"/>
      </w:pPr>
      <w:r w:rsidRPr="003D507B">
        <w:t>DPH bude účtována dle příslušné sazby dle zákona č. 235/2004 Sb., ve znění platném ke dni povinnosti přiznat daň.</w:t>
      </w:r>
    </w:p>
    <w:p w14:paraId="13E57AEE" w14:textId="77777777" w:rsidR="007327F9" w:rsidRDefault="007327F9" w:rsidP="003D507B">
      <w:pPr>
        <w:spacing w:before="120" w:after="0" w:line="240" w:lineRule="auto"/>
        <w:jc w:val="both"/>
      </w:pPr>
      <w:r>
        <w:lastRenderedPageBreak/>
        <w:t xml:space="preserve">4.2. </w:t>
      </w:r>
      <w:r w:rsidR="003D507B">
        <w:tab/>
      </w:r>
      <w:r>
        <w:t>Cena za provedení díla uvedená v této smlouvě je cena nejvýše přípustná s</w:t>
      </w:r>
      <w:r w:rsidR="009840BD">
        <w:t> </w:t>
      </w:r>
      <w:r>
        <w:t>možností</w:t>
      </w:r>
      <w:r w:rsidR="009840BD">
        <w:t xml:space="preserve"> </w:t>
      </w:r>
      <w:r>
        <w:t>změny pouze v případech stanovených v této smlouvě a jsou v ní zahrnuty veškeré práce,</w:t>
      </w:r>
      <w:r w:rsidR="003D507B">
        <w:t xml:space="preserve"> </w:t>
      </w:r>
      <w:r>
        <w:t xml:space="preserve">dodávky, služby a výkony, potřebné pro provedení předmětu </w:t>
      </w:r>
      <w:r w:rsidR="002378F7">
        <w:t>díla</w:t>
      </w:r>
      <w:r w:rsidR="004D3290">
        <w:t>, vedlejší náklady související s umístěním stavby, zařízením staveniště, ostatní náklady související s plněním zadávacích podmínek</w:t>
      </w:r>
      <w:r>
        <w:t>. Tato cena vyplývá z</w:t>
      </w:r>
      <w:r w:rsidR="003D507B">
        <w:t xml:space="preserve"> </w:t>
      </w:r>
      <w:r>
        <w:t xml:space="preserve">nabídky </w:t>
      </w:r>
      <w:r w:rsidR="00643710">
        <w:t>účastníka</w:t>
      </w:r>
      <w:r>
        <w:t xml:space="preserve"> vybraného v souvislosti s ukončením zadávacího řízení pro zadání</w:t>
      </w:r>
      <w:r w:rsidR="003D507B">
        <w:t xml:space="preserve"> </w:t>
      </w:r>
      <w:r>
        <w:t>veřejné zakázky a obsahuje veškeré náklady zhotovitele potřebné k provedení díla.</w:t>
      </w:r>
      <w:r w:rsidR="00FC2BE3">
        <w:t xml:space="preserve"> </w:t>
      </w:r>
    </w:p>
    <w:p w14:paraId="65A9C43E" w14:textId="2BA547A3" w:rsidR="00361FCA" w:rsidRPr="0014367A" w:rsidRDefault="00B2220F" w:rsidP="00361FCA">
      <w:pPr>
        <w:spacing w:after="0" w:line="240" w:lineRule="auto"/>
        <w:jc w:val="both"/>
      </w:pPr>
      <w:r w:rsidRPr="00B2220F">
        <w:t>Sjednaná cena zahrnuje použití materiálů ve standardním provedení od dodavatelů vybraných zhotovitelem. Tyto materiály odpovídají českým technickým normám platných v době realizace díla a technické specifikaci předmětu díla.</w:t>
      </w:r>
    </w:p>
    <w:p w14:paraId="3CDA58D0" w14:textId="77777777" w:rsidR="004C60E7" w:rsidRPr="0014367A" w:rsidRDefault="007327F9" w:rsidP="004C60E7">
      <w:pPr>
        <w:widowControl w:val="0"/>
        <w:overflowPunct w:val="0"/>
        <w:autoSpaceDE w:val="0"/>
        <w:autoSpaceDN w:val="0"/>
        <w:adjustRightInd w:val="0"/>
        <w:spacing w:before="120" w:after="200" w:line="240" w:lineRule="auto"/>
        <w:jc w:val="both"/>
        <w:textAlignment w:val="baseline"/>
        <w:rPr>
          <w:snapToGrid w:val="0"/>
          <w:color w:val="000000"/>
          <w:lang w:eastAsia="cs-CZ"/>
        </w:rPr>
      </w:pPr>
      <w:r w:rsidRPr="0014367A">
        <w:t xml:space="preserve">4.3. </w:t>
      </w:r>
      <w:r w:rsidR="003D507B" w:rsidRPr="0014367A">
        <w:tab/>
      </w:r>
      <w:r w:rsidR="004C60E7" w:rsidRPr="0014367A">
        <w:rPr>
          <w:snapToGrid w:val="0"/>
          <w:color w:val="000000"/>
          <w:lang w:eastAsia="cs-CZ"/>
        </w:rPr>
        <w:t xml:space="preserve">Město Světlá nad Sázavou prohlašuje dle § 5) odst. 3) Zákona č. 235/2004 Sb., o dani z přidané hodnoty (dále jen „zákon o DPH“), že se v případě realizace projektu </w:t>
      </w:r>
      <w:r w:rsidR="00C77D5E" w:rsidRPr="00C77D5E">
        <w:rPr>
          <w:b/>
          <w:snapToGrid w:val="0"/>
          <w:color w:val="000000"/>
          <w:lang w:eastAsia="cs-CZ"/>
        </w:rPr>
        <w:t>Revitalizace náměstí Trčků z Lípy</w:t>
      </w:r>
      <w:r w:rsidR="004C60E7" w:rsidRPr="0014367A">
        <w:rPr>
          <w:snapToGrid w:val="0"/>
          <w:color w:val="000000"/>
          <w:lang w:eastAsia="cs-CZ"/>
        </w:rPr>
        <w:t xml:space="preserve"> </w:t>
      </w:r>
      <w:r w:rsidR="00F20B31" w:rsidRPr="0014367A">
        <w:rPr>
          <w:b/>
          <w:snapToGrid w:val="0"/>
          <w:color w:val="000000"/>
          <w:lang w:eastAsia="cs-CZ"/>
        </w:rPr>
        <w:t xml:space="preserve">pro </w:t>
      </w:r>
      <w:r w:rsidR="004C5DC3">
        <w:rPr>
          <w:b/>
          <w:snapToGrid w:val="0"/>
          <w:color w:val="000000"/>
          <w:lang w:eastAsia="cs-CZ"/>
        </w:rPr>
        <w:t xml:space="preserve">všechny stavební objekty </w:t>
      </w:r>
      <w:r w:rsidR="004C60E7" w:rsidRPr="0014367A">
        <w:rPr>
          <w:b/>
          <w:snapToGrid w:val="0"/>
          <w:color w:val="000000"/>
          <w:lang w:eastAsia="cs-CZ"/>
        </w:rPr>
        <w:t>považuje za osobu povinnou k dani a vztahuje se na něj režim přenesené daňové povinnosti</w:t>
      </w:r>
      <w:r w:rsidR="004C60E7" w:rsidRPr="0014367A">
        <w:rPr>
          <w:snapToGrid w:val="0"/>
          <w:color w:val="000000"/>
          <w:lang w:eastAsia="cs-CZ"/>
        </w:rPr>
        <w:t xml:space="preserve"> dle § 92a a násl. zákona o DPH. </w:t>
      </w:r>
    </w:p>
    <w:p w14:paraId="1F8DF8AF" w14:textId="77777777" w:rsidR="007327F9" w:rsidRDefault="007327F9" w:rsidP="00361FCA">
      <w:pPr>
        <w:spacing w:before="120" w:after="0" w:line="240" w:lineRule="auto"/>
        <w:jc w:val="both"/>
      </w:pPr>
      <w:r w:rsidRPr="00C26AE2">
        <w:t xml:space="preserve">4.4. </w:t>
      </w:r>
      <w:r w:rsidR="00361FCA" w:rsidRPr="00C26AE2">
        <w:tab/>
      </w:r>
      <w:r w:rsidRPr="00C26AE2">
        <w:t>Podmínky pro překročení ceny za dílo</w:t>
      </w:r>
    </w:p>
    <w:p w14:paraId="248A123D" w14:textId="77777777" w:rsidR="007327F9" w:rsidRDefault="007327F9" w:rsidP="00F21888">
      <w:pPr>
        <w:spacing w:before="120" w:after="0" w:line="240" w:lineRule="auto"/>
        <w:jc w:val="both"/>
      </w:pPr>
      <w:r>
        <w:t xml:space="preserve">4.4.1. </w:t>
      </w:r>
      <w:r w:rsidR="00361FCA">
        <w:tab/>
      </w:r>
      <w:r>
        <w:t xml:space="preserve">Sjednaná cena je cenou nejvýše přípustnou a může být překročena </w:t>
      </w:r>
      <w:r w:rsidR="004C75DB">
        <w:t>z důvodů níže uvedených</w:t>
      </w:r>
      <w:r>
        <w:t>, a to za níže uvedených podmínek</w:t>
      </w:r>
      <w:r w:rsidR="00F21888">
        <w:t>:</w:t>
      </w:r>
    </w:p>
    <w:p w14:paraId="5FEA7EA2" w14:textId="77777777" w:rsidR="007327F9" w:rsidRDefault="007327F9" w:rsidP="00237B34">
      <w:pPr>
        <w:spacing w:before="120" w:after="0" w:line="240" w:lineRule="auto"/>
        <w:jc w:val="both"/>
      </w:pPr>
      <w:r>
        <w:t xml:space="preserve">4.4.1.1. </w:t>
      </w:r>
      <w:r w:rsidR="00361FCA">
        <w:tab/>
      </w:r>
      <w:r>
        <w:t>pokud po podpisu smlouvy a před uplynutím Lhůty pro dokončení předmětu</w:t>
      </w:r>
      <w:r w:rsidR="00F21888">
        <w:t xml:space="preserve"> </w:t>
      </w:r>
      <w:r>
        <w:t>plnění dojde ke změně daňových předpisů ve vztahu k přenosu daňové povinnosti;</w:t>
      </w:r>
    </w:p>
    <w:p w14:paraId="4208E9D6" w14:textId="77777777" w:rsidR="007327F9" w:rsidRDefault="007327F9" w:rsidP="00237B34">
      <w:pPr>
        <w:spacing w:before="120" w:after="0" w:line="240" w:lineRule="auto"/>
        <w:jc w:val="both"/>
      </w:pPr>
      <w:r>
        <w:t xml:space="preserve">4.4.1.2. </w:t>
      </w:r>
      <w:r w:rsidR="00361FCA">
        <w:tab/>
      </w:r>
      <w:r>
        <w:t>pokud se při provádění předmětu plnění díla vyskytne potřeba Dodatečných</w:t>
      </w:r>
      <w:r w:rsidR="00F21888">
        <w:t xml:space="preserve"> </w:t>
      </w:r>
      <w:r>
        <w:t>stavebních prací (Víceprací), které nebyly v době sjednání smlouvy známy, nebyly obsaženy</w:t>
      </w:r>
      <w:r w:rsidR="00F21888">
        <w:t xml:space="preserve"> </w:t>
      </w:r>
      <w:r>
        <w:t>v zadávacích podmínkách</w:t>
      </w:r>
      <w:r w:rsidR="00BC62B0">
        <w:t xml:space="preserve">, </w:t>
      </w:r>
      <w:r>
        <w:t>jejich potřeba vznikla v důsledku okolností, které zadavatel</w:t>
      </w:r>
      <w:r w:rsidR="00F21888">
        <w:t xml:space="preserve"> </w:t>
      </w:r>
      <w:r>
        <w:t>jednající s náležitou péčí nemohl předvídat</w:t>
      </w:r>
      <w:r w:rsidR="00BC62B0">
        <w:t>, či budou</w:t>
      </w:r>
      <w:r w:rsidR="00183994">
        <w:t>-li</w:t>
      </w:r>
      <w:r w:rsidR="00BC62B0">
        <w:t xml:space="preserve"> při realizaci zjištěny skutečnosti odlišné od dokumentace předané objednatelem (</w:t>
      </w:r>
      <w:r w:rsidR="00CC66AA">
        <w:t xml:space="preserve">např. </w:t>
      </w:r>
      <w:r w:rsidR="00BC62B0">
        <w:t>neodpovídající geologické údaje, apod.)</w:t>
      </w:r>
      <w:r>
        <w:t>.</w:t>
      </w:r>
    </w:p>
    <w:p w14:paraId="6AFFA08A" w14:textId="77777777" w:rsidR="000A045F" w:rsidRDefault="000A045F" w:rsidP="00237B34">
      <w:pPr>
        <w:spacing w:before="120" w:after="0" w:line="240" w:lineRule="auto"/>
        <w:jc w:val="both"/>
      </w:pPr>
      <w:r>
        <w:t>4.4.1.3.</w:t>
      </w:r>
      <w:r>
        <w:tab/>
      </w:r>
      <w:r>
        <w:tab/>
        <w:t>pokud objednatel požaduje práce, které nejsou zahrnuty v předmětu díla</w:t>
      </w:r>
    </w:p>
    <w:p w14:paraId="6BBEBA41" w14:textId="45AB86F2" w:rsidR="004C5DC3" w:rsidRDefault="004C5DC3" w:rsidP="004C5DC3">
      <w:pPr>
        <w:spacing w:before="120" w:after="0" w:line="240" w:lineRule="auto"/>
        <w:jc w:val="both"/>
      </w:pPr>
      <w:r w:rsidRPr="00535C1D">
        <w:t>4.4.1.4.</w:t>
      </w:r>
      <w:r w:rsidRPr="00535C1D">
        <w:tab/>
      </w:r>
      <w:r w:rsidRPr="00535C1D">
        <w:tab/>
        <w:t xml:space="preserve">pokud dojde ke změně cen potřebného materiálu. Zhotovitel je oprávněn jednostranně zvýšit cenu díla o částku, o kterou se mu navýšily nákupní ceny každého jednotlivého stavebního materiálu od jeho dodavatelů. Rozdíl cen se určuje mezi cenou stanovenou dodavatelem v den podání cenové nabídky a cenou stanovenou v den, kdy zhotovitel u dodavatele daný kus materiálu závazně objedná. Objednatel bere na vědomí, že zhotovitel stavební materiál objednává v takové době, aby při obvyklé dodací lhůtě daného dodavatele byl na stavbu doručen v termínu, kdy podle zhotovitelem plánovaného harmonogramu prací bude na stavbě potřeba. Zhotovitel má právo zvýšit cenu díla, pokud se cena některého z materiálu takto navýší alespoň o </w:t>
      </w:r>
      <w:r w:rsidR="002D6FCB" w:rsidRPr="00535C1D">
        <w:t>10</w:t>
      </w:r>
      <w:r w:rsidRPr="00535C1D">
        <w:t xml:space="preserve">%. V takovém případě má zhotovitel právo navýšit cenu díla o částku odpovídající hodnotě </w:t>
      </w:r>
      <w:r w:rsidR="00C3248F" w:rsidRPr="00535C1D">
        <w:t>7</w:t>
      </w:r>
      <w:r w:rsidRPr="00535C1D">
        <w:t>0% rozdílu cen materiálů. Maximální možné navýšení ceny každého jednotlivého materiálu činí maximálně 30%. Maximální možné navýšení celkové ceny díla činí v tomto případě maximálně 15%.</w:t>
      </w:r>
    </w:p>
    <w:p w14:paraId="7B7011A4" w14:textId="77777777" w:rsidR="007327F9" w:rsidRDefault="007327F9" w:rsidP="00F21888">
      <w:pPr>
        <w:spacing w:before="120" w:after="0" w:line="240" w:lineRule="auto"/>
        <w:jc w:val="both"/>
      </w:pPr>
      <w:r>
        <w:t xml:space="preserve">4.4.2. </w:t>
      </w:r>
      <w:r w:rsidR="00361FCA">
        <w:tab/>
        <w:t>Z</w:t>
      </w:r>
      <w:r>
        <w:t>působ sjednání změny ceny (Změnový list)</w:t>
      </w:r>
      <w:r w:rsidR="00F21888">
        <w:t>:</w:t>
      </w:r>
    </w:p>
    <w:p w14:paraId="1561C6B4" w14:textId="77777777" w:rsidR="007327F9" w:rsidRDefault="00F21888" w:rsidP="00237B34">
      <w:pPr>
        <w:spacing w:before="120" w:after="0" w:line="240" w:lineRule="auto"/>
        <w:jc w:val="both"/>
      </w:pPr>
      <w:r>
        <w:t>4.4.2</w:t>
      </w:r>
      <w:r w:rsidR="007327F9">
        <w:t>.</w:t>
      </w:r>
      <w:r>
        <w:t>1</w:t>
      </w:r>
      <w:r w:rsidR="007327F9">
        <w:t xml:space="preserve">. </w:t>
      </w:r>
      <w:r w:rsidR="00361FCA">
        <w:tab/>
      </w:r>
      <w:r w:rsidR="007327F9">
        <w:t>Nastane-li některá z podmínek, za kterých je možné překročení sjednané ceny</w:t>
      </w:r>
      <w:r>
        <w:t xml:space="preserve"> </w:t>
      </w:r>
      <w:r w:rsidR="007327F9">
        <w:t>z důvodu vzniku</w:t>
      </w:r>
      <w:r w:rsidR="00121891">
        <w:t xml:space="preserve"> V</w:t>
      </w:r>
      <w:r w:rsidR="007327F9">
        <w:t xml:space="preserve">íceprací, je </w:t>
      </w:r>
      <w:r w:rsidR="00405FBA">
        <w:t>z</w:t>
      </w:r>
      <w:r w:rsidR="007327F9">
        <w:t>hotovitel povinen sestavit Změnový list a v něm popsat</w:t>
      </w:r>
      <w:r>
        <w:t xml:space="preserve"> </w:t>
      </w:r>
      <w:r w:rsidR="007327F9">
        <w:t>důvody a okolnosti vedoucí k nutnosti změny sjednané ceny, provést výpočet návrhu změny</w:t>
      </w:r>
      <w:r>
        <w:t xml:space="preserve"> </w:t>
      </w:r>
      <w:r w:rsidR="007327F9">
        <w:t xml:space="preserve">sjednané ceny a předložit jej </w:t>
      </w:r>
      <w:r w:rsidR="00405FBA">
        <w:t>o</w:t>
      </w:r>
      <w:r w:rsidR="007327F9">
        <w:t>bjednateli k odsouhlasení.</w:t>
      </w:r>
      <w:r w:rsidR="00FD31E2">
        <w:t xml:space="preserve"> </w:t>
      </w:r>
      <w:r w:rsidR="00332C8A">
        <w:t xml:space="preserve">Pro ocenění </w:t>
      </w:r>
      <w:r w:rsidR="00121891">
        <w:t>Víceprací</w:t>
      </w:r>
      <w:r w:rsidR="00332C8A">
        <w:t xml:space="preserve"> je zhotovitel </w:t>
      </w:r>
      <w:r w:rsidR="00383452">
        <w:t xml:space="preserve">povinen ocenit podrobný položkový rozpočet změny ve shodné struktuře a formátu jako byl vypracován soupis stavebních prací, dodávek a služeb. </w:t>
      </w:r>
      <w:r w:rsidR="00FD31E2">
        <w:t>Změna ceny díla bude sjednána v souladu s platnými právními předpisy, nabídkou a zadávací dokumentací.</w:t>
      </w:r>
      <w:r w:rsidR="00DE1BAC">
        <w:t xml:space="preserve"> </w:t>
      </w:r>
      <w:r w:rsidR="00EB30CE" w:rsidRPr="00EB30CE">
        <w:t>Dokument musí obsahovat povinné položky označující název stavby, smluvní strany, pořadové číslo a datum, zdůvodnění a popis změny, rozsah a způsob ocenění, rozsah a popis příloh vztahujících se k provedené změně, souhlas autorského dozoru, technického dozoru a zástupce objednatele s provedením změny.  Dokument bude dále obsahovat případné další doklady nezbytné pro popis, řádné zdůvodnění či dokladování a ocenění změn.</w:t>
      </w:r>
    </w:p>
    <w:p w14:paraId="6310A042" w14:textId="77777777" w:rsidR="007327F9" w:rsidRDefault="007327F9" w:rsidP="00237B34">
      <w:pPr>
        <w:spacing w:before="120" w:after="0" w:line="240" w:lineRule="auto"/>
        <w:jc w:val="both"/>
      </w:pPr>
      <w:r>
        <w:lastRenderedPageBreak/>
        <w:t>4.4.</w:t>
      </w:r>
      <w:r w:rsidR="00F21888">
        <w:t>2</w:t>
      </w:r>
      <w:r>
        <w:t>.</w:t>
      </w:r>
      <w:r w:rsidR="00F21888">
        <w:t>2</w:t>
      </w:r>
      <w:r>
        <w:t xml:space="preserve">. </w:t>
      </w:r>
      <w:r w:rsidR="00361FCA">
        <w:tab/>
      </w:r>
      <w:r>
        <w:t>Změna sjednané ceny</w:t>
      </w:r>
      <w:r w:rsidR="00405FBA">
        <w:t xml:space="preserve"> je možná pouze v případě, kdy o</w:t>
      </w:r>
      <w:r>
        <w:t>bjednatel písemně</w:t>
      </w:r>
      <w:r w:rsidR="00F21888">
        <w:t xml:space="preserve"> </w:t>
      </w:r>
      <w:r>
        <w:t xml:space="preserve">odsouhlasí Změnový list a teprve poté, když proběhnou úkony </w:t>
      </w:r>
      <w:r w:rsidR="00405FBA">
        <w:t>o</w:t>
      </w:r>
      <w:r>
        <w:t>bjednatele stanovené</w:t>
      </w:r>
      <w:r w:rsidR="00F21888">
        <w:t xml:space="preserve"> </w:t>
      </w:r>
      <w:r>
        <w:t>zákonem č. 13</w:t>
      </w:r>
      <w:r w:rsidR="00F21888">
        <w:t>4</w:t>
      </w:r>
      <w:r>
        <w:t>/20</w:t>
      </w:r>
      <w:r w:rsidR="00F21888">
        <w:t>1</w:t>
      </w:r>
      <w:r>
        <w:t>6 Sb., o veřejných zakázkách, ve znění pozdějších předpisů (dále jen</w:t>
      </w:r>
      <w:r w:rsidR="00F21888">
        <w:t xml:space="preserve"> </w:t>
      </w:r>
      <w:r>
        <w:t>Z</w:t>
      </w:r>
      <w:r w:rsidR="00F21888">
        <w:t>Z</w:t>
      </w:r>
      <w:r>
        <w:t>VZ), pro zadání dodatečných stavebních prací, bude uzavřen příslušný dodatek smlouvy.</w:t>
      </w:r>
    </w:p>
    <w:p w14:paraId="0FE0FF03" w14:textId="77777777" w:rsidR="00211DDD" w:rsidRDefault="008C1ADA" w:rsidP="00211DDD">
      <w:pPr>
        <w:spacing w:before="120" w:after="0" w:line="240" w:lineRule="auto"/>
        <w:jc w:val="both"/>
      </w:pPr>
      <w:r>
        <w:t>4.4.2.3</w:t>
      </w:r>
      <w:r w:rsidR="007327F9">
        <w:t xml:space="preserve">. </w:t>
      </w:r>
      <w:r w:rsidR="00211DDD">
        <w:tab/>
        <w:t xml:space="preserve">Smluvní strany si dohodly následující postup pro ocenění případných Víceprací, </w:t>
      </w:r>
      <w:proofErr w:type="spellStart"/>
      <w:r w:rsidR="00211DDD">
        <w:t>méněprací</w:t>
      </w:r>
      <w:proofErr w:type="spellEnd"/>
      <w:r w:rsidR="00211DDD">
        <w:t xml:space="preserve"> či změn díla:</w:t>
      </w:r>
    </w:p>
    <w:p w14:paraId="45A3D34E" w14:textId="77777777" w:rsidR="00211DDD" w:rsidRDefault="00211DDD" w:rsidP="00211DDD">
      <w:pPr>
        <w:spacing w:before="120" w:after="0" w:line="240" w:lineRule="auto"/>
        <w:jc w:val="both"/>
      </w:pPr>
      <w:r>
        <w:t xml:space="preserve">- Zhotovitel ocení veškeré činnosti dle jednotkových cen použitých v Oceněném soupise prací, který je přílohou č. 1 této smlouvy. </w:t>
      </w:r>
    </w:p>
    <w:p w14:paraId="38EE4089" w14:textId="77777777" w:rsidR="00211DDD" w:rsidRDefault="00211DDD" w:rsidP="00211DDD">
      <w:pPr>
        <w:spacing w:before="120" w:after="0" w:line="240" w:lineRule="auto"/>
        <w:jc w:val="both"/>
      </w:pPr>
      <w:r>
        <w:t>- Tam, kde nelze použít výše popsaný způsob ocenění, bude ocenění provedeno následovně:</w:t>
      </w:r>
    </w:p>
    <w:p w14:paraId="272EA282" w14:textId="77777777" w:rsidR="00211DDD" w:rsidRDefault="00211DDD" w:rsidP="00211DDD">
      <w:pPr>
        <w:spacing w:before="120" w:after="0" w:line="240" w:lineRule="auto"/>
        <w:jc w:val="both"/>
      </w:pPr>
      <w:r>
        <w:t>o</w:t>
      </w:r>
      <w:r>
        <w:tab/>
        <w:t>u záměny položek cenou za obdobné položky cenové soustavy ASPE platné v době podání nabídky úměrně upravené s ohledem na vyměňovanou položku, přičemž pro ocenění změněné položky bude použit poměr ceny původní položky dle nabídky dodavatele k ceně položky v cenové soustavě ASPE,</w:t>
      </w:r>
    </w:p>
    <w:p w14:paraId="431D2DCB" w14:textId="77777777" w:rsidR="00211DDD" w:rsidRDefault="00211DDD" w:rsidP="00211DDD">
      <w:pPr>
        <w:spacing w:before="120" w:after="0" w:line="240" w:lineRule="auto"/>
        <w:jc w:val="both"/>
      </w:pPr>
      <w:r>
        <w:t>o</w:t>
      </w:r>
      <w:r>
        <w:tab/>
      </w:r>
      <w:r w:rsidR="004C5DC3" w:rsidRPr="004C5DC3">
        <w:t>u nově zařazených položek cenou za položku cenové soustavy ASPE platné pro období, ve kterém byly Vícepráce zjištěny</w:t>
      </w:r>
      <w:r w:rsidR="004C5DC3">
        <w:t>.</w:t>
      </w:r>
    </w:p>
    <w:p w14:paraId="5172930C" w14:textId="77777777" w:rsidR="00211DDD" w:rsidRDefault="00211DDD" w:rsidP="00211DDD">
      <w:pPr>
        <w:spacing w:before="120" w:after="0" w:line="240" w:lineRule="auto"/>
        <w:jc w:val="both"/>
      </w:pPr>
      <w:r>
        <w:t xml:space="preserve">- Nebude-li možno užít položky cenové soustavy ASPE, budou pro ocenění nových položek použity ceny z katalogu URS, a.s. Praha v cenové úrovni platné </w:t>
      </w:r>
      <w:r w:rsidR="004C5DC3">
        <w:t>v období, kdy byly vícepráce zjištěny.</w:t>
      </w:r>
      <w:r>
        <w:t xml:space="preserve"> </w:t>
      </w:r>
    </w:p>
    <w:p w14:paraId="33800615" w14:textId="77777777" w:rsidR="00211DDD" w:rsidRDefault="00211DDD" w:rsidP="00211DDD">
      <w:pPr>
        <w:spacing w:before="120" w:after="0" w:line="240" w:lineRule="auto"/>
        <w:jc w:val="both"/>
      </w:pPr>
      <w:r>
        <w:t xml:space="preserve">- Položky, které nebudou obsaženy v nabídce zhotovitele, v cenové soustavě ASPE ani v ÚRS, a.s. Praha, budou oceněny na základě dohody smluvních stran - obvyklá cena. Specifikace materiálů neuvedených v nabídce zhotovitele budou oceněny dle skutečných cen jednotlivých dodavatelů doložené nabídkami min. 2 dodavatelů (příp. jiným dokladem dodavatele, který objednatel uzná). Tato cena bude navýšena o pořizovací přirážku ve výši do </w:t>
      </w:r>
      <w:r w:rsidR="004C5DC3">
        <w:t>7,</w:t>
      </w:r>
      <w:r>
        <w:t xml:space="preserve">5%. Při dodatečném zajišťování poddodavatelských prací (případně i nestavebních) ze strany zhotovitele, bude cena doložena nabídkami min. 2 dodavatelů, respektive nabídkou předloženou objednatelem. Tato cena bude navýšena o koordinační přirážku ve výši do </w:t>
      </w:r>
      <w:r w:rsidR="004C5DC3">
        <w:t>7,</w:t>
      </w:r>
      <w:r>
        <w:t>5% z ceny těchto prací</w:t>
      </w:r>
    </w:p>
    <w:p w14:paraId="51761B7C" w14:textId="77777777" w:rsidR="00211DDD" w:rsidRDefault="00211DDD" w:rsidP="00211DDD">
      <w:pPr>
        <w:spacing w:before="120" w:after="0" w:line="240" w:lineRule="auto"/>
        <w:jc w:val="both"/>
      </w:pPr>
      <w:r>
        <w:t>- Cenovou soustavou ASPE se rozumí OTSKP – Expertní ceny (aktuální v době podání nabídky).</w:t>
      </w:r>
    </w:p>
    <w:p w14:paraId="3B09454E" w14:textId="77777777" w:rsidR="00211DDD" w:rsidRDefault="00211DDD" w:rsidP="00211DDD">
      <w:pPr>
        <w:spacing w:before="120" w:after="0" w:line="240" w:lineRule="auto"/>
        <w:jc w:val="both"/>
      </w:pPr>
      <w:r>
        <w:t>- Cena bude odsouhlasena s objednatelem.</w:t>
      </w:r>
    </w:p>
    <w:p w14:paraId="6DB49255" w14:textId="77777777" w:rsidR="00211DDD" w:rsidRDefault="00211DDD" w:rsidP="00211DDD">
      <w:pPr>
        <w:spacing w:before="120" w:after="0" w:line="240" w:lineRule="auto"/>
        <w:jc w:val="both"/>
      </w:pPr>
      <w:r>
        <w:t>- Zhotovitel na základě odsouhlaseného ocenění činností vyhotoví písemný návrh dodatku k této smlouvě.</w:t>
      </w:r>
    </w:p>
    <w:p w14:paraId="435EAE48" w14:textId="77777777" w:rsidR="00211DDD" w:rsidRDefault="00211DDD" w:rsidP="00211DDD">
      <w:pPr>
        <w:spacing w:before="120" w:after="0" w:line="240" w:lineRule="auto"/>
        <w:jc w:val="both"/>
      </w:pPr>
      <w:r>
        <w:t>- Objednatel návrh dodatku odsouhlasí nebo vznese připomínky do 15 pracovních dnů ode dne doručení návrhu. O uzavření dodatku rozhoduje Rada města Světlá nad Sázavou.</w:t>
      </w:r>
    </w:p>
    <w:p w14:paraId="2250CD1C" w14:textId="77777777" w:rsidR="007327F9" w:rsidRDefault="00211DDD" w:rsidP="00211DDD">
      <w:pPr>
        <w:spacing w:before="120" w:after="0" w:line="240" w:lineRule="auto"/>
        <w:jc w:val="both"/>
      </w:pPr>
      <w:r>
        <w:t>- Pokud zhotovitel nedodrží tento postup, má se za to, že práce a dodávky jím realizované, byly předmětem díla a v jeho ceně zahrnuty</w:t>
      </w:r>
      <w:r w:rsidR="00CD0AB0">
        <w:t>.</w:t>
      </w:r>
    </w:p>
    <w:p w14:paraId="10D9738E" w14:textId="77777777" w:rsidR="004C5DC3" w:rsidRDefault="004C5DC3" w:rsidP="004C5DC3">
      <w:pPr>
        <w:spacing w:before="120" w:after="0" w:line="240" w:lineRule="auto"/>
        <w:jc w:val="both"/>
      </w:pPr>
      <w:r w:rsidRPr="00535C1D">
        <w:t xml:space="preserve">4.4.2.4. </w:t>
      </w:r>
      <w:r w:rsidRPr="00535C1D">
        <w:tab/>
        <w:t>Nastane-li situace, kdy je zhotovitel oprávněn jednostranně navýšit cenu díla z důvodu navýšení ceny materiálu od svých dodavatelů, je zhotovitel povinen sestavit Změnový list a v něm popsat důvody a okolnosti vedoucí ke změně sjednané ceny, provést výpočet návrhu změny sjednané ceny a předložit jej objednateli k posouzení. Pro určení změny ceny díla je zhotovitel povinen ocenit podrobný položkový rozpočet změny ve shodné struktuře a formátu jako byl vypracován soupis stavebních prací, dodávek a služeb. Dokument musí obsahovat povinné položky označující název stavby, smluvní strany, pořadové číslo a datum, zdůvodnění a popis změny, rozsah a způsob ocenění, rozsah a popis příloh vztahujících se k provedené změně.  Zhotovitel objednateli na jeho žádost změnu ceny materiálu doloží. O takovéto změně ceny díla musí následně být uzavřen dodatek smlouvy o dílo.</w:t>
      </w:r>
    </w:p>
    <w:p w14:paraId="0132D3E6" w14:textId="77777777" w:rsidR="004C5DC3" w:rsidRDefault="004C5DC3" w:rsidP="00211DDD">
      <w:pPr>
        <w:spacing w:before="120" w:after="0" w:line="240" w:lineRule="auto"/>
        <w:jc w:val="both"/>
      </w:pPr>
    </w:p>
    <w:p w14:paraId="5F5B2D6A" w14:textId="77777777" w:rsidR="007327F9" w:rsidRPr="00361FCA" w:rsidRDefault="007327F9" w:rsidP="007327F9">
      <w:pPr>
        <w:spacing w:after="0" w:line="240" w:lineRule="auto"/>
        <w:jc w:val="both"/>
        <w:rPr>
          <w:b/>
        </w:rPr>
      </w:pPr>
      <w:r w:rsidRPr="00361FCA">
        <w:rPr>
          <w:b/>
        </w:rPr>
        <w:t>5. Financování</w:t>
      </w:r>
    </w:p>
    <w:p w14:paraId="47EA21AC" w14:textId="77777777" w:rsidR="007327F9" w:rsidRDefault="007327F9" w:rsidP="006D50C8">
      <w:pPr>
        <w:spacing w:before="120" w:after="0" w:line="240" w:lineRule="auto"/>
        <w:jc w:val="both"/>
      </w:pPr>
      <w:r>
        <w:t xml:space="preserve">5.1. </w:t>
      </w:r>
      <w:r w:rsidR="006D50C8">
        <w:tab/>
      </w:r>
      <w:r>
        <w:t>Objednatel neposkytuje zhotoviteli zálohu.</w:t>
      </w:r>
    </w:p>
    <w:p w14:paraId="7C1AA3B0" w14:textId="0F743A48" w:rsidR="004C60E7" w:rsidRDefault="004C60E7" w:rsidP="006D50C8">
      <w:pPr>
        <w:spacing w:before="120" w:after="0" w:line="240" w:lineRule="auto"/>
        <w:jc w:val="both"/>
      </w:pPr>
      <w:proofErr w:type="gramStart"/>
      <w:r>
        <w:lastRenderedPageBreak/>
        <w:t>5.2</w:t>
      </w:r>
      <w:proofErr w:type="gramEnd"/>
      <w:r>
        <w:t>.</w:t>
      </w:r>
      <w:r>
        <w:tab/>
      </w:r>
      <w:r w:rsidRPr="0014367A">
        <w:t>Objedn</w:t>
      </w:r>
      <w:r w:rsidR="009D53A9">
        <w:t xml:space="preserve">atel upozorňuje Zhotovitele, že Rada města na jednání konaném dne 20.3.2023, usnesením č. </w:t>
      </w:r>
      <w:r w:rsidR="00535C1D">
        <w:t xml:space="preserve">R/118/2023 </w:t>
      </w:r>
      <w:r w:rsidR="009D53A9">
        <w:t>odsouhlasila na realizaci díla podání žádosti o dotaci z Integrovaného regionálního operačního programu 2021-2027 s názvem Zelená infrastruktura – SC 2.2., priorita 2 – Zelená infrastruktura města a obcí a ochrana obyvatelstva, Specifický cíl 2.2 – Posilování ochrany a zachování přírody, biologické rozmanitosti a zelené infrastruktury, Aktivita – Zelená infrastruktura ve veřejném prostranství města a obcí</w:t>
      </w:r>
      <w:r w:rsidRPr="0014367A">
        <w:t xml:space="preserve">. Zhotovitel je povinen respektovat právo </w:t>
      </w:r>
      <w:r w:rsidR="009D53A9">
        <w:t>IROP</w:t>
      </w:r>
      <w:r w:rsidRPr="0014367A">
        <w:t xml:space="preserve"> na stanovení podmínek financování stavby, </w:t>
      </w:r>
      <w:r w:rsidR="00117ACD" w:rsidRPr="00117ACD">
        <w:t xml:space="preserve">na zajišťování veškerých podkladů a údajů nutných pro kontrolu hospodárného, účelného a efektivního nakládání s </w:t>
      </w:r>
      <w:r w:rsidR="00457C2D">
        <w:t>účelově poskytnutým Příspěvkem</w:t>
      </w:r>
      <w:r w:rsidR="00117ACD" w:rsidRPr="00117ACD">
        <w:t xml:space="preserve">. </w:t>
      </w:r>
    </w:p>
    <w:p w14:paraId="25069FD5" w14:textId="77777777" w:rsidR="007327F9" w:rsidRPr="00C26AE2" w:rsidRDefault="007327F9" w:rsidP="00BD2D63">
      <w:pPr>
        <w:spacing w:before="120" w:after="0" w:line="240" w:lineRule="auto"/>
        <w:jc w:val="both"/>
      </w:pPr>
      <w:r>
        <w:t>5.</w:t>
      </w:r>
      <w:r w:rsidR="004C60E7">
        <w:t>3</w:t>
      </w:r>
      <w:r>
        <w:t xml:space="preserve">. </w:t>
      </w:r>
      <w:r w:rsidR="00BD2D63">
        <w:tab/>
      </w:r>
      <w:r>
        <w:t>Cena za dílo bude hrazena průběžně na základě daňových dokladů (dále jen „faktur")</w:t>
      </w:r>
      <w:r w:rsidR="00BD2D63">
        <w:t xml:space="preserve"> </w:t>
      </w:r>
      <w:r>
        <w:t xml:space="preserve">vystavených Zhotovitelem </w:t>
      </w:r>
      <w:r w:rsidR="00BD2D63">
        <w:t xml:space="preserve">zpravidla </w:t>
      </w:r>
      <w:r>
        <w:t xml:space="preserve">1x </w:t>
      </w:r>
      <w:r w:rsidRPr="009B558E">
        <w:t xml:space="preserve">měsíčně, </w:t>
      </w:r>
      <w:r w:rsidRPr="00C26AE2">
        <w:t xml:space="preserve">přičemž datem zdanitelného plnění je </w:t>
      </w:r>
      <w:r w:rsidR="00655EC8" w:rsidRPr="00C26AE2">
        <w:t>poslední</w:t>
      </w:r>
      <w:r w:rsidRPr="00C26AE2">
        <w:t xml:space="preserve"> den</w:t>
      </w:r>
      <w:r w:rsidR="00BD2D63" w:rsidRPr="00C26AE2">
        <w:t xml:space="preserve"> </w:t>
      </w:r>
      <w:r w:rsidR="00655EC8" w:rsidRPr="00C26AE2">
        <w:t>příslušné</w:t>
      </w:r>
      <w:r w:rsidR="00951F5D" w:rsidRPr="00C26AE2">
        <w:t>h</w:t>
      </w:r>
      <w:r w:rsidR="00BD2D63" w:rsidRPr="00C26AE2">
        <w:t xml:space="preserve">o </w:t>
      </w:r>
      <w:r w:rsidRPr="00C26AE2">
        <w:t xml:space="preserve">měsíce. </w:t>
      </w:r>
    </w:p>
    <w:p w14:paraId="0A2E82D4" w14:textId="77777777" w:rsidR="007327F9" w:rsidRDefault="007327F9" w:rsidP="00BD2D63">
      <w:pPr>
        <w:spacing w:before="120" w:after="0" w:line="240" w:lineRule="auto"/>
        <w:jc w:val="both"/>
      </w:pPr>
      <w:r w:rsidRPr="00C26AE2">
        <w:t>5.</w:t>
      </w:r>
      <w:r w:rsidR="004C60E7">
        <w:t>4</w:t>
      </w:r>
      <w:r w:rsidRPr="00C26AE2">
        <w:t xml:space="preserve">. </w:t>
      </w:r>
      <w:r w:rsidR="00BD2D63" w:rsidRPr="00C26AE2">
        <w:tab/>
      </w:r>
      <w:r w:rsidRPr="00C26AE2">
        <w:t>Postup plateb</w:t>
      </w:r>
    </w:p>
    <w:p w14:paraId="355DA754" w14:textId="77777777" w:rsidR="007327F9" w:rsidRDefault="007327F9" w:rsidP="00B81732">
      <w:pPr>
        <w:spacing w:before="120" w:after="0" w:line="240" w:lineRule="auto"/>
        <w:jc w:val="both"/>
      </w:pPr>
      <w:r>
        <w:t>5.</w:t>
      </w:r>
      <w:r w:rsidR="004C60E7">
        <w:t>4</w:t>
      </w:r>
      <w:r>
        <w:t xml:space="preserve">.1. </w:t>
      </w:r>
      <w:r w:rsidR="00BD2D63">
        <w:tab/>
      </w:r>
      <w:r>
        <w:t>Zhotovitel předloží Objednateli vždy nejpozději do pátého dne následujícího běžného</w:t>
      </w:r>
      <w:r w:rsidR="00BD2D63">
        <w:t xml:space="preserve"> </w:t>
      </w:r>
      <w:r>
        <w:t>měsíce soupis provedených prací oceněný v souladu se způsobem sjednaným ve smlouvě.</w:t>
      </w:r>
    </w:p>
    <w:p w14:paraId="64E910B7" w14:textId="77777777" w:rsidR="007327F9" w:rsidRDefault="007327F9" w:rsidP="007327F9">
      <w:pPr>
        <w:spacing w:after="0" w:line="240" w:lineRule="auto"/>
        <w:jc w:val="both"/>
      </w:pPr>
      <w:r>
        <w:t>Objednatel je povinen se k tomuto soupisu vyj</w:t>
      </w:r>
      <w:r w:rsidR="00F66FF3">
        <w:t>ádřit a po odsouhlasení o</w:t>
      </w:r>
      <w:r>
        <w:t>bjednatelem vystaví</w:t>
      </w:r>
      <w:r w:rsidR="00BD2D63">
        <w:t xml:space="preserve"> </w:t>
      </w:r>
      <w:r w:rsidR="00F66FF3">
        <w:t>z</w:t>
      </w:r>
      <w:r>
        <w:t xml:space="preserve">hotovitel fakturu nejpozději do </w:t>
      </w:r>
      <w:r w:rsidRPr="00C26AE2">
        <w:t xml:space="preserve">15 </w:t>
      </w:r>
      <w:r w:rsidR="00F15F23" w:rsidRPr="00C26AE2">
        <w:t xml:space="preserve">kalendářních </w:t>
      </w:r>
      <w:r w:rsidRPr="00C26AE2">
        <w:t>dnů od posledního dne účtovaného měsíce.</w:t>
      </w:r>
      <w:r w:rsidR="00951F5D" w:rsidRPr="00C26AE2">
        <w:t xml:space="preserve"> </w:t>
      </w:r>
      <w:r w:rsidR="00626E87" w:rsidRPr="00C26AE2">
        <w:rPr>
          <w:b/>
        </w:rPr>
        <w:t xml:space="preserve">Faktury za provádění stavebních prací za měsíce </w:t>
      </w:r>
      <w:r w:rsidR="00117ACD">
        <w:rPr>
          <w:b/>
        </w:rPr>
        <w:t xml:space="preserve">prosinec, </w:t>
      </w:r>
      <w:r w:rsidR="00626E87" w:rsidRPr="00C26AE2">
        <w:rPr>
          <w:b/>
        </w:rPr>
        <w:t>březen, červen a září budou</w:t>
      </w:r>
      <w:r w:rsidR="00794102" w:rsidRPr="00C26AE2">
        <w:rPr>
          <w:b/>
        </w:rPr>
        <w:t xml:space="preserve"> </w:t>
      </w:r>
      <w:r w:rsidR="00626E87" w:rsidRPr="00C26AE2">
        <w:rPr>
          <w:b/>
        </w:rPr>
        <w:t>zhotovitelem vystaveny a předány</w:t>
      </w:r>
      <w:r w:rsidR="00794102" w:rsidRPr="00C26AE2">
        <w:rPr>
          <w:b/>
        </w:rPr>
        <w:t xml:space="preserve"> Objednateli nejpozději vždy do 10 </w:t>
      </w:r>
      <w:r w:rsidR="00F15F23" w:rsidRPr="00C26AE2">
        <w:rPr>
          <w:b/>
        </w:rPr>
        <w:t xml:space="preserve">kalendářních </w:t>
      </w:r>
      <w:r w:rsidR="00794102" w:rsidRPr="00C26AE2">
        <w:rPr>
          <w:b/>
        </w:rPr>
        <w:t>dnů od posledního dne účtovaného měsíce</w:t>
      </w:r>
      <w:r w:rsidR="00794102" w:rsidRPr="00C26AE2">
        <w:t xml:space="preserve">. </w:t>
      </w:r>
      <w:r w:rsidRPr="00C26AE2">
        <w:t>Nedílnou součástí faktury musí být soupis provedených prací</w:t>
      </w:r>
      <w:r w:rsidR="00F66FF3" w:rsidRPr="00C26AE2">
        <w:t xml:space="preserve"> odsouhlasen</w:t>
      </w:r>
      <w:r w:rsidR="00781E75" w:rsidRPr="00C26AE2">
        <w:t>ých objednatelem a</w:t>
      </w:r>
      <w:r w:rsidR="00F66FF3" w:rsidRPr="00C26AE2">
        <w:t xml:space="preserve"> technickým dozorem</w:t>
      </w:r>
      <w:r w:rsidRPr="00C26AE2">
        <w:t>. Bez tohoto soupisu je faktura</w:t>
      </w:r>
      <w:r w:rsidR="00BD2D63" w:rsidRPr="00C26AE2">
        <w:t xml:space="preserve"> </w:t>
      </w:r>
      <w:r w:rsidRPr="00C26AE2">
        <w:t>neúplná.</w:t>
      </w:r>
      <w:r w:rsidR="004C60E7">
        <w:t xml:space="preserve"> </w:t>
      </w:r>
    </w:p>
    <w:p w14:paraId="5C331618" w14:textId="77777777" w:rsidR="007327F9" w:rsidRDefault="007327F9" w:rsidP="00BD2D63">
      <w:pPr>
        <w:spacing w:before="120" w:after="0" w:line="240" w:lineRule="auto"/>
        <w:jc w:val="both"/>
      </w:pPr>
      <w:r>
        <w:t>5.</w:t>
      </w:r>
      <w:r w:rsidR="004C60E7">
        <w:t>4</w:t>
      </w:r>
      <w:r>
        <w:t xml:space="preserve">.2. </w:t>
      </w:r>
      <w:r w:rsidR="00BD2D63">
        <w:tab/>
      </w:r>
      <w:r>
        <w:t>Nedojde-li mezi oběma stranami k dohodě při odsouhlasení množství nebo druhu</w:t>
      </w:r>
      <w:r w:rsidR="00BD2D63">
        <w:t xml:space="preserve"> </w:t>
      </w:r>
      <w:r>
        <w:t>provedených prací, je Zhotovitel oprávněn fakturovat pouze ty práce a dodávky, u kterých</w:t>
      </w:r>
      <w:r w:rsidR="00BD2D63">
        <w:t xml:space="preserve"> </w:t>
      </w:r>
      <w:r>
        <w:t>nedošlo k rozporu. Pokud bude faktura Zhotovitele obsahovat i práce, které nebyly</w:t>
      </w:r>
      <w:r w:rsidR="00BD2D63">
        <w:t xml:space="preserve"> </w:t>
      </w:r>
      <w:r>
        <w:t>objednatelem odsouhlaseny, je Objednatel oprávněn uhradit pouze tu část faktury, se kterou</w:t>
      </w:r>
      <w:r w:rsidR="00BD2D63">
        <w:t xml:space="preserve"> </w:t>
      </w:r>
      <w:r>
        <w:t>souhlasí. Na zbývající část faktury nemůže Zhotovitel uplatňovat žádné majetkové sankce</w:t>
      </w:r>
      <w:r w:rsidR="00BD2D63">
        <w:t xml:space="preserve"> </w:t>
      </w:r>
      <w:r>
        <w:t>ani úrok z prodlení vyplývající z peněžitého dluhu Objednatele.</w:t>
      </w:r>
    </w:p>
    <w:p w14:paraId="2EE379DA" w14:textId="77777777" w:rsidR="007327F9" w:rsidRDefault="004C60E7" w:rsidP="00BD2D63">
      <w:pPr>
        <w:spacing w:before="120" w:after="0" w:line="240" w:lineRule="auto"/>
        <w:jc w:val="both"/>
      </w:pPr>
      <w:r>
        <w:t>5.4</w:t>
      </w:r>
      <w:r w:rsidR="007327F9">
        <w:t xml:space="preserve">.3. </w:t>
      </w:r>
      <w:r w:rsidR="00BD2D63">
        <w:tab/>
      </w:r>
      <w:r w:rsidR="007327F9">
        <w:t>Práce a dodávky, u kterých nedošlo k dohodě o jejich provedení nebo u kterých</w:t>
      </w:r>
      <w:r w:rsidR="00BD2D63">
        <w:t xml:space="preserve"> </w:t>
      </w:r>
      <w:r w:rsidR="007327F9">
        <w:t>nedošlo k dohodě o provedeném množství, projednají Zhotovitel s</w:t>
      </w:r>
      <w:r w:rsidR="00BD2D63">
        <w:t> </w:t>
      </w:r>
      <w:r w:rsidR="007327F9">
        <w:t>Objednatelem</w:t>
      </w:r>
      <w:r w:rsidR="00BD2D63">
        <w:t xml:space="preserve"> </w:t>
      </w:r>
      <w:r w:rsidR="007327F9">
        <w:t>v samostatném řízení, ze kterého pořídí zápis s uvedením důvodů obou stran.</w:t>
      </w:r>
    </w:p>
    <w:p w14:paraId="67C65F95" w14:textId="77777777" w:rsidR="007327F9" w:rsidRPr="0014367A" w:rsidRDefault="007327F9" w:rsidP="00F66FF3">
      <w:pPr>
        <w:spacing w:before="120" w:after="0" w:line="240" w:lineRule="auto"/>
        <w:jc w:val="both"/>
      </w:pPr>
      <w:r>
        <w:t>5.</w:t>
      </w:r>
      <w:r w:rsidR="004C60E7">
        <w:t>5</w:t>
      </w:r>
      <w:r>
        <w:t xml:space="preserve">. </w:t>
      </w:r>
      <w:r w:rsidR="00F66FF3">
        <w:tab/>
      </w:r>
      <w:r>
        <w:t>Lhůta splatnosti faktur se vzájemnou dohodou sjednává na 30 dnů po jejich doručení</w:t>
      </w:r>
      <w:r w:rsidR="00F66FF3">
        <w:t xml:space="preserve"> </w:t>
      </w:r>
      <w:r>
        <w:t>objednateli, přičemž dnem doručení se rozumí den zapsání faktury do poštovní evidence</w:t>
      </w:r>
      <w:r w:rsidR="00F66FF3">
        <w:t xml:space="preserve"> </w:t>
      </w:r>
      <w:r w:rsidRPr="0014367A">
        <w:t>objednatele. Peněžitý závazek (dluh) Objednatele se považuje za splněný v den, kdy je</w:t>
      </w:r>
      <w:r w:rsidR="00F66FF3" w:rsidRPr="0014367A">
        <w:t xml:space="preserve"> </w:t>
      </w:r>
      <w:r w:rsidRPr="0014367A">
        <w:t>dlužná částka připsána na účet Zhotovitele.</w:t>
      </w:r>
    </w:p>
    <w:p w14:paraId="404DCA98" w14:textId="77777777" w:rsidR="000F0404" w:rsidRPr="00DB299F" w:rsidRDefault="000F0404" w:rsidP="00835A18">
      <w:pPr>
        <w:spacing w:before="120" w:after="0" w:line="240" w:lineRule="auto"/>
        <w:jc w:val="both"/>
      </w:pPr>
      <w:proofErr w:type="gramStart"/>
      <w:r w:rsidRPr="00DB299F">
        <w:t>5.</w:t>
      </w:r>
      <w:r w:rsidR="009D53A9">
        <w:t>6</w:t>
      </w:r>
      <w:proofErr w:type="gramEnd"/>
      <w:r w:rsidR="009D53A9">
        <w:t>.</w:t>
      </w:r>
      <w:r w:rsidRPr="00DB299F">
        <w:tab/>
        <w:t>V případě změny zákona č. 235/2004 Sb., o dani z přidané hodnoty bude v případě režimu přenesení daňové povinnosti postupováno v souladu se zákonem č. 235/2004 Sb., v platném znění.</w:t>
      </w:r>
    </w:p>
    <w:p w14:paraId="0361FF8A" w14:textId="77777777" w:rsidR="007327F9" w:rsidRDefault="004C60E7" w:rsidP="00F66FF3">
      <w:pPr>
        <w:spacing w:before="120" w:after="0" w:line="240" w:lineRule="auto"/>
        <w:jc w:val="both"/>
      </w:pPr>
      <w:r w:rsidRPr="00DB299F">
        <w:t>5.</w:t>
      </w:r>
      <w:r w:rsidR="009D53A9">
        <w:t>7.</w:t>
      </w:r>
      <w:r w:rsidR="007327F9" w:rsidRPr="00DB299F">
        <w:t xml:space="preserve"> </w:t>
      </w:r>
      <w:r w:rsidR="00F66FF3" w:rsidRPr="00DB299F">
        <w:tab/>
      </w:r>
      <w:r w:rsidR="007327F9" w:rsidRPr="00DB299F">
        <w:t>Platby za Vícepráce</w:t>
      </w:r>
    </w:p>
    <w:p w14:paraId="61950E33" w14:textId="77777777" w:rsidR="000F0404" w:rsidRDefault="00835A18" w:rsidP="00F66FF3">
      <w:pPr>
        <w:spacing w:before="120" w:after="0" w:line="240" w:lineRule="auto"/>
        <w:jc w:val="both"/>
      </w:pPr>
      <w:r>
        <w:t>5.</w:t>
      </w:r>
      <w:r w:rsidR="009D53A9">
        <w:t>7</w:t>
      </w:r>
      <w:r w:rsidR="007327F9">
        <w:t xml:space="preserve">.1. </w:t>
      </w:r>
      <w:r w:rsidR="00F66FF3">
        <w:tab/>
      </w:r>
      <w:r w:rsidR="007327F9">
        <w:t>Pokud se na díle vyskytnou Vícepráce, s jejichž provedením Objednatel souhlasí,</w:t>
      </w:r>
      <w:r w:rsidR="00F66FF3">
        <w:t xml:space="preserve"> </w:t>
      </w:r>
      <w:r w:rsidR="007327F9">
        <w:t>musí být jejich cena fakturována samostatně.</w:t>
      </w:r>
    </w:p>
    <w:p w14:paraId="2E4E95CB" w14:textId="77777777" w:rsidR="007327F9" w:rsidRDefault="00835A18" w:rsidP="00F66FF3">
      <w:pPr>
        <w:spacing w:before="120" w:after="0" w:line="240" w:lineRule="auto"/>
        <w:jc w:val="both"/>
      </w:pPr>
      <w:r>
        <w:t>5.</w:t>
      </w:r>
      <w:r w:rsidR="009D53A9">
        <w:t>7</w:t>
      </w:r>
      <w:r w:rsidR="007327F9">
        <w:t xml:space="preserve">.2. </w:t>
      </w:r>
      <w:r w:rsidR="00F66FF3">
        <w:tab/>
      </w:r>
      <w:r w:rsidR="007327F9">
        <w:t>Faktura za vícepráce musí kromě jiných, výše uvedených náležitostí faktury obsahovat</w:t>
      </w:r>
      <w:r w:rsidR="00F66FF3">
        <w:t xml:space="preserve"> </w:t>
      </w:r>
      <w:r w:rsidR="007327F9">
        <w:t>i odkaz na dokument, kterým byly Vícepráce sjednány a odsouhlaseny.</w:t>
      </w:r>
    </w:p>
    <w:p w14:paraId="17D5495E" w14:textId="77777777" w:rsidR="007327F9" w:rsidRDefault="007857D3" w:rsidP="00F66FF3">
      <w:pPr>
        <w:spacing w:before="120" w:after="0" w:line="240" w:lineRule="auto"/>
        <w:jc w:val="both"/>
      </w:pPr>
      <w:r>
        <w:t>5</w:t>
      </w:r>
      <w:r w:rsidR="007327F9">
        <w:t>.</w:t>
      </w:r>
      <w:r w:rsidR="009D53A9">
        <w:t>8</w:t>
      </w:r>
      <w:r w:rsidR="007327F9">
        <w:t xml:space="preserve">. </w:t>
      </w:r>
      <w:r w:rsidR="00F66FF3">
        <w:tab/>
      </w:r>
      <w:r w:rsidR="007327F9">
        <w:t>Náležitosti daňových dokladů (faktur)</w:t>
      </w:r>
    </w:p>
    <w:p w14:paraId="6C6C4C99" w14:textId="77777777" w:rsidR="007327F9" w:rsidRDefault="009D53A9" w:rsidP="00F66FF3">
      <w:pPr>
        <w:spacing w:before="120" w:after="0" w:line="240" w:lineRule="auto"/>
        <w:jc w:val="both"/>
      </w:pPr>
      <w:r>
        <w:t>5.8</w:t>
      </w:r>
      <w:r w:rsidR="007327F9">
        <w:t xml:space="preserve">.1. </w:t>
      </w:r>
      <w:r w:rsidR="00F66FF3">
        <w:tab/>
      </w:r>
      <w:r w:rsidR="007327F9">
        <w:t xml:space="preserve">Faktura musí mít náležitosti daňového dokladu podle zákona o DPH. </w:t>
      </w:r>
    </w:p>
    <w:p w14:paraId="11C3854B" w14:textId="77777777" w:rsidR="007327F9" w:rsidRPr="0014367A" w:rsidRDefault="007327F9" w:rsidP="00F66FF3">
      <w:pPr>
        <w:spacing w:before="120" w:after="0" w:line="240" w:lineRule="auto"/>
        <w:jc w:val="both"/>
      </w:pPr>
      <w:r>
        <w:t>5.</w:t>
      </w:r>
      <w:r w:rsidR="009D53A9">
        <w:t>8</w:t>
      </w:r>
      <w:r>
        <w:t xml:space="preserve">.2. </w:t>
      </w:r>
      <w:r w:rsidR="00F66FF3">
        <w:tab/>
      </w:r>
      <w:r>
        <w:t>Zhotovitel je povinen přiložit k jednotlivým fakturám soupis skutečně provedených</w:t>
      </w:r>
      <w:r w:rsidR="00F66FF3">
        <w:t xml:space="preserve"> </w:t>
      </w:r>
      <w:r>
        <w:t>prací</w:t>
      </w:r>
      <w:r w:rsidR="002746A7">
        <w:t xml:space="preserve"> odsouhlasených objednatelem a technickým dozorem. Bez </w:t>
      </w:r>
      <w:r>
        <w:t>tohoto soupisu je faktura neúplná. Zhotovitel rovněž předloží s poslední fakturou</w:t>
      </w:r>
      <w:r w:rsidR="00F66FF3">
        <w:t xml:space="preserve"> </w:t>
      </w:r>
      <w:r>
        <w:t>soupis dokladů představujících průběh fakturace celého díla dle této smlouvy. Soupis bude</w:t>
      </w:r>
      <w:r w:rsidR="00F66FF3">
        <w:t xml:space="preserve"> </w:t>
      </w:r>
      <w:r>
        <w:t>obsahovat min. výčet vystavených faktur s uvedením jejich čísla, data vystavení, ceny bez</w:t>
      </w:r>
      <w:r w:rsidR="00F66FF3">
        <w:t xml:space="preserve"> </w:t>
      </w:r>
      <w:r>
        <w:t>DPH, údaje o sazbě DPH, rekapitulaci dosud zap</w:t>
      </w:r>
      <w:r w:rsidR="00F66FF3">
        <w:t xml:space="preserve">lacených vyfakturovaných </w:t>
      </w:r>
      <w:r w:rsidR="00F66FF3">
        <w:lastRenderedPageBreak/>
        <w:t>částek</w:t>
      </w:r>
      <w:r w:rsidR="00F66FF3" w:rsidRPr="0014367A">
        <w:t>.</w:t>
      </w:r>
      <w:r w:rsidR="00835A18" w:rsidRPr="0014367A">
        <w:rPr>
          <w:snapToGrid w:val="0"/>
          <w:color w:val="000000"/>
          <w:lang w:eastAsia="cs-CZ"/>
        </w:rPr>
        <w:t xml:space="preserve"> </w:t>
      </w:r>
      <w:r w:rsidR="00835A18" w:rsidRPr="0014367A">
        <w:rPr>
          <w:b/>
          <w:snapToGrid w:val="0"/>
          <w:color w:val="000000"/>
          <w:lang w:eastAsia="cs-CZ"/>
        </w:rPr>
        <w:t xml:space="preserve">Dílčí faktury i konečná faktura budou vyhotoveny a doručeny na adresu objednatele ve </w:t>
      </w:r>
      <w:r w:rsidR="009D53A9">
        <w:rPr>
          <w:b/>
          <w:snapToGrid w:val="0"/>
          <w:color w:val="000000"/>
          <w:lang w:eastAsia="cs-CZ"/>
        </w:rPr>
        <w:t>dvo</w:t>
      </w:r>
      <w:r w:rsidR="00F71F15" w:rsidRPr="0014367A">
        <w:rPr>
          <w:b/>
          <w:snapToGrid w:val="0"/>
          <w:color w:val="000000"/>
          <w:lang w:eastAsia="cs-CZ"/>
        </w:rPr>
        <w:t>j</w:t>
      </w:r>
      <w:r w:rsidR="00835A18" w:rsidRPr="0014367A">
        <w:rPr>
          <w:b/>
          <w:snapToGrid w:val="0"/>
          <w:color w:val="000000"/>
          <w:lang w:eastAsia="cs-CZ"/>
        </w:rPr>
        <w:t>ím vyhotovení</w:t>
      </w:r>
      <w:r w:rsidR="00835A18" w:rsidRPr="0014367A">
        <w:rPr>
          <w:snapToGrid w:val="0"/>
          <w:color w:val="000000"/>
          <w:lang w:eastAsia="cs-CZ"/>
        </w:rPr>
        <w:t>.</w:t>
      </w:r>
    </w:p>
    <w:p w14:paraId="14DD3D87" w14:textId="77777777" w:rsidR="007327F9" w:rsidRPr="00F72D0B" w:rsidRDefault="007327F9" w:rsidP="00D13731">
      <w:pPr>
        <w:spacing w:before="120" w:after="0" w:line="240" w:lineRule="auto"/>
        <w:rPr>
          <w:strike/>
        </w:rPr>
      </w:pPr>
      <w:r w:rsidRPr="0014367A">
        <w:t>5.</w:t>
      </w:r>
      <w:r w:rsidR="009D53A9">
        <w:t>8</w:t>
      </w:r>
      <w:r w:rsidRPr="0014367A">
        <w:t xml:space="preserve">.3. </w:t>
      </w:r>
      <w:r w:rsidR="007178BA" w:rsidRPr="0014367A">
        <w:t xml:space="preserve"> </w:t>
      </w:r>
      <w:r w:rsidRPr="0014367A">
        <w:t>Zhotovitel je povinen uvádět v jednotlivých</w:t>
      </w:r>
      <w:r>
        <w:t xml:space="preserve"> fakturách název akce „</w:t>
      </w:r>
      <w:r w:rsidR="009D53A9" w:rsidRPr="009D53A9">
        <w:t>Revitalizace náměstí Trčků z Lípy ve Světlé nad Sázavou, II. etapa (úpravy ulice Pěšinky, výlezy z podzemí, zahrada u kostela sv. Václava)</w:t>
      </w:r>
      <w:r w:rsidRPr="008A3AF7">
        <w:t>"</w:t>
      </w:r>
      <w:r w:rsidR="00F66FF3" w:rsidRPr="00C63104">
        <w:rPr>
          <w:highlight w:val="green"/>
        </w:rPr>
        <w:t xml:space="preserve"> </w:t>
      </w:r>
    </w:p>
    <w:p w14:paraId="068E2F20" w14:textId="77777777" w:rsidR="00D9294B" w:rsidRDefault="00D9294B" w:rsidP="00D9294B">
      <w:pPr>
        <w:spacing w:before="120" w:after="0" w:line="240" w:lineRule="auto"/>
        <w:jc w:val="both"/>
      </w:pPr>
      <w:proofErr w:type="gramStart"/>
      <w:r>
        <w:t>5</w:t>
      </w:r>
      <w:r w:rsidR="009D53A9">
        <w:t>.9</w:t>
      </w:r>
      <w:proofErr w:type="gramEnd"/>
      <w:r>
        <w:t>.</w:t>
      </w:r>
      <w:r>
        <w:tab/>
      </w:r>
      <w:r w:rsidRPr="00D9294B">
        <w:t>Mezi smluvními stranami se výslovně ujednává, že nelze postoupit jiné osobě žádnou pohledávku vzniklou na základě této smlouvy; postoupit nelze ani část takové pohledávky.</w:t>
      </w:r>
    </w:p>
    <w:p w14:paraId="17B29241" w14:textId="77777777" w:rsidR="00D9294B" w:rsidRDefault="00D9294B" w:rsidP="002670CE">
      <w:pPr>
        <w:spacing w:before="120" w:after="0" w:line="240" w:lineRule="auto"/>
        <w:jc w:val="both"/>
      </w:pPr>
    </w:p>
    <w:p w14:paraId="38A180DC" w14:textId="77777777" w:rsidR="007327F9" w:rsidRPr="002670CE" w:rsidRDefault="007327F9" w:rsidP="002670CE">
      <w:pPr>
        <w:spacing w:before="120" w:after="0" w:line="240" w:lineRule="auto"/>
        <w:jc w:val="both"/>
        <w:rPr>
          <w:b/>
        </w:rPr>
      </w:pPr>
      <w:r w:rsidRPr="00C74CB9">
        <w:rPr>
          <w:b/>
        </w:rPr>
        <w:t>6. Stavební deník, kontrolní dny</w:t>
      </w:r>
    </w:p>
    <w:p w14:paraId="26D94912" w14:textId="77777777" w:rsidR="007327F9" w:rsidRPr="00C26AE2" w:rsidRDefault="007327F9" w:rsidP="000A434C">
      <w:pPr>
        <w:spacing w:before="120" w:after="0" w:line="240" w:lineRule="auto"/>
        <w:jc w:val="both"/>
      </w:pPr>
      <w:r>
        <w:t xml:space="preserve">6.1. </w:t>
      </w:r>
      <w:r w:rsidR="000A434C">
        <w:tab/>
      </w:r>
      <w:r>
        <w:t xml:space="preserve">Zhotovitel je povinen vést stavební deník </w:t>
      </w:r>
      <w:r w:rsidR="00EB30CE">
        <w:t xml:space="preserve">v náležitostech a obsahu </w:t>
      </w:r>
      <w:r>
        <w:t>dle platných právních předpisů (</w:t>
      </w:r>
      <w:proofErr w:type="spellStart"/>
      <w:r>
        <w:t>vyhl</w:t>
      </w:r>
      <w:proofErr w:type="spellEnd"/>
      <w:r>
        <w:t>. č.</w:t>
      </w:r>
      <w:r w:rsidR="000A434C">
        <w:t xml:space="preserve"> </w:t>
      </w:r>
      <w:r>
        <w:t>499/2006 Sb., o dokumentaci staveb, př</w:t>
      </w:r>
      <w:r w:rsidR="00410474">
        <w:t>íloha</w:t>
      </w:r>
      <w:r>
        <w:t xml:space="preserve"> č</w:t>
      </w:r>
      <w:r w:rsidRPr="00C26AE2">
        <w:t xml:space="preserve">. </w:t>
      </w:r>
      <w:r w:rsidR="00410474" w:rsidRPr="00C26AE2">
        <w:t>16</w:t>
      </w:r>
      <w:r w:rsidRPr="00C26AE2">
        <w:t>), musí mít náležitosti uvedené ve stavebním</w:t>
      </w:r>
      <w:r w:rsidR="000A434C" w:rsidRPr="00C26AE2">
        <w:t xml:space="preserve"> </w:t>
      </w:r>
      <w:r w:rsidRPr="00C26AE2">
        <w:t>zákoně a jeho prováděcích předpisech. Stavební deník musí mít pracovníci provádějící</w:t>
      </w:r>
      <w:r w:rsidR="000A434C" w:rsidRPr="00C26AE2">
        <w:t xml:space="preserve"> </w:t>
      </w:r>
      <w:r w:rsidRPr="00C26AE2">
        <w:t>práce trvale na staveništi. Povinnost vést stavební deník končí odstraněním vad zjištěných</w:t>
      </w:r>
      <w:r w:rsidR="000A434C" w:rsidRPr="00C26AE2">
        <w:t xml:space="preserve"> </w:t>
      </w:r>
      <w:r w:rsidRPr="00C26AE2">
        <w:t>při předávání díla.</w:t>
      </w:r>
    </w:p>
    <w:p w14:paraId="78D50683" w14:textId="77777777" w:rsidR="007327F9" w:rsidRPr="00C26AE2" w:rsidRDefault="007327F9" w:rsidP="000A434C">
      <w:pPr>
        <w:spacing w:before="120" w:after="0" w:line="240" w:lineRule="auto"/>
        <w:jc w:val="both"/>
      </w:pPr>
      <w:r w:rsidRPr="00C26AE2">
        <w:t xml:space="preserve">6.2. </w:t>
      </w:r>
      <w:r w:rsidR="000A434C" w:rsidRPr="00C26AE2">
        <w:tab/>
      </w:r>
      <w:r w:rsidRPr="00C26AE2">
        <w:t>Veškeré listy stavebního deníku musí být vzestupně očíslovány.</w:t>
      </w:r>
    </w:p>
    <w:p w14:paraId="1F67BAAA" w14:textId="77777777" w:rsidR="007327F9" w:rsidRDefault="007327F9" w:rsidP="000A434C">
      <w:pPr>
        <w:spacing w:before="120" w:after="0" w:line="240" w:lineRule="auto"/>
        <w:jc w:val="both"/>
      </w:pPr>
      <w:r w:rsidRPr="00C26AE2">
        <w:t xml:space="preserve">6.3. </w:t>
      </w:r>
      <w:r w:rsidR="000A434C" w:rsidRPr="00C26AE2">
        <w:tab/>
      </w:r>
      <w:r w:rsidRPr="00C26AE2">
        <w:t>Zápisy do stavebního deníku čitelně zapisuje a podepisuje stavbyvedoucí vždy ten den,</w:t>
      </w:r>
      <w:r w:rsidR="000A434C" w:rsidRPr="00C26AE2">
        <w:t xml:space="preserve"> </w:t>
      </w:r>
      <w:r w:rsidRPr="00C26AE2">
        <w:t>kdy byly práce provedeny nebo v den, kdy nastaly okolnosti, které jsou předmětem zájmu,</w:t>
      </w:r>
      <w:r w:rsidR="000A434C" w:rsidRPr="00C26AE2">
        <w:t xml:space="preserve"> </w:t>
      </w:r>
      <w:r w:rsidRPr="00C26AE2">
        <w:t>resp. jsou z pohledu provádění díla významné. Mezi jednotlivými záznamy ve stavebním</w:t>
      </w:r>
      <w:r w:rsidR="000A434C" w:rsidRPr="00C26AE2">
        <w:t xml:space="preserve"> </w:t>
      </w:r>
      <w:r w:rsidRPr="00C26AE2">
        <w:t>deníku nesmí být vynechána volná místa. Mimo stavbyvedoucího může do stavebního</w:t>
      </w:r>
      <w:r w:rsidR="000A434C" w:rsidRPr="00C26AE2">
        <w:t xml:space="preserve"> </w:t>
      </w:r>
      <w:r w:rsidRPr="00C26AE2">
        <w:t>deníku provádět potřebné záznamy pouze objednatel, zástupce objednatele pro věci</w:t>
      </w:r>
      <w:r w:rsidR="000A434C" w:rsidRPr="00C26AE2">
        <w:t xml:space="preserve"> </w:t>
      </w:r>
      <w:r w:rsidRPr="00C26AE2">
        <w:t xml:space="preserve">technické, </w:t>
      </w:r>
      <w:r w:rsidR="000A434C" w:rsidRPr="00C26AE2">
        <w:t>technický dozor</w:t>
      </w:r>
      <w:r w:rsidR="00611510" w:rsidRPr="00C26AE2">
        <w:t xml:space="preserve"> stavebníka</w:t>
      </w:r>
      <w:r w:rsidR="000A434C" w:rsidRPr="00C26AE2">
        <w:t>,</w:t>
      </w:r>
      <w:r w:rsidR="000A434C">
        <w:t xml:space="preserve"> </w:t>
      </w:r>
      <w:r w:rsidR="00E227C9">
        <w:t xml:space="preserve">koordinátor BOZP, </w:t>
      </w:r>
      <w:r w:rsidR="00EB30CE">
        <w:t xml:space="preserve">autorský dozor, </w:t>
      </w:r>
      <w:r>
        <w:t>příslušné orgány státní správy a osoby určené právními předpisy.</w:t>
      </w:r>
    </w:p>
    <w:p w14:paraId="6970D4F6" w14:textId="77777777" w:rsidR="007327F9" w:rsidRDefault="007327F9" w:rsidP="000A434C">
      <w:pPr>
        <w:spacing w:before="120" w:after="0" w:line="240" w:lineRule="auto"/>
        <w:jc w:val="both"/>
      </w:pPr>
      <w:r>
        <w:t xml:space="preserve">6.4. </w:t>
      </w:r>
      <w:r w:rsidR="000A434C">
        <w:tab/>
      </w:r>
      <w:r>
        <w:t>Nesouhlasí-li zhotovitel se zápisem, který učinil objednatel nebo jeho zástupce do</w:t>
      </w:r>
      <w:r w:rsidR="000A434C">
        <w:t xml:space="preserve"> </w:t>
      </w:r>
      <w:r>
        <w:t>stavebního deníku, musí k tomuto zápisu připojit svoje stanovisko nejpozději do 3 pracovních</w:t>
      </w:r>
      <w:r w:rsidR="000A434C">
        <w:t xml:space="preserve"> </w:t>
      </w:r>
      <w:r>
        <w:t>dnů, jinak se má za to, že s uvedeným zápisem souhlasí.</w:t>
      </w:r>
    </w:p>
    <w:p w14:paraId="28A6CCF7" w14:textId="77777777" w:rsidR="007327F9" w:rsidRDefault="007327F9" w:rsidP="000A434C">
      <w:pPr>
        <w:spacing w:before="120" w:after="0" w:line="240" w:lineRule="auto"/>
        <w:jc w:val="both"/>
      </w:pPr>
      <w:r>
        <w:t xml:space="preserve">6.5. </w:t>
      </w:r>
      <w:r w:rsidR="000A434C">
        <w:tab/>
      </w:r>
      <w:r>
        <w:t>Objednatel je povinen vyjadřovat se k zápisům ve stavebním deníku učiněným</w:t>
      </w:r>
      <w:r w:rsidR="000A434C">
        <w:t xml:space="preserve"> </w:t>
      </w:r>
      <w:r>
        <w:t>zhotovitelem nejpozději do 5 pracovních dnů.</w:t>
      </w:r>
    </w:p>
    <w:p w14:paraId="2211F347" w14:textId="77777777" w:rsidR="007327F9" w:rsidRDefault="007327F9" w:rsidP="000A434C">
      <w:pPr>
        <w:spacing w:before="120" w:after="0" w:line="240" w:lineRule="auto"/>
        <w:jc w:val="both"/>
      </w:pPr>
      <w:r>
        <w:t xml:space="preserve">6.6. </w:t>
      </w:r>
      <w:r w:rsidR="000A434C">
        <w:tab/>
      </w:r>
      <w:r>
        <w:t>Zápis ve stavebním deníku není změnou smlouvy, ale může sloužit jako podklad</w:t>
      </w:r>
      <w:r w:rsidR="000A434C">
        <w:t xml:space="preserve"> </w:t>
      </w:r>
      <w:r>
        <w:t>pro vypracování dodatků a změn smlouvy.</w:t>
      </w:r>
    </w:p>
    <w:p w14:paraId="25AEB294" w14:textId="77777777" w:rsidR="002D7ABC" w:rsidRDefault="007327F9" w:rsidP="000A434C">
      <w:pPr>
        <w:spacing w:before="120" w:after="0" w:line="240" w:lineRule="auto"/>
        <w:jc w:val="both"/>
      </w:pPr>
      <w:r>
        <w:t xml:space="preserve">6.7. </w:t>
      </w:r>
      <w:r w:rsidR="000A434C">
        <w:tab/>
      </w:r>
      <w:r>
        <w:t>Pro účely kontroly průběhu provádění díla organizuje objednatel</w:t>
      </w:r>
      <w:r w:rsidR="009E357B">
        <w:t>, či technický dozor stavebníka</w:t>
      </w:r>
      <w:r>
        <w:t xml:space="preserve"> kontrolní dny v</w:t>
      </w:r>
      <w:r w:rsidR="000A434C">
        <w:t xml:space="preserve"> </w:t>
      </w:r>
      <w:r>
        <w:t xml:space="preserve">termínech nezbytných pro řádné provádění kontroly, </w:t>
      </w:r>
      <w:r w:rsidR="009E357B">
        <w:t xml:space="preserve">předpoklad </w:t>
      </w:r>
      <w:r w:rsidR="00BD760B">
        <w:t>1</w:t>
      </w:r>
      <w:r>
        <w:t xml:space="preserve"> x </w:t>
      </w:r>
      <w:r w:rsidR="00BD760B">
        <w:t>týdně</w:t>
      </w:r>
      <w:r>
        <w:t>. Pokud</w:t>
      </w:r>
      <w:r w:rsidR="000A434C">
        <w:t xml:space="preserve"> </w:t>
      </w:r>
      <w:r>
        <w:t>Objednatel rozhodne o častějším konání Kontrolních dnů, je Zhotovitel povinen na tuto</w:t>
      </w:r>
      <w:r w:rsidR="000A434C">
        <w:t xml:space="preserve"> </w:t>
      </w:r>
      <w:r>
        <w:t xml:space="preserve">četnost přistoupit. </w:t>
      </w:r>
      <w:r w:rsidR="009E357B">
        <w:t>V případě menší technické náročnosti prováděných prací je možné konat kontrolní dny po delší době, dle dohody smluvních stran.</w:t>
      </w:r>
    </w:p>
    <w:p w14:paraId="3A058BB1" w14:textId="77777777" w:rsidR="007327F9" w:rsidRDefault="007327F9" w:rsidP="000A434C">
      <w:pPr>
        <w:spacing w:before="120" w:after="0" w:line="240" w:lineRule="auto"/>
        <w:jc w:val="both"/>
      </w:pPr>
      <w:r>
        <w:t xml:space="preserve">6.8. </w:t>
      </w:r>
      <w:r w:rsidR="000A434C">
        <w:tab/>
      </w:r>
      <w:r>
        <w:t>Kontrolních dnů jsou povinni se zúčastnit zástupci objednatele a zhotovitele včetně</w:t>
      </w:r>
      <w:r w:rsidR="000A434C">
        <w:t xml:space="preserve"> </w:t>
      </w:r>
      <w:r w:rsidR="009D6C20">
        <w:t>pod</w:t>
      </w:r>
      <w:r w:rsidR="002D7ABC">
        <w:t>dodava</w:t>
      </w:r>
      <w:r>
        <w:t>telů a dalších osob, které si vyžádá objednatel. Vedením kontrolních dnů je</w:t>
      </w:r>
      <w:r w:rsidR="000A434C">
        <w:t xml:space="preserve"> </w:t>
      </w:r>
      <w:r>
        <w:t>pověřen objednatel</w:t>
      </w:r>
      <w:r w:rsidR="002D7ABC">
        <w:t>, či technický dozor stavebníka</w:t>
      </w:r>
      <w:r>
        <w:t>.</w:t>
      </w:r>
    </w:p>
    <w:p w14:paraId="01CCDA6C" w14:textId="77777777" w:rsidR="007327F9" w:rsidRPr="00C26AE2" w:rsidRDefault="007327F9" w:rsidP="000A434C">
      <w:pPr>
        <w:spacing w:before="120" w:after="0" w:line="240" w:lineRule="auto"/>
        <w:jc w:val="both"/>
      </w:pPr>
      <w:r>
        <w:t xml:space="preserve">6.9. Obsahem kontrolního dne je zejména zpráva zhotovitele o postupu prací, </w:t>
      </w:r>
      <w:r w:rsidRPr="00C26AE2">
        <w:t>kontrola</w:t>
      </w:r>
      <w:r w:rsidR="000A434C" w:rsidRPr="00C26AE2">
        <w:t xml:space="preserve"> </w:t>
      </w:r>
      <w:r w:rsidRPr="00C26AE2">
        <w:t>časového a finančního plnění provádění prací, připomínky a podněty osob vykonávajících</w:t>
      </w:r>
      <w:r w:rsidR="000A434C" w:rsidRPr="00C26AE2">
        <w:t xml:space="preserve"> </w:t>
      </w:r>
      <w:r w:rsidRPr="00C26AE2">
        <w:t xml:space="preserve">funkci technického </w:t>
      </w:r>
      <w:r w:rsidR="00345C29" w:rsidRPr="00C26AE2">
        <w:t xml:space="preserve">dozoru stavebníka, </w:t>
      </w:r>
      <w:r w:rsidRPr="00C26AE2">
        <w:t>autorského dozoru</w:t>
      </w:r>
      <w:r w:rsidR="000A434C" w:rsidRPr="00C26AE2">
        <w:t>, koordinátora BOZP</w:t>
      </w:r>
      <w:r w:rsidRPr="00C26AE2">
        <w:t xml:space="preserve"> a stanovení případných nápravných opatření a</w:t>
      </w:r>
      <w:r w:rsidR="000A434C" w:rsidRPr="00C26AE2">
        <w:t xml:space="preserve"> </w:t>
      </w:r>
      <w:r w:rsidRPr="00C26AE2">
        <w:t>úkolů.</w:t>
      </w:r>
    </w:p>
    <w:p w14:paraId="2AE421E6" w14:textId="77777777" w:rsidR="005B3A98" w:rsidRDefault="007327F9" w:rsidP="000A434C">
      <w:pPr>
        <w:spacing w:before="120" w:after="0" w:line="240" w:lineRule="auto"/>
        <w:jc w:val="both"/>
      </w:pPr>
      <w:r w:rsidRPr="00C26AE2">
        <w:t xml:space="preserve">6 10. </w:t>
      </w:r>
      <w:r w:rsidR="000A434C" w:rsidRPr="00C26AE2">
        <w:tab/>
      </w:r>
      <w:r w:rsidRPr="00C26AE2">
        <w:t>Objednatel</w:t>
      </w:r>
      <w:r w:rsidR="00D109BB">
        <w:t>, či technický dozor stavebníka</w:t>
      </w:r>
      <w:r w:rsidRPr="00C26AE2">
        <w:t xml:space="preserve"> pořizuje z kontrolního dne zápis o jednání v českém jazyce, přičemž těmito</w:t>
      </w:r>
      <w:r w:rsidR="000A434C" w:rsidRPr="00C26AE2">
        <w:t xml:space="preserve"> </w:t>
      </w:r>
      <w:r w:rsidR="008E20D3" w:rsidRPr="00C26AE2">
        <w:t>zápisy</w:t>
      </w:r>
      <w:r w:rsidR="008E20D3">
        <w:t xml:space="preserve"> </w:t>
      </w:r>
      <w:r>
        <w:t xml:space="preserve">nelze </w:t>
      </w:r>
      <w:r w:rsidR="000A434C">
        <w:t>měnit tuto smlouvu ani její příl</w:t>
      </w:r>
      <w:r>
        <w:t>ohy.</w:t>
      </w:r>
    </w:p>
    <w:p w14:paraId="0CF54509" w14:textId="77777777" w:rsidR="00C8104C" w:rsidRDefault="00C8104C" w:rsidP="00C8104C">
      <w:pPr>
        <w:spacing w:before="120" w:after="0" w:line="240" w:lineRule="auto"/>
        <w:jc w:val="both"/>
      </w:pPr>
      <w:proofErr w:type="gramStart"/>
      <w:r>
        <w:t>6.11</w:t>
      </w:r>
      <w:proofErr w:type="gramEnd"/>
      <w:r>
        <w:t>.</w:t>
      </w:r>
      <w:r>
        <w:tab/>
        <w:t>Zhotovitel zabezpečí vhodné prostory pro jednání a účast svých zmocněných odpovědných zástupců na pravidelných kontrolních dnech, jejichž termíny budou oznámeny TDS.</w:t>
      </w:r>
    </w:p>
    <w:p w14:paraId="38661188" w14:textId="77777777" w:rsidR="00D702FC" w:rsidRDefault="00BD63E5" w:rsidP="00C8104C">
      <w:pPr>
        <w:spacing w:before="120" w:after="0" w:line="240" w:lineRule="auto"/>
        <w:jc w:val="both"/>
      </w:pPr>
      <w:proofErr w:type="gramStart"/>
      <w:r>
        <w:lastRenderedPageBreak/>
        <w:t>6.12</w:t>
      </w:r>
      <w:proofErr w:type="gramEnd"/>
      <w:r>
        <w:t>.</w:t>
      </w:r>
      <w:r>
        <w:tab/>
      </w:r>
      <w:r w:rsidRPr="00BD63E5">
        <w:t>Zhotovitel je povinen předat po odstranění vad a nedodělků zjištěných při přejímacím řízení stavby objednateli originál stavebního deníku k archivaci.</w:t>
      </w:r>
    </w:p>
    <w:p w14:paraId="3EBB6F24" w14:textId="77777777" w:rsidR="006C1518" w:rsidRDefault="006C1518" w:rsidP="00C8104C">
      <w:pPr>
        <w:spacing w:before="120" w:after="0" w:line="240" w:lineRule="auto"/>
        <w:jc w:val="both"/>
      </w:pPr>
      <w:r>
        <w:t>6</w:t>
      </w:r>
      <w:r w:rsidRPr="003A2767">
        <w:t>.13.</w:t>
      </w:r>
      <w:r w:rsidRPr="003A2767">
        <w:tab/>
        <w:t>Na stavbě bud</w:t>
      </w:r>
      <w:r w:rsidR="00A33026" w:rsidRPr="003A2767">
        <w:t>ou vedeny</w:t>
      </w:r>
      <w:r w:rsidRPr="003A2767">
        <w:t xml:space="preserve"> stavební deník</w:t>
      </w:r>
      <w:r w:rsidR="00A33026" w:rsidRPr="003A2767">
        <w:t>y</w:t>
      </w:r>
      <w:r w:rsidRPr="003A2767">
        <w:t xml:space="preserve"> pro jednotlivé zadavatele a jeden společný pro všechny tři zadavatele.</w:t>
      </w:r>
    </w:p>
    <w:p w14:paraId="37A37EA9" w14:textId="77777777" w:rsidR="003A2767" w:rsidRDefault="003A2767" w:rsidP="000A434C">
      <w:pPr>
        <w:spacing w:before="120" w:after="0" w:line="240" w:lineRule="auto"/>
        <w:jc w:val="both"/>
        <w:rPr>
          <w:b/>
        </w:rPr>
      </w:pPr>
    </w:p>
    <w:p w14:paraId="163EF748" w14:textId="77777777" w:rsidR="007327F9" w:rsidRPr="000A434C" w:rsidRDefault="007327F9" w:rsidP="000A434C">
      <w:pPr>
        <w:spacing w:before="120" w:after="0" w:line="240" w:lineRule="auto"/>
        <w:jc w:val="both"/>
        <w:rPr>
          <w:b/>
        </w:rPr>
      </w:pPr>
      <w:r w:rsidRPr="000A434C">
        <w:rPr>
          <w:b/>
        </w:rPr>
        <w:t>7. Předání a převzetí předmětu díla</w:t>
      </w:r>
    </w:p>
    <w:p w14:paraId="08A14F7D" w14:textId="77777777" w:rsidR="007327F9" w:rsidRDefault="007327F9" w:rsidP="00662BDC">
      <w:pPr>
        <w:spacing w:before="120" w:after="0" w:line="240" w:lineRule="auto"/>
        <w:jc w:val="both"/>
      </w:pPr>
      <w:r>
        <w:t>7.1. Převzetí předmětu díla bude prováděno v rozsahu a způsobem stanoveným touto</w:t>
      </w:r>
      <w:r w:rsidR="00662BDC">
        <w:t xml:space="preserve"> </w:t>
      </w:r>
      <w:r>
        <w:t xml:space="preserve">smlouvou. Zhotovitel je na svůj náklad povinen </w:t>
      </w:r>
      <w:r w:rsidR="000040BB">
        <w:t>k zahájení přejímacího řízení předložit</w:t>
      </w:r>
      <w:r>
        <w:t>:</w:t>
      </w:r>
    </w:p>
    <w:p w14:paraId="2F732915" w14:textId="77777777" w:rsidR="007327F9" w:rsidRDefault="00662BDC" w:rsidP="000040BB">
      <w:pPr>
        <w:spacing w:before="120" w:after="0" w:line="240" w:lineRule="auto"/>
        <w:jc w:val="both"/>
      </w:pPr>
      <w:r>
        <w:t xml:space="preserve">- </w:t>
      </w:r>
      <w:r w:rsidR="007327F9">
        <w:t>projektovou dokumentaci skutečného provedení v rozsahu dle odst. 2.2.1. Smlouvy,</w:t>
      </w:r>
    </w:p>
    <w:p w14:paraId="6FFBC6B8" w14:textId="77777777" w:rsidR="007327F9" w:rsidRDefault="00662BDC" w:rsidP="007327F9">
      <w:pPr>
        <w:spacing w:after="0" w:line="240" w:lineRule="auto"/>
        <w:jc w:val="both"/>
      </w:pPr>
      <w:r>
        <w:t xml:space="preserve">- </w:t>
      </w:r>
      <w:r w:rsidR="007327F9">
        <w:t>geometrické zaměření díla v rozsahu dle odst. 2.2.2. Smlouvy,</w:t>
      </w:r>
      <w:r w:rsidR="00A20D1B">
        <w:t xml:space="preserve"> návrh geometrického plánu,</w:t>
      </w:r>
    </w:p>
    <w:p w14:paraId="2903749C" w14:textId="77777777" w:rsidR="00A33026" w:rsidRDefault="00A33026" w:rsidP="00A33026">
      <w:pPr>
        <w:spacing w:after="0" w:line="240" w:lineRule="auto"/>
        <w:jc w:val="both"/>
      </w:pPr>
      <w:r>
        <w:t xml:space="preserve">- závěrečnou zprávu zhotovitele o jakosti provedeného díla ve </w:t>
      </w:r>
      <w:r w:rsidR="00C74CB9">
        <w:t>3</w:t>
      </w:r>
      <w:r>
        <w:t xml:space="preserve"> tištěných vyhotoveních a 1 x na CD, obsahující především tyto doklady: </w:t>
      </w:r>
      <w:r>
        <w:tab/>
      </w:r>
    </w:p>
    <w:p w14:paraId="049D5094" w14:textId="77777777" w:rsidR="00A33026" w:rsidRDefault="00A33026" w:rsidP="00A33026">
      <w:pPr>
        <w:spacing w:after="0" w:line="240" w:lineRule="auto"/>
        <w:jc w:val="both"/>
      </w:pPr>
      <w:r>
        <w:t>o</w:t>
      </w:r>
      <w:r>
        <w:tab/>
        <w:t>kopie stavebního deníku,</w:t>
      </w:r>
    </w:p>
    <w:p w14:paraId="2228F152" w14:textId="77777777" w:rsidR="00A33026" w:rsidRDefault="00A33026" w:rsidP="00A33026">
      <w:pPr>
        <w:spacing w:after="0" w:line="240" w:lineRule="auto"/>
        <w:jc w:val="both"/>
      </w:pPr>
      <w:r>
        <w:t>o</w:t>
      </w:r>
      <w:r>
        <w:tab/>
        <w:t>atesty a certifikáty použitých materiálů v českém jazyce. V případě cizojazyčných dokumentů předloží dodavatel tyto dokumenty v původním jazyce s připojením jejich překladu do českého jazyka. Zhotovitel se zavazuje připojit k cizojazyčným dokumentům, které zadavatel označí jako významné, jejich úředně ověřený překlad do českého jazyka.</w:t>
      </w:r>
    </w:p>
    <w:p w14:paraId="17BE8912" w14:textId="77777777" w:rsidR="00A33026" w:rsidRDefault="00A33026" w:rsidP="00A33026">
      <w:pPr>
        <w:spacing w:after="0" w:line="240" w:lineRule="auto"/>
        <w:jc w:val="both"/>
      </w:pPr>
      <w:r>
        <w:t>o</w:t>
      </w:r>
      <w:r>
        <w:tab/>
        <w:t>doklady o provedených zkouškách,</w:t>
      </w:r>
    </w:p>
    <w:p w14:paraId="039D2673" w14:textId="77777777" w:rsidR="0053365B" w:rsidRDefault="0053365B" w:rsidP="00A33026">
      <w:pPr>
        <w:spacing w:after="0" w:line="240" w:lineRule="auto"/>
        <w:jc w:val="both"/>
      </w:pPr>
      <w:r w:rsidRPr="0053365B">
        <w:t>o</w:t>
      </w:r>
      <w:r w:rsidRPr="0053365B">
        <w:tab/>
      </w:r>
      <w:r>
        <w:t>doklady o provedených měřeních (měření intenzity osvětlení, apod.)</w:t>
      </w:r>
    </w:p>
    <w:p w14:paraId="3ED8B204" w14:textId="77777777" w:rsidR="00A33026" w:rsidRDefault="00A33026" w:rsidP="00A33026">
      <w:pPr>
        <w:spacing w:after="0" w:line="240" w:lineRule="auto"/>
        <w:jc w:val="both"/>
      </w:pPr>
      <w:r>
        <w:t>o</w:t>
      </w:r>
      <w:r>
        <w:tab/>
        <w:t>součástí budou rovněž veškeré doklady o nakládání s odpady, o uložení demontovaných a vybouraných materiálů a hmot s uvedením místa uložení, přesného množství, názvu stavby a s potvrzením o převzetí. Zhotovitel je povinen veškerý materiál ze stavby zlikvidovat v souladu se zákonem o odpadech.</w:t>
      </w:r>
    </w:p>
    <w:p w14:paraId="1A320BB0" w14:textId="77777777" w:rsidR="00A33026" w:rsidRDefault="00A33026" w:rsidP="00A33026">
      <w:pPr>
        <w:spacing w:after="0" w:line="240" w:lineRule="auto"/>
        <w:jc w:val="both"/>
      </w:pPr>
      <w:r>
        <w:t>o</w:t>
      </w:r>
      <w:r>
        <w:tab/>
        <w:t>doklady o předání dotčených pozemků vlastníkům, s vyjádřením vlastníků pozemků, že souhlasí se stavem, v jakém jsou pozemky předávány,</w:t>
      </w:r>
    </w:p>
    <w:p w14:paraId="0CF71650" w14:textId="77777777" w:rsidR="00A33026" w:rsidRDefault="00A33026" w:rsidP="00A33026">
      <w:pPr>
        <w:spacing w:after="0" w:line="240" w:lineRule="auto"/>
        <w:jc w:val="both"/>
      </w:pPr>
      <w:r>
        <w:t>o</w:t>
      </w:r>
      <w:r>
        <w:tab/>
        <w:t>doklady a zápisy o převzetí částí díla jiným vlastníkem, případně správcem,</w:t>
      </w:r>
    </w:p>
    <w:p w14:paraId="7E1FB774" w14:textId="77777777" w:rsidR="00A33026" w:rsidRDefault="00A33026" w:rsidP="00A33026">
      <w:pPr>
        <w:spacing w:after="0" w:line="240" w:lineRule="auto"/>
        <w:jc w:val="both"/>
      </w:pPr>
      <w:r>
        <w:t>o</w:t>
      </w:r>
      <w:r>
        <w:tab/>
        <w:t xml:space="preserve">doklady a zápisy o </w:t>
      </w:r>
      <w:r w:rsidR="003A2767">
        <w:t xml:space="preserve">vytýčení a </w:t>
      </w:r>
      <w:r>
        <w:t>převzetí dotčených inženýrských sítí jejich vlastníky, případně správci,</w:t>
      </w:r>
    </w:p>
    <w:p w14:paraId="21CDC66B" w14:textId="77777777" w:rsidR="00A33026" w:rsidRDefault="00A33026" w:rsidP="00A33026">
      <w:pPr>
        <w:spacing w:after="0" w:line="240" w:lineRule="auto"/>
        <w:jc w:val="both"/>
      </w:pPr>
      <w:r>
        <w:t>o</w:t>
      </w:r>
      <w:r>
        <w:tab/>
        <w:t>pasportizace okolních objektů a objízdných tras před zahájením a po dokončení prací,</w:t>
      </w:r>
    </w:p>
    <w:p w14:paraId="6E41B249" w14:textId="77777777" w:rsidR="00A33026" w:rsidRDefault="00A33026" w:rsidP="00A33026">
      <w:pPr>
        <w:spacing w:after="0" w:line="240" w:lineRule="auto"/>
        <w:jc w:val="both"/>
      </w:pPr>
      <w:r>
        <w:t>o</w:t>
      </w:r>
      <w:r>
        <w:tab/>
        <w:t>pasportizaci objízdných tras před zahájením a po dokončení stavby,</w:t>
      </w:r>
    </w:p>
    <w:p w14:paraId="69619C4B" w14:textId="77777777" w:rsidR="00A33026" w:rsidRDefault="00A33026" w:rsidP="00A33026">
      <w:pPr>
        <w:spacing w:after="0" w:line="240" w:lineRule="auto"/>
        <w:jc w:val="both"/>
      </w:pPr>
      <w:r>
        <w:t>o</w:t>
      </w:r>
      <w:r>
        <w:tab/>
        <w:t>strany závěrečné zprávy budou očíslovány a součástí bude seznam příloh,</w:t>
      </w:r>
    </w:p>
    <w:p w14:paraId="60B5DA29" w14:textId="77777777" w:rsidR="007327F9" w:rsidRDefault="00A33026" w:rsidP="007327F9">
      <w:pPr>
        <w:spacing w:after="0" w:line="240" w:lineRule="auto"/>
        <w:jc w:val="both"/>
      </w:pPr>
      <w:r>
        <w:t>o</w:t>
      </w:r>
      <w:r>
        <w:tab/>
      </w:r>
      <w:r w:rsidR="007327F9">
        <w:t>veškeré revize bez závad, atesty, doklady,</w:t>
      </w:r>
      <w:r w:rsidR="00DE1BAC">
        <w:t xml:space="preserve"> licence,</w:t>
      </w:r>
      <w:r w:rsidR="007327F9">
        <w:t xml:space="preserve"> </w:t>
      </w:r>
      <w:r w:rsidR="00ED2E13">
        <w:t xml:space="preserve">prohlášení o shodě a prohlášení o vlastnostech výrobků, </w:t>
      </w:r>
      <w:r w:rsidR="00AC1A49">
        <w:t>protokoly o zaškolení obsluhy, provozní řády</w:t>
      </w:r>
      <w:r w:rsidR="007327F9">
        <w:t xml:space="preserve"> a</w:t>
      </w:r>
      <w:r w:rsidR="00AC1A49">
        <w:t xml:space="preserve"> </w:t>
      </w:r>
      <w:r w:rsidR="007327F9">
        <w:t>další doklady, jejichž seznam si zhotovitel zajistí na příslušných úřadech na</w:t>
      </w:r>
      <w:r w:rsidR="00AC1A49">
        <w:t xml:space="preserve"> </w:t>
      </w:r>
      <w:r w:rsidR="007327F9">
        <w:t>svůj náklad</w:t>
      </w:r>
      <w:r w:rsidR="00A20D1B">
        <w:t>,</w:t>
      </w:r>
    </w:p>
    <w:p w14:paraId="3B7F4CD5" w14:textId="77777777" w:rsidR="007327F9" w:rsidRDefault="003854BE" w:rsidP="007327F9">
      <w:pPr>
        <w:spacing w:after="0" w:line="240" w:lineRule="auto"/>
        <w:jc w:val="both"/>
      </w:pPr>
      <w:r>
        <w:t>o</w:t>
      </w:r>
      <w:r>
        <w:tab/>
      </w:r>
      <w:r w:rsidR="007327F9">
        <w:t>seznam strojů a zařízení, které nejsou součástí stavby a jsou předmětem plnění této</w:t>
      </w:r>
      <w:r w:rsidR="00AC1A49">
        <w:t xml:space="preserve"> </w:t>
      </w:r>
      <w:r w:rsidR="007327F9">
        <w:t xml:space="preserve">smlouvy, jejich pasporty, návody k obsluze v českém jazyce a </w:t>
      </w:r>
      <w:r w:rsidR="003A2767">
        <w:t>z</w:t>
      </w:r>
      <w:r w:rsidR="007327F9">
        <w:t>áruční listy,</w:t>
      </w:r>
      <w:r w:rsidR="00AC1A49">
        <w:t xml:space="preserve"> </w:t>
      </w:r>
      <w:r w:rsidR="007327F9">
        <w:t>doklady prokazující technické parametry a jakost použitých materiálů, které musí být v</w:t>
      </w:r>
      <w:r w:rsidR="00E7748E">
        <w:t xml:space="preserve"> </w:t>
      </w:r>
      <w:r w:rsidR="007327F9">
        <w:t>souladu s požadavky zadávací dokumentace a případným upřesněním objednatele, dle</w:t>
      </w:r>
      <w:r w:rsidR="00E7748E">
        <w:t xml:space="preserve"> </w:t>
      </w:r>
      <w:r w:rsidR="007327F9">
        <w:t>předchozích ustanovení této smlouvy,</w:t>
      </w:r>
    </w:p>
    <w:p w14:paraId="1DB35D79" w14:textId="77777777" w:rsidR="007327F9" w:rsidRDefault="003854BE" w:rsidP="007327F9">
      <w:pPr>
        <w:spacing w:after="0" w:line="240" w:lineRule="auto"/>
        <w:jc w:val="both"/>
      </w:pPr>
      <w:r>
        <w:t xml:space="preserve">- </w:t>
      </w:r>
      <w:r w:rsidR="007327F9">
        <w:t xml:space="preserve">kompletní stavební deník </w:t>
      </w:r>
      <w:r w:rsidR="00E7748E">
        <w:t xml:space="preserve">v originále, vedený </w:t>
      </w:r>
      <w:r w:rsidR="007327F9">
        <w:t>podle platných právních předpisů</w:t>
      </w:r>
      <w:r w:rsidR="00E7748E">
        <w:t>.</w:t>
      </w:r>
    </w:p>
    <w:p w14:paraId="0515B97C" w14:textId="77777777" w:rsidR="003854BE" w:rsidRDefault="003854BE" w:rsidP="007327F9">
      <w:pPr>
        <w:spacing w:after="0" w:line="240" w:lineRule="auto"/>
        <w:jc w:val="both"/>
      </w:pPr>
    </w:p>
    <w:p w14:paraId="2D798B50" w14:textId="77777777" w:rsidR="007327F9" w:rsidRDefault="007327F9" w:rsidP="007327F9">
      <w:pPr>
        <w:spacing w:after="0" w:line="240" w:lineRule="auto"/>
        <w:jc w:val="both"/>
      </w:pPr>
      <w:r w:rsidRPr="00C26AE2">
        <w:t>Bez výše uvedených dokladů, dokumentací, revizí a protokolů</w:t>
      </w:r>
      <w:r>
        <w:t xml:space="preserve"> nelze považovat dílo za</w:t>
      </w:r>
      <w:r w:rsidR="00E7748E">
        <w:t xml:space="preserve"> </w:t>
      </w:r>
      <w:r>
        <w:t>dokončené a schopné předání.</w:t>
      </w:r>
    </w:p>
    <w:p w14:paraId="2AE2378F" w14:textId="77777777" w:rsidR="003854BE" w:rsidRDefault="003854BE" w:rsidP="007327F9">
      <w:pPr>
        <w:spacing w:after="0" w:line="240" w:lineRule="auto"/>
        <w:jc w:val="both"/>
      </w:pPr>
      <w:r w:rsidRPr="003854BE">
        <w:t>Veškerou dokumentaci, která vznikne ve fyzické podobě v souvislosti s realizací stavby (např. stavební deník, závěrečnou zprávu včetně všech protokolů a dokladů, provedené posudky apod.), předá dodavatel stavebních prací objednateli na vyžádání nejpozději k termínu předání a převzetí díla také v elektronické podobě na CD. Za elektronickou podobu je možno považovat i naskenování dokumentu do formátu PDF.</w:t>
      </w:r>
    </w:p>
    <w:p w14:paraId="437A24F8" w14:textId="77777777" w:rsidR="007327F9" w:rsidRDefault="007327F9" w:rsidP="00E7748E">
      <w:pPr>
        <w:spacing w:before="120" w:after="0" w:line="240" w:lineRule="auto"/>
        <w:jc w:val="both"/>
      </w:pPr>
      <w:r>
        <w:t xml:space="preserve">7.2. </w:t>
      </w:r>
      <w:r w:rsidR="00AF1E1E">
        <w:tab/>
      </w:r>
      <w:r>
        <w:t xml:space="preserve">Zhotovitel je povinen vyzvat objednatele nejméně </w:t>
      </w:r>
      <w:r w:rsidR="006C1518">
        <w:t>10</w:t>
      </w:r>
      <w:r>
        <w:t xml:space="preserve"> pracovních dnů předem k</w:t>
      </w:r>
      <w:r w:rsidR="00E7748E">
        <w:t> </w:t>
      </w:r>
      <w:r>
        <w:t>převzetí</w:t>
      </w:r>
      <w:r w:rsidR="00E7748E">
        <w:t xml:space="preserve"> </w:t>
      </w:r>
      <w:r>
        <w:t xml:space="preserve">kompletně dokončeného předmětu díla. Objednatel je povinen </w:t>
      </w:r>
      <w:r w:rsidR="002877AE">
        <w:t xml:space="preserve">zorganizovat předání a převzetí díla, </w:t>
      </w:r>
      <w:r>
        <w:lastRenderedPageBreak/>
        <w:t>přizvat k předání a převzetí</w:t>
      </w:r>
      <w:r w:rsidR="00E7748E">
        <w:t xml:space="preserve"> </w:t>
      </w:r>
      <w:r>
        <w:t>díla osobu vykonávající funkci technického dozoru stavebníka, osobu</w:t>
      </w:r>
      <w:r w:rsidR="001F0192">
        <w:t xml:space="preserve"> </w:t>
      </w:r>
      <w:r>
        <w:t>vykonávající funkci autorského dozoru</w:t>
      </w:r>
      <w:r w:rsidR="00E7748E">
        <w:t>, koordinátora BOZP</w:t>
      </w:r>
      <w:r>
        <w:t xml:space="preserve"> a projektanta</w:t>
      </w:r>
      <w:r w:rsidR="002877AE">
        <w:t xml:space="preserve">, pořídit protokol o předání a převzetí. </w:t>
      </w:r>
    </w:p>
    <w:p w14:paraId="3FE90487" w14:textId="77777777" w:rsidR="007327F9" w:rsidRDefault="007327F9" w:rsidP="00AF1E1E">
      <w:pPr>
        <w:spacing w:before="120" w:after="0" w:line="240" w:lineRule="auto"/>
        <w:jc w:val="both"/>
      </w:pPr>
      <w:r>
        <w:t xml:space="preserve">7.3. </w:t>
      </w:r>
      <w:r w:rsidR="00AF1E1E">
        <w:tab/>
      </w:r>
      <w:r>
        <w:t>Objednatel převezme dílo, bude-li jeho provedení v souladu s touto smlouvou a nebude</w:t>
      </w:r>
      <w:r w:rsidR="00E7748E">
        <w:t>-</w:t>
      </w:r>
      <w:r>
        <w:t>li</w:t>
      </w:r>
      <w:r w:rsidR="00E7748E">
        <w:t xml:space="preserve"> </w:t>
      </w:r>
      <w:r>
        <w:t>vykazovat žádné vady bránící jeho užívání. Objednatel nemá právo odmítnout převzetí díla</w:t>
      </w:r>
      <w:r w:rsidR="00E7748E">
        <w:t xml:space="preserve"> </w:t>
      </w:r>
      <w:r>
        <w:t>(stavby) pro ojedinělé drobné vady, které samy o sobě ani ve spojení s jinými nebrání</w:t>
      </w:r>
      <w:r w:rsidR="00AF1E1E">
        <w:t xml:space="preserve"> </w:t>
      </w:r>
      <w:r>
        <w:t>užívání stavby funkčně nebo esteticky, ani její užíván</w:t>
      </w:r>
      <w:r w:rsidR="00AF1E1E">
        <w:t>í podstatným způsobem neomezují.</w:t>
      </w:r>
    </w:p>
    <w:p w14:paraId="695F7EFD" w14:textId="77777777" w:rsidR="007327F9" w:rsidRDefault="007327F9" w:rsidP="00AF1E1E">
      <w:pPr>
        <w:spacing w:before="120" w:after="0" w:line="240" w:lineRule="auto"/>
        <w:jc w:val="both"/>
      </w:pPr>
      <w:r>
        <w:t xml:space="preserve">7.4. </w:t>
      </w:r>
      <w:r w:rsidR="00AF1E1E">
        <w:tab/>
      </w:r>
      <w:r>
        <w:t xml:space="preserve">Drobnými vadami ve smyslu bodu </w:t>
      </w:r>
      <w:proofErr w:type="gramStart"/>
      <w:r>
        <w:t>7.3. této</w:t>
      </w:r>
      <w:proofErr w:type="gramEnd"/>
      <w:r>
        <w:t xml:space="preserve"> Smlouvy nejsou odchylky v kvalitě a</w:t>
      </w:r>
      <w:r w:rsidR="00AF1E1E">
        <w:t xml:space="preserve"> </w:t>
      </w:r>
      <w:r>
        <w:t>parametrech díla stanovených projektovou dokumentací, touto smlouvou, českými</w:t>
      </w:r>
      <w:r w:rsidR="00AF1E1E">
        <w:t xml:space="preserve"> </w:t>
      </w:r>
      <w:r>
        <w:t>technickými normami (ČSN), technickými kvalitativními podmínkami (TKP)</w:t>
      </w:r>
      <w:r w:rsidR="006940C0">
        <w:t xml:space="preserve">, </w:t>
      </w:r>
      <w:r w:rsidR="006940C0" w:rsidRPr="006940C0">
        <w:t>příslušný</w:t>
      </w:r>
      <w:r w:rsidR="006940C0">
        <w:t xml:space="preserve">mi technickými podmínkami (TP) </w:t>
      </w:r>
      <w:r>
        <w:t>a dalšími obecně</w:t>
      </w:r>
      <w:r w:rsidR="00AF1E1E">
        <w:t xml:space="preserve"> </w:t>
      </w:r>
      <w:r>
        <w:t>závaznými předpisy, které se vztahují ke zpracovávanému dílu</w:t>
      </w:r>
      <w:r w:rsidR="00AF1E1E">
        <w:t>.</w:t>
      </w:r>
      <w:r w:rsidR="006940C0" w:rsidRPr="006940C0">
        <w:t xml:space="preserve"> Drobnými vadami dále nejsou odchylky v kvalitě a parametrech díla stanovených touto smlouvou a dalšími obecně závaznými předpisy, které se vztahují ke zpracovávanému dílu a jejichž odstraňování si nevyžádá omezení provozu na pozemní komunikaci.</w:t>
      </w:r>
    </w:p>
    <w:p w14:paraId="0F97A8D9" w14:textId="77777777" w:rsidR="006940C0" w:rsidRDefault="006940C0" w:rsidP="00AF1E1E">
      <w:pPr>
        <w:spacing w:before="120" w:after="0" w:line="240" w:lineRule="auto"/>
        <w:jc w:val="both"/>
      </w:pPr>
      <w:proofErr w:type="gramStart"/>
      <w:r>
        <w:t>7.5</w:t>
      </w:r>
      <w:proofErr w:type="gramEnd"/>
      <w:r>
        <w:t>.</w:t>
      </w:r>
      <w:r w:rsidRPr="006940C0">
        <w:tab/>
        <w:t xml:space="preserve">V případě, že budou zjištěny vady díla v rámci přejímacího řízení, je zhotovitel povinen je odstranit v termínu společně dohodnutém. </w:t>
      </w:r>
      <w:r w:rsidR="00C3248F">
        <w:t xml:space="preserve">Nebude-li termín dohodnut, v termínu do 15 pracovních dnů. </w:t>
      </w:r>
      <w:r w:rsidRPr="006940C0">
        <w:t>Pozdější termín odstranění vad je možný pouze na základě písemné dohody obou smluvních stran</w:t>
      </w:r>
    </w:p>
    <w:p w14:paraId="483546C0" w14:textId="77777777" w:rsidR="007327F9" w:rsidRDefault="007327F9" w:rsidP="00AF1E1E">
      <w:pPr>
        <w:spacing w:before="120" w:after="0" w:line="240" w:lineRule="auto"/>
        <w:jc w:val="both"/>
      </w:pPr>
      <w:r>
        <w:t>7.</w:t>
      </w:r>
      <w:r w:rsidR="006940C0">
        <w:t>6</w:t>
      </w:r>
      <w:r>
        <w:t xml:space="preserve">. </w:t>
      </w:r>
      <w:r w:rsidR="00AF1E1E">
        <w:tab/>
      </w:r>
      <w:r>
        <w:t>K předání a převzetí díla jsou oprávněni pracovníci objednatele a zhotovitele pověření</w:t>
      </w:r>
      <w:r w:rsidR="00AF1E1E">
        <w:t xml:space="preserve"> </w:t>
      </w:r>
      <w:r>
        <w:t>jednat v technických věcech dle této smlouvy.</w:t>
      </w:r>
    </w:p>
    <w:p w14:paraId="3EE81D40" w14:textId="77777777" w:rsidR="007327F9" w:rsidRDefault="007327F9" w:rsidP="00AF1E1E">
      <w:pPr>
        <w:spacing w:before="120" w:after="120" w:line="240" w:lineRule="auto"/>
        <w:jc w:val="both"/>
      </w:pPr>
      <w:r>
        <w:t>7.</w:t>
      </w:r>
      <w:r w:rsidR="006940C0">
        <w:t>7</w:t>
      </w:r>
      <w:r>
        <w:t xml:space="preserve">. </w:t>
      </w:r>
      <w:r w:rsidR="00AF1E1E">
        <w:tab/>
      </w:r>
      <w:r>
        <w:t>Objednatel bude přejímat a zhotovitel předávat dokončené dílo v místě jeho provádění</w:t>
      </w:r>
      <w:r w:rsidR="00AF1E1E">
        <w:t xml:space="preserve"> v souladu s odst. </w:t>
      </w:r>
      <w:proofErr w:type="gramStart"/>
      <w:r w:rsidR="004B0E49">
        <w:t>3.</w:t>
      </w:r>
      <w:r w:rsidR="00A20D1B">
        <w:t>1</w:t>
      </w:r>
      <w:r w:rsidR="004B0E49">
        <w:t>. smlouvy</w:t>
      </w:r>
      <w:proofErr w:type="gramEnd"/>
      <w:r>
        <w:t>.</w:t>
      </w:r>
    </w:p>
    <w:p w14:paraId="69B6F07F" w14:textId="77777777" w:rsidR="007327F9" w:rsidRDefault="007327F9" w:rsidP="007327F9">
      <w:pPr>
        <w:spacing w:after="0" w:line="240" w:lineRule="auto"/>
        <w:jc w:val="both"/>
      </w:pPr>
      <w:r>
        <w:t>7.</w:t>
      </w:r>
      <w:r w:rsidR="006940C0">
        <w:t>8.</w:t>
      </w:r>
      <w:r>
        <w:t xml:space="preserve"> </w:t>
      </w:r>
      <w:r w:rsidR="00AF1E1E">
        <w:tab/>
      </w:r>
      <w:r>
        <w:t>Případná Dohoda o předčasném užívání části stavby nenahrazuje protokol o předání a</w:t>
      </w:r>
      <w:r w:rsidR="00AF1E1E">
        <w:t xml:space="preserve"> </w:t>
      </w:r>
      <w:r>
        <w:t>převzetí dokončeného díla a nezahajuje běh záruční lhůty.</w:t>
      </w:r>
    </w:p>
    <w:p w14:paraId="2A352695" w14:textId="77777777" w:rsidR="007327F9" w:rsidRDefault="007327F9" w:rsidP="00EB622E">
      <w:pPr>
        <w:spacing w:before="120" w:after="0" w:line="240" w:lineRule="auto"/>
        <w:jc w:val="both"/>
      </w:pPr>
      <w:r>
        <w:t>7.</w:t>
      </w:r>
      <w:r w:rsidR="006940C0">
        <w:t>9</w:t>
      </w:r>
      <w:r>
        <w:t xml:space="preserve">. </w:t>
      </w:r>
      <w:r w:rsidR="00EB622E">
        <w:tab/>
      </w:r>
      <w:r>
        <w:t>O předání díla sepíší obě smluvní strany v místě předání díla předávací protokol, který</w:t>
      </w:r>
      <w:r w:rsidR="00EB622E">
        <w:t xml:space="preserve"> </w:t>
      </w:r>
      <w:r>
        <w:t xml:space="preserve">bude obsahovat </w:t>
      </w:r>
      <w:r w:rsidR="003854BE">
        <w:t xml:space="preserve">vedle základních technických údajů </w:t>
      </w:r>
      <w:r>
        <w:t>zejména tyto náležitosti:</w:t>
      </w:r>
    </w:p>
    <w:p w14:paraId="5415F1ED" w14:textId="77777777" w:rsidR="007327F9" w:rsidRDefault="007327F9" w:rsidP="007327F9">
      <w:pPr>
        <w:spacing w:after="0" w:line="240" w:lineRule="auto"/>
        <w:jc w:val="both"/>
      </w:pPr>
      <w:r>
        <w:t>- označení smluvních stran,</w:t>
      </w:r>
    </w:p>
    <w:p w14:paraId="68EEFC18" w14:textId="77777777" w:rsidR="007327F9" w:rsidRDefault="007327F9" w:rsidP="007327F9">
      <w:pPr>
        <w:spacing w:after="0" w:line="240" w:lineRule="auto"/>
        <w:jc w:val="both"/>
      </w:pPr>
      <w:r>
        <w:t>- prohlášení objednatele o tom, že si dílo prohlédl a toto přebírá, nebo popis vad a prohlášení</w:t>
      </w:r>
      <w:r w:rsidR="00060520">
        <w:t xml:space="preserve"> </w:t>
      </w:r>
      <w:r>
        <w:t>objednatele, že dílo z důvodu těchto vad nepřebírá,</w:t>
      </w:r>
    </w:p>
    <w:p w14:paraId="334A0D3F" w14:textId="77777777" w:rsidR="00060520" w:rsidRDefault="00060520" w:rsidP="007327F9">
      <w:pPr>
        <w:spacing w:after="0" w:line="240" w:lineRule="auto"/>
        <w:jc w:val="both"/>
      </w:pPr>
      <w:r>
        <w:t>- soupis případných vad a nedodělků</w:t>
      </w:r>
      <w:r w:rsidR="003854BE">
        <w:t xml:space="preserve"> (bude-li s nimi dílo převzato)</w:t>
      </w:r>
      <w:r>
        <w:t>,</w:t>
      </w:r>
    </w:p>
    <w:p w14:paraId="3AEAEC46" w14:textId="77777777" w:rsidR="003854BE" w:rsidRDefault="003854BE" w:rsidP="007327F9">
      <w:pPr>
        <w:spacing w:after="0" w:line="240" w:lineRule="auto"/>
        <w:jc w:val="both"/>
      </w:pPr>
      <w:r>
        <w:t>- dohodu o termínech odstranění vad a nedodělků,</w:t>
      </w:r>
    </w:p>
    <w:p w14:paraId="617710B8" w14:textId="77777777" w:rsidR="003854BE" w:rsidRDefault="003854BE" w:rsidP="007327F9">
      <w:pPr>
        <w:spacing w:after="0" w:line="240" w:lineRule="auto"/>
        <w:jc w:val="both"/>
      </w:pPr>
      <w:r>
        <w:t>- datum vyklizení staveniště,</w:t>
      </w:r>
    </w:p>
    <w:p w14:paraId="2FC95423" w14:textId="77777777" w:rsidR="007327F9" w:rsidRDefault="007327F9" w:rsidP="007327F9">
      <w:pPr>
        <w:spacing w:after="0" w:line="240" w:lineRule="auto"/>
        <w:jc w:val="both"/>
      </w:pPr>
      <w:r>
        <w:t>- datum podpisu předávacího protokolu,</w:t>
      </w:r>
    </w:p>
    <w:p w14:paraId="59AD8EC4" w14:textId="77777777" w:rsidR="007327F9" w:rsidRDefault="007327F9" w:rsidP="007327F9">
      <w:pPr>
        <w:spacing w:after="0" w:line="240" w:lineRule="auto"/>
        <w:jc w:val="both"/>
      </w:pPr>
      <w:r>
        <w:t>- podpis osobou pověřenou jednat v technických věcech dle této smlouvy za stranu</w:t>
      </w:r>
      <w:r w:rsidR="0073005F">
        <w:t xml:space="preserve"> </w:t>
      </w:r>
      <w:r>
        <w:t>objednatele,</w:t>
      </w:r>
    </w:p>
    <w:p w14:paraId="724ADD0D" w14:textId="77777777" w:rsidR="007327F9" w:rsidRDefault="007327F9" w:rsidP="007327F9">
      <w:pPr>
        <w:spacing w:after="0" w:line="240" w:lineRule="auto"/>
        <w:jc w:val="both"/>
      </w:pPr>
      <w:r>
        <w:t>- podpis osobou pověřenou jednat v technických věcech dle této smlouvy za stranu</w:t>
      </w:r>
      <w:r w:rsidR="0073005F">
        <w:t xml:space="preserve"> </w:t>
      </w:r>
      <w:r w:rsidR="003854BE">
        <w:t>zhotovitele, apod.</w:t>
      </w:r>
    </w:p>
    <w:p w14:paraId="3D0F327C" w14:textId="77777777" w:rsidR="006940C0" w:rsidRDefault="007327F9" w:rsidP="000D48E5">
      <w:pPr>
        <w:spacing w:before="120" w:after="0" w:line="240" w:lineRule="auto"/>
        <w:jc w:val="both"/>
      </w:pPr>
      <w:r>
        <w:t>7.</w:t>
      </w:r>
      <w:r w:rsidR="006940C0">
        <w:t>10</w:t>
      </w:r>
      <w:r>
        <w:t xml:space="preserve">. </w:t>
      </w:r>
      <w:r w:rsidR="00CE4A0A">
        <w:tab/>
      </w:r>
      <w:r>
        <w:t>Dnem podpisu přejímacího protokolu, pokud v tomto protokolu objednatel neodmítl dílo</w:t>
      </w:r>
      <w:r w:rsidR="000D48E5">
        <w:t xml:space="preserve"> </w:t>
      </w:r>
      <w:r>
        <w:t>převzít, přechází na objednatele nebezpečí škody k předmětu díla a začíná běžet záruční</w:t>
      </w:r>
      <w:r w:rsidR="000D48E5">
        <w:t xml:space="preserve"> </w:t>
      </w:r>
      <w:r>
        <w:t>doba. Do té doby nese zhotovitel veškerou zodpovědnost za škodu na realizovaném díle,</w:t>
      </w:r>
      <w:r w:rsidR="000D48E5">
        <w:t xml:space="preserve"> </w:t>
      </w:r>
      <w:r>
        <w:t>materiálu, zařízení a jiných věcech určených k realizaci díla zajišťované zhotovitelem, za</w:t>
      </w:r>
      <w:r w:rsidR="000D48E5">
        <w:t xml:space="preserve"> </w:t>
      </w:r>
      <w:r>
        <w:t>škody vzniklé na již zabudovaných materiálech a provedených pracích jakož i za škody</w:t>
      </w:r>
      <w:r w:rsidR="000D48E5">
        <w:t xml:space="preserve"> </w:t>
      </w:r>
      <w:r>
        <w:t xml:space="preserve">způsobené v důsledku svého zavinění třetím osobám. </w:t>
      </w:r>
    </w:p>
    <w:p w14:paraId="0B109525" w14:textId="77777777" w:rsidR="007327F9" w:rsidRDefault="006940C0" w:rsidP="000D48E5">
      <w:pPr>
        <w:spacing w:before="120" w:after="0" w:line="240" w:lineRule="auto"/>
        <w:jc w:val="both"/>
      </w:pPr>
      <w:proofErr w:type="gramStart"/>
      <w:r>
        <w:t>7.11</w:t>
      </w:r>
      <w:proofErr w:type="gramEnd"/>
      <w:r>
        <w:t>.</w:t>
      </w:r>
      <w:r>
        <w:tab/>
      </w:r>
      <w:r w:rsidR="007327F9">
        <w:t>Zhotovitel je povinen účastnit se</w:t>
      </w:r>
      <w:r w:rsidR="000D48E5">
        <w:t xml:space="preserve"> </w:t>
      </w:r>
      <w:r w:rsidR="003854BE">
        <w:t xml:space="preserve">závěrečné kontrolní prohlídky stavby s dotčenými orgány státní zprávy a </w:t>
      </w:r>
      <w:r w:rsidR="007327F9">
        <w:t>úřední kolaudace. V případě zjištění kolaudačních vad dotčenými orgány státní správy je</w:t>
      </w:r>
      <w:r w:rsidR="000D48E5">
        <w:t xml:space="preserve"> </w:t>
      </w:r>
      <w:r w:rsidR="007327F9">
        <w:t>zhotovitel tyto vady odstranit na svůj náklad v termínu stanoveném stavebním úřadem</w:t>
      </w:r>
      <w:r>
        <w:t xml:space="preserve"> </w:t>
      </w:r>
      <w:r w:rsidRPr="006940C0">
        <w:t>a splnit podmínky stanovené pro povolení k užívání předmětu smlouvy. O odstranění zjištěných závad bude sepsán mezi smluvními stranami zápis.</w:t>
      </w:r>
    </w:p>
    <w:p w14:paraId="26CBD789" w14:textId="77777777" w:rsidR="00C9083D" w:rsidRDefault="00C9083D" w:rsidP="000D48E5">
      <w:pPr>
        <w:spacing w:before="120" w:after="120" w:line="240" w:lineRule="auto"/>
        <w:jc w:val="both"/>
        <w:rPr>
          <w:b/>
        </w:rPr>
      </w:pPr>
    </w:p>
    <w:p w14:paraId="751872A4" w14:textId="77777777" w:rsidR="00C9083D" w:rsidRDefault="00C9083D" w:rsidP="000D48E5">
      <w:pPr>
        <w:spacing w:before="120" w:after="120" w:line="240" w:lineRule="auto"/>
        <w:jc w:val="both"/>
        <w:rPr>
          <w:b/>
        </w:rPr>
      </w:pPr>
    </w:p>
    <w:p w14:paraId="3D587F92" w14:textId="77777777" w:rsidR="007327F9" w:rsidRPr="000D48E5" w:rsidRDefault="007327F9" w:rsidP="000D48E5">
      <w:pPr>
        <w:spacing w:before="120" w:after="120" w:line="240" w:lineRule="auto"/>
        <w:jc w:val="both"/>
        <w:rPr>
          <w:b/>
        </w:rPr>
      </w:pPr>
      <w:r w:rsidRPr="000D48E5">
        <w:rPr>
          <w:b/>
        </w:rPr>
        <w:lastRenderedPageBreak/>
        <w:t>8. Ostatní podmínky smlouvy</w:t>
      </w:r>
    </w:p>
    <w:p w14:paraId="0722E5E6" w14:textId="77777777" w:rsidR="007327F9" w:rsidRPr="00A91CB1" w:rsidRDefault="007327F9" w:rsidP="007327F9">
      <w:pPr>
        <w:spacing w:after="0" w:line="240" w:lineRule="auto"/>
        <w:jc w:val="both"/>
      </w:pPr>
      <w:r>
        <w:t xml:space="preserve">8.1. </w:t>
      </w:r>
      <w:r w:rsidR="00CE4A0A">
        <w:tab/>
      </w:r>
      <w:r w:rsidR="00795E41" w:rsidRPr="000040BB">
        <w:t>Vlastnické právo ke zhotovovanému dílu přechází ze zhotovitele na objednatele postupným prováděním prací.</w:t>
      </w:r>
    </w:p>
    <w:p w14:paraId="60DA6492" w14:textId="77777777" w:rsidR="007327F9" w:rsidRDefault="007327F9" w:rsidP="00CE4A0A">
      <w:pPr>
        <w:spacing w:before="120" w:after="120" w:line="240" w:lineRule="auto"/>
        <w:jc w:val="both"/>
      </w:pPr>
      <w:r>
        <w:t xml:space="preserve">8.2. </w:t>
      </w:r>
      <w:r w:rsidR="00CE4A0A">
        <w:tab/>
      </w:r>
      <w:r w:rsidR="00A91CB1" w:rsidRPr="00A91CB1">
        <w:t>Nebezpečí škody na realizovaném díle nese zhotovitel v plném rozsahu až do dne předání a převzetí díla, ledaže by ke škodě došlo i jinak.</w:t>
      </w:r>
      <w:r w:rsidR="00A91CB1">
        <w:t xml:space="preserve"> </w:t>
      </w:r>
    </w:p>
    <w:p w14:paraId="355121D6" w14:textId="77777777" w:rsidR="00C8104C" w:rsidRDefault="007327F9" w:rsidP="00A91CB1">
      <w:pPr>
        <w:spacing w:after="0" w:line="240" w:lineRule="auto"/>
        <w:jc w:val="both"/>
      </w:pPr>
      <w:r>
        <w:t xml:space="preserve">8.3. </w:t>
      </w:r>
      <w:r w:rsidR="00CE4A0A">
        <w:tab/>
      </w:r>
      <w:r w:rsidRPr="00EC28C6">
        <w:t>Veškeré práce musí být prováděny s ohledem na možnost pohybu osob a</w:t>
      </w:r>
      <w:r w:rsidR="00CE4A0A" w:rsidRPr="00EC28C6">
        <w:t xml:space="preserve"> </w:t>
      </w:r>
      <w:r w:rsidRPr="00EC28C6">
        <w:t>vozidel v okolí staveniště.</w:t>
      </w:r>
    </w:p>
    <w:p w14:paraId="048BDEB2" w14:textId="77777777" w:rsidR="007327F9" w:rsidRDefault="007327F9" w:rsidP="00CE4A0A">
      <w:pPr>
        <w:spacing w:before="120" w:after="0" w:line="240" w:lineRule="auto"/>
        <w:jc w:val="both"/>
      </w:pPr>
      <w:r>
        <w:t xml:space="preserve">8.4. </w:t>
      </w:r>
      <w:r w:rsidR="00CE4A0A">
        <w:tab/>
      </w:r>
      <w:r>
        <w:t xml:space="preserve">Objednatel, případně zástupce objednatele pro věci technické, </w:t>
      </w:r>
      <w:r w:rsidR="00956A93">
        <w:t xml:space="preserve">či TDS </w:t>
      </w:r>
      <w:r>
        <w:t>jsou oprávněni v</w:t>
      </w:r>
      <w:r w:rsidR="00CE4A0A">
        <w:t> </w:t>
      </w:r>
      <w:r>
        <w:t>zájmu</w:t>
      </w:r>
      <w:r w:rsidR="00CE4A0A">
        <w:t xml:space="preserve"> </w:t>
      </w:r>
      <w:r>
        <w:t>optimalizace provádění díla nařídit zhotoviteli zápisem do stavebního deníku, aby dílo, resp.</w:t>
      </w:r>
      <w:r w:rsidR="00CE4A0A">
        <w:t xml:space="preserve"> </w:t>
      </w:r>
      <w:r>
        <w:t>jeho určené části pr</w:t>
      </w:r>
      <w:r w:rsidR="00746EAB">
        <w:t>ováděl ve stanovených termínech</w:t>
      </w:r>
      <w:r>
        <w:t>. Zhotovitel je povinen takovéto nařízení</w:t>
      </w:r>
      <w:r w:rsidR="00CE4A0A">
        <w:t xml:space="preserve"> </w:t>
      </w:r>
      <w:r>
        <w:t>akceptovat a dílo takto provádět.</w:t>
      </w:r>
    </w:p>
    <w:p w14:paraId="04EAFEE0" w14:textId="77777777" w:rsidR="007327F9" w:rsidRPr="00C26AE2" w:rsidRDefault="007327F9" w:rsidP="00CE4A0A">
      <w:pPr>
        <w:spacing w:before="120" w:after="0" w:line="240" w:lineRule="auto"/>
        <w:jc w:val="both"/>
      </w:pPr>
      <w:r>
        <w:t xml:space="preserve">8.5. </w:t>
      </w:r>
      <w:r w:rsidR="00CE4A0A">
        <w:tab/>
      </w:r>
      <w:r>
        <w:t xml:space="preserve">Technický dozor </w:t>
      </w:r>
      <w:r w:rsidR="00B31817" w:rsidRPr="00C26AE2">
        <w:t xml:space="preserve">stavebníka </w:t>
      </w:r>
      <w:r w:rsidRPr="00C26AE2">
        <w:t>na stavbě nesmí provádět Zhotovitel. Osoba vykonávající Technický</w:t>
      </w:r>
      <w:r w:rsidR="00CE4A0A" w:rsidRPr="00C26AE2">
        <w:t xml:space="preserve"> </w:t>
      </w:r>
      <w:r w:rsidRPr="00C26AE2">
        <w:t xml:space="preserve">dozor stavebníka nesmí být se Zhotovitelem </w:t>
      </w:r>
      <w:r w:rsidR="00CE4A0A" w:rsidRPr="00C26AE2">
        <w:t xml:space="preserve">dle současně platné legislativy nijak </w:t>
      </w:r>
      <w:r w:rsidRPr="00C26AE2">
        <w:t>propojená.</w:t>
      </w:r>
    </w:p>
    <w:p w14:paraId="4640914B" w14:textId="77777777" w:rsidR="007327F9" w:rsidRPr="00C26AE2" w:rsidRDefault="00BD63E5" w:rsidP="007327F9">
      <w:pPr>
        <w:spacing w:after="0" w:line="240" w:lineRule="auto"/>
        <w:jc w:val="both"/>
      </w:pPr>
      <w:r>
        <w:t>Osoba vykonávající činnost</w:t>
      </w:r>
      <w:r w:rsidR="007327F9" w:rsidRPr="00C26AE2">
        <w:t xml:space="preserve"> Technického dozoru stavebníka bude </w:t>
      </w:r>
      <w:r w:rsidR="00CE4A0A" w:rsidRPr="00C26AE2">
        <w:t>oznámen</w:t>
      </w:r>
      <w:r>
        <w:t>a</w:t>
      </w:r>
      <w:r w:rsidR="00CE4A0A" w:rsidRPr="00C26AE2">
        <w:t xml:space="preserve"> zhotoviteli v den předání staveniště zápisem do stavebního deníku, d</w:t>
      </w:r>
      <w:r w:rsidR="007327F9" w:rsidRPr="00C26AE2">
        <w:t xml:space="preserve">ále </w:t>
      </w:r>
      <w:r w:rsidR="00CE4A0A" w:rsidRPr="00C26AE2">
        <w:t xml:space="preserve">bude na stavbě působit </w:t>
      </w:r>
      <w:r w:rsidR="007327F9" w:rsidRPr="00C26AE2">
        <w:t>zástupce objednatele pro věci technické</w:t>
      </w:r>
      <w:r w:rsidR="00CE4A0A" w:rsidRPr="00C26AE2">
        <w:t xml:space="preserve"> </w:t>
      </w:r>
      <w:r w:rsidR="007327F9" w:rsidRPr="00C26AE2">
        <w:t>uvedený v záhlaví této Smlouvy.</w:t>
      </w:r>
    </w:p>
    <w:p w14:paraId="3612D3BF" w14:textId="77777777" w:rsidR="007327F9" w:rsidRPr="00C26AE2" w:rsidRDefault="007327F9" w:rsidP="007327F9">
      <w:pPr>
        <w:spacing w:after="0" w:line="240" w:lineRule="auto"/>
        <w:jc w:val="both"/>
      </w:pPr>
      <w:r w:rsidRPr="00C26AE2">
        <w:t>Pokud zhotovitel zjistí, že Technický dozor stavebníka provádí zhotovitel sám nebo osoba</w:t>
      </w:r>
      <w:r w:rsidR="00CE4A0A" w:rsidRPr="00C26AE2">
        <w:t xml:space="preserve"> </w:t>
      </w:r>
      <w:r w:rsidRPr="00C26AE2">
        <w:t>s ním propojená, je povinen tuto skutečnost oznámit neprodleně objednateli. Objednatel</w:t>
      </w:r>
      <w:r w:rsidR="00CE4A0A" w:rsidRPr="00C26AE2">
        <w:t xml:space="preserve"> </w:t>
      </w:r>
      <w:r w:rsidRPr="00C26AE2">
        <w:t>v takovém případě zjedná nápravu ustanovením jiného Technického dozoru stavebníka.</w:t>
      </w:r>
    </w:p>
    <w:p w14:paraId="0B5216A3" w14:textId="77777777" w:rsidR="007327F9" w:rsidRPr="00C26AE2" w:rsidRDefault="007327F9" w:rsidP="007327F9">
      <w:pPr>
        <w:spacing w:after="0" w:line="240" w:lineRule="auto"/>
        <w:jc w:val="both"/>
      </w:pPr>
      <w:r w:rsidRPr="00C26AE2">
        <w:t xml:space="preserve">Po celou dobu provádění díla zajišťuje objednatel výkon funkce </w:t>
      </w:r>
      <w:r w:rsidR="00BD63E5">
        <w:t xml:space="preserve">technického dozoru stavebníka, </w:t>
      </w:r>
      <w:r w:rsidRPr="00C26AE2">
        <w:t>autorského dozoru</w:t>
      </w:r>
      <w:r w:rsidR="00CE4A0A" w:rsidRPr="00C26AE2">
        <w:t xml:space="preserve"> </w:t>
      </w:r>
      <w:r w:rsidRPr="00C26AE2">
        <w:t xml:space="preserve">projektanta a </w:t>
      </w:r>
      <w:r w:rsidR="00CC37A0">
        <w:t>koordinátora BOZP na staveništi.</w:t>
      </w:r>
    </w:p>
    <w:p w14:paraId="673B334B" w14:textId="77777777" w:rsidR="007327F9" w:rsidRDefault="00C55E06" w:rsidP="007327F9">
      <w:pPr>
        <w:spacing w:after="0" w:line="240" w:lineRule="auto"/>
        <w:jc w:val="both"/>
      </w:pPr>
      <w:r w:rsidRPr="00C26AE2">
        <w:t>Osoba zajišťující činnost k</w:t>
      </w:r>
      <w:r w:rsidR="007327F9" w:rsidRPr="00C26AE2">
        <w:t>oordinátor</w:t>
      </w:r>
      <w:r w:rsidRPr="00C26AE2">
        <w:t>a</w:t>
      </w:r>
      <w:r w:rsidR="007327F9" w:rsidRPr="00C26AE2">
        <w:t xml:space="preserve"> BOZP</w:t>
      </w:r>
      <w:r w:rsidRPr="00C26AE2">
        <w:t xml:space="preserve"> </w:t>
      </w:r>
      <w:r w:rsidR="00CC37A0">
        <w:t xml:space="preserve">a autorský dozor projektanta </w:t>
      </w:r>
      <w:r w:rsidRPr="00C26AE2">
        <w:t>bude oznámena</w:t>
      </w:r>
      <w:r w:rsidRPr="00C55E06">
        <w:t xml:space="preserve"> zhotoviteli v den předání staveniště zápisem do stavebního deníku</w:t>
      </w:r>
      <w:r>
        <w:t>.</w:t>
      </w:r>
    </w:p>
    <w:p w14:paraId="652BBA68" w14:textId="77777777" w:rsidR="007327F9" w:rsidRDefault="007327F9" w:rsidP="00C55E06">
      <w:pPr>
        <w:spacing w:before="120" w:after="0" w:line="240" w:lineRule="auto"/>
        <w:jc w:val="both"/>
      </w:pPr>
      <w:r>
        <w:t xml:space="preserve">8.6. </w:t>
      </w:r>
      <w:r w:rsidR="00C55E06">
        <w:tab/>
      </w:r>
      <w:r>
        <w:t>Technický dozor stavebníka je oprávněn zejména k těmto úkonům:</w:t>
      </w:r>
    </w:p>
    <w:p w14:paraId="599B12C7" w14:textId="77777777" w:rsidR="007327F9" w:rsidRDefault="00C55E06" w:rsidP="007327F9">
      <w:pPr>
        <w:spacing w:after="0" w:line="240" w:lineRule="auto"/>
        <w:jc w:val="both"/>
      </w:pPr>
      <w:r>
        <w:t xml:space="preserve">- </w:t>
      </w:r>
      <w:r w:rsidR="009D0BE5">
        <w:t>Průběžně sleduje</w:t>
      </w:r>
      <w:r w:rsidR="007327F9">
        <w:t xml:space="preserve">, zda </w:t>
      </w:r>
      <w:r w:rsidR="009D0BE5">
        <w:t xml:space="preserve">jsou </w:t>
      </w:r>
      <w:r w:rsidR="007327F9">
        <w:t>práce</w:t>
      </w:r>
      <w:r w:rsidR="009D0BE5">
        <w:t xml:space="preserve"> </w:t>
      </w:r>
      <w:r w:rsidR="007327F9">
        <w:t xml:space="preserve">prováděny v souladu se </w:t>
      </w:r>
      <w:r w:rsidR="009D0BE5">
        <w:t xml:space="preserve">schválenou projektovou dokumentací, </w:t>
      </w:r>
      <w:r w:rsidR="007327F9">
        <w:t>smluvními podmínkami, příslušnými</w:t>
      </w:r>
      <w:r>
        <w:t xml:space="preserve"> </w:t>
      </w:r>
      <w:r w:rsidR="007327F9">
        <w:t>norma</w:t>
      </w:r>
      <w:r w:rsidR="009D0BE5">
        <w:t>mi a obecnými právními předpisy.</w:t>
      </w:r>
    </w:p>
    <w:p w14:paraId="2D2C44D2" w14:textId="77777777" w:rsidR="002A5623" w:rsidRDefault="009D0BE5" w:rsidP="009D0BE5">
      <w:pPr>
        <w:spacing w:after="0" w:line="240" w:lineRule="auto"/>
        <w:jc w:val="both"/>
      </w:pPr>
      <w:r>
        <w:t xml:space="preserve">- Je povinen zhotovitele neprodleně písemně upozornit (např. zápisem do stavebního deníku) na nedostatky zjištěné v průběhu provádění prací a stanovit zhotoviteli lhůtu pro odstranění vzniklých </w:t>
      </w:r>
    </w:p>
    <w:p w14:paraId="1658EEAE" w14:textId="77777777" w:rsidR="009D0BE5" w:rsidRDefault="009D0BE5" w:rsidP="009D0BE5">
      <w:pPr>
        <w:spacing w:after="0" w:line="240" w:lineRule="auto"/>
        <w:jc w:val="both"/>
      </w:pPr>
      <w:r>
        <w:t xml:space="preserve">závad. Zhotovitel je povinen činit neprodleně veškerá potřebná opatření k odstranění vytknutých závad. V případě, že zhotovitel vytknuté vady ve stanovené lhůtě neodstraní, je objednatel oprávněn nárokovat smluvní pokutu </w:t>
      </w:r>
      <w:r w:rsidRPr="006D01E7">
        <w:t>dle odst. 11.1.4.</w:t>
      </w:r>
    </w:p>
    <w:p w14:paraId="6CC93A23" w14:textId="77777777" w:rsidR="009D0BE5" w:rsidRDefault="009D0BE5" w:rsidP="009D0BE5">
      <w:pPr>
        <w:spacing w:after="0" w:line="240" w:lineRule="auto"/>
        <w:jc w:val="both"/>
      </w:pPr>
      <w:r>
        <w:t>- Přebírá dodávky stavebních prací a celé dílo podle této smlouvy a potvrzuje soupisy provedených prací a zjišťovací protokoly. Účastní se prováděných zkoušek zhotovitelem, provádí kontrolu zakrývaných prací.</w:t>
      </w:r>
    </w:p>
    <w:p w14:paraId="7EC84201" w14:textId="77777777" w:rsidR="009D0BE5" w:rsidRDefault="009D0BE5" w:rsidP="009D0BE5">
      <w:pPr>
        <w:spacing w:after="0" w:line="240" w:lineRule="auto"/>
        <w:jc w:val="both"/>
      </w:pPr>
      <w:r>
        <w:t>- Je zmocněn projednávat drobné změny projektové dokumentace a materiálu, které nemají vliv na cenu díla a musí následně písemně předložit k odsouhlasení objednateli.</w:t>
      </w:r>
    </w:p>
    <w:p w14:paraId="639912C7" w14:textId="77777777" w:rsidR="009D0BE5" w:rsidRDefault="009D0BE5" w:rsidP="009D0BE5">
      <w:pPr>
        <w:spacing w:after="0" w:line="240" w:lineRule="auto"/>
        <w:jc w:val="both"/>
      </w:pPr>
      <w:r>
        <w:t>- Je oprávněn dát zhotoviteli příkaz přerušit práci, pokud odpovědný zástupce zhotovitele není dosažitelný a je-li ohroženo zdraví pracovníků nebo hrozí vznik hmotné škody. Není však oprávněn zasahovat do hospodářské činnosti zhotovitele.</w:t>
      </w:r>
    </w:p>
    <w:p w14:paraId="02724439" w14:textId="77777777" w:rsidR="009D0BE5" w:rsidRDefault="009D0BE5" w:rsidP="009D0BE5">
      <w:pPr>
        <w:spacing w:after="0" w:line="240" w:lineRule="auto"/>
        <w:jc w:val="both"/>
      </w:pPr>
      <w:r>
        <w:t>- Pravidelně kontroluje a svým podpisem potvrzuje stavební deník.</w:t>
      </w:r>
    </w:p>
    <w:p w14:paraId="74AFEFB5" w14:textId="77777777" w:rsidR="007327F9" w:rsidRDefault="007327F9" w:rsidP="00C55E06">
      <w:pPr>
        <w:spacing w:before="120" w:after="0" w:line="240" w:lineRule="auto"/>
        <w:jc w:val="both"/>
      </w:pPr>
      <w:r>
        <w:t xml:space="preserve">8.7. </w:t>
      </w:r>
      <w:r w:rsidR="00C55E06">
        <w:tab/>
      </w:r>
      <w:r>
        <w:t>Zhotovitel je povinen zabezpečit po vyzvání účast pověřených pracovníků při kontrole</w:t>
      </w:r>
      <w:r w:rsidR="00C55E06">
        <w:t xml:space="preserve"> </w:t>
      </w:r>
      <w:r>
        <w:t>prováděných prací, kterou provádí technický dozor</w:t>
      </w:r>
      <w:r w:rsidR="005F4C51">
        <w:t xml:space="preserve"> </w:t>
      </w:r>
      <w:r w:rsidR="005F4C51" w:rsidRPr="00C26AE2">
        <w:t>stavebníka</w:t>
      </w:r>
      <w:r w:rsidRPr="00C26AE2">
        <w:t xml:space="preserve"> a činit neprodleně opatření k</w:t>
      </w:r>
      <w:r w:rsidR="00C55E06" w:rsidRPr="00C26AE2">
        <w:t> </w:t>
      </w:r>
      <w:r w:rsidRPr="00C26AE2">
        <w:t>odstranění</w:t>
      </w:r>
      <w:r w:rsidR="00C55E06" w:rsidRPr="00C26AE2">
        <w:t xml:space="preserve"> </w:t>
      </w:r>
      <w:r w:rsidRPr="00C26AE2">
        <w:t>zjištěných vad. Výkon tohoto dozoru nezbavuje zhotovitele</w:t>
      </w:r>
      <w:r>
        <w:t xml:space="preserve"> odpovědnosti za řádné a včasné</w:t>
      </w:r>
      <w:r w:rsidR="00C55E06">
        <w:t xml:space="preserve"> </w:t>
      </w:r>
      <w:r>
        <w:t>plnění smlouvy.</w:t>
      </w:r>
    </w:p>
    <w:p w14:paraId="1C8BEB05" w14:textId="77777777" w:rsidR="007327F9" w:rsidRDefault="007327F9" w:rsidP="00C55E06">
      <w:pPr>
        <w:spacing w:before="120" w:after="0" w:line="240" w:lineRule="auto"/>
        <w:jc w:val="both"/>
      </w:pPr>
      <w:r>
        <w:t xml:space="preserve">8.8. </w:t>
      </w:r>
      <w:r w:rsidR="00C55E06">
        <w:tab/>
      </w:r>
      <w:r>
        <w:t>Smluvní pokuty sjednané touto smlouvou hradí povinná strana nezávisle na tom, zda a</w:t>
      </w:r>
      <w:r w:rsidR="00C55E06">
        <w:t xml:space="preserve"> </w:t>
      </w:r>
      <w:r>
        <w:t>v jaké výši vznikne druhé straně v této souvislosti škoda, kterou lze vymáhat samostatně.</w:t>
      </w:r>
    </w:p>
    <w:p w14:paraId="3EC3D763" w14:textId="77777777" w:rsidR="007327F9" w:rsidRDefault="007327F9" w:rsidP="00C55E06">
      <w:pPr>
        <w:spacing w:before="120" w:after="0" w:line="240" w:lineRule="auto"/>
        <w:jc w:val="both"/>
      </w:pPr>
      <w:r>
        <w:lastRenderedPageBreak/>
        <w:t xml:space="preserve">8.9. </w:t>
      </w:r>
      <w:r w:rsidR="00C55E06">
        <w:tab/>
      </w:r>
      <w:r>
        <w:t>Zhotovitel se zavazuje dodržet při provádění díla veškeré podmínky a připomínky</w:t>
      </w:r>
      <w:r w:rsidR="00C55E06">
        <w:t xml:space="preserve"> </w:t>
      </w:r>
      <w:r>
        <w:t>vyplývající ze stavebního řízení. Pokud nesplněním těchto podmínek vznikne objednateli</w:t>
      </w:r>
      <w:r w:rsidR="00C55E06">
        <w:t xml:space="preserve"> </w:t>
      </w:r>
      <w:r>
        <w:t>nebo třetím osobám škoda, hradí ji zhotovitel v plném rozsahu.</w:t>
      </w:r>
    </w:p>
    <w:p w14:paraId="7A2AD01F" w14:textId="77777777" w:rsidR="007327F9" w:rsidRDefault="007327F9" w:rsidP="00D62A91">
      <w:pPr>
        <w:spacing w:before="120" w:after="0" w:line="240" w:lineRule="auto"/>
        <w:jc w:val="both"/>
      </w:pPr>
      <w:r>
        <w:t xml:space="preserve">8.10. </w:t>
      </w:r>
      <w:r w:rsidR="00D62A91">
        <w:tab/>
      </w:r>
      <w:r>
        <w:t>Zhotovitel je povinen prokazatelně vyzvat technický dozor stavebníka (objednatele) ke</w:t>
      </w:r>
      <w:r w:rsidR="00D62A91">
        <w:t xml:space="preserve"> </w:t>
      </w:r>
      <w:r>
        <w:t>kontrole a prověření prací, které budou zakryty nebo se stanou nepřístupnými, a to nejméně</w:t>
      </w:r>
      <w:r w:rsidR="00D62A91">
        <w:t xml:space="preserve"> </w:t>
      </w:r>
      <w:r w:rsidR="009D0BE5">
        <w:t>tři pracovní dny</w:t>
      </w:r>
      <w:r>
        <w:t xml:space="preserve"> před jejich zakrytím. Neučiní-li tak, je povinen na žádost objednatele</w:t>
      </w:r>
      <w:r w:rsidR="00D62A91">
        <w:t xml:space="preserve"> </w:t>
      </w:r>
      <w:r>
        <w:t>odkrýt práce, které byly zakryty nebo které se staly nepřístupnými na svůj náklad.</w:t>
      </w:r>
    </w:p>
    <w:p w14:paraId="577F2953" w14:textId="77777777" w:rsidR="00D702FC" w:rsidRDefault="007327F9" w:rsidP="00D62A91">
      <w:pPr>
        <w:spacing w:before="120" w:after="0" w:line="240" w:lineRule="auto"/>
        <w:jc w:val="both"/>
      </w:pPr>
      <w:r>
        <w:t xml:space="preserve">8.11. </w:t>
      </w:r>
      <w:r w:rsidR="00D62A91">
        <w:tab/>
      </w:r>
      <w:r>
        <w:t xml:space="preserve">Pokud se </w:t>
      </w:r>
      <w:r w:rsidR="009D0BE5">
        <w:t>technický dozor stavebníka</w:t>
      </w:r>
      <w:r>
        <w:t xml:space="preserve"> přes výzvu zhotovitele ke kontrole nedostaví, </w:t>
      </w:r>
      <w:r w:rsidR="00D702FC" w:rsidRPr="00D702FC">
        <w:t>může zhotovitel pokračovat v provádění díla, po předchozím písemném upozornění technického dozoru a dostatečném a průkazném zdokumentování kvality předmětných prací. V případě, že zhotovitel k takovému prověření kvality technický dozor nepozve, má tento právo žádat odkrytí zakrytých částí stavby na náklady zhotovitele, který je povinen tyto práce provést. Zhotovitel je v takovém případě dále povinen hradit náklady objednatele spojené s dodatečným prověřením kvality prací</w:t>
      </w:r>
      <w:r w:rsidR="00D702FC">
        <w:t xml:space="preserve">.   </w:t>
      </w:r>
    </w:p>
    <w:p w14:paraId="44613CEE" w14:textId="77777777" w:rsidR="00D702FC" w:rsidRDefault="00D702FC" w:rsidP="00D62A91">
      <w:pPr>
        <w:spacing w:before="120" w:after="0" w:line="240" w:lineRule="auto"/>
        <w:jc w:val="both"/>
      </w:pPr>
      <w:r w:rsidRPr="006D01E7">
        <w:t>8.12.</w:t>
      </w:r>
      <w:r>
        <w:tab/>
        <w:t xml:space="preserve"> </w:t>
      </w:r>
      <w:r w:rsidRPr="00D702FC">
        <w:t>Zhotovitel vyzve kromě technického dozoru i správce podzemních vedení a inženýrských sítí dotčených stavbou k jejich kontrole a převzetí, zjištěnou skutečnost nechá potvrdit zápisem ve stavebním deníku, případně samostatným protokolem. Zhotovitel před jejich zakrytím opatří geodetická zaměření, která nejpozději při protokolárním předání dokončeného díla předá objednateli.</w:t>
      </w:r>
    </w:p>
    <w:p w14:paraId="616B3FE4" w14:textId="2D277F8C" w:rsidR="009D0BE5" w:rsidRDefault="00BD63E5" w:rsidP="00D62A91">
      <w:pPr>
        <w:spacing w:before="120" w:after="0" w:line="240" w:lineRule="auto"/>
        <w:jc w:val="both"/>
      </w:pPr>
      <w:r>
        <w:t>8.13</w:t>
      </w:r>
      <w:r w:rsidRPr="00BD63E5">
        <w:t>.</w:t>
      </w:r>
      <w:r w:rsidRPr="00BD63E5">
        <w:tab/>
        <w:t>Pokud bude pro řádné zhotovení díla nezbytné realizovat dopravní opatření, zajistí zhotovitel, před předložením žádosti o povolení uzavírk</w:t>
      </w:r>
      <w:r>
        <w:t xml:space="preserve">y na příslušný silniční správní </w:t>
      </w:r>
      <w:r w:rsidRPr="00BD63E5">
        <w:t>úřad,</w:t>
      </w:r>
      <w:r w:rsidR="00A91CB1">
        <w:t xml:space="preserve"> </w:t>
      </w:r>
      <w:r w:rsidR="003A2767">
        <w:t>p</w:t>
      </w:r>
      <w:r w:rsidRPr="00BD63E5">
        <w:t xml:space="preserve">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 </w:t>
      </w:r>
      <w:proofErr w:type="gramStart"/>
      <w:r w:rsidRPr="00BD63E5">
        <w:t>dopravní</w:t>
      </w:r>
      <w:proofErr w:type="gramEnd"/>
      <w:r w:rsidRPr="00BD63E5">
        <w:t xml:space="preserve"> obslužnosti k návrhu objízdných tras, které předloží zhotovitel.</w:t>
      </w:r>
    </w:p>
    <w:p w14:paraId="6A7EE7F7" w14:textId="77777777" w:rsidR="007327F9" w:rsidRPr="00BA3F2B" w:rsidRDefault="007327F9" w:rsidP="00D62A91">
      <w:pPr>
        <w:spacing w:before="120" w:after="0" w:line="240" w:lineRule="auto"/>
        <w:jc w:val="both"/>
      </w:pPr>
      <w:r>
        <w:t>8.1</w:t>
      </w:r>
      <w:r w:rsidR="00BD63E5">
        <w:t>4</w:t>
      </w:r>
      <w:r>
        <w:t xml:space="preserve">. </w:t>
      </w:r>
      <w:r w:rsidR="00D62A91">
        <w:tab/>
      </w:r>
      <w:r>
        <w:t>Pokud činností zhotovitele dojde ke způsobení škody objednateli nebo jiným subjektům</w:t>
      </w:r>
      <w:r w:rsidR="00D62A91">
        <w:t xml:space="preserve"> </w:t>
      </w:r>
      <w:r>
        <w:t>z titulu opomenutí, nedbalostí nebo nesplněním podmínek vyplývajících ze zákona, ČSN</w:t>
      </w:r>
      <w:r w:rsidR="00D62A91">
        <w:t xml:space="preserve"> </w:t>
      </w:r>
      <w:r>
        <w:t xml:space="preserve">nebo </w:t>
      </w:r>
      <w:r w:rsidRPr="00BA3F2B">
        <w:t>vyplývajících z této smlouvy, je zhotovitel povinen bez zbytečného odkladu tuto škodu</w:t>
      </w:r>
      <w:r w:rsidR="00D62A91" w:rsidRPr="00BA3F2B">
        <w:t xml:space="preserve"> </w:t>
      </w:r>
      <w:r w:rsidRPr="00BA3F2B">
        <w:t>odstranit a není-li to možné, tak finančně uhradit. Veškeré náklady s tím spojené nese</w:t>
      </w:r>
      <w:r w:rsidR="00D62A91" w:rsidRPr="00BA3F2B">
        <w:t xml:space="preserve"> </w:t>
      </w:r>
      <w:r w:rsidRPr="00BA3F2B">
        <w:t>zhotovitel.</w:t>
      </w:r>
    </w:p>
    <w:p w14:paraId="2195DC47" w14:textId="77777777" w:rsidR="007327F9" w:rsidRDefault="007327F9" w:rsidP="00242E43">
      <w:pPr>
        <w:spacing w:before="120" w:after="0" w:line="240" w:lineRule="auto"/>
        <w:jc w:val="both"/>
      </w:pPr>
      <w:r w:rsidRPr="00BA3F2B">
        <w:t>8.1</w:t>
      </w:r>
      <w:r w:rsidR="00BD63E5" w:rsidRPr="00BA3F2B">
        <w:t>5</w:t>
      </w:r>
      <w:r w:rsidRPr="00BA3F2B">
        <w:t xml:space="preserve">. </w:t>
      </w:r>
      <w:r w:rsidR="006339E4" w:rsidRPr="00BA3F2B">
        <w:tab/>
      </w:r>
      <w:r w:rsidR="00795E41" w:rsidRPr="00BA3F2B">
        <w:t>Objednatel předá zhotoviteli svítidla dle návrhu projektanta k provedení montáže a ostatních úkonů v rámci SO</w:t>
      </w:r>
      <w:r w:rsidR="00795E41">
        <w:t xml:space="preserve"> 43</w:t>
      </w:r>
      <w:r w:rsidR="00341ABB">
        <w:t>3.1, 434.1 Osvětlení kostela sv. Václava, Veřejné osvětlení v ulici Pěšinky</w:t>
      </w:r>
      <w:r w:rsidR="00795E41">
        <w:t xml:space="preserve">, a to ve vzájemně dohodnutých termínech. </w:t>
      </w:r>
    </w:p>
    <w:p w14:paraId="0D3058B4" w14:textId="77777777" w:rsidR="007327F9" w:rsidRDefault="007327F9" w:rsidP="00242E43">
      <w:pPr>
        <w:spacing w:before="120" w:after="0" w:line="240" w:lineRule="auto"/>
        <w:jc w:val="both"/>
      </w:pPr>
      <w:r>
        <w:t>8.1</w:t>
      </w:r>
      <w:r w:rsidR="00956A93">
        <w:t>6</w:t>
      </w:r>
      <w:r>
        <w:t xml:space="preserve">. </w:t>
      </w:r>
      <w:r w:rsidR="006339E4">
        <w:tab/>
      </w:r>
      <w:r>
        <w:t>Zhotovitel v plné míře odpovídá za bezpečnost a ochranu všech svých zaměstnanců a</w:t>
      </w:r>
      <w:r w:rsidR="00242E43">
        <w:t xml:space="preserve"> </w:t>
      </w:r>
      <w:r w:rsidR="009D6C20">
        <w:t>pod</w:t>
      </w:r>
      <w:r w:rsidR="00BD3BFB">
        <w:t>dodavatel</w:t>
      </w:r>
      <w:r>
        <w:t>ů v prostoru staveniště a zabezpečí jejich vybavení ochrannými pracovními</w:t>
      </w:r>
      <w:r w:rsidR="00242E43">
        <w:t xml:space="preserve"> </w:t>
      </w:r>
      <w:r>
        <w:t xml:space="preserve">pomůckami a jejich poučení dle příslušných právních předpisů. </w:t>
      </w:r>
      <w:r w:rsidR="00242E43">
        <w:t>Z</w:t>
      </w:r>
      <w:r>
        <w:t>hotovitel zavazuje</w:t>
      </w:r>
      <w:r w:rsidR="00242E43">
        <w:t xml:space="preserve"> </w:t>
      </w:r>
      <w:r>
        <w:t>dodržovat veškeré hygienické předpisy a předpisy z oblasti BOZP, z oblasti ochrany</w:t>
      </w:r>
      <w:r w:rsidR="00242E43">
        <w:t xml:space="preserve"> </w:t>
      </w:r>
      <w:r>
        <w:t>životního prostředí a protipožárních předpisů.</w:t>
      </w:r>
      <w:r w:rsidR="00242E43">
        <w:t xml:space="preserve"> Veškeré práce bude zhotovitel provádět v souladu s nařízením vlády č. 591/2006 Sb., o bližších minimálních požadavcích na bezpečnost a ochranu zdraví při práci na staveništích, ve znění pozdějších předpisů. Při pracích je nutné dodržovat nařízení vlády č. 362/2005 Sb., o bližších požadavcích na bezpečnost a ochranu zdraví při práci na pracovištích s nebezpečím pádu z výšky nebo do hloubky ve znění pozdějších předpisů. Dále bude Zhotovitel provádět veškeré práce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2C79AC1" w14:textId="77777777" w:rsidR="007327F9" w:rsidRDefault="007327F9" w:rsidP="004E1948">
      <w:pPr>
        <w:spacing w:before="120" w:after="0" w:line="240" w:lineRule="auto"/>
        <w:jc w:val="both"/>
      </w:pPr>
      <w:r>
        <w:t>8.1</w:t>
      </w:r>
      <w:r w:rsidR="00956A93">
        <w:t>7</w:t>
      </w:r>
      <w:r>
        <w:t xml:space="preserve">. </w:t>
      </w:r>
      <w:r w:rsidR="006339E4">
        <w:tab/>
      </w:r>
      <w:r>
        <w:t>Zhotovitel je povinen poskytovat součinnost koordinátorovi BOZP vykonávajícího</w:t>
      </w:r>
      <w:r w:rsidR="00242E43">
        <w:t xml:space="preserve"> </w:t>
      </w:r>
      <w:r>
        <w:t>činnost dle zákona č. 309/2006 Sb., o zajištění dalších podmínek bezpečnosti a ochrany</w:t>
      </w:r>
      <w:r w:rsidR="004E1948">
        <w:t xml:space="preserve"> </w:t>
      </w:r>
      <w:r>
        <w:t xml:space="preserve">zdraví při práci, ve znění </w:t>
      </w:r>
      <w:r>
        <w:lastRenderedPageBreak/>
        <w:t>pozdějších předpisů. V případě, že zhotovitel bude zajišťovat</w:t>
      </w:r>
      <w:r w:rsidR="004E1948">
        <w:t xml:space="preserve"> </w:t>
      </w:r>
      <w:r>
        <w:t xml:space="preserve">realizaci díla prostřednictvím </w:t>
      </w:r>
      <w:r w:rsidR="009D6C20">
        <w:t>pod</w:t>
      </w:r>
      <w:r w:rsidR="00CF000B">
        <w:t>dodava</w:t>
      </w:r>
      <w:r>
        <w:t>telů, je povinen zavázat své</w:t>
      </w:r>
      <w:r w:rsidR="009D6C20">
        <w:t xml:space="preserve"> pod</w:t>
      </w:r>
      <w:r w:rsidR="00CF000B">
        <w:t>dodava</w:t>
      </w:r>
      <w:r>
        <w:t>tele</w:t>
      </w:r>
      <w:r w:rsidR="004E1948">
        <w:t xml:space="preserve"> </w:t>
      </w:r>
      <w:r>
        <w:t>k poskytnutí součinnosti ve stejném rozsahu.</w:t>
      </w:r>
    </w:p>
    <w:p w14:paraId="0E889BC8" w14:textId="77777777" w:rsidR="007327F9" w:rsidRDefault="007327F9" w:rsidP="00930909">
      <w:pPr>
        <w:spacing w:before="120" w:after="0" w:line="240" w:lineRule="auto"/>
        <w:jc w:val="both"/>
      </w:pPr>
      <w:r>
        <w:t>8.1</w:t>
      </w:r>
      <w:r w:rsidR="00956A93">
        <w:t>8</w:t>
      </w:r>
      <w:r>
        <w:t xml:space="preserve">. </w:t>
      </w:r>
      <w:r w:rsidR="006339E4">
        <w:tab/>
      </w:r>
      <w:r>
        <w:t>Zhotovitel je povinen v každém okamžiku zajistit dílo, materiál a své stroje či nářadí</w:t>
      </w:r>
      <w:r w:rsidR="00930909">
        <w:t xml:space="preserve"> </w:t>
      </w:r>
      <w:r>
        <w:t>nutné k provádění díla a zařízení staveniště proti poškození, ztrátě a krádeži.</w:t>
      </w:r>
    </w:p>
    <w:p w14:paraId="29CD0DF1" w14:textId="77777777" w:rsidR="007327F9" w:rsidRDefault="005F0BC9" w:rsidP="00930909">
      <w:pPr>
        <w:spacing w:before="120" w:after="0" w:line="240" w:lineRule="auto"/>
        <w:jc w:val="both"/>
      </w:pPr>
      <w:r>
        <w:t>8.1</w:t>
      </w:r>
      <w:r w:rsidR="00956A93">
        <w:t>9</w:t>
      </w:r>
      <w:r w:rsidR="007327F9">
        <w:t xml:space="preserve">. </w:t>
      </w:r>
      <w:r w:rsidR="006339E4">
        <w:tab/>
      </w:r>
      <w:r w:rsidR="007327F9">
        <w:t>Objednatel je oprávněn kdykoliv během provádění díla provádět kontrolu provádění</w:t>
      </w:r>
      <w:r w:rsidR="00930909">
        <w:t xml:space="preserve"> </w:t>
      </w:r>
      <w:r w:rsidR="007327F9">
        <w:t>díla a v případě, že zjistí nedostatky plnění, stanoví zhotoviteli termín k nápravě. Pokud</w:t>
      </w:r>
      <w:r w:rsidR="00930909">
        <w:t xml:space="preserve"> </w:t>
      </w:r>
      <w:r w:rsidR="007327F9">
        <w:t>zhotovitel poruší tyto pokyny objednatele, je objednatel oprávněn od této smlouvy odstoupit.</w:t>
      </w:r>
    </w:p>
    <w:p w14:paraId="3A9C9890" w14:textId="77777777" w:rsidR="007327F9" w:rsidRPr="000C7BE2" w:rsidRDefault="00956A93" w:rsidP="00930909">
      <w:pPr>
        <w:spacing w:before="120" w:after="0" w:line="240" w:lineRule="auto"/>
        <w:jc w:val="both"/>
      </w:pPr>
      <w:r>
        <w:t>8.20</w:t>
      </w:r>
      <w:r w:rsidR="007327F9">
        <w:t xml:space="preserve">. </w:t>
      </w:r>
      <w:r w:rsidR="006339E4">
        <w:tab/>
      </w:r>
      <w:r w:rsidR="007327F9">
        <w:t>Zhotovitel předloží prohlášení o shodě dle zákona č. 22/1997 Sb.,</w:t>
      </w:r>
      <w:r w:rsidR="00930909">
        <w:t xml:space="preserve"> </w:t>
      </w:r>
      <w:r w:rsidR="007327F9">
        <w:t>o technických požadavcích na výrobky, ve znění pozdějších předpisů, u materiálů</w:t>
      </w:r>
      <w:r w:rsidR="00930909">
        <w:t xml:space="preserve"> </w:t>
      </w:r>
      <w:r w:rsidR="007327F9">
        <w:t>připravených pro provádění díla, a to ještě před jeho zabudováním do díla. Nepředloží-li toto</w:t>
      </w:r>
      <w:r w:rsidR="00930909">
        <w:t xml:space="preserve"> </w:t>
      </w:r>
      <w:r w:rsidR="007327F9">
        <w:t xml:space="preserve">prohlášení o shodě, </w:t>
      </w:r>
      <w:r w:rsidR="00930909">
        <w:t xml:space="preserve">či o vlastnostech výrobku, </w:t>
      </w:r>
      <w:r w:rsidR="007327F9">
        <w:t>nesmí materiál zabudovat do díla, a pokud tak v rozporu s</w:t>
      </w:r>
      <w:r w:rsidR="00930909">
        <w:t> </w:t>
      </w:r>
      <w:r w:rsidR="007327F9">
        <w:t>touto</w:t>
      </w:r>
      <w:r w:rsidR="00930909">
        <w:t xml:space="preserve"> </w:t>
      </w:r>
      <w:r w:rsidR="007327F9">
        <w:t xml:space="preserve">povinností učiní, je povinen tento materiál </w:t>
      </w:r>
      <w:r w:rsidR="007327F9" w:rsidRPr="000C7BE2">
        <w:t>na své náklady z díla odstranit, a to na základě</w:t>
      </w:r>
      <w:r w:rsidR="00930909" w:rsidRPr="000C7BE2">
        <w:t xml:space="preserve"> </w:t>
      </w:r>
      <w:r w:rsidR="007327F9" w:rsidRPr="000C7BE2">
        <w:t>výzvy objednatele</w:t>
      </w:r>
    </w:p>
    <w:p w14:paraId="2495A721" w14:textId="77777777" w:rsidR="007327F9" w:rsidRPr="00EC28C6" w:rsidRDefault="007327F9" w:rsidP="006339E4">
      <w:pPr>
        <w:spacing w:before="120" w:after="0" w:line="240" w:lineRule="auto"/>
        <w:jc w:val="both"/>
      </w:pPr>
      <w:r>
        <w:t>8.</w:t>
      </w:r>
      <w:r w:rsidR="00956A93">
        <w:t>21</w:t>
      </w:r>
      <w:r>
        <w:t xml:space="preserve">. </w:t>
      </w:r>
      <w:r w:rsidR="006339E4">
        <w:tab/>
      </w:r>
      <w:r>
        <w:t>Při neplnění ujednání této smlouvy zhotovitelem je objednatel oprávněn, v</w:t>
      </w:r>
      <w:r w:rsidR="006339E4">
        <w:t> </w:t>
      </w:r>
      <w:r>
        <w:t>nezbytně</w:t>
      </w:r>
      <w:r w:rsidR="006339E4">
        <w:t xml:space="preserve"> </w:t>
      </w:r>
      <w:r>
        <w:t>nutných případech, zejména pokud by byl ohrožen život, zdraví nebo majetek osob,</w:t>
      </w:r>
      <w:r w:rsidR="006339E4">
        <w:t xml:space="preserve"> </w:t>
      </w:r>
      <w:r>
        <w:t>zasáhnout, a to na náklady zhotovitele. Rozumí se tím především, že objednatel provede</w:t>
      </w:r>
      <w:r w:rsidR="006339E4">
        <w:t xml:space="preserve"> </w:t>
      </w:r>
      <w:r>
        <w:t>nebo jinak zajistí provedení některých částí díla, po</w:t>
      </w:r>
      <w:r w:rsidR="006339E4">
        <w:t xml:space="preserve">mocných nebo vedlejších prací, </w:t>
      </w:r>
      <w:r>
        <w:t>bezpečnostních opatření apod. Takovýmto zásahem</w:t>
      </w:r>
      <w:r w:rsidR="006339E4">
        <w:t xml:space="preserve"> do díla zhotovitele provedeným </w:t>
      </w:r>
      <w:r>
        <w:t xml:space="preserve">objednatelem nebo třetí osobou na základě pokynu </w:t>
      </w:r>
      <w:r w:rsidRPr="00EC28C6">
        <w:t>objednatele nejsou dotčeny žádné</w:t>
      </w:r>
      <w:r w:rsidR="006339E4" w:rsidRPr="00EC28C6">
        <w:t xml:space="preserve"> </w:t>
      </w:r>
      <w:r w:rsidRPr="00EC28C6">
        <w:t>povinnosti zhotovitele dle této smlouvy. Takový zásah rovněž nezbavuje zhotovitele</w:t>
      </w:r>
      <w:r w:rsidR="006339E4" w:rsidRPr="00EC28C6">
        <w:t xml:space="preserve"> </w:t>
      </w:r>
      <w:r w:rsidRPr="00EC28C6">
        <w:t>odpovědnosti z jím převzaté záruky dle této smlouvy.</w:t>
      </w:r>
    </w:p>
    <w:p w14:paraId="405AB76D" w14:textId="200E3C39" w:rsidR="00E602F7" w:rsidRDefault="007327F9" w:rsidP="00E602F7">
      <w:pPr>
        <w:spacing w:before="120" w:after="0" w:line="240" w:lineRule="auto"/>
        <w:jc w:val="both"/>
      </w:pPr>
      <w:r w:rsidRPr="00EC28C6">
        <w:t>8.2</w:t>
      </w:r>
      <w:r w:rsidR="00956A93">
        <w:t>2</w:t>
      </w:r>
      <w:r w:rsidRPr="00EC28C6">
        <w:t xml:space="preserve">. </w:t>
      </w:r>
      <w:r w:rsidR="006339E4" w:rsidRPr="00EC28C6">
        <w:tab/>
      </w:r>
      <w:r w:rsidR="00E602F7" w:rsidRPr="00E602F7">
        <w:t>Zhotovitel je povinen ustanovit osobu stavbyvedoucího, který bude řídit provádění díla (stavby). Stavbyvedoucí musí být zaměstnancem zhotovitele. Stavbyvedoucí musí být podle zákona č. 360/1992 Sb., o výkonu povolání autorizovaných architektů a o výkonu povolání autorizovaných inženýrů a techniků činných ve výstavbě, ve znění pozdějších předpisů</w:t>
      </w:r>
      <w:r w:rsidR="00E602F7">
        <w:t xml:space="preserve">, </w:t>
      </w:r>
      <w:r w:rsidR="00E602F7" w:rsidRPr="00E602F7">
        <w:t xml:space="preserve">autorizovaným inženýrem/technikem v oboru dopravní stavby/dopravní stavby se specializací nekolejová doprava. Tento stavbyvedoucí musí mít zkušenosti na pozici stavbyvedoucího s realizací min. 3 staveb obdobného charakteru jako je předmět veřejné zakázky, konkrétně. </w:t>
      </w:r>
      <w:proofErr w:type="gramStart"/>
      <w:r w:rsidR="00E602F7" w:rsidRPr="00E602F7">
        <w:t>min.</w:t>
      </w:r>
      <w:proofErr w:type="gramEnd"/>
      <w:r w:rsidR="00E602F7" w:rsidRPr="00E602F7">
        <w:t xml:space="preserve"> 2 výstav-by nebo rekonstrukce veřejných prostranství, či komunikace s pokládkou kamenných dlažeb v min. finančním objemu 4 mil. Kč bez DPH každé z nich a min. 1 stavba s charakterem rekonstrukce náměstí, veřejného prostranství, či uličního prostoru, jejíž součástí byla výstavba, rekonstrukce, či přeložka dešťové kanalizace, vodovodu, veřejného osvětlení a zeleně v min. finančním objemu 12 mil. Kč bez DPH a zároveň, který má minimálně 5 let praxi v oboru stejném nebo obdobném, jako je obor potřebný k řádnému a bezvadnému splnění předmětu této smlouvy. Stavbyvedoucí je povinen být na stavbě každý den, po který bude dílo prováděno. Stavbyvedoucí je povinen se zúčastnit každého kontrolního dne. Stavbyvedoucí je povinen se zúčastnit předávacího řízení. Před zahájením provádění díla je zhotovitel objednateli povinen předložit profesní životopis tohoto stavbyvedoucího s údaji, ze kterých bude možné ověřit jeho odbornou praxi. U údajů o konkrétních provedených zakázkách, musí být i údaj o jejich objednatelích.</w:t>
      </w:r>
    </w:p>
    <w:p w14:paraId="5EAB2D12" w14:textId="77777777" w:rsidR="007327F9" w:rsidRDefault="007327F9" w:rsidP="006339E4">
      <w:pPr>
        <w:spacing w:before="120" w:after="0" w:line="240" w:lineRule="auto"/>
        <w:jc w:val="both"/>
      </w:pPr>
      <w:r w:rsidRPr="00C26AE2">
        <w:t>8.2</w:t>
      </w:r>
      <w:r w:rsidR="00956A93">
        <w:t>3</w:t>
      </w:r>
      <w:r w:rsidRPr="00C26AE2">
        <w:t xml:space="preserve">. </w:t>
      </w:r>
      <w:r w:rsidR="006339E4" w:rsidRPr="00C26AE2">
        <w:tab/>
      </w:r>
      <w:r w:rsidRPr="00C26AE2">
        <w:t>Zástupci pro věci technické nejsou oprávněni uzavírat jakékoliv dodatky ke smlouvě či</w:t>
      </w:r>
      <w:r w:rsidR="006339E4">
        <w:t xml:space="preserve"> </w:t>
      </w:r>
      <w:r>
        <w:t>rozhodovat o změnách smlouvy.</w:t>
      </w:r>
    </w:p>
    <w:p w14:paraId="67ED04FF" w14:textId="77777777" w:rsidR="006339E4" w:rsidRDefault="006339E4" w:rsidP="006339E4">
      <w:pPr>
        <w:spacing w:before="120" w:after="0" w:line="240" w:lineRule="auto"/>
        <w:jc w:val="both"/>
      </w:pPr>
      <w:r>
        <w:t>8.2</w:t>
      </w:r>
      <w:r w:rsidR="00956A93">
        <w:t>4</w:t>
      </w:r>
      <w:r>
        <w:t>.</w:t>
      </w:r>
      <w:r w:rsidR="003027A4">
        <w:tab/>
      </w:r>
      <w:r>
        <w:t>V případě, že bylo dílo plněno vadně, není společně se zhotovitelem, či jeho poddodavatelem, či projektantem v případě vady projektové dokumentace, odpovědný technický dozor stav</w:t>
      </w:r>
      <w:r w:rsidR="00BD63E5">
        <w:t>ebníka</w:t>
      </w:r>
      <w:r>
        <w:t>, ani zástupce investora oprávněný jednat ve věcech technických.</w:t>
      </w:r>
    </w:p>
    <w:p w14:paraId="0AE59557" w14:textId="77777777" w:rsidR="00D40D53" w:rsidRDefault="00D40D53" w:rsidP="00D40D53">
      <w:pPr>
        <w:spacing w:before="120" w:after="0" w:line="240" w:lineRule="auto"/>
        <w:jc w:val="both"/>
      </w:pPr>
      <w:r>
        <w:t>8.2</w:t>
      </w:r>
      <w:r w:rsidR="00956A93">
        <w:t>5</w:t>
      </w:r>
      <w:r>
        <w:t>.</w:t>
      </w:r>
      <w:r>
        <w:tab/>
        <w:t>Zhotovitel nese odpovědnost původce odpadů a zavazuje se nezpůsobit únik ropných, toxických či jiných škodlivých látek na stavbě.</w:t>
      </w:r>
    </w:p>
    <w:p w14:paraId="249ED0E5" w14:textId="77777777" w:rsidR="00D40D53" w:rsidRDefault="00D40D53" w:rsidP="00D40D53">
      <w:pPr>
        <w:spacing w:before="120" w:after="0" w:line="240" w:lineRule="auto"/>
        <w:jc w:val="both"/>
      </w:pPr>
      <w:r>
        <w:t>8.2</w:t>
      </w:r>
      <w:r w:rsidR="00956A93">
        <w:t>6</w:t>
      </w:r>
      <w:r>
        <w:t>.</w:t>
      </w:r>
      <w:r>
        <w:tab/>
        <w:t>Zhotovitel je povinen nahradit objednateli nebo třetím osobám v plné výši škodu, která vznikla při realizaci díla v souvislosti nebo jako důsledek porušení povinností a závazků zhotovitele dle této smlouvy.</w:t>
      </w:r>
    </w:p>
    <w:p w14:paraId="7BC0B40F" w14:textId="77777777" w:rsidR="00D40D53" w:rsidRDefault="00D40D53" w:rsidP="00D40D53">
      <w:pPr>
        <w:spacing w:before="120" w:after="0" w:line="240" w:lineRule="auto"/>
        <w:jc w:val="both"/>
      </w:pPr>
      <w:r>
        <w:lastRenderedPageBreak/>
        <w:t>8.2</w:t>
      </w:r>
      <w:r w:rsidR="00956A93">
        <w:t>7</w:t>
      </w:r>
      <w:r>
        <w:t>.</w:t>
      </w:r>
      <w:r>
        <w:tab/>
        <w:t>Zhotovitel se zavazuje na vlastní náklady opravit případné poškození komunikací, způsobené jeho provozem nebo činností.</w:t>
      </w:r>
    </w:p>
    <w:p w14:paraId="2AC89F9B" w14:textId="77777777" w:rsidR="00D40D53" w:rsidRDefault="00D40D53" w:rsidP="00D40D53">
      <w:pPr>
        <w:spacing w:before="120" w:after="0" w:line="240" w:lineRule="auto"/>
        <w:jc w:val="both"/>
      </w:pPr>
      <w:r>
        <w:t>8.2</w:t>
      </w:r>
      <w:r w:rsidR="00956A93">
        <w:t>8</w:t>
      </w:r>
      <w:r>
        <w:t>.</w:t>
      </w:r>
      <w:r>
        <w:tab/>
        <w:t>Všechny plochy dotčené výstavbou a eventuální škody způsobené v souvislosti s realizací díla budou po skončení prací zhotovitelem na vlastní náklady odstraněny a dotčené plochy uvedeny do původního nebo projektovaného stavu.</w:t>
      </w:r>
    </w:p>
    <w:p w14:paraId="5F54E364" w14:textId="77777777" w:rsidR="00476717" w:rsidRDefault="00341ABB" w:rsidP="006339E4">
      <w:pPr>
        <w:spacing w:before="120" w:after="0" w:line="240" w:lineRule="auto"/>
        <w:jc w:val="both"/>
      </w:pPr>
      <w:r>
        <w:t>8.29.</w:t>
      </w:r>
      <w:r>
        <w:tab/>
      </w:r>
      <w:r w:rsidRPr="00476717">
        <w:t>Zhotovitel se zavazuje při provádění díla dodržovat povinnosti stanovené čestným prohlášením ke společensky odpovědnému plnění veřejné zakázky, které zhotovitel předal objednateli v zadávacím řízení veřejné zakázky. Objednatel je oprávněn plnění povinností vyplývajících z čestného prohlášení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zápisem do stavebního deníku.</w:t>
      </w:r>
    </w:p>
    <w:p w14:paraId="7B6D170B" w14:textId="77777777" w:rsidR="00476717" w:rsidRDefault="00476717" w:rsidP="006339E4">
      <w:pPr>
        <w:spacing w:before="120" w:after="0" w:line="240" w:lineRule="auto"/>
        <w:jc w:val="both"/>
      </w:pPr>
    </w:p>
    <w:p w14:paraId="5EC564CD" w14:textId="56A462BF" w:rsidR="007327F9" w:rsidRPr="006339E4" w:rsidRDefault="007327F9" w:rsidP="006339E4">
      <w:pPr>
        <w:spacing w:before="120" w:after="0" w:line="240" w:lineRule="auto"/>
        <w:jc w:val="both"/>
        <w:rPr>
          <w:b/>
        </w:rPr>
      </w:pPr>
      <w:r w:rsidRPr="006339E4">
        <w:rPr>
          <w:b/>
        </w:rPr>
        <w:t>9. Odpovědnost za vady, záruční doba</w:t>
      </w:r>
    </w:p>
    <w:p w14:paraId="55B8FD50" w14:textId="77777777" w:rsidR="007327F9" w:rsidRDefault="007327F9" w:rsidP="00F6018D">
      <w:pPr>
        <w:spacing w:before="120" w:after="0" w:line="240" w:lineRule="auto"/>
        <w:jc w:val="both"/>
      </w:pPr>
      <w:r>
        <w:t xml:space="preserve">9.1. </w:t>
      </w:r>
      <w:r w:rsidR="00C518B7">
        <w:tab/>
      </w:r>
      <w:r>
        <w:t>Zhotovitel odpovídá za to, že dílo je zhotoveno podle podmínek smlouvy, a že po dobu</w:t>
      </w:r>
      <w:r w:rsidR="00F6018D">
        <w:t xml:space="preserve"> </w:t>
      </w:r>
      <w:r>
        <w:t>záruční doby bude mít dílo vlastnosti dohodnuté v této smlouvě a vlastnosti stanovené</w:t>
      </w:r>
      <w:r w:rsidR="00F6018D">
        <w:t xml:space="preserve"> </w:t>
      </w:r>
      <w:r>
        <w:t>právními předpisy, příslušnými technickými normami, případně vlastnosti obvyklé.</w:t>
      </w:r>
    </w:p>
    <w:p w14:paraId="34DAD508" w14:textId="77777777" w:rsidR="00F74852" w:rsidRPr="007A795F" w:rsidRDefault="007327F9" w:rsidP="00724BB8">
      <w:pPr>
        <w:spacing w:before="120" w:after="0" w:line="240" w:lineRule="auto"/>
        <w:jc w:val="both"/>
        <w:rPr>
          <w:b/>
        </w:rPr>
      </w:pPr>
      <w:r>
        <w:t xml:space="preserve">9.2. </w:t>
      </w:r>
      <w:r w:rsidR="00DE18CD">
        <w:tab/>
      </w:r>
      <w:r w:rsidR="00DE18CD" w:rsidRPr="007A795F">
        <w:rPr>
          <w:rFonts w:cstheme="minorHAnsi"/>
          <w:b/>
          <w:szCs w:val="20"/>
        </w:rPr>
        <w:t>Zhotovitel poskytuje na dílo, které je předmětem této Smlouvy, záruku za jakost v délce trvání 60 měsíců</w:t>
      </w:r>
      <w:r w:rsidR="00F74852" w:rsidRPr="007A795F">
        <w:rPr>
          <w:rFonts w:cstheme="minorHAnsi"/>
          <w:b/>
          <w:szCs w:val="20"/>
        </w:rPr>
        <w:t>.</w:t>
      </w:r>
    </w:p>
    <w:p w14:paraId="4A2B6E1F" w14:textId="77777777" w:rsidR="007327F9" w:rsidRDefault="007327F9" w:rsidP="00724BB8">
      <w:pPr>
        <w:spacing w:before="120" w:after="0" w:line="240" w:lineRule="auto"/>
        <w:jc w:val="both"/>
      </w:pPr>
      <w:r>
        <w:t xml:space="preserve">9.2.1. </w:t>
      </w:r>
      <w:r w:rsidR="00F6018D">
        <w:tab/>
      </w:r>
      <w:r>
        <w:t>Záruční doba počíná běžet dnem oboustranného podpisu protokolu o předání a</w:t>
      </w:r>
      <w:r w:rsidR="00F6018D">
        <w:t xml:space="preserve"> </w:t>
      </w:r>
      <w:r>
        <w:t>převzetí díla</w:t>
      </w:r>
      <w:r w:rsidR="000040BB">
        <w:t xml:space="preserve"> ve smyslu čl. 7 této smlouvy</w:t>
      </w:r>
      <w:r>
        <w:t>, pokud v tomto protokolu Objednatel neodmítl dílo převzít.</w:t>
      </w:r>
    </w:p>
    <w:p w14:paraId="7F2C6969" w14:textId="77777777" w:rsidR="007327F9" w:rsidRDefault="007327F9" w:rsidP="00724BB8">
      <w:pPr>
        <w:spacing w:before="120" w:after="0" w:line="240" w:lineRule="auto"/>
        <w:jc w:val="both"/>
      </w:pPr>
      <w:r>
        <w:t xml:space="preserve">9.2.2. </w:t>
      </w:r>
      <w:r w:rsidR="00F6018D">
        <w:tab/>
      </w:r>
      <w:r>
        <w:t>Záruční lhůta neběží po dobu, po kterou Objednatel nemohl předmět díla užívat pro</w:t>
      </w:r>
      <w:r w:rsidR="00F6018D">
        <w:t xml:space="preserve"> </w:t>
      </w:r>
      <w:r>
        <w:t>vady díla, za které Zhotovitel odpovídá.</w:t>
      </w:r>
    </w:p>
    <w:p w14:paraId="65D4CC4A" w14:textId="77777777" w:rsidR="007327F9" w:rsidRDefault="007327F9" w:rsidP="00724BB8">
      <w:pPr>
        <w:spacing w:before="120" w:after="0" w:line="240" w:lineRule="auto"/>
        <w:jc w:val="both"/>
      </w:pPr>
      <w:r>
        <w:t xml:space="preserve">9.2.3. </w:t>
      </w:r>
      <w:r w:rsidR="00F6018D">
        <w:tab/>
      </w:r>
      <w:r>
        <w:t>Po dobu opravy těch částí díla, které byly v důsledku oprávněné reklamace</w:t>
      </w:r>
      <w:r w:rsidR="00F6018D">
        <w:t xml:space="preserve"> </w:t>
      </w:r>
      <w:r>
        <w:t>Objednatele Zhotovitelem opravovány, neběží záruční lhůta. Záruční lhůta v</w:t>
      </w:r>
      <w:r w:rsidR="00F6018D">
        <w:t> </w:t>
      </w:r>
      <w:r>
        <w:t>těchto</w:t>
      </w:r>
      <w:r w:rsidR="00F6018D">
        <w:t xml:space="preserve"> </w:t>
      </w:r>
      <w:r>
        <w:t>případech běží pak dále ode dne následujícího po řádném dokončení reklamační opravy.</w:t>
      </w:r>
    </w:p>
    <w:p w14:paraId="2FAE297F" w14:textId="77777777" w:rsidR="0076363F" w:rsidRDefault="0076363F" w:rsidP="0076363F">
      <w:pPr>
        <w:spacing w:before="120" w:after="0" w:line="240" w:lineRule="auto"/>
        <w:jc w:val="both"/>
      </w:pPr>
      <w:proofErr w:type="gramStart"/>
      <w:r>
        <w:t>9.3</w:t>
      </w:r>
      <w:proofErr w:type="gramEnd"/>
      <w:r>
        <w:t>.</w:t>
      </w:r>
      <w:r>
        <w:tab/>
        <w:t xml:space="preserve">Zhotovitel neodpovídá za vady vzniklé po převzetí stavby v důsledku neodborného zásahu, neodborného užívání ze strany objednatele (uživatele) a zásahem třetích osob. </w:t>
      </w:r>
    </w:p>
    <w:p w14:paraId="477AB538" w14:textId="77777777" w:rsidR="0076363F" w:rsidRDefault="0076363F" w:rsidP="0076363F">
      <w:pPr>
        <w:spacing w:before="120" w:after="0" w:line="240" w:lineRule="auto"/>
        <w:jc w:val="both"/>
      </w:pPr>
      <w:proofErr w:type="gramStart"/>
      <w:r>
        <w:t>9.4</w:t>
      </w:r>
      <w:proofErr w:type="gramEnd"/>
      <w:r>
        <w:t>.</w:t>
      </w:r>
      <w:r>
        <w:tab/>
        <w:t>Za vady díla, které se projevily po záruční době, odpovídá zhotovitel v případě, že jejich příčinou bylo porušení povinností zhotovitele.</w:t>
      </w:r>
    </w:p>
    <w:p w14:paraId="4986F524" w14:textId="77777777" w:rsidR="0076363F" w:rsidRDefault="007327F9" w:rsidP="00724BB8">
      <w:pPr>
        <w:spacing w:before="120" w:after="0" w:line="240" w:lineRule="auto"/>
        <w:jc w:val="both"/>
      </w:pPr>
      <w:r>
        <w:t>9.</w:t>
      </w:r>
      <w:r w:rsidR="0076363F">
        <w:t>5</w:t>
      </w:r>
      <w:r>
        <w:t xml:space="preserve">. </w:t>
      </w:r>
      <w:r w:rsidR="003D085B">
        <w:tab/>
      </w:r>
      <w:r w:rsidR="0076363F" w:rsidRPr="0076363F">
        <w:t>Objednatel je v záruční době oprávněn nárokovat písemně u zhotovitele bezplatné odstranění vad s uvedením, jak se tyto vady projevují. Uplatnit právo z vad díla může objednatel nejpozději v poslední den záruční doby, přičemž rozhodující je datum doručení písemného oznámení vad zhotoviteli.</w:t>
      </w:r>
    </w:p>
    <w:p w14:paraId="59775113" w14:textId="77777777" w:rsidR="0076363F" w:rsidRDefault="0076363F" w:rsidP="00724BB8">
      <w:pPr>
        <w:spacing w:before="120" w:after="0" w:line="240" w:lineRule="auto"/>
        <w:jc w:val="both"/>
      </w:pPr>
      <w:proofErr w:type="gramStart"/>
      <w:r>
        <w:t>9.6</w:t>
      </w:r>
      <w:proofErr w:type="gramEnd"/>
      <w:r>
        <w:t>.</w:t>
      </w:r>
      <w:r>
        <w:tab/>
      </w:r>
      <w:r w:rsidRPr="0076363F">
        <w:t>Zhotovitel je povinen oprávněně nárokované vady bezplatně odstranit, a to bez zbytečného odkladu, nejpozději však ve lhůtě do 30 dnů od uplatnění reklamace, nebo v přiměřené lhůtě, která bude pro ten účel sjednána.</w:t>
      </w:r>
    </w:p>
    <w:p w14:paraId="516E2E6D" w14:textId="77777777" w:rsidR="001A3953" w:rsidRDefault="001A3953" w:rsidP="001A3953">
      <w:pPr>
        <w:spacing w:before="120" w:after="0" w:line="240" w:lineRule="auto"/>
        <w:jc w:val="both"/>
      </w:pPr>
      <w:proofErr w:type="gramStart"/>
      <w:r>
        <w:t>9.7</w:t>
      </w:r>
      <w:proofErr w:type="gramEnd"/>
      <w:r>
        <w:t>.</w:t>
      </w:r>
      <w:r>
        <w:tab/>
        <w:t xml:space="preserve">V případě havárie započne zhotovitel s odstraněním vady bezodkladně, tj. do 48 hodin od jejího oznámení, pokud se strany nedohodnou jinak. </w:t>
      </w:r>
    </w:p>
    <w:p w14:paraId="0AF7F45A" w14:textId="77777777" w:rsidR="001A3953" w:rsidRDefault="001A3953" w:rsidP="001A3953">
      <w:pPr>
        <w:spacing w:before="120" w:after="0" w:line="240" w:lineRule="auto"/>
        <w:jc w:val="both"/>
      </w:pPr>
      <w:proofErr w:type="gramStart"/>
      <w:r>
        <w:t>9.8</w:t>
      </w:r>
      <w:proofErr w:type="gramEnd"/>
      <w:r>
        <w:t>.</w:t>
      </w:r>
      <w:r>
        <w:tab/>
        <w:t>Za sjednanou úhradu</w:t>
      </w:r>
      <w:r w:rsidR="00C3248F">
        <w:t xml:space="preserve"> ve výši ceny obvyklé</w:t>
      </w:r>
      <w:r>
        <w:t xml:space="preserve"> odstraní zhotovitel i poškození a vady, za které neručí.</w:t>
      </w:r>
    </w:p>
    <w:p w14:paraId="6565D19F" w14:textId="77777777" w:rsidR="001A3953" w:rsidRDefault="001A3953" w:rsidP="001A3953">
      <w:pPr>
        <w:spacing w:before="120" w:after="0" w:line="240" w:lineRule="auto"/>
        <w:jc w:val="both"/>
      </w:pPr>
      <w:proofErr w:type="gramStart"/>
      <w:r>
        <w:t>9.9</w:t>
      </w:r>
      <w:proofErr w:type="gramEnd"/>
      <w:r>
        <w:t>.</w:t>
      </w:r>
      <w:r>
        <w:tab/>
        <w:t>Pokud zhotovitel ve sjednané nebo stanovené lhůtě oprávněně reklamovanou vadu díla neodstraní ani se k ní nevyjádří, je objednatel oprávněn dát vadu odstranit na náklady zhotovitele, nebo mu vyúčtovat škodu s tím spojenou.</w:t>
      </w:r>
    </w:p>
    <w:p w14:paraId="0E27B20F" w14:textId="77777777" w:rsidR="001A3953" w:rsidRDefault="001A3953" w:rsidP="001A3953">
      <w:pPr>
        <w:spacing w:before="120" w:after="0" w:line="240" w:lineRule="auto"/>
        <w:jc w:val="both"/>
      </w:pPr>
      <w:proofErr w:type="gramStart"/>
      <w:r>
        <w:lastRenderedPageBreak/>
        <w:t>9.10</w:t>
      </w:r>
      <w:proofErr w:type="gramEnd"/>
      <w:r>
        <w:t>.</w:t>
      </w:r>
      <w:r>
        <w:tab/>
        <w:t>Za škodu vzniklou porušením povinností dle odst. 9.1. tohoto článku zhotovitel neodpovídá jen v případě, že prokáže, že škoda byla způsobena okolnostmi vylučujícími jeho odpovědnost.</w:t>
      </w:r>
    </w:p>
    <w:p w14:paraId="23E68F24" w14:textId="77777777" w:rsidR="001A3953" w:rsidRDefault="001A3953" w:rsidP="001A3953">
      <w:pPr>
        <w:spacing w:before="120" w:after="0" w:line="240" w:lineRule="auto"/>
        <w:jc w:val="both"/>
      </w:pPr>
      <w:proofErr w:type="gramStart"/>
      <w:r>
        <w:t>9.11</w:t>
      </w:r>
      <w:proofErr w:type="gramEnd"/>
      <w:r>
        <w:t>.</w:t>
      </w:r>
      <w:r>
        <w:tab/>
        <w:t>V případě, že zhotovitel z jakéhokoliv důvodu nedokončí dílo, pak záruka za jakost platí na dodávky a práce provedené do doby ukončení prací.</w:t>
      </w:r>
    </w:p>
    <w:p w14:paraId="5F0E1990" w14:textId="77777777" w:rsidR="007327F9" w:rsidRDefault="001A3953" w:rsidP="00724BB8">
      <w:pPr>
        <w:spacing w:before="120" w:after="0" w:line="240" w:lineRule="auto"/>
        <w:jc w:val="both"/>
      </w:pPr>
      <w:proofErr w:type="gramStart"/>
      <w:r>
        <w:t>9.12</w:t>
      </w:r>
      <w:proofErr w:type="gramEnd"/>
      <w:r>
        <w:t>.</w:t>
      </w:r>
      <w:r>
        <w:tab/>
        <w:t xml:space="preserve">Provedené odstranění vady předá zhotovitel objednateli písemně. Na provedenou opravu poskytne zhotovitel novou záruku ve stejné délce jako v odst. </w:t>
      </w:r>
      <w:proofErr w:type="gramStart"/>
      <w:r>
        <w:t>9.2. této</w:t>
      </w:r>
      <w:proofErr w:type="gramEnd"/>
      <w:r>
        <w:t xml:space="preserve"> smlouvy, která počíná běžet dnem předání a převzetí opravy. </w:t>
      </w:r>
      <w:r w:rsidR="007327F9">
        <w:t>O odstranění reklamované vady bude vyhotoven protokol, který bude obsahovat termín</w:t>
      </w:r>
      <w:r w:rsidR="00C01EFC">
        <w:t xml:space="preserve"> </w:t>
      </w:r>
      <w:r w:rsidR="007327F9">
        <w:t>nástupu, popis vady a termín předání a převzetí vady. Protokol jsou oprávněni podepsat</w:t>
      </w:r>
      <w:r w:rsidR="00C01EFC">
        <w:t xml:space="preserve"> </w:t>
      </w:r>
      <w:r w:rsidR="007327F9">
        <w:t>osoby zastupující smluvní strany ve věcech technických.</w:t>
      </w:r>
    </w:p>
    <w:p w14:paraId="3AF7A013" w14:textId="77777777" w:rsidR="007327F9" w:rsidRDefault="007327F9" w:rsidP="0008675D">
      <w:pPr>
        <w:spacing w:before="120" w:after="0" w:line="240" w:lineRule="auto"/>
        <w:jc w:val="both"/>
      </w:pPr>
      <w:r>
        <w:t>9.</w:t>
      </w:r>
      <w:r w:rsidR="001A3953">
        <w:t>13</w:t>
      </w:r>
      <w:r>
        <w:t>.</w:t>
      </w:r>
      <w:r w:rsidR="00C01EFC">
        <w:tab/>
      </w:r>
      <w:r>
        <w:t>Veškeré škody způsobené vadou dokončeného předmětu díla uhradí na svůj náklad</w:t>
      </w:r>
      <w:r w:rsidR="00C01EFC">
        <w:t xml:space="preserve"> </w:t>
      </w:r>
      <w:r>
        <w:t>zhotovitel objednateli do deseti pracovních dnů od doručení vyúčtování. Zaplacením smluvní pokuty není dotčen</w:t>
      </w:r>
      <w:r w:rsidR="0008675D">
        <w:t xml:space="preserve"> </w:t>
      </w:r>
      <w:r>
        <w:t>nárok objednatele na náhradu škody způsobené mu porušen</w:t>
      </w:r>
      <w:r w:rsidR="00C01EFC">
        <w:t>ím povinnosti zhotovitele, na ní</w:t>
      </w:r>
      <w:r>
        <w:t>ž</w:t>
      </w:r>
      <w:r w:rsidR="00C01EFC">
        <w:t xml:space="preserve"> </w:t>
      </w:r>
      <w:r>
        <w:t>se sankce vztahuje.</w:t>
      </w:r>
    </w:p>
    <w:p w14:paraId="48C4CEEB" w14:textId="77777777" w:rsidR="004C1551" w:rsidRDefault="004C1551" w:rsidP="0008675D">
      <w:pPr>
        <w:spacing w:before="120" w:after="0" w:line="240" w:lineRule="auto"/>
        <w:jc w:val="both"/>
      </w:pPr>
      <w:r>
        <w:t>9.1</w:t>
      </w:r>
      <w:r w:rsidR="001A3953">
        <w:t>4</w:t>
      </w:r>
      <w:r>
        <w:t>.</w:t>
      </w:r>
      <w:r>
        <w:tab/>
        <w:t>V případě odstranění vady dodáním náhradního plnění běží pro toto náhradní plnění nová záruční doba, a to ode dne převzetí nového plnění objednatelem.</w:t>
      </w:r>
    </w:p>
    <w:p w14:paraId="4142FB4B" w14:textId="77777777" w:rsidR="00C01EFC" w:rsidRDefault="00C01EFC" w:rsidP="008A3AF7">
      <w:pPr>
        <w:spacing w:before="120" w:after="0" w:line="240" w:lineRule="auto"/>
        <w:jc w:val="both"/>
      </w:pPr>
    </w:p>
    <w:p w14:paraId="41AF31A1" w14:textId="77777777" w:rsidR="00F94164" w:rsidRDefault="007327F9" w:rsidP="00F94164">
      <w:pPr>
        <w:spacing w:after="0" w:line="240" w:lineRule="auto"/>
        <w:jc w:val="both"/>
        <w:rPr>
          <w:b/>
        </w:rPr>
      </w:pPr>
      <w:r w:rsidRPr="00C01EFC">
        <w:rPr>
          <w:b/>
        </w:rPr>
        <w:t>10. Pojištění zhotovitele</w:t>
      </w:r>
    </w:p>
    <w:p w14:paraId="790FCEF8" w14:textId="77777777" w:rsidR="001A3953" w:rsidRDefault="001A3953" w:rsidP="00F94164">
      <w:pPr>
        <w:spacing w:after="0" w:line="240" w:lineRule="auto"/>
        <w:jc w:val="both"/>
      </w:pPr>
    </w:p>
    <w:p w14:paraId="6E83E5FE" w14:textId="1BB42994" w:rsidR="00F94164" w:rsidRPr="00C26AE2" w:rsidRDefault="007327F9" w:rsidP="00F94164">
      <w:pPr>
        <w:spacing w:after="0" w:line="240" w:lineRule="auto"/>
        <w:jc w:val="both"/>
        <w:rPr>
          <w:rFonts w:eastAsia="Arial" w:cstheme="minorHAnsi"/>
          <w:b/>
          <w:color w:val="000000"/>
          <w:lang w:eastAsia="cs-CZ"/>
        </w:rPr>
      </w:pPr>
      <w:r w:rsidRPr="00F94164">
        <w:t xml:space="preserve">10.1. </w:t>
      </w:r>
      <w:r w:rsidR="00C01EFC" w:rsidRPr="00F94164">
        <w:tab/>
      </w:r>
      <w:r w:rsidR="00F94164" w:rsidRPr="00C26AE2">
        <w:rPr>
          <w:rFonts w:eastAsia="Arial" w:cstheme="minorHAnsi"/>
          <w:color w:val="000000"/>
          <w:lang w:eastAsia="cs-CZ"/>
        </w:rPr>
        <w:t xml:space="preserve">Zhotovitel prohlašuje, že má uzavřenou se standardní pojišťovnou pojistnou smlouvu, jejímž předmětem je </w:t>
      </w:r>
      <w:r w:rsidR="00F94164" w:rsidRPr="00C26AE2">
        <w:rPr>
          <w:rFonts w:eastAsia="Arial" w:cstheme="minorHAnsi"/>
          <w:b/>
          <w:color w:val="000000"/>
          <w:lang w:eastAsia="cs-CZ"/>
        </w:rPr>
        <w:t>pojištění odpovědnosti za škodu jím způsobenou třetí osobě při výkonu nebo v </w:t>
      </w:r>
      <w:r w:rsidR="00F94164" w:rsidRPr="00DB299F">
        <w:rPr>
          <w:rFonts w:eastAsia="Arial" w:cstheme="minorHAnsi"/>
          <w:b/>
          <w:color w:val="000000"/>
          <w:lang w:eastAsia="cs-CZ"/>
        </w:rPr>
        <w:t>souvislosti s výkonem jeho činnosti</w:t>
      </w:r>
      <w:r w:rsidR="00F94164" w:rsidRPr="00DB299F">
        <w:rPr>
          <w:rFonts w:eastAsia="Arial" w:cstheme="minorHAnsi"/>
          <w:color w:val="000000"/>
          <w:lang w:eastAsia="cs-CZ"/>
        </w:rPr>
        <w:t xml:space="preserve"> z této smlouvy vyplývající, a to s pojistným plněním </w:t>
      </w:r>
      <w:r w:rsidR="00014181" w:rsidRPr="00DB299F">
        <w:rPr>
          <w:rFonts w:eastAsia="Arial" w:cstheme="minorHAnsi"/>
          <w:b/>
          <w:color w:val="000000"/>
          <w:lang w:eastAsia="cs-CZ"/>
        </w:rPr>
        <w:t xml:space="preserve">ve výši minimálně </w:t>
      </w:r>
      <w:r w:rsidR="003F52BC">
        <w:rPr>
          <w:rFonts w:eastAsia="Arial" w:cstheme="minorHAnsi"/>
          <w:b/>
          <w:color w:val="000000"/>
          <w:lang w:eastAsia="cs-CZ"/>
        </w:rPr>
        <w:t>3</w:t>
      </w:r>
      <w:r w:rsidR="001A3953">
        <w:rPr>
          <w:rFonts w:eastAsia="Arial" w:cstheme="minorHAnsi"/>
          <w:b/>
          <w:color w:val="000000"/>
          <w:lang w:eastAsia="cs-CZ"/>
        </w:rPr>
        <w:t>0</w:t>
      </w:r>
      <w:r w:rsidR="00014181" w:rsidRPr="00DB299F">
        <w:rPr>
          <w:rFonts w:eastAsia="Arial" w:cstheme="minorHAnsi"/>
          <w:b/>
          <w:color w:val="000000"/>
          <w:lang w:eastAsia="cs-CZ"/>
        </w:rPr>
        <w:t xml:space="preserve"> mil. Kč.</w:t>
      </w:r>
    </w:p>
    <w:p w14:paraId="551B42AC" w14:textId="77777777" w:rsidR="00F94164" w:rsidRDefault="00F94164" w:rsidP="002706C4">
      <w:pPr>
        <w:spacing w:before="120" w:after="0" w:line="240" w:lineRule="auto"/>
        <w:jc w:val="both"/>
      </w:pPr>
      <w:proofErr w:type="gramStart"/>
      <w:r w:rsidRPr="00C26AE2">
        <w:rPr>
          <w:rFonts w:eastAsia="Arial" w:cstheme="minorHAnsi"/>
          <w:color w:val="000000"/>
          <w:lang w:eastAsia="cs-CZ"/>
        </w:rPr>
        <w:t>10.2</w:t>
      </w:r>
      <w:proofErr w:type="gramEnd"/>
      <w:r w:rsidRPr="00C26AE2">
        <w:rPr>
          <w:rFonts w:eastAsia="Arial" w:cstheme="minorHAnsi"/>
          <w:color w:val="000000"/>
          <w:lang w:eastAsia="cs-CZ"/>
        </w:rPr>
        <w:t>.</w:t>
      </w:r>
      <w:r w:rsidRPr="00C26AE2">
        <w:rPr>
          <w:rFonts w:eastAsia="Arial" w:cstheme="minorHAnsi"/>
          <w:b/>
          <w:color w:val="000000"/>
          <w:lang w:eastAsia="cs-CZ"/>
        </w:rPr>
        <w:tab/>
      </w:r>
      <w:r w:rsidRPr="00C26AE2">
        <w:rPr>
          <w:rFonts w:cstheme="minorHAnsi"/>
        </w:rPr>
        <w:t xml:space="preserve">Zhotovitel prohlašuje, že má uzavřenou se standardní pojišťovnou </w:t>
      </w:r>
      <w:r w:rsidRPr="00C26AE2">
        <w:rPr>
          <w:rFonts w:cstheme="minorHAnsi"/>
          <w:b/>
        </w:rPr>
        <w:t xml:space="preserve">pojistnou smlouvou pro případ pojistné události související s prováděním díla (stavebně montážní pojištění – tzv. </w:t>
      </w:r>
      <w:proofErr w:type="spellStart"/>
      <w:r w:rsidRPr="00C26AE2">
        <w:rPr>
          <w:rFonts w:cstheme="minorHAnsi"/>
          <w:b/>
        </w:rPr>
        <w:t>all</w:t>
      </w:r>
      <w:proofErr w:type="spellEnd"/>
      <w:r w:rsidRPr="00C26AE2">
        <w:rPr>
          <w:rFonts w:cstheme="minorHAnsi"/>
          <w:b/>
        </w:rPr>
        <w:t xml:space="preserve"> risk)</w:t>
      </w:r>
      <w:r w:rsidRPr="00C26AE2">
        <w:rPr>
          <w:rFonts w:cstheme="minorHAnsi"/>
        </w:rPr>
        <w:t xml:space="preserve">, a to zejména a v rozsahu pojištění dodávek a práce (plnění) zhotovitele dle této smlouvy proti obvyklým rizikům jako jsou zejména krádež, živelná pohroma, poškození nebo zničení, a to jak na staveništi, tak i v místech, kde jsou jednotlivé věci a zařízení, které tvoří předmět díla uskladněny či montovány </w:t>
      </w:r>
      <w:r w:rsidRPr="00C5666E">
        <w:rPr>
          <w:rFonts w:cstheme="minorHAnsi"/>
          <w:b/>
        </w:rPr>
        <w:t xml:space="preserve">ve výši </w:t>
      </w:r>
      <w:r w:rsidR="00014181" w:rsidRPr="00C5666E">
        <w:rPr>
          <w:rFonts w:cstheme="minorHAnsi"/>
          <w:b/>
        </w:rPr>
        <w:t>ceny díla</w:t>
      </w:r>
      <w:r w:rsidR="00014181" w:rsidRPr="00C26AE2">
        <w:rPr>
          <w:rFonts w:cstheme="minorHAnsi"/>
        </w:rPr>
        <w:t>.</w:t>
      </w:r>
      <w:r w:rsidRPr="00F94164">
        <w:rPr>
          <w:rFonts w:cstheme="minorHAnsi"/>
        </w:rPr>
        <w:t xml:space="preserve"> </w:t>
      </w:r>
    </w:p>
    <w:p w14:paraId="11D9B500" w14:textId="77777777" w:rsidR="007327F9" w:rsidRDefault="007327F9" w:rsidP="00724BB8">
      <w:pPr>
        <w:spacing w:before="120" w:after="0" w:line="240" w:lineRule="auto"/>
        <w:jc w:val="both"/>
      </w:pPr>
      <w:r>
        <w:t>10.</w:t>
      </w:r>
      <w:r w:rsidR="00F94164">
        <w:t>3</w:t>
      </w:r>
      <w:r>
        <w:t xml:space="preserve">. </w:t>
      </w:r>
      <w:r w:rsidR="00C01EFC">
        <w:tab/>
      </w:r>
      <w:r>
        <w:t>Doklady o pojištění</w:t>
      </w:r>
    </w:p>
    <w:p w14:paraId="680185C8" w14:textId="77777777" w:rsidR="007327F9" w:rsidRDefault="007327F9" w:rsidP="00724BB8">
      <w:pPr>
        <w:spacing w:before="120" w:after="0" w:line="240" w:lineRule="auto"/>
        <w:jc w:val="both"/>
      </w:pPr>
      <w:r>
        <w:t>10.</w:t>
      </w:r>
      <w:r w:rsidR="00F94164">
        <w:t>3</w:t>
      </w:r>
      <w:r>
        <w:t xml:space="preserve">.1. </w:t>
      </w:r>
      <w:r w:rsidR="00C01EFC">
        <w:tab/>
      </w:r>
      <w:r>
        <w:t>Doklad</w:t>
      </w:r>
      <w:r w:rsidR="00C01EFC">
        <w:t>y</w:t>
      </w:r>
      <w:r>
        <w:t xml:space="preserve"> o pojištění j</w:t>
      </w:r>
      <w:r w:rsidR="00C01EFC">
        <w:t>sou</w:t>
      </w:r>
      <w:r>
        <w:t xml:space="preserve"> platn</w:t>
      </w:r>
      <w:r w:rsidR="00C01EFC">
        <w:t>é</w:t>
      </w:r>
      <w:r>
        <w:t xml:space="preserve"> a účinn</w:t>
      </w:r>
      <w:r w:rsidR="00C01EFC">
        <w:t>é</w:t>
      </w:r>
      <w:r>
        <w:t xml:space="preserve"> pojistn</w:t>
      </w:r>
      <w:r w:rsidR="00C01EFC">
        <w:t>é</w:t>
      </w:r>
      <w:r>
        <w:t xml:space="preserve"> smlouv</w:t>
      </w:r>
      <w:r w:rsidR="00C01EFC">
        <w:t>y</w:t>
      </w:r>
      <w:r>
        <w:t>, u níž Zhotovitel řádně a</w:t>
      </w:r>
      <w:r w:rsidR="00C01EFC">
        <w:t xml:space="preserve"> </w:t>
      </w:r>
      <w:r>
        <w:t>včas uhradil pojistné.</w:t>
      </w:r>
    </w:p>
    <w:p w14:paraId="1D76401F" w14:textId="77777777" w:rsidR="007327F9" w:rsidRDefault="007327F9" w:rsidP="00724BB8">
      <w:pPr>
        <w:spacing w:before="120" w:after="0" w:line="240" w:lineRule="auto"/>
        <w:jc w:val="both"/>
      </w:pPr>
      <w:r>
        <w:t>10.</w:t>
      </w:r>
      <w:r w:rsidR="00F94164">
        <w:t>3</w:t>
      </w:r>
      <w:r>
        <w:t xml:space="preserve">.2. </w:t>
      </w:r>
      <w:r w:rsidR="00C01EFC">
        <w:tab/>
      </w:r>
      <w:r>
        <w:t>Doklad</w:t>
      </w:r>
      <w:r w:rsidR="00951B8F">
        <w:t>y</w:t>
      </w:r>
      <w:r>
        <w:t xml:space="preserve"> o pojištění je Zhotovitel</w:t>
      </w:r>
      <w:r w:rsidR="00951B8F">
        <w:t xml:space="preserve"> povinen předložit Objednateli n</w:t>
      </w:r>
      <w:r>
        <w:t>ejpozději před</w:t>
      </w:r>
      <w:r w:rsidR="00C01EFC">
        <w:t xml:space="preserve"> </w:t>
      </w:r>
      <w:r>
        <w:t>podpisem smlouvy. Nepředložení doklad</w:t>
      </w:r>
      <w:r w:rsidR="00951B8F">
        <w:t>ů</w:t>
      </w:r>
      <w:r>
        <w:t xml:space="preserve"> o pojištění bude považován</w:t>
      </w:r>
      <w:r w:rsidR="00951B8F">
        <w:t>o</w:t>
      </w:r>
      <w:r>
        <w:t xml:space="preserve"> za neposkytnutí</w:t>
      </w:r>
      <w:r w:rsidR="00C01EFC">
        <w:t xml:space="preserve"> </w:t>
      </w:r>
      <w:r>
        <w:t xml:space="preserve">řádné součinnosti potřebné k uzavření smlouvy v souladu s ustanovení § </w:t>
      </w:r>
      <w:r w:rsidR="00C01EFC">
        <w:t>122</w:t>
      </w:r>
      <w:r>
        <w:t>/</w:t>
      </w:r>
      <w:r w:rsidR="00A01512" w:rsidRPr="00C20374">
        <w:t>7</w:t>
      </w:r>
      <w:r>
        <w:t xml:space="preserve"> Z</w:t>
      </w:r>
      <w:r w:rsidR="00C01EFC">
        <w:t>Z</w:t>
      </w:r>
      <w:r>
        <w:t>VZ.</w:t>
      </w:r>
    </w:p>
    <w:p w14:paraId="5C869F68" w14:textId="77777777" w:rsidR="007327F9" w:rsidRDefault="007327F9" w:rsidP="00724BB8">
      <w:pPr>
        <w:spacing w:before="120" w:after="0" w:line="240" w:lineRule="auto"/>
        <w:jc w:val="both"/>
      </w:pPr>
      <w:r>
        <w:t>10.</w:t>
      </w:r>
      <w:r w:rsidR="00F94164">
        <w:t>4</w:t>
      </w:r>
      <w:r>
        <w:t xml:space="preserve">. </w:t>
      </w:r>
      <w:r w:rsidR="00C01EFC">
        <w:tab/>
      </w:r>
      <w:r>
        <w:t>Povinnosti obou stran při vzniku pojistné události</w:t>
      </w:r>
    </w:p>
    <w:p w14:paraId="339E30D3" w14:textId="77777777" w:rsidR="007327F9" w:rsidRDefault="007327F9" w:rsidP="00724BB8">
      <w:pPr>
        <w:spacing w:before="120" w:after="0" w:line="240" w:lineRule="auto"/>
        <w:jc w:val="both"/>
      </w:pPr>
      <w:r>
        <w:t>10.</w:t>
      </w:r>
      <w:r w:rsidR="00F94164">
        <w:t>4</w:t>
      </w:r>
      <w:r>
        <w:t xml:space="preserve">.1. </w:t>
      </w:r>
      <w:r w:rsidR="00C01EFC">
        <w:tab/>
      </w:r>
      <w:r>
        <w:t>Při vzniku pojistné události zabezpečuje veškeré úkony vůči svému pojistiteli</w:t>
      </w:r>
      <w:r w:rsidR="00C01EFC">
        <w:t xml:space="preserve"> </w:t>
      </w:r>
      <w:r>
        <w:t>Zhotovitel.</w:t>
      </w:r>
    </w:p>
    <w:p w14:paraId="56C3D289" w14:textId="77777777" w:rsidR="00C01EFC" w:rsidRDefault="007327F9" w:rsidP="00724BB8">
      <w:pPr>
        <w:spacing w:before="120" w:after="0" w:line="240" w:lineRule="auto"/>
        <w:jc w:val="both"/>
      </w:pPr>
      <w:r>
        <w:t>10.</w:t>
      </w:r>
      <w:r w:rsidR="00F94164">
        <w:t>4</w:t>
      </w:r>
      <w:r>
        <w:t>.2.</w:t>
      </w:r>
      <w:r w:rsidR="00C01EFC">
        <w:tab/>
      </w:r>
      <w:r>
        <w:t>Objednatel je povinen poskytnout v souvislosti s pojistnou událostí Zhotoviteli</w:t>
      </w:r>
      <w:r w:rsidR="00C01EFC">
        <w:t xml:space="preserve"> </w:t>
      </w:r>
      <w:r>
        <w:t>veškerou součinnost, která je v jeho možnostech</w:t>
      </w:r>
      <w:r w:rsidR="00C01EFC">
        <w:t xml:space="preserve"> </w:t>
      </w:r>
    </w:p>
    <w:p w14:paraId="3170C157" w14:textId="77777777" w:rsidR="007327F9" w:rsidRDefault="007327F9" w:rsidP="00724BB8">
      <w:pPr>
        <w:spacing w:before="120" w:after="0" w:line="240" w:lineRule="auto"/>
        <w:jc w:val="both"/>
      </w:pPr>
      <w:r>
        <w:t>10.</w:t>
      </w:r>
      <w:r w:rsidR="00F94164">
        <w:t>4</w:t>
      </w:r>
      <w:r>
        <w:t xml:space="preserve">.3. </w:t>
      </w:r>
      <w:r w:rsidR="00C01EFC">
        <w:tab/>
      </w:r>
      <w:r>
        <w:t>Náklady na pojištění nese Zhotovitel a má</w:t>
      </w:r>
      <w:r w:rsidR="004B2388">
        <w:t xml:space="preserve"> </w:t>
      </w:r>
      <w:r>
        <w:t>je zahrnuty ve sjednané ceně.</w:t>
      </w:r>
    </w:p>
    <w:p w14:paraId="4DB5EBD7" w14:textId="77777777" w:rsidR="00C01EFC" w:rsidRDefault="00C01EFC" w:rsidP="007327F9">
      <w:pPr>
        <w:spacing w:after="0" w:line="240" w:lineRule="auto"/>
        <w:jc w:val="both"/>
      </w:pPr>
    </w:p>
    <w:p w14:paraId="57256AA6" w14:textId="77777777" w:rsidR="00341ABB" w:rsidRDefault="00341ABB" w:rsidP="007327F9">
      <w:pPr>
        <w:spacing w:after="0" w:line="240" w:lineRule="auto"/>
        <w:jc w:val="both"/>
        <w:rPr>
          <w:b/>
        </w:rPr>
      </w:pPr>
    </w:p>
    <w:p w14:paraId="51795073" w14:textId="77777777" w:rsidR="007327F9" w:rsidRPr="00C01EFC" w:rsidRDefault="007327F9" w:rsidP="007327F9">
      <w:pPr>
        <w:spacing w:after="0" w:line="240" w:lineRule="auto"/>
        <w:jc w:val="both"/>
        <w:rPr>
          <w:b/>
        </w:rPr>
      </w:pPr>
      <w:r w:rsidRPr="00C01EFC">
        <w:rPr>
          <w:b/>
        </w:rPr>
        <w:t>1</w:t>
      </w:r>
      <w:r w:rsidR="00C01EFC" w:rsidRPr="00C01EFC">
        <w:rPr>
          <w:b/>
        </w:rPr>
        <w:t>1</w:t>
      </w:r>
      <w:r w:rsidRPr="00C01EFC">
        <w:rPr>
          <w:b/>
        </w:rPr>
        <w:t>. Smluvní pokuty a náhrada škody</w:t>
      </w:r>
    </w:p>
    <w:p w14:paraId="36102611" w14:textId="77777777" w:rsidR="007327F9" w:rsidRDefault="007327F9" w:rsidP="00724BB8">
      <w:pPr>
        <w:spacing w:before="120" w:after="0" w:line="240" w:lineRule="auto"/>
        <w:jc w:val="both"/>
      </w:pPr>
      <w:r>
        <w:t>1</w:t>
      </w:r>
      <w:r w:rsidR="00C01EFC">
        <w:t>1</w:t>
      </w:r>
      <w:r>
        <w:t xml:space="preserve">.1. </w:t>
      </w:r>
      <w:r w:rsidR="00C01EFC">
        <w:tab/>
      </w:r>
      <w:r>
        <w:t>Pro případy neplnění věcných a termínovaných závazků vyplývajících z této smlouvy</w:t>
      </w:r>
      <w:r w:rsidR="00C01EFC">
        <w:t xml:space="preserve"> </w:t>
      </w:r>
      <w:r>
        <w:t>smluvní strany sjednávají tyto smluvní pokuty:</w:t>
      </w:r>
    </w:p>
    <w:p w14:paraId="24912F4C" w14:textId="77777777" w:rsidR="007327F9" w:rsidRDefault="00C01EFC" w:rsidP="00724BB8">
      <w:pPr>
        <w:spacing w:before="120" w:after="0" w:line="240" w:lineRule="auto"/>
        <w:jc w:val="both"/>
      </w:pPr>
      <w:r>
        <w:lastRenderedPageBreak/>
        <w:t>11</w:t>
      </w:r>
      <w:r w:rsidR="007327F9">
        <w:t xml:space="preserve">.1.1. </w:t>
      </w:r>
      <w:r w:rsidR="00FC74C5">
        <w:tab/>
      </w:r>
      <w:r w:rsidR="007327F9">
        <w:t>Při prodlení zhotovitele s dokončením díla</w:t>
      </w:r>
      <w:r w:rsidR="00341ABB">
        <w:t xml:space="preserve">, </w:t>
      </w:r>
      <w:r w:rsidR="007327F9">
        <w:t>dle odst. 3.</w:t>
      </w:r>
      <w:r w:rsidR="00346C1D">
        <w:t xml:space="preserve">4. </w:t>
      </w:r>
      <w:r w:rsidR="007327F9">
        <w:t>Smlouvy zaplatí</w:t>
      </w:r>
      <w:r w:rsidR="00C07277">
        <w:t xml:space="preserve"> </w:t>
      </w:r>
      <w:r w:rsidR="007327F9">
        <w:t>zhotovitel objednateli smluvní pokutu ve výši 0,1 % z ceny díla</w:t>
      </w:r>
      <w:r w:rsidR="00FC74C5">
        <w:t xml:space="preserve">, </w:t>
      </w:r>
      <w:r w:rsidR="00FC74C5" w:rsidRPr="007D0C68">
        <w:t>vč. DPH</w:t>
      </w:r>
      <w:r w:rsidR="007327F9">
        <w:t xml:space="preserve"> sjednané touto smlouvou, a to</w:t>
      </w:r>
      <w:r w:rsidR="00FC74C5">
        <w:t xml:space="preserve"> </w:t>
      </w:r>
      <w:r w:rsidR="007327F9">
        <w:t xml:space="preserve">za každý i započatý den tohoto prodlení, maximálně však po dobu </w:t>
      </w:r>
      <w:r w:rsidR="001A3953">
        <w:t>14</w:t>
      </w:r>
      <w:r w:rsidR="007327F9">
        <w:t xml:space="preserve"> dnů.</w:t>
      </w:r>
    </w:p>
    <w:p w14:paraId="70D03745" w14:textId="77777777" w:rsidR="007327F9" w:rsidRDefault="007327F9" w:rsidP="00724BB8">
      <w:pPr>
        <w:spacing w:before="120" w:after="0" w:line="240" w:lineRule="auto"/>
        <w:jc w:val="both"/>
      </w:pPr>
      <w:r>
        <w:t>1</w:t>
      </w:r>
      <w:r w:rsidR="00C07277">
        <w:t>1</w:t>
      </w:r>
      <w:r>
        <w:t xml:space="preserve">.1.2. </w:t>
      </w:r>
      <w:r w:rsidR="00FC74C5">
        <w:tab/>
      </w:r>
      <w:r>
        <w:t>Při prodlení zhotovitele s dokončením díla</w:t>
      </w:r>
      <w:r w:rsidR="00A8295A">
        <w:t>, resp. jeho etap</w:t>
      </w:r>
      <w:r>
        <w:t xml:space="preserve"> přesahujícím lhůtu </w:t>
      </w:r>
      <w:r w:rsidR="00A827D9">
        <w:t>14</w:t>
      </w:r>
      <w:r>
        <w:t xml:space="preserve"> dnů dle bodu</w:t>
      </w:r>
      <w:r w:rsidR="00C07277">
        <w:t xml:space="preserve"> </w:t>
      </w:r>
      <w:r>
        <w:t>1</w:t>
      </w:r>
      <w:r w:rsidR="00C07277">
        <w:t>1</w:t>
      </w:r>
      <w:r>
        <w:t>.1.1., zaplatí zhotovitel objednateli smluvní pokutu ve výši 0,</w:t>
      </w:r>
      <w:r w:rsidR="00C07277">
        <w:t xml:space="preserve"> </w:t>
      </w:r>
      <w:r>
        <w:t>2 % z ceny díla</w:t>
      </w:r>
      <w:r w:rsidR="00FC74C5">
        <w:t xml:space="preserve">, </w:t>
      </w:r>
      <w:r w:rsidR="00FC74C5" w:rsidRPr="007D0C68">
        <w:t>vč. DPH</w:t>
      </w:r>
      <w:r>
        <w:t xml:space="preserve"> sjednané</w:t>
      </w:r>
      <w:r w:rsidR="00C07277">
        <w:t xml:space="preserve"> </w:t>
      </w:r>
      <w:r>
        <w:t>touto smlouvo</w:t>
      </w:r>
      <w:r w:rsidR="001A3953">
        <w:t>u, a to za 15</w:t>
      </w:r>
      <w:r>
        <w:t>. a každý další i započatý den tohoto prodlení.</w:t>
      </w:r>
    </w:p>
    <w:p w14:paraId="7EE548E6" w14:textId="77777777" w:rsidR="007327F9" w:rsidRDefault="001F0192" w:rsidP="00724BB8">
      <w:pPr>
        <w:spacing w:before="120" w:after="0" w:line="240" w:lineRule="auto"/>
        <w:jc w:val="both"/>
      </w:pPr>
      <w:r>
        <w:t>1</w:t>
      </w:r>
      <w:r w:rsidR="00C07277">
        <w:t>1</w:t>
      </w:r>
      <w:r w:rsidR="007327F9">
        <w:t xml:space="preserve">.1.3. </w:t>
      </w:r>
      <w:r w:rsidR="00FC74C5">
        <w:tab/>
      </w:r>
      <w:r w:rsidR="007327F9">
        <w:t>Při prodlení zhotovitele s vyklizením staveniště zaplatí zhotovitel objednateli za každý</w:t>
      </w:r>
      <w:r w:rsidR="00C07277">
        <w:t xml:space="preserve"> </w:t>
      </w:r>
      <w:r w:rsidR="007327F9">
        <w:t xml:space="preserve">i započatý den prodlení smluvní pokutu ve výši </w:t>
      </w:r>
      <w:r w:rsidR="00C07277">
        <w:t>0,05 % ze sjednané ceny díla</w:t>
      </w:r>
      <w:r w:rsidR="00FC74C5">
        <w:t xml:space="preserve">, </w:t>
      </w:r>
      <w:r w:rsidR="00FC74C5" w:rsidRPr="007D0C68">
        <w:t>vč. DPH</w:t>
      </w:r>
      <w:r w:rsidR="001A3953">
        <w:t>,</w:t>
      </w:r>
      <w:r w:rsidR="007327F9">
        <w:t xml:space="preserve"> a to až do úplného vyklizení a</w:t>
      </w:r>
      <w:r w:rsidR="00C07277">
        <w:t xml:space="preserve"> </w:t>
      </w:r>
      <w:r w:rsidR="007327F9">
        <w:t>protokolárního předání staveniště.</w:t>
      </w:r>
    </w:p>
    <w:p w14:paraId="3D2AA30E" w14:textId="77777777" w:rsidR="007327F9" w:rsidRDefault="007327F9" w:rsidP="00724BB8">
      <w:pPr>
        <w:spacing w:before="120" w:after="0" w:line="240" w:lineRule="auto"/>
        <w:jc w:val="both"/>
      </w:pPr>
      <w:r>
        <w:t>1</w:t>
      </w:r>
      <w:r w:rsidR="00FC74C5">
        <w:t>1</w:t>
      </w:r>
      <w:r>
        <w:t xml:space="preserve">.1.4. </w:t>
      </w:r>
      <w:r w:rsidR="00FC74C5">
        <w:tab/>
      </w:r>
      <w:r>
        <w:t>Při prodlení zhotovitele s odstraněním nedostatků zjištěných technickým dozorem</w:t>
      </w:r>
      <w:r w:rsidR="00FC74C5">
        <w:t xml:space="preserve"> </w:t>
      </w:r>
      <w:r>
        <w:t>stavebníka</w:t>
      </w:r>
      <w:r w:rsidR="00011E1F" w:rsidRPr="00C26AE2">
        <w:t>, či koordinátorem BOZP</w:t>
      </w:r>
      <w:r w:rsidRPr="00C26AE2">
        <w:t xml:space="preserve"> v průběhu provádění prací zapsaných do stavebního deníku</w:t>
      </w:r>
      <w:r w:rsidR="00011E1F" w:rsidRPr="00C26AE2">
        <w:t xml:space="preserve"> (či deníku koordinátora BOZP)</w:t>
      </w:r>
      <w:r w:rsidRPr="00C26AE2">
        <w:t xml:space="preserve"> s uvedením lhůty</w:t>
      </w:r>
      <w:r w:rsidR="00FC74C5" w:rsidRPr="00C26AE2">
        <w:t xml:space="preserve"> </w:t>
      </w:r>
      <w:r w:rsidRPr="00C26AE2">
        <w:t xml:space="preserve">pro jejich odstranění, zaplatí zhotovitel objednateli smluvní pokutu ve výši </w:t>
      </w:r>
      <w:r w:rsidR="001A3953">
        <w:t>5</w:t>
      </w:r>
      <w:r w:rsidRPr="00C26AE2">
        <w:t xml:space="preserve"> 000,- Kč za</w:t>
      </w:r>
      <w:r w:rsidR="00FC74C5" w:rsidRPr="00C26AE2">
        <w:t xml:space="preserve"> </w:t>
      </w:r>
      <w:r w:rsidRPr="00C26AE2">
        <w:t>každý jednotlivý nedostatek a den prodlení.</w:t>
      </w:r>
    </w:p>
    <w:p w14:paraId="27BE2189" w14:textId="77777777" w:rsidR="007327F9" w:rsidRDefault="007327F9" w:rsidP="00724BB8">
      <w:pPr>
        <w:spacing w:before="120" w:after="0" w:line="240" w:lineRule="auto"/>
        <w:jc w:val="both"/>
      </w:pPr>
      <w:r>
        <w:t>1</w:t>
      </w:r>
      <w:r w:rsidR="00FC74C5">
        <w:t>1</w:t>
      </w:r>
      <w:r>
        <w:t>.1.5.</w:t>
      </w:r>
      <w:r w:rsidR="00FC74C5">
        <w:tab/>
      </w:r>
      <w:r>
        <w:t xml:space="preserve">Při neoprávněném využití jiného </w:t>
      </w:r>
      <w:r w:rsidR="009D6C20">
        <w:t>pod</w:t>
      </w:r>
      <w:r w:rsidR="009D63A9">
        <w:t>dodava</w:t>
      </w:r>
      <w:r>
        <w:t>tele ve smyslu odst. 2.1</w:t>
      </w:r>
      <w:r w:rsidR="00F32A00">
        <w:t>1</w:t>
      </w:r>
      <w:r>
        <w:t>. Smlouvy</w:t>
      </w:r>
      <w:r w:rsidR="00FC74C5">
        <w:t xml:space="preserve"> </w:t>
      </w:r>
      <w:r>
        <w:t xml:space="preserve">zaplatí zhotovitel objednateli smluvní pokutu ve výši </w:t>
      </w:r>
      <w:r w:rsidR="00D71601" w:rsidRPr="00D71601">
        <w:t>0,05 % ze sjednané ceny díla</w:t>
      </w:r>
      <w:r w:rsidR="00D71601" w:rsidRPr="007D0C68">
        <w:t>, vč. DPH</w:t>
      </w:r>
      <w:r w:rsidR="00D71601" w:rsidRPr="00D71601">
        <w:t xml:space="preserve"> </w:t>
      </w:r>
      <w:r>
        <w:t>za každou neoprávněnou</w:t>
      </w:r>
      <w:r w:rsidR="00FC74C5">
        <w:t xml:space="preserve"> </w:t>
      </w:r>
      <w:r>
        <w:t xml:space="preserve">změnu </w:t>
      </w:r>
      <w:r w:rsidR="009D6C20">
        <w:t>pod</w:t>
      </w:r>
      <w:r w:rsidR="009D63A9">
        <w:t>dodava</w:t>
      </w:r>
      <w:r>
        <w:t>tele.</w:t>
      </w:r>
    </w:p>
    <w:p w14:paraId="44194941" w14:textId="77777777" w:rsidR="007327F9" w:rsidRDefault="007327F9" w:rsidP="00724BB8">
      <w:pPr>
        <w:spacing w:before="120" w:after="0" w:line="240" w:lineRule="auto"/>
        <w:jc w:val="both"/>
      </w:pPr>
      <w:r>
        <w:t>1</w:t>
      </w:r>
      <w:r w:rsidR="003C455F">
        <w:t>1</w:t>
      </w:r>
      <w:r>
        <w:t>.1.</w:t>
      </w:r>
      <w:r w:rsidR="00724BB8">
        <w:t>6</w:t>
      </w:r>
      <w:r>
        <w:t>. Za prodlení s odstraněním případných vad, bude-li s nimi dílo předáno a převzato,</w:t>
      </w:r>
      <w:r w:rsidR="003C455F">
        <w:t xml:space="preserve"> </w:t>
      </w:r>
      <w:r>
        <w:t>zaplatí zhotovitel objednateli smluvní pok</w:t>
      </w:r>
      <w:r w:rsidR="001D2A87">
        <w:t>utu ve výši 5</w:t>
      </w:r>
      <w:r>
        <w:t xml:space="preserve"> 000,- Kč za každý i započatý den</w:t>
      </w:r>
      <w:r w:rsidR="003C455F">
        <w:t xml:space="preserve"> </w:t>
      </w:r>
      <w:r>
        <w:t>prodlení oproti dohodnutému termínu, a to za každou vadu</w:t>
      </w:r>
      <w:r w:rsidR="001A3953">
        <w:t xml:space="preserve"> nebo nedodělek</w:t>
      </w:r>
      <w:r>
        <w:t>.</w:t>
      </w:r>
    </w:p>
    <w:p w14:paraId="191C1D34" w14:textId="77777777" w:rsidR="007327F9" w:rsidRDefault="007327F9" w:rsidP="00724BB8">
      <w:pPr>
        <w:spacing w:before="120" w:after="0" w:line="240" w:lineRule="auto"/>
        <w:jc w:val="both"/>
      </w:pPr>
      <w:r>
        <w:t>1</w:t>
      </w:r>
      <w:r w:rsidR="003C455F">
        <w:t>1</w:t>
      </w:r>
      <w:r>
        <w:t>.1.</w:t>
      </w:r>
      <w:r w:rsidR="00724BB8">
        <w:t>7</w:t>
      </w:r>
      <w:r>
        <w:t xml:space="preserve">. </w:t>
      </w:r>
      <w:r w:rsidR="003C455F">
        <w:tab/>
      </w:r>
      <w:r>
        <w:t xml:space="preserve">Nenastoupí-li zhotovitel k odstranění reklamovaných vad dle odst. </w:t>
      </w:r>
      <w:proofErr w:type="gramStart"/>
      <w:r>
        <w:t>9.</w:t>
      </w:r>
      <w:r w:rsidR="008E3EFD">
        <w:t>6</w:t>
      </w:r>
      <w:r>
        <w:t>. této</w:t>
      </w:r>
      <w:proofErr w:type="gramEnd"/>
      <w:r>
        <w:t xml:space="preserve"> smlouvy,</w:t>
      </w:r>
      <w:r w:rsidR="003C455F">
        <w:t xml:space="preserve"> </w:t>
      </w:r>
      <w:r w:rsidR="00074E62">
        <w:t xml:space="preserve">tj. </w:t>
      </w:r>
      <w:r w:rsidR="001D2A87">
        <w:t>do 3</w:t>
      </w:r>
      <w:r w:rsidR="00074E62" w:rsidRPr="00C26AE2">
        <w:t>0</w:t>
      </w:r>
      <w:r w:rsidRPr="00C26AE2">
        <w:t xml:space="preserve"> </w:t>
      </w:r>
      <w:r w:rsidR="003C455F" w:rsidRPr="00C26AE2">
        <w:t xml:space="preserve">kalendářních </w:t>
      </w:r>
      <w:r w:rsidRPr="00C26AE2">
        <w:t>dnů od doručení písemné reklamace nebo v jiném dohodnutém termínu, je</w:t>
      </w:r>
      <w:r w:rsidR="003C455F" w:rsidRPr="00C26AE2">
        <w:t xml:space="preserve"> </w:t>
      </w:r>
      <w:r w:rsidRPr="00C26AE2">
        <w:t>zhotovitel</w:t>
      </w:r>
      <w:r>
        <w:t xml:space="preserve"> objednateli povinen zaplatit smluvní pokutu ve výši </w:t>
      </w:r>
      <w:r w:rsidR="001D2A87">
        <w:t>5</w:t>
      </w:r>
      <w:r>
        <w:t xml:space="preserve"> 000,- Kč za </w:t>
      </w:r>
      <w:r w:rsidR="003C455F">
        <w:t xml:space="preserve">každou vadu, u níž je zhotovitel  </w:t>
      </w:r>
      <w:r w:rsidR="00E0651D">
        <w:t xml:space="preserve">v </w:t>
      </w:r>
      <w:r w:rsidR="003C455F">
        <w:t xml:space="preserve">prodlení, a za </w:t>
      </w:r>
      <w:r>
        <w:t>každý den</w:t>
      </w:r>
      <w:r w:rsidR="003C455F">
        <w:t xml:space="preserve"> </w:t>
      </w:r>
      <w:r>
        <w:t>zpoždění s</w:t>
      </w:r>
      <w:r w:rsidR="003C455F">
        <w:t> </w:t>
      </w:r>
      <w:r>
        <w:t>nástupem</w:t>
      </w:r>
      <w:r w:rsidR="003C455F">
        <w:t xml:space="preserve"> na odstranění reklamovaných vad</w:t>
      </w:r>
      <w:r w:rsidR="002855DE">
        <w:t>, či za každý den prodlení s termínem odstranění reklamovaných vad</w:t>
      </w:r>
      <w:r>
        <w:t>.</w:t>
      </w:r>
    </w:p>
    <w:p w14:paraId="66991E84" w14:textId="69ABCF4E" w:rsidR="007327F9" w:rsidRDefault="007327F9" w:rsidP="00724BB8">
      <w:pPr>
        <w:spacing w:before="120" w:after="0" w:line="240" w:lineRule="auto"/>
        <w:jc w:val="both"/>
      </w:pPr>
      <w:r>
        <w:t>1</w:t>
      </w:r>
      <w:r w:rsidR="003C455F">
        <w:t>1</w:t>
      </w:r>
      <w:r>
        <w:t>.1.</w:t>
      </w:r>
      <w:r w:rsidR="00724BB8">
        <w:t>8</w:t>
      </w:r>
      <w:r>
        <w:t xml:space="preserve">. </w:t>
      </w:r>
      <w:r w:rsidR="003C455F">
        <w:tab/>
      </w:r>
      <w:r w:rsidR="001D2A87" w:rsidRPr="001D2A87">
        <w:t xml:space="preserve">V případě, že se jedná o vadu, která brání řádnému užívání díla, případně hrozí nebezpečí škody velkého rozsahu a tuto reklamovanou vadu zhotovitel </w:t>
      </w:r>
      <w:r w:rsidR="00C3248F">
        <w:t>nezapočne zhotovitel odstraňovat,</w:t>
      </w:r>
      <w:r w:rsidR="00C3248F" w:rsidRPr="001D2A87">
        <w:t xml:space="preserve"> </w:t>
      </w:r>
      <w:r w:rsidR="001D2A87" w:rsidRPr="001D2A87">
        <w:t xml:space="preserve">dle odst. </w:t>
      </w:r>
      <w:proofErr w:type="gramStart"/>
      <w:r w:rsidR="001D2A87" w:rsidRPr="001D2A87">
        <w:t>9.7. této</w:t>
      </w:r>
      <w:proofErr w:type="gramEnd"/>
      <w:r w:rsidR="001D2A87" w:rsidRPr="001D2A87">
        <w:t xml:space="preserve"> smlouvy, tj. do 48 hodin od jejího oznámení, pokud se strany nedohodnou jinak, je zhotovitel objednateli povinen zaplatit smluvní pokutu do výše </w:t>
      </w:r>
      <w:r w:rsidR="00346C1D">
        <w:t>7</w:t>
      </w:r>
      <w:r w:rsidR="001D2A87" w:rsidRPr="001D2A87">
        <w:t xml:space="preserve"> 000 Kč za každou reklamovanou vadu, u níž je zhotovitel v prodlení a za každý den prodlení.</w:t>
      </w:r>
    </w:p>
    <w:p w14:paraId="1B34AADC" w14:textId="77777777" w:rsidR="007327F9" w:rsidRDefault="007327F9" w:rsidP="00724BB8">
      <w:pPr>
        <w:spacing w:before="120" w:after="0" w:line="240" w:lineRule="auto"/>
        <w:jc w:val="both"/>
      </w:pPr>
      <w:r>
        <w:t>1</w:t>
      </w:r>
      <w:r w:rsidR="00724BB8">
        <w:t>1.1.9</w:t>
      </w:r>
      <w:r>
        <w:t xml:space="preserve">. </w:t>
      </w:r>
      <w:r w:rsidR="00724BB8">
        <w:tab/>
      </w:r>
      <w:r>
        <w:t>Pří prodlení objednatele s úhradou faktur činí úrok z prodlení 0,0</w:t>
      </w:r>
      <w:r w:rsidR="00724BB8">
        <w:t>1</w:t>
      </w:r>
      <w:r>
        <w:t>5</w:t>
      </w:r>
      <w:r w:rsidR="001D2A87">
        <w:t xml:space="preserve"> </w:t>
      </w:r>
      <w:r>
        <w:t>% z</w:t>
      </w:r>
      <w:r w:rsidR="00724BB8">
        <w:t> </w:t>
      </w:r>
      <w:r>
        <w:t>fakturované</w:t>
      </w:r>
      <w:r w:rsidR="00724BB8">
        <w:t xml:space="preserve"> </w:t>
      </w:r>
      <w:r>
        <w:t xml:space="preserve">částky za každý den prodlení. </w:t>
      </w:r>
    </w:p>
    <w:p w14:paraId="4E8B8BE5" w14:textId="77777777" w:rsidR="007327F9" w:rsidRDefault="007327F9" w:rsidP="00724BB8">
      <w:pPr>
        <w:spacing w:before="120" w:after="0" w:line="240" w:lineRule="auto"/>
        <w:jc w:val="both"/>
      </w:pPr>
      <w:proofErr w:type="gramStart"/>
      <w:r>
        <w:t>1</w:t>
      </w:r>
      <w:r w:rsidR="00724BB8">
        <w:t>1.</w:t>
      </w:r>
      <w:r>
        <w:t>1.1</w:t>
      </w:r>
      <w:r w:rsidR="00724BB8">
        <w:t>0</w:t>
      </w:r>
      <w:proofErr w:type="gramEnd"/>
      <w:r>
        <w:t xml:space="preserve">. Pokud zhotovitel poruší stanovené nařízení dle odst. </w:t>
      </w:r>
      <w:proofErr w:type="gramStart"/>
      <w:r>
        <w:t>8.4. a ve</w:t>
      </w:r>
      <w:proofErr w:type="gramEnd"/>
      <w:r>
        <w:t xml:space="preserve"> stanovené době</w:t>
      </w:r>
      <w:r w:rsidR="00724BB8">
        <w:t xml:space="preserve"> </w:t>
      </w:r>
      <w:r>
        <w:t>nebude dílo provádět, je povinen zaplatit objednateli smluvní pokutu ve výši</w:t>
      </w:r>
      <w:r w:rsidR="00724BB8">
        <w:t xml:space="preserve"> </w:t>
      </w:r>
      <w:r w:rsidR="00724BB8" w:rsidRPr="00724BB8">
        <w:t>0,0</w:t>
      </w:r>
      <w:r w:rsidR="001D2A87">
        <w:t>1</w:t>
      </w:r>
      <w:r w:rsidR="00724BB8" w:rsidRPr="00724BB8">
        <w:t>5 % ze sjednané ceny díla</w:t>
      </w:r>
      <w:r w:rsidR="00724BB8" w:rsidRPr="007D0C68">
        <w:t xml:space="preserve">, vč. DPH </w:t>
      </w:r>
      <w:r w:rsidRPr="007D0C68">
        <w:t>za každé jednotlivé porušení.</w:t>
      </w:r>
    </w:p>
    <w:p w14:paraId="5A829F17" w14:textId="77777777" w:rsidR="00B7033A" w:rsidRDefault="00B7033A" w:rsidP="00724BB8">
      <w:pPr>
        <w:spacing w:before="120" w:after="0" w:line="240" w:lineRule="auto"/>
        <w:jc w:val="both"/>
      </w:pPr>
      <w:proofErr w:type="gramStart"/>
      <w:r>
        <w:t>11.1.11</w:t>
      </w:r>
      <w:proofErr w:type="gramEnd"/>
      <w:r>
        <w:t>.</w:t>
      </w:r>
      <w:r w:rsidR="007770E7">
        <w:t xml:space="preserve"> Pokud zhotovitel poruší ustanovení čl. 2.2.3. a nepředloží v požadovaném termínu </w:t>
      </w:r>
      <w:r w:rsidR="007770E7" w:rsidRPr="007770E7">
        <w:t>Časov</w:t>
      </w:r>
      <w:r w:rsidR="007770E7">
        <w:t>ý</w:t>
      </w:r>
      <w:r w:rsidR="007770E7" w:rsidRPr="007770E7">
        <w:t xml:space="preserve"> a finanční plán (harmonogram prací)</w:t>
      </w:r>
      <w:r w:rsidR="007770E7">
        <w:t xml:space="preserve">, či nebude provádět jeho pravidelné aktualizace, </w:t>
      </w:r>
      <w:r w:rsidR="007770E7" w:rsidRPr="007770E7">
        <w:t>je zhotovitel objednateli povinen zaplatit smluvní pokutu ve výši 1 000,- Kč za každý i započatý den prodlení oproti dohodnutému termínu</w:t>
      </w:r>
      <w:r w:rsidR="00237B34" w:rsidRPr="00237B34">
        <w:t>.</w:t>
      </w:r>
    </w:p>
    <w:p w14:paraId="601E1975" w14:textId="231A0326" w:rsidR="00A91592" w:rsidRDefault="00A91592" w:rsidP="00A91592">
      <w:pPr>
        <w:spacing w:after="0" w:line="240" w:lineRule="auto"/>
        <w:jc w:val="both"/>
      </w:pPr>
      <w:proofErr w:type="gramStart"/>
      <w:r w:rsidRPr="00476717">
        <w:t>11.1.12</w:t>
      </w:r>
      <w:proofErr w:type="gramEnd"/>
      <w:r w:rsidRPr="00476717">
        <w:t xml:space="preserve">. Zjistí-li objednatel porušení kterékoliv povinnosti vyplývající z </w:t>
      </w:r>
      <w:r w:rsidR="00137AD4" w:rsidRPr="00476717">
        <w:t xml:space="preserve">ustanovení odst. 14.8 </w:t>
      </w:r>
      <w:r w:rsidRPr="00476717">
        <w:t>ke společensky odpovědnému plnění veřejné zakázky, které zhotovitel předal objednateli v zadávacím řízení veřejné zakázky, je oprávněn po zhotoviteli požadovat a zhotovitel je povinen uhradit smluvní pokutu ve výši 500,- Kč za každý zjištěný případ.</w:t>
      </w:r>
    </w:p>
    <w:p w14:paraId="7DC3911D" w14:textId="77777777" w:rsidR="001D2A87" w:rsidRDefault="001D2A87" w:rsidP="001D2A87">
      <w:pPr>
        <w:spacing w:before="120" w:after="0" w:line="240" w:lineRule="auto"/>
        <w:jc w:val="both"/>
      </w:pPr>
      <w:proofErr w:type="gramStart"/>
      <w:r>
        <w:t>11.2</w:t>
      </w:r>
      <w:proofErr w:type="gramEnd"/>
      <w:r>
        <w:t>.</w:t>
      </w:r>
      <w:r>
        <w:tab/>
        <w:t xml:space="preserve">Jestliže budou objednatelem v průběhu plnění smlouvy zjištěny další nedostatky v činnosti zhotovitele je objednatel povinen na tyto skutečnosti neprodleně zhotovitele upozornit a to písemnou výzvou zápisem do stavebního deníku. Pokud zhotovitel nezjedná nápravu do pěti </w:t>
      </w:r>
      <w:r w:rsidR="007B4195">
        <w:t>k</w:t>
      </w:r>
      <w:r>
        <w:t xml:space="preserve">alendářních dnů od zápisu této výzvy, je povinen objednateli zaplatit smluvní pokutu ve výši 0,015 % z ceny díla sjednané </w:t>
      </w:r>
      <w:r>
        <w:lastRenderedPageBreak/>
        <w:t>touto smlouvou za každý jednotlivý zjištěný a oznámený nedostatek, a za každý i započatý den prodlení.</w:t>
      </w:r>
    </w:p>
    <w:p w14:paraId="52A31027" w14:textId="77777777" w:rsidR="001F0192" w:rsidRDefault="001D2A87" w:rsidP="001D2A87">
      <w:pPr>
        <w:spacing w:before="120" w:after="0" w:line="240" w:lineRule="auto"/>
        <w:jc w:val="both"/>
      </w:pPr>
      <w:proofErr w:type="gramStart"/>
      <w:r>
        <w:t>11.3</w:t>
      </w:r>
      <w:proofErr w:type="gramEnd"/>
      <w:r>
        <w:t>.</w:t>
      </w:r>
      <w:r>
        <w:tab/>
      </w:r>
      <w:r w:rsidR="001F0192" w:rsidRPr="001F0192">
        <w:t>Smluvní strany se dohodly, že pohledávky (i nesplatné) vyplývající z vyúčtovaných smluvních pokut</w:t>
      </w:r>
      <w:r w:rsidR="001F0192">
        <w:t xml:space="preserve">, </w:t>
      </w:r>
      <w:r w:rsidR="001F0192" w:rsidRPr="001F0192">
        <w:t>úhrady způsobených škod, nákladů a služeb či případně vzniklé náhrady škody, na které v důsledku porušení závazku vznikl právní nárok dle příslušných ustanovení této smlouvy</w:t>
      </w:r>
      <w:r w:rsidR="001F0192">
        <w:t>,</w:t>
      </w:r>
      <w:r w:rsidR="001F0192" w:rsidRPr="001F0192">
        <w:t xml:space="preserve"> mohou být vzájemně započteny vůči pohledávkám vyplývajícím z částek vyfakturovaných jako cena za provedené práce, kterou je objednatel povinen uhradit.</w:t>
      </w:r>
    </w:p>
    <w:p w14:paraId="54AF8381" w14:textId="77777777" w:rsidR="001D2A87" w:rsidRDefault="001D2A87" w:rsidP="001D2A87">
      <w:pPr>
        <w:spacing w:before="120" w:after="0" w:line="240" w:lineRule="auto"/>
        <w:jc w:val="both"/>
      </w:pPr>
      <w:proofErr w:type="gramStart"/>
      <w:r>
        <w:t>11.4</w:t>
      </w:r>
      <w:proofErr w:type="gramEnd"/>
      <w:r>
        <w:t>.</w:t>
      </w:r>
      <w:r>
        <w:tab/>
        <w:t xml:space="preserve">Smluvní pokuty sjednané dle článku 11 této smlouvy jsou splatné do 30 kalendářních dnů po obdržení daňového dokladu (faktury) s vyčíslením smluvní pokuty každého jednotlivého porušení ustanovení specifikovaného v tomto článku. </w:t>
      </w:r>
    </w:p>
    <w:p w14:paraId="6C54D5CF" w14:textId="77777777" w:rsidR="001D2A87" w:rsidRDefault="001D2A87" w:rsidP="001D2A87">
      <w:pPr>
        <w:spacing w:before="120" w:after="0" w:line="240" w:lineRule="auto"/>
        <w:jc w:val="both"/>
      </w:pPr>
      <w:proofErr w:type="gramStart"/>
      <w:r>
        <w:t>11.5</w:t>
      </w:r>
      <w:proofErr w:type="gramEnd"/>
      <w:r>
        <w:t>.</w:t>
      </w:r>
      <w:r>
        <w:tab/>
        <w:t xml:space="preserve">Mezi smluvními stranami se ujednává, že výpočet smluvních pokut dle této smlouvy bude realizován z ceny díla bez DPH platné, ve smyslu odst. 4.3. této smlouvy, k termínu rozhodnému pro vznik příslušné smluvní pokuty. </w:t>
      </w:r>
    </w:p>
    <w:p w14:paraId="0D9B6043" w14:textId="77777777" w:rsidR="001D2A87" w:rsidRDefault="001D2A87" w:rsidP="001D2A87">
      <w:pPr>
        <w:spacing w:before="120" w:after="0" w:line="240" w:lineRule="auto"/>
        <w:jc w:val="both"/>
      </w:pPr>
      <w:proofErr w:type="gramStart"/>
      <w:r>
        <w:t>11.6</w:t>
      </w:r>
      <w:proofErr w:type="gramEnd"/>
      <w:r>
        <w:t>.</w:t>
      </w:r>
      <w:r>
        <w:tab/>
        <w:t>Zaplacením smluvní pokuty není dotčeno právo na náhradu škody.</w:t>
      </w:r>
    </w:p>
    <w:p w14:paraId="1CC899C6" w14:textId="77777777" w:rsidR="001D2A87" w:rsidRDefault="001D2A87" w:rsidP="001D2A87">
      <w:pPr>
        <w:spacing w:before="120" w:after="0" w:line="240" w:lineRule="auto"/>
        <w:jc w:val="both"/>
      </w:pPr>
      <w:proofErr w:type="gramStart"/>
      <w:r>
        <w:t>11.7</w:t>
      </w:r>
      <w:proofErr w:type="gramEnd"/>
      <w:r>
        <w:t>.</w:t>
      </w:r>
      <w:r>
        <w:tab/>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56BFF395" w14:textId="77777777" w:rsidR="001D2A87" w:rsidRDefault="001D2A87" w:rsidP="001D2A87">
      <w:pPr>
        <w:spacing w:before="120" w:after="0" w:line="240" w:lineRule="auto"/>
        <w:jc w:val="both"/>
      </w:pPr>
      <w:proofErr w:type="gramStart"/>
      <w:r>
        <w:t>11.8</w:t>
      </w:r>
      <w:proofErr w:type="gramEnd"/>
      <w:r>
        <w:t>.</w:t>
      </w:r>
      <w:r>
        <w:tab/>
        <w:t>Pro případ neuhrazené pohledávky spočívající v plnění úroků z prodlení, dle ustanovení této smlouvy, se ujednává, že dlužník zaplatí spolu s úroky také úroky z úroků. Výše úroků bude stanovena v souladu s příslušným právním předpisem.</w:t>
      </w:r>
    </w:p>
    <w:p w14:paraId="1CF06CE1" w14:textId="77777777" w:rsidR="001D2A87" w:rsidRDefault="001D2A87" w:rsidP="00724BB8">
      <w:pPr>
        <w:spacing w:before="120" w:after="0" w:line="240" w:lineRule="auto"/>
        <w:jc w:val="both"/>
      </w:pPr>
    </w:p>
    <w:p w14:paraId="4E8DADBB" w14:textId="77777777" w:rsidR="007327F9" w:rsidRPr="00724BB8" w:rsidRDefault="007327F9" w:rsidP="006D01E7">
      <w:pPr>
        <w:spacing w:after="0" w:line="240" w:lineRule="auto"/>
        <w:rPr>
          <w:b/>
        </w:rPr>
      </w:pPr>
      <w:r w:rsidRPr="00724BB8">
        <w:rPr>
          <w:b/>
        </w:rPr>
        <w:t>1</w:t>
      </w:r>
      <w:r w:rsidR="00724BB8" w:rsidRPr="00724BB8">
        <w:rPr>
          <w:b/>
        </w:rPr>
        <w:t>2</w:t>
      </w:r>
      <w:r w:rsidRPr="00724BB8">
        <w:rPr>
          <w:b/>
        </w:rPr>
        <w:t>. Odstoupení od smlouvy</w:t>
      </w:r>
    </w:p>
    <w:p w14:paraId="2C4ECF67" w14:textId="77777777" w:rsidR="00DF6615" w:rsidRDefault="00DF6615" w:rsidP="00DF6615">
      <w:pPr>
        <w:spacing w:before="120" w:after="0" w:line="240" w:lineRule="auto"/>
        <w:jc w:val="both"/>
      </w:pPr>
      <w:proofErr w:type="gramStart"/>
      <w:r>
        <w:t>12.1</w:t>
      </w:r>
      <w:proofErr w:type="gramEnd"/>
      <w:r>
        <w:t>.</w:t>
      </w:r>
      <w:r>
        <w:tab/>
        <w:t>Práce zhotovitele, které vykazují již v průběhu provádění nedostatky nebo jsou prováděny v rozporu s touto smlouvou, je zhotovitel povinen nahradit bezvadným plněním. Pokud zhotovitel ve lhůtě, dohodnuté s</w:t>
      </w:r>
      <w:r w:rsidR="008E3EFD">
        <w:t> </w:t>
      </w:r>
      <w:r>
        <w:t>objednatelem</w:t>
      </w:r>
      <w:r w:rsidR="008E3EFD">
        <w:t xml:space="preserve"> nebo ve lhůtě přiměřené</w:t>
      </w:r>
      <w:r>
        <w:t>, takto zjištěné nedostatky neodstraní, může objednatel od smlouvy odstoupit. Vznikne-li z těchto důvodů objednateli škoda, je zhotovitel průkazně vyčíslenou škodu povinen uhradit.</w:t>
      </w:r>
    </w:p>
    <w:p w14:paraId="66776E8B" w14:textId="77777777" w:rsidR="00DF6615" w:rsidRDefault="00DF6615" w:rsidP="00DF6615">
      <w:pPr>
        <w:spacing w:before="120" w:after="0" w:line="240" w:lineRule="auto"/>
        <w:jc w:val="both"/>
      </w:pPr>
      <w:proofErr w:type="gramStart"/>
      <w:r>
        <w:t>12.2</w:t>
      </w:r>
      <w:proofErr w:type="gramEnd"/>
      <w:r>
        <w:t>.</w:t>
      </w:r>
      <w:r>
        <w:tab/>
        <w:t>Jestliže objednatel v průběhu plnění předmětu smlouvy zjistí, že dochází k prodlení se zahájením nebo prováděním prací oproti harmonogramu z důvodů na straně zhotovitele, nebo že na stavbě nejsou potřebné kapacity strojů, materiálů či pracovníků, stanoví zhotoviteli lhůtu, do kdy musí nedostatky odstranit. V případě, že zhotovitel neodstraní nedostatky ve stanovené lhůtě, může objednatel od smlouvy odstoupit. Škodu, která objednateli z těchto důvodů vznikne, je zhotovitel povinen uhradit.</w:t>
      </w:r>
    </w:p>
    <w:p w14:paraId="0ED8B952" w14:textId="77777777" w:rsidR="00DF6615" w:rsidRDefault="00DF6615" w:rsidP="00DF6615">
      <w:pPr>
        <w:spacing w:before="120" w:after="0" w:line="240" w:lineRule="auto"/>
        <w:jc w:val="both"/>
      </w:pPr>
      <w:proofErr w:type="gramStart"/>
      <w:r>
        <w:t>12.3</w:t>
      </w:r>
      <w:proofErr w:type="gramEnd"/>
      <w:r>
        <w:t>.</w:t>
      </w:r>
      <w:r>
        <w:tab/>
        <w:t>Smluvní strany se dohodly, že od smlouvy lze odstoupit, vedle případů v této smlouvě již uvedených, zejména při vzniku těchto skutečností:</w:t>
      </w:r>
    </w:p>
    <w:p w14:paraId="2B4A24B4" w14:textId="77777777" w:rsidR="00DF6615" w:rsidRDefault="00DF6615" w:rsidP="00DF6615">
      <w:pPr>
        <w:spacing w:before="120" w:after="0" w:line="240" w:lineRule="auto"/>
        <w:jc w:val="both"/>
      </w:pPr>
      <w:r>
        <w:t xml:space="preserve">12.3.1. </w:t>
      </w:r>
      <w:r>
        <w:tab/>
        <w:t>prodlení objednatele s úhradou dlužné částky delší než 30 dnů.</w:t>
      </w:r>
    </w:p>
    <w:p w14:paraId="566EE3C8" w14:textId="77777777" w:rsidR="00DF6615" w:rsidRDefault="00DF6615" w:rsidP="00DF6615">
      <w:pPr>
        <w:spacing w:before="120" w:after="0" w:line="240" w:lineRule="auto"/>
        <w:jc w:val="both"/>
      </w:pPr>
      <w:r>
        <w:t xml:space="preserve">12.3.2. </w:t>
      </w:r>
      <w:r>
        <w:tab/>
        <w:t>nesplnění termínu předání staveniště objednatelem ani v dodatečně stanovené přiměřené lhůtě.</w:t>
      </w:r>
    </w:p>
    <w:p w14:paraId="77255A0D" w14:textId="77777777" w:rsidR="00DF6615" w:rsidRDefault="00DF6615" w:rsidP="00DF6615">
      <w:pPr>
        <w:spacing w:before="120" w:after="0" w:line="240" w:lineRule="auto"/>
        <w:jc w:val="both"/>
      </w:pPr>
      <w:r>
        <w:t xml:space="preserve">12.3.3. </w:t>
      </w:r>
      <w:r>
        <w:tab/>
        <w:t>prodlení zhotovitele s dokončením díla z důvodů ležících na jeho straně delší než 30 dnů.</w:t>
      </w:r>
    </w:p>
    <w:p w14:paraId="6EFCA23A" w14:textId="77777777" w:rsidR="00DF6615" w:rsidRDefault="00DF6615" w:rsidP="00DF6615">
      <w:pPr>
        <w:spacing w:before="120" w:after="0" w:line="240" w:lineRule="auto"/>
        <w:jc w:val="both"/>
      </w:pPr>
      <w:r>
        <w:t>12.3.4.</w:t>
      </w:r>
      <w:r>
        <w:tab/>
        <w:t>nedodržení postupu zhotovitele při změně poddodavatele dle odst. 2.11. Smlouvy.</w:t>
      </w:r>
    </w:p>
    <w:p w14:paraId="6CE86E7F" w14:textId="77777777" w:rsidR="00DF6615" w:rsidRDefault="00DF6615" w:rsidP="00DF6615">
      <w:pPr>
        <w:spacing w:before="120" w:after="0" w:line="240" w:lineRule="auto"/>
        <w:jc w:val="both"/>
      </w:pPr>
      <w:r>
        <w:t xml:space="preserve">12.3.5. </w:t>
      </w:r>
      <w:r>
        <w:tab/>
        <w:t>v případě nesplnění podmínky objednatele na zajištění odborného vedení stavby v pozici hlavního stavbyvedoucího autorizovanou osobou (inženýr, technik) s každodenní přítomností na stavbě dle bodu 8.2</w:t>
      </w:r>
      <w:r w:rsidR="005D791F">
        <w:t>2</w:t>
      </w:r>
      <w:r>
        <w:t>. Smlouvy.</w:t>
      </w:r>
    </w:p>
    <w:p w14:paraId="2BE3FFD7" w14:textId="77777777" w:rsidR="00DF6615" w:rsidRDefault="00DF6615" w:rsidP="00DF6615">
      <w:pPr>
        <w:spacing w:before="120" w:after="0" w:line="240" w:lineRule="auto"/>
        <w:jc w:val="both"/>
      </w:pPr>
      <w:proofErr w:type="gramStart"/>
      <w:r>
        <w:lastRenderedPageBreak/>
        <w:t>12.4</w:t>
      </w:r>
      <w:proofErr w:type="gramEnd"/>
      <w:r>
        <w:t>.</w:t>
      </w:r>
      <w:r>
        <w:tab/>
        <w:t>Bude-li zhotovitel nucen z důvodů na straně objednatele přerušit práce na dobu delší jak šest měsíců, může od smlouvy odstoupit, nebude-li dohodnuto jinak.</w:t>
      </w:r>
    </w:p>
    <w:p w14:paraId="64DA9EC4" w14:textId="77777777" w:rsidR="00DF6615" w:rsidRDefault="00DF6615" w:rsidP="00DF6615">
      <w:pPr>
        <w:spacing w:before="120" w:after="0" w:line="240" w:lineRule="auto"/>
        <w:jc w:val="both"/>
      </w:pPr>
      <w:proofErr w:type="gramStart"/>
      <w:r>
        <w:t>12.5</w:t>
      </w:r>
      <w:proofErr w:type="gramEnd"/>
      <w:r>
        <w:t>.</w:t>
      </w:r>
      <w:r>
        <w:tab/>
        <w:t>Každá ze smluvních stran je oprávněna písemně odstoupit od smlouvy, pokud:</w:t>
      </w:r>
    </w:p>
    <w:p w14:paraId="32099FDE" w14:textId="77777777" w:rsidR="00DF6615" w:rsidRDefault="00DF6615" w:rsidP="00DF6615">
      <w:pPr>
        <w:spacing w:before="120" w:after="0" w:line="240" w:lineRule="auto"/>
        <w:jc w:val="both"/>
      </w:pPr>
      <w:r>
        <w:t>12.5.1.</w:t>
      </w:r>
      <w:r>
        <w:tab/>
        <w:t>vůči majetku zhotovitele probíhá insolvenční řízení, v němž bylo vydáno rozhodnutí o úpadku,</w:t>
      </w:r>
    </w:p>
    <w:p w14:paraId="3646D93F" w14:textId="77777777" w:rsidR="00DF6615" w:rsidRDefault="00DF6615" w:rsidP="00DF6615">
      <w:pPr>
        <w:spacing w:before="120" w:after="0" w:line="240" w:lineRule="auto"/>
        <w:jc w:val="both"/>
      </w:pPr>
      <w:r>
        <w:t>12.5.2.</w:t>
      </w:r>
      <w:r>
        <w:tab/>
        <w:t>insolvenční návrh byl zamítnut proto, že majetek zhotovitele nepostačuje k úhradě nákladů  insolvenčního řízení,</w:t>
      </w:r>
    </w:p>
    <w:p w14:paraId="5709184F" w14:textId="77777777" w:rsidR="00DF6615" w:rsidRDefault="00DF6615" w:rsidP="00DF6615">
      <w:pPr>
        <w:spacing w:before="120" w:after="0" w:line="240" w:lineRule="auto"/>
        <w:jc w:val="both"/>
      </w:pPr>
      <w:r>
        <w:t>12.5.3.</w:t>
      </w:r>
      <w:r>
        <w:tab/>
        <w:t>byl konkurs zrušen proto, že majetek byl zcela nepostačující nebo zavedena nucená správa podle zvláštních právních předpisů,</w:t>
      </w:r>
    </w:p>
    <w:p w14:paraId="12F6610C" w14:textId="77777777" w:rsidR="00DF6615" w:rsidRDefault="00DF6615" w:rsidP="00DF6615">
      <w:pPr>
        <w:spacing w:before="120" w:after="0" w:line="240" w:lineRule="auto"/>
        <w:jc w:val="both"/>
      </w:pPr>
      <w:r>
        <w:t>12.5.4.</w:t>
      </w:r>
      <w:r>
        <w:tab/>
        <w:t>zhotovitel vstoupí do likvidace,</w:t>
      </w:r>
    </w:p>
    <w:p w14:paraId="10F5D4BE" w14:textId="77777777" w:rsidR="00DF6615" w:rsidRDefault="00DF6615" w:rsidP="00DF6615">
      <w:pPr>
        <w:spacing w:before="120" w:after="0" w:line="240" w:lineRule="auto"/>
        <w:jc w:val="both"/>
      </w:pPr>
      <w:r>
        <w:t>12.5.5.</w:t>
      </w:r>
      <w:r>
        <w:tab/>
        <w:t xml:space="preserve">nastane vyšší moc uvedená v odst. </w:t>
      </w:r>
      <w:proofErr w:type="gramStart"/>
      <w:r>
        <w:t>3.</w:t>
      </w:r>
      <w:r w:rsidR="005D791F">
        <w:t>8</w:t>
      </w:r>
      <w:r>
        <w:t>. této</w:t>
      </w:r>
      <w:proofErr w:type="gramEnd"/>
      <w:r>
        <w:t xml:space="preserve"> smlouvy, kdy dojde k okolnostem, které nemohou smluvní strany ovlivnit a které zcela nebo na dobu delší než 90 dnů znemožní některé ze smluvních stran plnit své závazky ze smlouvy.</w:t>
      </w:r>
    </w:p>
    <w:p w14:paraId="41EF2629" w14:textId="77777777" w:rsidR="00DF6615" w:rsidRDefault="00DF6615" w:rsidP="00DF6615">
      <w:pPr>
        <w:spacing w:before="120" w:after="0" w:line="240" w:lineRule="auto"/>
        <w:jc w:val="both"/>
      </w:pPr>
      <w:proofErr w:type="gramStart"/>
      <w:r>
        <w:t>12.6</w:t>
      </w:r>
      <w:proofErr w:type="gramEnd"/>
      <w:r>
        <w:t>.</w:t>
      </w:r>
      <w:r>
        <w:tab/>
        <w:t>Vznik některé ze skutečností uvedených v odst. 12.5. tohoto článku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14:paraId="0E97C206" w14:textId="77777777" w:rsidR="00DF6615" w:rsidRDefault="00DF6615" w:rsidP="00DF6615">
      <w:pPr>
        <w:spacing w:before="120" w:after="0" w:line="240" w:lineRule="auto"/>
        <w:jc w:val="both"/>
      </w:pPr>
      <w:proofErr w:type="gramStart"/>
      <w:r>
        <w:t>12.7</w:t>
      </w:r>
      <w:proofErr w:type="gramEnd"/>
      <w:r>
        <w:t>.</w:t>
      </w:r>
      <w:r>
        <w:tab/>
        <w:t>Pokud odstoupí od smlouvy objednatel z důvodů uvedených v odstavci 12.1., 12.2. a 12.3. tohoto článku nebo některá ze smluvních stran z důvodů uvedených v odstavci 1</w:t>
      </w:r>
      <w:r w:rsidR="006977B0">
        <w:t>2</w:t>
      </w:r>
      <w:r>
        <w:t>.</w:t>
      </w:r>
      <w:r w:rsidR="006977B0">
        <w:t>5</w:t>
      </w:r>
      <w:r>
        <w:t>. tohoto článku, smluvní strany sepíší protokol o stavu provedení díla ke dni odstoupení od smlouvy. Protokol musí obsahovat zejména soupis veškerých uskutečněných prací a dodávek ke dni odstoupení od smlouvy a vzájemné nároky smluvních stran.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6EFB0C76" w14:textId="77777777" w:rsidR="00DF6615" w:rsidRDefault="00DF6615" w:rsidP="00DF6615">
      <w:pPr>
        <w:spacing w:before="120" w:after="0" w:line="240" w:lineRule="auto"/>
        <w:jc w:val="both"/>
      </w:pPr>
      <w:proofErr w:type="gramStart"/>
      <w:r>
        <w:t>1</w:t>
      </w:r>
      <w:r w:rsidR="006977B0">
        <w:t>2.8</w:t>
      </w:r>
      <w:proofErr w:type="gramEnd"/>
      <w:r>
        <w:t>.</w:t>
      </w:r>
      <w:r>
        <w:tab/>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dodavateli.</w:t>
      </w:r>
    </w:p>
    <w:p w14:paraId="3019F21F" w14:textId="77777777" w:rsidR="00DF6615" w:rsidRDefault="006977B0" w:rsidP="00DF6615">
      <w:pPr>
        <w:spacing w:before="120" w:after="0" w:line="240" w:lineRule="auto"/>
        <w:jc w:val="both"/>
      </w:pPr>
      <w:proofErr w:type="gramStart"/>
      <w:r>
        <w:t>12.9</w:t>
      </w:r>
      <w:proofErr w:type="gramEnd"/>
      <w:r w:rsidR="00DF6615">
        <w:t>.</w:t>
      </w:r>
      <w:r w:rsidR="00DF6615">
        <w:tab/>
        <w:t>V případě odstoupení od smlouvy jednou ze smluvních stran, bude k datu účinnosti odstoupení vyhotoven protokol o předání a převzetí nedokončeného díla, který popíše stav nedokončeného díla a vzájemné nároky smluvních stran. Pro účely vyhotovení protokolu a vzájemného vypořádání nároků smluvních stran se přimě</w:t>
      </w:r>
      <w:r>
        <w:t xml:space="preserve">řeně použije ustanovení odst. </w:t>
      </w:r>
      <w:proofErr w:type="gramStart"/>
      <w:r>
        <w:t>12</w:t>
      </w:r>
      <w:r w:rsidR="00DF6615">
        <w:t>.</w:t>
      </w:r>
      <w:r>
        <w:t>7</w:t>
      </w:r>
      <w:r w:rsidR="00DF6615">
        <w:t>. této</w:t>
      </w:r>
      <w:proofErr w:type="gramEnd"/>
      <w:r w:rsidR="00DF6615">
        <w:t xml:space="preserve"> smlouvy.</w:t>
      </w:r>
    </w:p>
    <w:p w14:paraId="6E6A4E6C" w14:textId="77777777" w:rsidR="00DF6615" w:rsidRDefault="00DF6615" w:rsidP="00DF6615">
      <w:pPr>
        <w:spacing w:before="120" w:after="0" w:line="240" w:lineRule="auto"/>
        <w:jc w:val="both"/>
      </w:pPr>
      <w:proofErr w:type="gramStart"/>
      <w:r>
        <w:t>1</w:t>
      </w:r>
      <w:r w:rsidR="006977B0">
        <w:t>2</w:t>
      </w:r>
      <w:r>
        <w:t>.</w:t>
      </w:r>
      <w:r w:rsidR="006977B0">
        <w:t>10</w:t>
      </w:r>
      <w:proofErr w:type="gramEnd"/>
      <w:r>
        <w:t>.</w:t>
      </w:r>
      <w:r>
        <w:tab/>
        <w:t>Vzájemné pohledávky smluvních stran vzniklé ke dni odstoupení od smlouvy podle odstavců 1</w:t>
      </w:r>
      <w:r w:rsidR="006977B0">
        <w:t>2</w:t>
      </w:r>
      <w:r>
        <w:t>.1., 1</w:t>
      </w:r>
      <w:r w:rsidR="006977B0">
        <w:t xml:space="preserve">2.2., 12.3. </w:t>
      </w:r>
      <w:r>
        <w:t>a 1</w:t>
      </w:r>
      <w:r w:rsidR="006977B0">
        <w:t>2</w:t>
      </w:r>
      <w:r>
        <w:t>.4. tohoto článku se vypořádají vzájemným zápočtem, přičemž tento zápočet provede objednatel.</w:t>
      </w:r>
    </w:p>
    <w:p w14:paraId="7F4F8A27" w14:textId="77777777" w:rsidR="00DF6615" w:rsidRDefault="00DF6615" w:rsidP="00DF6615">
      <w:pPr>
        <w:spacing w:before="120" w:after="0" w:line="240" w:lineRule="auto"/>
        <w:jc w:val="both"/>
      </w:pPr>
      <w:proofErr w:type="gramStart"/>
      <w:r>
        <w:t>1</w:t>
      </w:r>
      <w:r w:rsidR="006977B0">
        <w:t>2</w:t>
      </w:r>
      <w:r>
        <w:t>.1</w:t>
      </w:r>
      <w:r w:rsidR="006977B0">
        <w:t>1</w:t>
      </w:r>
      <w:proofErr w:type="gramEnd"/>
      <w:r>
        <w:t>.</w:t>
      </w:r>
      <w:r>
        <w:tab/>
        <w:t>Odstoupení od smlouvy bude oznámeno písemně formou doporučeného dopisu s doručenkou. Účinky odstoupení od smlouvy nastávají dnem doručení oznámení o odstoupení druhé smluvní straně.</w:t>
      </w:r>
    </w:p>
    <w:p w14:paraId="2974035D" w14:textId="77777777" w:rsidR="00DF6615" w:rsidRDefault="00DF6615" w:rsidP="00DF6615">
      <w:pPr>
        <w:spacing w:before="120" w:after="0" w:line="240" w:lineRule="auto"/>
        <w:jc w:val="both"/>
      </w:pPr>
      <w:proofErr w:type="gramStart"/>
      <w:r>
        <w:t>1</w:t>
      </w:r>
      <w:r w:rsidR="006977B0">
        <w:t>2</w:t>
      </w:r>
      <w:r>
        <w:t>.1</w:t>
      </w:r>
      <w:r w:rsidR="006977B0">
        <w:t>2</w:t>
      </w:r>
      <w:proofErr w:type="gramEnd"/>
      <w:r>
        <w:t>.</w:t>
      </w:r>
      <w:r>
        <w:tab/>
        <w:t xml:space="preserve">Ve všech výše uvedených případech odstoupení zaviněného zhotovitelem je objednatel oprávněn za porušení povinnosti zhotovitele, které bylo důvodem k odstoupení, uplatnit smluvní pokutu ve výši </w:t>
      </w:r>
      <w:r w:rsidR="006977B0">
        <w:t>10</w:t>
      </w:r>
      <w:r>
        <w:t xml:space="preserve"> % z ceny díla. Mimo to je objednatel oprávněn přenést na zhotovitele všechny následky plynoucí z odstoupení od smlouvy, zejména pak náklady vzniklé uzavřením nové smlouvy s jiným zhotovitelem, za opravy vady či nedodělků, za penále nebo škody, které mohou být hrazeny objednatelem. </w:t>
      </w:r>
    </w:p>
    <w:p w14:paraId="62B1D0BD" w14:textId="77777777" w:rsidR="00DF6615" w:rsidRDefault="00DF6615" w:rsidP="00DF6615">
      <w:pPr>
        <w:spacing w:before="120" w:after="0" w:line="240" w:lineRule="auto"/>
        <w:jc w:val="both"/>
      </w:pPr>
      <w:r>
        <w:lastRenderedPageBreak/>
        <w:t>1</w:t>
      </w:r>
      <w:r w:rsidR="006977B0">
        <w:t>2</w:t>
      </w:r>
      <w:r>
        <w:t>.1</w:t>
      </w:r>
      <w:r w:rsidR="006977B0">
        <w:t>3</w:t>
      </w:r>
      <w:r>
        <w:t>.</w:t>
      </w:r>
      <w:r>
        <w:tab/>
        <w:t>V případě odstoupení od smlouvy se zhotovitel zavazuje na žádost objednatele poskytnout nebo dát k dispozici provizorní stavby, materiál a hmoty, zásoby na staveništi nebo ve výrobně či skladu, které jsou nutné k pokračování prací a všechny doklady spjaté se stavbou.</w:t>
      </w:r>
    </w:p>
    <w:p w14:paraId="5AA1C736" w14:textId="77777777" w:rsidR="00DF6615" w:rsidRDefault="00DF6615" w:rsidP="00DF6615">
      <w:pPr>
        <w:spacing w:before="120" w:after="0" w:line="240" w:lineRule="auto"/>
        <w:jc w:val="both"/>
      </w:pPr>
      <w:r>
        <w:t>1</w:t>
      </w:r>
      <w:r w:rsidR="006977B0">
        <w:t>2</w:t>
      </w:r>
      <w:r>
        <w:t>.1</w:t>
      </w:r>
      <w:r w:rsidR="006977B0">
        <w:t>4</w:t>
      </w:r>
      <w:r>
        <w:t>.</w:t>
      </w:r>
      <w:r>
        <w:tab/>
        <w:t>Odstoupením od smlouvy nejsou dotčena práva smluvních stran na úhradu splatné smluvní pokuty a na náhradu škody.</w:t>
      </w:r>
    </w:p>
    <w:p w14:paraId="0B6459AF" w14:textId="77777777" w:rsidR="00DF6615" w:rsidRDefault="00DF6615" w:rsidP="00DF6615">
      <w:pPr>
        <w:spacing w:before="120" w:after="0" w:line="240" w:lineRule="auto"/>
        <w:jc w:val="both"/>
      </w:pPr>
      <w:r>
        <w:t>1</w:t>
      </w:r>
      <w:r w:rsidR="006977B0">
        <w:t>2</w:t>
      </w:r>
      <w:r>
        <w:t>.1</w:t>
      </w:r>
      <w:r w:rsidR="006977B0">
        <w:t>5</w:t>
      </w:r>
      <w:r>
        <w:t>.</w:t>
      </w:r>
      <w:r>
        <w:tab/>
        <w:t>Do doby vyčíslení oprávněných nároků smluvních stran a do doby dohody o vzájemném vyrovnání těchto nároků, je objednatel oprávněn zadržet veškeré fakturované a splatné platby zhotoviteli.</w:t>
      </w:r>
    </w:p>
    <w:p w14:paraId="23D133BE" w14:textId="77777777" w:rsidR="00DF6615" w:rsidRDefault="00DF6615" w:rsidP="00DF6615">
      <w:pPr>
        <w:spacing w:before="120" w:after="0" w:line="240" w:lineRule="auto"/>
        <w:jc w:val="both"/>
      </w:pPr>
      <w:r>
        <w:t>1</w:t>
      </w:r>
      <w:r w:rsidR="006977B0">
        <w:t>2.16</w:t>
      </w:r>
      <w:r>
        <w:t>.</w:t>
      </w:r>
      <w:r>
        <w:tab/>
        <w:t xml:space="preserve">V dalším se v případě odstoupení od smlouvy postupuje dle příslušných ustanovení občanského zákoníku. </w:t>
      </w:r>
    </w:p>
    <w:p w14:paraId="2BBAB719" w14:textId="77777777" w:rsidR="00765116" w:rsidRDefault="00765116" w:rsidP="007F0ECA">
      <w:pPr>
        <w:spacing w:before="120" w:after="0" w:line="240" w:lineRule="auto"/>
        <w:jc w:val="both"/>
      </w:pPr>
      <w:proofErr w:type="gramStart"/>
      <w:r>
        <w:t>12.4</w:t>
      </w:r>
      <w:proofErr w:type="gramEnd"/>
      <w:r>
        <w:t>.</w:t>
      </w:r>
      <w:r>
        <w:tab/>
        <w:t xml:space="preserve">V případě ukončení této smlouvy odstoupením od smlouvy má objednatel právo dokončit dílo sám nebo za pomoci třetích osob, aniž by vznesl z tohoto vůči zhotoviteli jakékoliv následky nebo jakoukoliv odpovědnost anebo by byla dotčena jiná jeho práva či opravné prostředky. </w:t>
      </w:r>
    </w:p>
    <w:p w14:paraId="350F00F7" w14:textId="77777777" w:rsidR="007F0ECA" w:rsidRPr="00EE5FB7" w:rsidRDefault="009D2539" w:rsidP="007F0ECA">
      <w:pPr>
        <w:spacing w:before="120" w:after="0" w:line="240" w:lineRule="auto"/>
        <w:jc w:val="both"/>
      </w:pPr>
      <w:r w:rsidRPr="00EE5FB7">
        <w:t>12</w:t>
      </w:r>
      <w:r w:rsidR="007F0ECA" w:rsidRPr="00EE5FB7">
        <w:t xml:space="preserve">.5. </w:t>
      </w:r>
      <w:r w:rsidR="007F0ECA" w:rsidRPr="00EE5FB7">
        <w:tab/>
        <w:t xml:space="preserve">Plnil – </w:t>
      </w:r>
      <w:proofErr w:type="spellStart"/>
      <w:r w:rsidR="007F0ECA" w:rsidRPr="00EE5FB7">
        <w:t>li</w:t>
      </w:r>
      <w:proofErr w:type="spellEnd"/>
      <w:r w:rsidR="007F0ECA" w:rsidRPr="00EE5FB7">
        <w:t xml:space="preserve"> zhotovitel zčásti, může objednatel od smlouvy odstoupit jen ohledně nesplněného zbytku plnění. Nemá – </w:t>
      </w:r>
      <w:proofErr w:type="spellStart"/>
      <w:r w:rsidR="007F0ECA" w:rsidRPr="00EE5FB7">
        <w:t>li</w:t>
      </w:r>
      <w:proofErr w:type="spellEnd"/>
      <w:r w:rsidR="007F0ECA" w:rsidRPr="00EE5FB7">
        <w:t xml:space="preserve"> však částečné plnění pro věřitele význam, může věřitel od smlouvy odstoupit ohledně celého plnění.</w:t>
      </w:r>
    </w:p>
    <w:p w14:paraId="1BA4D721" w14:textId="77777777" w:rsidR="004D5AD6" w:rsidRDefault="004D5AD6" w:rsidP="004D5AD6">
      <w:pPr>
        <w:spacing w:after="0" w:line="240" w:lineRule="auto"/>
        <w:ind w:left="360"/>
        <w:jc w:val="both"/>
      </w:pPr>
    </w:p>
    <w:p w14:paraId="1DDDC6D6" w14:textId="77777777" w:rsidR="006977B0" w:rsidRPr="00C26AE2" w:rsidRDefault="006977B0" w:rsidP="006977B0">
      <w:pPr>
        <w:spacing w:after="0" w:line="240" w:lineRule="auto"/>
        <w:ind w:left="360" w:hanging="360"/>
        <w:rPr>
          <w:b/>
        </w:rPr>
      </w:pPr>
      <w:r>
        <w:rPr>
          <w:b/>
        </w:rPr>
        <w:t>13</w:t>
      </w:r>
      <w:r w:rsidRPr="00C26AE2">
        <w:rPr>
          <w:b/>
        </w:rPr>
        <w:t xml:space="preserve">. </w:t>
      </w:r>
      <w:r w:rsidRPr="00C26AE2">
        <w:rPr>
          <w:rFonts w:ascii="Calibri" w:eastAsia="Calibri" w:hAnsi="Calibri" w:cs="Times New Roman"/>
          <w:b/>
        </w:rPr>
        <w:t>Zajištění závazků zhotovitele bankovní</w:t>
      </w:r>
      <w:r w:rsidR="003063D3">
        <w:rPr>
          <w:rFonts w:ascii="Calibri" w:eastAsia="Calibri" w:hAnsi="Calibri" w:cs="Times New Roman"/>
          <w:b/>
        </w:rPr>
        <w:t xml:space="preserve"> zárukou</w:t>
      </w:r>
    </w:p>
    <w:p w14:paraId="6021BBE8" w14:textId="77777777" w:rsidR="006977B0" w:rsidRPr="00C26AE2" w:rsidRDefault="006977B0" w:rsidP="006977B0">
      <w:pPr>
        <w:spacing w:after="0" w:line="240" w:lineRule="auto"/>
        <w:ind w:left="360" w:hanging="360"/>
        <w:rPr>
          <w:b/>
        </w:rPr>
      </w:pPr>
    </w:p>
    <w:p w14:paraId="0932AE04" w14:textId="77777777" w:rsidR="00E71F1C" w:rsidRDefault="006977B0" w:rsidP="00E71F1C">
      <w:pPr>
        <w:spacing w:before="120" w:after="0" w:line="240" w:lineRule="auto"/>
        <w:jc w:val="both"/>
        <w:rPr>
          <w:rFonts w:ascii="Calibri" w:eastAsia="Calibri" w:hAnsi="Calibri" w:cs="Times New Roman"/>
        </w:rPr>
      </w:pPr>
      <w:proofErr w:type="gramStart"/>
      <w:r w:rsidRPr="00C26AE2">
        <w:t>13.1</w:t>
      </w:r>
      <w:proofErr w:type="gramEnd"/>
      <w:r w:rsidRPr="00C26AE2">
        <w:t>.</w:t>
      </w:r>
      <w:r w:rsidRPr="00C26AE2">
        <w:tab/>
      </w:r>
      <w:r w:rsidR="00E71F1C" w:rsidRPr="00F60456">
        <w:rPr>
          <w:rFonts w:ascii="Calibri" w:eastAsia="Calibri" w:hAnsi="Calibri" w:cs="Times New Roman"/>
        </w:rPr>
        <w:t xml:space="preserve">K zajištění závazků Zhotovitele vyplývajících z poskytnuté </w:t>
      </w:r>
      <w:r w:rsidR="00E71F1C" w:rsidRPr="00F60456">
        <w:rPr>
          <w:rFonts w:ascii="Calibri" w:eastAsia="Calibri" w:hAnsi="Calibri" w:cs="Times New Roman"/>
          <w:b/>
        </w:rPr>
        <w:t>záruky za jakost</w:t>
      </w:r>
      <w:r w:rsidR="00E71F1C" w:rsidRPr="00F60456">
        <w:rPr>
          <w:rFonts w:ascii="Calibri" w:eastAsia="Calibri" w:hAnsi="Calibri" w:cs="Times New Roman"/>
        </w:rPr>
        <w:t> (viz článek 9 této smlouvy) se zhotovit</w:t>
      </w:r>
      <w:r w:rsidR="00E71F1C">
        <w:rPr>
          <w:rFonts w:ascii="Calibri" w:eastAsia="Calibri" w:hAnsi="Calibri" w:cs="Times New Roman"/>
        </w:rPr>
        <w:t xml:space="preserve">el zavazuje předat objednateli </w:t>
      </w:r>
      <w:r w:rsidR="00E71F1C" w:rsidRPr="00F60456">
        <w:rPr>
          <w:rFonts w:ascii="Calibri" w:eastAsia="Calibri" w:hAnsi="Calibri" w:cs="Times New Roman"/>
        </w:rPr>
        <w:t xml:space="preserve">bankovní záruku ve výši  </w:t>
      </w:r>
      <w:r w:rsidR="00E71F1C" w:rsidRPr="00F60456">
        <w:rPr>
          <w:rFonts w:ascii="Calibri" w:eastAsia="Calibri" w:hAnsi="Calibri" w:cs="Times New Roman"/>
          <w:b/>
        </w:rPr>
        <w:t>2 %</w:t>
      </w:r>
      <w:r w:rsidR="00E71F1C" w:rsidRPr="00F60456">
        <w:rPr>
          <w:rFonts w:ascii="Calibri" w:eastAsia="Calibri" w:hAnsi="Calibri" w:cs="Times New Roman"/>
        </w:rPr>
        <w:t xml:space="preserve"> </w:t>
      </w:r>
      <w:r w:rsidR="00E71F1C" w:rsidRPr="00F60456">
        <w:rPr>
          <w:rFonts w:ascii="Calibri" w:eastAsia="Calibri" w:hAnsi="Calibri" w:cs="Times New Roman"/>
          <w:b/>
        </w:rPr>
        <w:t>ceny z konečné ceny díla</w:t>
      </w:r>
      <w:r w:rsidR="00E71F1C">
        <w:rPr>
          <w:rFonts w:ascii="Calibri" w:eastAsia="Calibri" w:hAnsi="Calibri" w:cs="Times New Roman"/>
          <w:b/>
        </w:rPr>
        <w:t>, bez DPH</w:t>
      </w:r>
      <w:r w:rsidR="00E71F1C" w:rsidRPr="00F60456">
        <w:rPr>
          <w:rFonts w:ascii="Calibri" w:eastAsia="Calibri" w:hAnsi="Calibri" w:cs="Times New Roman"/>
          <w:b/>
        </w:rPr>
        <w:t> </w:t>
      </w:r>
      <w:r w:rsidR="00E71F1C" w:rsidRPr="00F60456">
        <w:rPr>
          <w:rFonts w:ascii="Calibri" w:eastAsia="Calibri" w:hAnsi="Calibri" w:cs="Times New Roman"/>
        </w:rPr>
        <w:t>s platností nejméně na dobu 60 kalendářních měsíců ode dne podpisu předávacího protokolu znamenajícího převzetí díla objednatelem v souladu s předchozími ustanoveními této smlouvy. Z této bankovní záruky musí vyplývat právo objednatele čerpat finanční prostředky v případě, že během záruční doby zhotovitel neodstraní případné reklamované vady zjištěné během záruční doby (a objednateli v souvislosti s takovým porušením vznikne právo na zaplacení peněžité částky od zhotovitele) nebo v případě, kdy objednateli vznikne v souvislosti s takovým porušením povinností zhotovitele nárok na smluvní pokutu.</w:t>
      </w:r>
    </w:p>
    <w:p w14:paraId="784A9728" w14:textId="77777777" w:rsidR="006977B0" w:rsidRDefault="006977B0" w:rsidP="002A5623">
      <w:pPr>
        <w:spacing w:before="120" w:after="0" w:line="240" w:lineRule="auto"/>
        <w:jc w:val="both"/>
        <w:rPr>
          <w:rFonts w:ascii="Calibri" w:eastAsia="Calibri" w:hAnsi="Calibri" w:cs="Times New Roman"/>
        </w:rPr>
      </w:pPr>
      <w:proofErr w:type="gramStart"/>
      <w:r>
        <w:rPr>
          <w:rFonts w:ascii="Calibri" w:eastAsia="Calibri" w:hAnsi="Calibri" w:cs="Times New Roman"/>
        </w:rPr>
        <w:t>13.2</w:t>
      </w:r>
      <w:proofErr w:type="gramEnd"/>
      <w:r>
        <w:rPr>
          <w:rFonts w:ascii="Calibri" w:eastAsia="Calibri" w:hAnsi="Calibri" w:cs="Times New Roman"/>
        </w:rPr>
        <w:t>.</w:t>
      </w:r>
      <w:r>
        <w:rPr>
          <w:rFonts w:ascii="Calibri" w:eastAsia="Calibri" w:hAnsi="Calibri" w:cs="Times New Roman"/>
        </w:rPr>
        <w:tab/>
      </w:r>
      <w:r w:rsidR="003063D3" w:rsidRPr="000308EF">
        <w:rPr>
          <w:rFonts w:ascii="Calibri" w:eastAsia="Calibri" w:hAnsi="Calibri" w:cs="Times New Roman"/>
        </w:rPr>
        <w:t>Bankovní záruku podle předchozího bodu, vystavenou ve znění předem písemně odsouhlaseném Objednatelem předloží zhotovitel objednateli v originále listiny nejpozději v den zahájení přejímacího a předávacího řízení.</w:t>
      </w:r>
      <w:r w:rsidR="003063D3" w:rsidRPr="004D5AD6">
        <w:rPr>
          <w:rFonts w:ascii="Calibri" w:eastAsia="Calibri" w:hAnsi="Calibri" w:cs="Times New Roman"/>
        </w:rPr>
        <w:t xml:space="preserve"> Pokud zhotovitel tuto bankovní záruku ve sjednané výši a ve sjednané lhůtě nepředloží, pak dílo není dokončeno a objednatel má právo odmítnout jeho převzetí. Současně má objednatel právo požadovat na zhotoviteli zaplacení smluvní pokuty za nesplnění této povinnosti předat b</w:t>
      </w:r>
      <w:r w:rsidR="003063D3">
        <w:rPr>
          <w:rFonts w:ascii="Calibri" w:eastAsia="Calibri" w:hAnsi="Calibri" w:cs="Times New Roman"/>
        </w:rPr>
        <w:t xml:space="preserve">ankovní záruku dle odstavců </w:t>
      </w:r>
      <w:proofErr w:type="gramStart"/>
      <w:r w:rsidR="003063D3">
        <w:rPr>
          <w:rFonts w:ascii="Calibri" w:eastAsia="Calibri" w:hAnsi="Calibri" w:cs="Times New Roman"/>
        </w:rPr>
        <w:t>13.1</w:t>
      </w:r>
      <w:proofErr w:type="gramEnd"/>
      <w:r w:rsidR="003063D3" w:rsidRPr="004D5AD6">
        <w:rPr>
          <w:rFonts w:ascii="Calibri" w:eastAsia="Calibri" w:hAnsi="Calibri" w:cs="Times New Roman"/>
        </w:rPr>
        <w:t>. a 13.</w:t>
      </w:r>
      <w:r w:rsidR="003063D3">
        <w:rPr>
          <w:rFonts w:ascii="Calibri" w:eastAsia="Calibri" w:hAnsi="Calibri" w:cs="Times New Roman"/>
        </w:rPr>
        <w:t>2</w:t>
      </w:r>
      <w:r w:rsidR="003063D3" w:rsidRPr="004D5AD6">
        <w:rPr>
          <w:rFonts w:ascii="Calibri" w:eastAsia="Calibri" w:hAnsi="Calibri" w:cs="Times New Roman"/>
        </w:rPr>
        <w:t>. tohoto článku 13</w:t>
      </w:r>
      <w:r w:rsidR="003063D3">
        <w:rPr>
          <w:rFonts w:ascii="Calibri" w:eastAsia="Calibri" w:hAnsi="Calibri" w:cs="Times New Roman"/>
        </w:rPr>
        <w:t>.</w:t>
      </w:r>
      <w:r w:rsidR="003063D3" w:rsidRPr="004D5AD6">
        <w:rPr>
          <w:rFonts w:ascii="Calibri" w:eastAsia="Calibri" w:hAnsi="Calibri" w:cs="Times New Roman"/>
        </w:rPr>
        <w:t xml:space="preserve"> této smlouvy, a to ve výši 100.000,- Kč (slovy: </w:t>
      </w:r>
      <w:proofErr w:type="spellStart"/>
      <w:r w:rsidR="003063D3" w:rsidRPr="004D5AD6">
        <w:rPr>
          <w:rFonts w:ascii="Calibri" w:eastAsia="Calibri" w:hAnsi="Calibri" w:cs="Times New Roman"/>
        </w:rPr>
        <w:t>Jedno_sto_tisíc</w:t>
      </w:r>
      <w:proofErr w:type="spellEnd"/>
      <w:r w:rsidR="003063D3" w:rsidRPr="004D5AD6">
        <w:rPr>
          <w:rFonts w:ascii="Calibri" w:eastAsia="Calibri" w:hAnsi="Calibri" w:cs="Times New Roman"/>
        </w:rPr>
        <w:t xml:space="preserve"> korun českých).</w:t>
      </w:r>
    </w:p>
    <w:p w14:paraId="6095D337" w14:textId="77777777" w:rsidR="006977B0" w:rsidRDefault="006977B0" w:rsidP="002A5623">
      <w:pPr>
        <w:spacing w:before="120" w:after="0" w:line="240" w:lineRule="auto"/>
        <w:jc w:val="both"/>
        <w:rPr>
          <w:rFonts w:ascii="Calibri" w:eastAsia="Calibri" w:hAnsi="Calibri" w:cs="Times New Roman"/>
        </w:rPr>
      </w:pPr>
      <w:proofErr w:type="gramStart"/>
      <w:r>
        <w:rPr>
          <w:rFonts w:ascii="Calibri" w:eastAsia="Calibri" w:hAnsi="Calibri" w:cs="Times New Roman"/>
        </w:rPr>
        <w:t>13.</w:t>
      </w:r>
      <w:r w:rsidR="003063D3">
        <w:rPr>
          <w:rFonts w:ascii="Calibri" w:eastAsia="Calibri" w:hAnsi="Calibri" w:cs="Times New Roman"/>
        </w:rPr>
        <w:t>3</w:t>
      </w:r>
      <w:proofErr w:type="gramEnd"/>
      <w:r>
        <w:rPr>
          <w:rFonts w:ascii="Calibri" w:eastAsia="Calibri" w:hAnsi="Calibri" w:cs="Times New Roman"/>
        </w:rPr>
        <w:t>.</w:t>
      </w:r>
      <w:r>
        <w:rPr>
          <w:rFonts w:ascii="Calibri" w:eastAsia="Calibri" w:hAnsi="Calibri" w:cs="Times New Roman"/>
        </w:rPr>
        <w:tab/>
      </w:r>
      <w:r w:rsidRPr="004D5AD6">
        <w:rPr>
          <w:rFonts w:ascii="Calibri" w:eastAsia="Calibri" w:hAnsi="Calibri" w:cs="Times New Roman"/>
        </w:rPr>
        <w:t>Bankovní záruky dle tohoto čl</w:t>
      </w:r>
      <w:r>
        <w:rPr>
          <w:rFonts w:ascii="Calibri" w:eastAsia="Calibri" w:hAnsi="Calibri" w:cs="Times New Roman"/>
        </w:rPr>
        <w:t>ánku</w:t>
      </w:r>
      <w:r w:rsidRPr="004D5AD6">
        <w:rPr>
          <w:rFonts w:ascii="Calibri" w:eastAsia="Calibri" w:hAnsi="Calibri" w:cs="Times New Roman"/>
        </w:rPr>
        <w:t xml:space="preserve"> 13</w:t>
      </w:r>
      <w:r>
        <w:rPr>
          <w:rFonts w:ascii="Calibri" w:eastAsia="Calibri" w:hAnsi="Calibri" w:cs="Times New Roman"/>
        </w:rPr>
        <w:t>.</w:t>
      </w:r>
      <w:r w:rsidRPr="004D5AD6">
        <w:rPr>
          <w:rFonts w:ascii="Calibri" w:eastAsia="Calibri" w:hAnsi="Calibri" w:cs="Times New Roman"/>
        </w:rPr>
        <w:t xml:space="preserve"> musí být vydány bankou, která má své sídlo nebo zastoupení v České republice a má bankovní licenci udělenou Českou národní bankou, a musí být neodvolatelné, bezpodmínečné, vyplatitelné na první požádání a bez toho, aby banka zkoumala důvody požadovaného čerpání.</w:t>
      </w:r>
    </w:p>
    <w:p w14:paraId="6ED4BE38" w14:textId="77777777" w:rsidR="006977B0" w:rsidRDefault="003063D3" w:rsidP="002A5623">
      <w:pPr>
        <w:spacing w:before="120" w:after="0" w:line="240" w:lineRule="auto"/>
        <w:jc w:val="both"/>
        <w:rPr>
          <w:rFonts w:ascii="Calibri" w:eastAsia="Calibri" w:hAnsi="Calibri" w:cs="Times New Roman"/>
        </w:rPr>
      </w:pPr>
      <w:proofErr w:type="gramStart"/>
      <w:r>
        <w:rPr>
          <w:rFonts w:ascii="Calibri" w:eastAsia="Calibri" w:hAnsi="Calibri" w:cs="Times New Roman"/>
        </w:rPr>
        <w:t>13.4</w:t>
      </w:r>
      <w:proofErr w:type="gramEnd"/>
      <w:r w:rsidR="006977B0">
        <w:rPr>
          <w:rFonts w:ascii="Calibri" w:eastAsia="Calibri" w:hAnsi="Calibri" w:cs="Times New Roman"/>
        </w:rPr>
        <w:t>.</w:t>
      </w:r>
      <w:r w:rsidR="006977B0">
        <w:rPr>
          <w:rFonts w:ascii="Calibri" w:eastAsia="Calibri" w:hAnsi="Calibri" w:cs="Times New Roman"/>
        </w:rPr>
        <w:tab/>
      </w:r>
      <w:r w:rsidR="006977B0" w:rsidRPr="004D5AD6">
        <w:rPr>
          <w:rFonts w:ascii="Calibri" w:eastAsia="Calibri" w:hAnsi="Calibri" w:cs="Times New Roman"/>
        </w:rPr>
        <w:t>V případě prodloužení záruční doby z důvodů, které nelze přičíst objednateli, je zhotovitel povinen prodloužit na své náklady příslušnou bankovní záruku (nebo zajistit vydání nové bankovní záruky) tak, aby odpovídala této smlouvě.</w:t>
      </w:r>
    </w:p>
    <w:p w14:paraId="729250FE" w14:textId="77777777" w:rsidR="006977B0" w:rsidRDefault="006977B0" w:rsidP="002A5623">
      <w:pPr>
        <w:spacing w:before="120" w:after="0" w:line="240" w:lineRule="auto"/>
        <w:jc w:val="both"/>
        <w:rPr>
          <w:rFonts w:ascii="Calibri" w:eastAsia="Calibri" w:hAnsi="Calibri" w:cs="Times New Roman"/>
        </w:rPr>
      </w:pPr>
      <w:proofErr w:type="gramStart"/>
      <w:r>
        <w:rPr>
          <w:rFonts w:ascii="Calibri" w:eastAsia="Calibri" w:hAnsi="Calibri" w:cs="Times New Roman"/>
        </w:rPr>
        <w:t>13.</w:t>
      </w:r>
      <w:r w:rsidR="003063D3">
        <w:rPr>
          <w:rFonts w:ascii="Calibri" w:eastAsia="Calibri" w:hAnsi="Calibri" w:cs="Times New Roman"/>
        </w:rPr>
        <w:t>5</w:t>
      </w:r>
      <w:proofErr w:type="gramEnd"/>
      <w:r>
        <w:rPr>
          <w:rFonts w:ascii="Calibri" w:eastAsia="Calibri" w:hAnsi="Calibri" w:cs="Times New Roman"/>
        </w:rPr>
        <w:t>.</w:t>
      </w:r>
      <w:r>
        <w:rPr>
          <w:rFonts w:ascii="Calibri" w:eastAsia="Calibri" w:hAnsi="Calibri" w:cs="Times New Roman"/>
        </w:rPr>
        <w:tab/>
      </w:r>
      <w:r w:rsidRPr="004D5AD6">
        <w:rPr>
          <w:rFonts w:ascii="Calibri" w:eastAsia="Calibri" w:hAnsi="Calibri" w:cs="Times New Roman"/>
        </w:rPr>
        <w:t>Vešk</w:t>
      </w:r>
      <w:r w:rsidR="003063D3">
        <w:rPr>
          <w:rFonts w:ascii="Calibri" w:eastAsia="Calibri" w:hAnsi="Calibri" w:cs="Times New Roman"/>
        </w:rPr>
        <w:t>eré náklady spojené s bankovní</w:t>
      </w:r>
      <w:r w:rsidRPr="004D5AD6">
        <w:rPr>
          <w:rFonts w:ascii="Calibri" w:eastAsia="Calibri" w:hAnsi="Calibri" w:cs="Times New Roman"/>
        </w:rPr>
        <w:t xml:space="preserve"> záruk</w:t>
      </w:r>
      <w:r w:rsidR="003063D3">
        <w:rPr>
          <w:rFonts w:ascii="Calibri" w:eastAsia="Calibri" w:hAnsi="Calibri" w:cs="Times New Roman"/>
        </w:rPr>
        <w:t>ou</w:t>
      </w:r>
      <w:r w:rsidRPr="004D5AD6">
        <w:rPr>
          <w:rFonts w:ascii="Calibri" w:eastAsia="Calibri" w:hAnsi="Calibri" w:cs="Times New Roman"/>
        </w:rPr>
        <w:t xml:space="preserve"> dle tohoto čl</w:t>
      </w:r>
      <w:r>
        <w:rPr>
          <w:rFonts w:ascii="Calibri" w:eastAsia="Calibri" w:hAnsi="Calibri" w:cs="Times New Roman"/>
        </w:rPr>
        <w:t xml:space="preserve">ánku </w:t>
      </w:r>
      <w:r w:rsidRPr="004D5AD6">
        <w:rPr>
          <w:rFonts w:ascii="Calibri" w:eastAsia="Calibri" w:hAnsi="Calibri" w:cs="Times New Roman"/>
        </w:rPr>
        <w:t>13</w:t>
      </w:r>
      <w:r>
        <w:rPr>
          <w:rFonts w:ascii="Calibri" w:eastAsia="Calibri" w:hAnsi="Calibri" w:cs="Times New Roman"/>
        </w:rPr>
        <w:t>.</w:t>
      </w:r>
      <w:r w:rsidR="003063D3">
        <w:rPr>
          <w:rFonts w:ascii="Calibri" w:eastAsia="Calibri" w:hAnsi="Calibri" w:cs="Times New Roman"/>
        </w:rPr>
        <w:t xml:space="preserve"> a  s jejím</w:t>
      </w:r>
      <w:r w:rsidRPr="004D5AD6">
        <w:rPr>
          <w:rFonts w:ascii="Calibri" w:eastAsia="Calibri" w:hAnsi="Calibri" w:cs="Times New Roman"/>
        </w:rPr>
        <w:t xml:space="preserve"> obstaráním hradí zhotovitel a jsou zahrnuty v ceně za dílo.</w:t>
      </w:r>
    </w:p>
    <w:p w14:paraId="723A1AC7" w14:textId="77777777" w:rsidR="002A5623" w:rsidRDefault="002A5623" w:rsidP="006977B0">
      <w:pPr>
        <w:spacing w:after="0" w:line="240" w:lineRule="auto"/>
        <w:jc w:val="both"/>
        <w:rPr>
          <w:rFonts w:ascii="Calibri" w:eastAsia="Calibri" w:hAnsi="Calibri" w:cs="Times New Roman"/>
        </w:rPr>
      </w:pPr>
    </w:p>
    <w:p w14:paraId="3A2243E6" w14:textId="5B1FA4B4" w:rsidR="006977B0" w:rsidRDefault="006977B0" w:rsidP="006977B0">
      <w:pPr>
        <w:spacing w:after="0" w:line="240" w:lineRule="auto"/>
        <w:jc w:val="both"/>
        <w:rPr>
          <w:rFonts w:ascii="Calibri" w:eastAsia="Calibri" w:hAnsi="Calibri" w:cs="Times New Roman"/>
        </w:rPr>
      </w:pPr>
      <w:proofErr w:type="gramStart"/>
      <w:r>
        <w:rPr>
          <w:rFonts w:ascii="Calibri" w:eastAsia="Calibri" w:hAnsi="Calibri" w:cs="Times New Roman"/>
        </w:rPr>
        <w:t>13.</w:t>
      </w:r>
      <w:r w:rsidR="0082070E">
        <w:rPr>
          <w:rFonts w:ascii="Calibri" w:eastAsia="Calibri" w:hAnsi="Calibri" w:cs="Times New Roman"/>
        </w:rPr>
        <w:t>6</w:t>
      </w:r>
      <w:proofErr w:type="gramEnd"/>
      <w:r>
        <w:rPr>
          <w:rFonts w:ascii="Calibri" w:eastAsia="Calibri" w:hAnsi="Calibri" w:cs="Times New Roman"/>
        </w:rPr>
        <w:t>.</w:t>
      </w:r>
      <w:r>
        <w:rPr>
          <w:rFonts w:ascii="Calibri" w:eastAsia="Calibri" w:hAnsi="Calibri" w:cs="Times New Roman"/>
        </w:rPr>
        <w:tab/>
      </w:r>
      <w:r w:rsidRPr="004D5AD6">
        <w:rPr>
          <w:rFonts w:ascii="Calibri" w:eastAsia="Calibri" w:hAnsi="Calibri" w:cs="Times New Roman"/>
        </w:rPr>
        <w:t>Smluvní strany se dohodly, že veškerá práva a</w:t>
      </w:r>
      <w:r w:rsidR="003063D3">
        <w:rPr>
          <w:rFonts w:ascii="Calibri" w:eastAsia="Calibri" w:hAnsi="Calibri" w:cs="Times New Roman"/>
        </w:rPr>
        <w:t xml:space="preserve"> povinnosti plynoucí z bankovní</w:t>
      </w:r>
      <w:r w:rsidRPr="004D5AD6">
        <w:rPr>
          <w:rFonts w:ascii="Calibri" w:eastAsia="Calibri" w:hAnsi="Calibri" w:cs="Times New Roman"/>
        </w:rPr>
        <w:t xml:space="preserve"> záruk</w:t>
      </w:r>
      <w:r w:rsidR="003063D3">
        <w:rPr>
          <w:rFonts w:ascii="Calibri" w:eastAsia="Calibri" w:hAnsi="Calibri" w:cs="Times New Roman"/>
        </w:rPr>
        <w:t>y</w:t>
      </w:r>
      <w:r w:rsidRPr="004D5AD6">
        <w:rPr>
          <w:rFonts w:ascii="Calibri" w:eastAsia="Calibri" w:hAnsi="Calibri" w:cs="Times New Roman"/>
        </w:rPr>
        <w:t xml:space="preserve"> dle tohoto čl</w:t>
      </w:r>
      <w:r>
        <w:rPr>
          <w:rFonts w:ascii="Calibri" w:eastAsia="Calibri" w:hAnsi="Calibri" w:cs="Times New Roman"/>
        </w:rPr>
        <w:t>ánku</w:t>
      </w:r>
      <w:r w:rsidRPr="004D5AD6">
        <w:rPr>
          <w:rFonts w:ascii="Calibri" w:eastAsia="Calibri" w:hAnsi="Calibri" w:cs="Times New Roman"/>
        </w:rPr>
        <w:t xml:space="preserve"> 13</w:t>
      </w:r>
      <w:r>
        <w:rPr>
          <w:rFonts w:ascii="Calibri" w:eastAsia="Calibri" w:hAnsi="Calibri" w:cs="Times New Roman"/>
        </w:rPr>
        <w:t>.</w:t>
      </w:r>
      <w:r w:rsidRPr="004D5AD6">
        <w:rPr>
          <w:rFonts w:ascii="Calibri" w:eastAsia="Calibri" w:hAnsi="Calibri" w:cs="Times New Roman"/>
        </w:rPr>
        <w:t xml:space="preserve"> se budou řídit českým právním řádem</w:t>
      </w:r>
      <w:r w:rsidR="005E1899">
        <w:rPr>
          <w:rFonts w:ascii="Calibri" w:eastAsia="Calibri" w:hAnsi="Calibri" w:cs="Times New Roman"/>
        </w:rPr>
        <w:t>.</w:t>
      </w:r>
    </w:p>
    <w:p w14:paraId="6A2642A4" w14:textId="77777777" w:rsidR="007327F9" w:rsidRPr="006861DC" w:rsidRDefault="007327F9" w:rsidP="007327F9">
      <w:pPr>
        <w:spacing w:after="0" w:line="240" w:lineRule="auto"/>
        <w:jc w:val="both"/>
        <w:rPr>
          <w:b/>
        </w:rPr>
      </w:pPr>
      <w:r w:rsidRPr="006861DC">
        <w:rPr>
          <w:b/>
        </w:rPr>
        <w:lastRenderedPageBreak/>
        <w:t>1</w:t>
      </w:r>
      <w:r w:rsidR="000417B6">
        <w:rPr>
          <w:b/>
        </w:rPr>
        <w:t>4</w:t>
      </w:r>
      <w:r w:rsidRPr="006861DC">
        <w:rPr>
          <w:b/>
        </w:rPr>
        <w:t>. Závěrečné ustanovení</w:t>
      </w:r>
    </w:p>
    <w:p w14:paraId="58D77414" w14:textId="77777777" w:rsidR="007327F9" w:rsidRDefault="007327F9" w:rsidP="00F23D0F">
      <w:pPr>
        <w:spacing w:before="120" w:after="0" w:line="240" w:lineRule="auto"/>
        <w:jc w:val="both"/>
      </w:pPr>
      <w:r>
        <w:t>1</w:t>
      </w:r>
      <w:r w:rsidR="000417B6">
        <w:t>4</w:t>
      </w:r>
      <w:r>
        <w:t xml:space="preserve">.1. </w:t>
      </w:r>
      <w:r w:rsidR="00760392">
        <w:tab/>
      </w:r>
      <w:r w:rsidR="007E69C5" w:rsidRPr="007E69C5">
        <w:t>Tuto smlouvu lze měnit pouze formou písemných, číslovaných dodatků podepsaných oprávněnými zástupci obou smluvních stran</w:t>
      </w:r>
      <w:r>
        <w:t>.</w:t>
      </w:r>
    </w:p>
    <w:p w14:paraId="5C8D0FAF" w14:textId="77777777" w:rsidR="007327F9" w:rsidRDefault="007327F9" w:rsidP="00760392">
      <w:pPr>
        <w:spacing w:before="120" w:after="0" w:line="240" w:lineRule="auto"/>
        <w:jc w:val="both"/>
      </w:pPr>
      <w:proofErr w:type="gramStart"/>
      <w:r>
        <w:t>1</w:t>
      </w:r>
      <w:r w:rsidR="000417B6">
        <w:t>4</w:t>
      </w:r>
      <w:r>
        <w:t>.2</w:t>
      </w:r>
      <w:proofErr w:type="gramEnd"/>
      <w:r>
        <w:t>.</w:t>
      </w:r>
      <w:r w:rsidR="00760392">
        <w:tab/>
      </w:r>
      <w:r>
        <w:t>Nastanou-li u některé ze stran skutečnosti bránící řádnému plnění této smlouvy je</w:t>
      </w:r>
      <w:r w:rsidR="00760392">
        <w:t xml:space="preserve"> </w:t>
      </w:r>
      <w:r>
        <w:t>povinna to ihned bez zbytečného odkladu oznámit druhé straně a vyvolat jednání zástupců</w:t>
      </w:r>
      <w:r w:rsidR="00760392">
        <w:t xml:space="preserve"> </w:t>
      </w:r>
      <w:r>
        <w:t>oprávněných k podpisu smlouvy.</w:t>
      </w:r>
    </w:p>
    <w:p w14:paraId="2A9FA669" w14:textId="77777777" w:rsidR="00363683" w:rsidRDefault="007327F9" w:rsidP="00363683">
      <w:pPr>
        <w:spacing w:before="120" w:after="0" w:line="240" w:lineRule="auto"/>
        <w:jc w:val="both"/>
      </w:pPr>
      <w:r>
        <w:t>1</w:t>
      </w:r>
      <w:r w:rsidR="000417B6">
        <w:t>4</w:t>
      </w:r>
      <w:r>
        <w:t>.</w:t>
      </w:r>
      <w:r w:rsidR="002A5623">
        <w:t>3</w:t>
      </w:r>
      <w:r>
        <w:t xml:space="preserve">. </w:t>
      </w:r>
      <w:r w:rsidR="00760392">
        <w:tab/>
      </w:r>
      <w:r w:rsidR="00363683" w:rsidRPr="00363683">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14:paraId="49BFCAF5" w14:textId="77777777" w:rsidR="00CB1667" w:rsidRDefault="00381093" w:rsidP="00760392">
      <w:pPr>
        <w:spacing w:before="120" w:after="0" w:line="240" w:lineRule="auto"/>
        <w:jc w:val="both"/>
      </w:pPr>
      <w:proofErr w:type="gramStart"/>
      <w:r>
        <w:t>14.</w:t>
      </w:r>
      <w:r w:rsidR="002A5623">
        <w:t>4</w:t>
      </w:r>
      <w:proofErr w:type="gramEnd"/>
      <w:r>
        <w:t>.</w:t>
      </w:r>
      <w:r>
        <w:tab/>
      </w:r>
      <w:r w:rsidRPr="00381093">
        <w:t>Zhotovitel není oprávněn postoupit jakékoliv pohledávky za Objednatelem vzniklé z této Smlouvy či v souvislosti s touto Smlouvou na třetí osobu bez předchozího písemného souhlasu Objednatele.</w:t>
      </w:r>
    </w:p>
    <w:p w14:paraId="5DD9F769" w14:textId="77777777" w:rsidR="00F427CD" w:rsidRDefault="00760392" w:rsidP="00363683">
      <w:pPr>
        <w:spacing w:before="120" w:after="0" w:line="240" w:lineRule="auto"/>
        <w:jc w:val="both"/>
      </w:pPr>
      <w:r>
        <w:t>1</w:t>
      </w:r>
      <w:r w:rsidR="000417B6">
        <w:t>4</w:t>
      </w:r>
      <w:r w:rsidR="007327F9">
        <w:t>.</w:t>
      </w:r>
      <w:r w:rsidR="002A5623">
        <w:t>5</w:t>
      </w:r>
      <w:r w:rsidR="007327F9">
        <w:t xml:space="preserve">. </w:t>
      </w:r>
      <w:r>
        <w:tab/>
      </w:r>
      <w:r w:rsidR="007327F9">
        <w:t>Obě smluvní strany prohlašují, že tato smlouva nebyla sjednána v tísni ani za jinak</w:t>
      </w:r>
      <w:r>
        <w:t xml:space="preserve"> </w:t>
      </w:r>
      <w:r w:rsidR="007327F9">
        <w:t>jednostranně nevýhodných podmínek. Smluvní strany prohlašují, že si dokument před jeho</w:t>
      </w:r>
      <w:r>
        <w:t xml:space="preserve"> </w:t>
      </w:r>
      <w:r w:rsidR="007327F9">
        <w:t xml:space="preserve">podpisem </w:t>
      </w:r>
    </w:p>
    <w:p w14:paraId="0DF57241" w14:textId="77777777" w:rsidR="007327F9" w:rsidRDefault="007327F9" w:rsidP="00CB1667">
      <w:pPr>
        <w:spacing w:after="0" w:line="240" w:lineRule="auto"/>
        <w:jc w:val="both"/>
      </w:pPr>
      <w:r>
        <w:t>přečetly, porozuměly jeho obsahu a na důkaz shody o celém obsahu této smlouvy</w:t>
      </w:r>
      <w:r w:rsidR="00760392">
        <w:t xml:space="preserve"> </w:t>
      </w:r>
      <w:r>
        <w:t xml:space="preserve">připojují své podpisy. </w:t>
      </w:r>
    </w:p>
    <w:p w14:paraId="1C2CEBCD" w14:textId="77777777" w:rsidR="007E69C5" w:rsidRDefault="007E69C5" w:rsidP="007E69C5">
      <w:pPr>
        <w:spacing w:before="120" w:after="0" w:line="240" w:lineRule="auto"/>
        <w:jc w:val="both"/>
      </w:pPr>
      <w:proofErr w:type="gramStart"/>
      <w:r>
        <w:t>14.</w:t>
      </w:r>
      <w:r w:rsidR="002A5623">
        <w:t>6</w:t>
      </w:r>
      <w:proofErr w:type="gramEnd"/>
      <w:r>
        <w:t>.</w:t>
      </w:r>
      <w:r>
        <w:tab/>
        <w:t xml:space="preserve">Smluvní strany prohlašují, že tato smlouva neobsahuje žádné údaje, které by byly smluvními stranami považovány za obchodní tajemství, stejně tak jako údaje, jejichž zveřejnění by bránily jiné právní předpisy. </w:t>
      </w:r>
    </w:p>
    <w:p w14:paraId="025ED631" w14:textId="77777777" w:rsidR="005D791F" w:rsidRDefault="007E69C5" w:rsidP="007E69C5">
      <w:pPr>
        <w:spacing w:before="120" w:after="0" w:line="240" w:lineRule="auto"/>
        <w:jc w:val="both"/>
      </w:pPr>
      <w:proofErr w:type="gramStart"/>
      <w:r>
        <w:t>14.</w:t>
      </w:r>
      <w:r w:rsidR="002A5623">
        <w:t>7</w:t>
      </w:r>
      <w:proofErr w:type="gramEnd"/>
      <w:r>
        <w:t>.</w:t>
      </w:r>
      <w:r>
        <w:tab/>
      </w:r>
      <w:r w:rsidRPr="007E69C5">
        <w:t xml:space="preserve">Strany této smlouvy berou na vědomí, že město Světlá nad Sázavou je obcí podle zákona o obcích č. 128/2000 Sb.,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postupy podle zákona č. 106/1999 Sb., o svobodném přístupu k informacím nebo na své úřední desce dle zákona č. 128/2000 Sb., o obcích. Smluvní strany se dále dohodly, že elektronický obraz smlouvy v otevřeném a strojově čitelném formátu včetně </w:t>
      </w:r>
      <w:proofErr w:type="spellStart"/>
      <w:r w:rsidRPr="007E69C5">
        <w:t>metadat</w:t>
      </w:r>
      <w:proofErr w:type="spellEnd"/>
      <w:r w:rsidRPr="007E69C5">
        <w:t xml:space="preserve"> dle uvedeného zákona zašle k uveřejnění v registru smluv město Světlá nad Sázavou, a to bez zbytečného odkladu, nejpozději však do </w:t>
      </w:r>
      <w:r>
        <w:t>15</w:t>
      </w:r>
      <w:r w:rsidRPr="007E69C5">
        <w:t xml:space="preserve"> dnů od uzavření smlouvy.</w:t>
      </w:r>
    </w:p>
    <w:p w14:paraId="0B4BCA8E" w14:textId="77777777" w:rsidR="005D791F" w:rsidRDefault="005D791F" w:rsidP="007E69C5">
      <w:pPr>
        <w:spacing w:before="120" w:after="0" w:line="240" w:lineRule="auto"/>
        <w:jc w:val="both"/>
      </w:pPr>
      <w:proofErr w:type="gramStart"/>
      <w:r w:rsidRPr="00DD582B">
        <w:t>14.8</w:t>
      </w:r>
      <w:proofErr w:type="gramEnd"/>
      <w:r w:rsidRPr="00DD582B">
        <w:t>.</w:t>
      </w:r>
      <w:r w:rsidRPr="00DD582B">
        <w:tab/>
        <w:t xml:space="preserve">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w:t>
      </w:r>
      <w:r w:rsidRPr="00DD582B">
        <w:lastRenderedPageBreak/>
        <w:t>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75A65844" w14:textId="77777777" w:rsidR="007E69C5" w:rsidRDefault="007E69C5" w:rsidP="007E69C5">
      <w:pPr>
        <w:spacing w:before="120" w:after="0" w:line="240" w:lineRule="auto"/>
        <w:jc w:val="both"/>
      </w:pPr>
      <w:proofErr w:type="gramStart"/>
      <w:r>
        <w:t>14.</w:t>
      </w:r>
      <w:r w:rsidR="002A5623">
        <w:t>8</w:t>
      </w:r>
      <w:proofErr w:type="gramEnd"/>
      <w:r>
        <w:t>.</w:t>
      </w:r>
      <w:r>
        <w:tab/>
        <w:t xml:space="preserve">Tato smlouva je uzavřena na dobu určitou ode dne jejího podpisu do dne ukončení předmětu plnění dle příslušných ustanovení této smlouvy. </w:t>
      </w:r>
    </w:p>
    <w:p w14:paraId="09951FC2" w14:textId="77777777" w:rsidR="007E69C5" w:rsidRDefault="007E69C5" w:rsidP="007E69C5">
      <w:pPr>
        <w:spacing w:before="120" w:after="0" w:line="240" w:lineRule="auto"/>
        <w:jc w:val="both"/>
      </w:pPr>
      <w:proofErr w:type="gramStart"/>
      <w:r>
        <w:t>14.</w:t>
      </w:r>
      <w:r w:rsidR="002A5623">
        <w:t>9</w:t>
      </w:r>
      <w:proofErr w:type="gramEnd"/>
      <w:r>
        <w:t>.</w:t>
      </w:r>
      <w:r>
        <w:tab/>
        <w:t>Tuto smlouvu je možno ukončit písemnou dohodou smluvních stran.</w:t>
      </w:r>
    </w:p>
    <w:p w14:paraId="38F011CB" w14:textId="77777777" w:rsidR="007E69C5" w:rsidRDefault="007E69C5" w:rsidP="007E69C5">
      <w:pPr>
        <w:spacing w:before="120" w:after="0" w:line="240" w:lineRule="auto"/>
        <w:jc w:val="both"/>
      </w:pPr>
      <w:proofErr w:type="gramStart"/>
      <w:r>
        <w:t>14.1</w:t>
      </w:r>
      <w:r w:rsidR="002A5623">
        <w:t>0</w:t>
      </w:r>
      <w:proofErr w:type="gramEnd"/>
      <w:r>
        <w:t>.</w:t>
      </w:r>
      <w:r>
        <w:tab/>
        <w:t>Vztahy smluvních stran touto smlouvou blíže neupravené se řídí příslušnými ustanoveními občanského zákoníku. Smluvní strany se dohodly na tom, že při plnění této smlouvy nebudou mít obchodní zvyklosti přednost před dispozitivními ustanoveními zákona.</w:t>
      </w:r>
    </w:p>
    <w:p w14:paraId="6CE77B0D" w14:textId="77777777" w:rsidR="007E69C5" w:rsidRDefault="007E69C5" w:rsidP="007E69C5">
      <w:pPr>
        <w:spacing w:before="120" w:after="0" w:line="240" w:lineRule="auto"/>
        <w:jc w:val="both"/>
      </w:pPr>
      <w:proofErr w:type="gramStart"/>
      <w:r>
        <w:t>14.1</w:t>
      </w:r>
      <w:r w:rsidR="002A5623">
        <w:t>1</w:t>
      </w:r>
      <w:proofErr w:type="gramEnd"/>
      <w:r>
        <w:t>.</w:t>
      </w:r>
      <w:r>
        <w:tab/>
        <w:t>Dojde-li v průběhu smluvního vztahu k zániku některé ze smluvních stran, popřípadě v přeměně této strany v jiný právní subjekt, přecházejí práva a povinnosti z této smlouvy plynoucí na nástupnický právní subjekt.</w:t>
      </w:r>
    </w:p>
    <w:p w14:paraId="0768878E" w14:textId="77777777" w:rsidR="007E69C5" w:rsidRDefault="007E69C5" w:rsidP="007E69C5">
      <w:pPr>
        <w:spacing w:before="120" w:after="0" w:line="240" w:lineRule="auto"/>
        <w:jc w:val="both"/>
      </w:pPr>
      <w:proofErr w:type="gramStart"/>
      <w:r>
        <w:t>14.1</w:t>
      </w:r>
      <w:r w:rsidR="002A5623">
        <w:t>2</w:t>
      </w:r>
      <w:proofErr w:type="gramEnd"/>
      <w:r>
        <w:t>.</w:t>
      </w:r>
      <w:r>
        <w:tab/>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5025005E" w14:textId="77777777" w:rsidR="007E69C5" w:rsidRDefault="007E69C5" w:rsidP="007E69C5">
      <w:pPr>
        <w:spacing w:before="120" w:after="0" w:line="240" w:lineRule="auto"/>
        <w:jc w:val="both"/>
      </w:pPr>
      <w:r>
        <w:t>14.1</w:t>
      </w:r>
      <w:r w:rsidR="002A5623">
        <w:t>3</w:t>
      </w:r>
      <w:r>
        <w:t>.</w:t>
      </w:r>
      <w:r>
        <w:tab/>
        <w:t>Zhotovitel je dle § 2, písmena e) zákona č. 320/2001 Sb., o finanční kontrole, osobou povinnou spolupůsobit při výkonu finanční kontroly.</w:t>
      </w:r>
    </w:p>
    <w:p w14:paraId="368BEF50" w14:textId="77777777" w:rsidR="00EA784B" w:rsidRDefault="00EA784B" w:rsidP="007E69C5">
      <w:pPr>
        <w:spacing w:before="120" w:after="0" w:line="240" w:lineRule="auto"/>
        <w:jc w:val="both"/>
      </w:pPr>
      <w:r>
        <w:t>14.1</w:t>
      </w:r>
      <w:r w:rsidR="002A5623">
        <w:t>4</w:t>
      </w:r>
      <w:r>
        <w:t>.</w:t>
      </w:r>
      <w:r>
        <w:tab/>
      </w:r>
      <w:r w:rsidRPr="00EA784B">
        <w:t>Zhotovitel je povinen uchovávat veškerou dokumentaci související s realizací projektu, včetně účetních dokladů, minimálně do 31. 12. 20</w:t>
      </w:r>
      <w:r w:rsidR="00A56E21">
        <w:t>30</w:t>
      </w:r>
      <w:r w:rsidRPr="00EA784B">
        <w:t>. Pokud je v českých právních předpisech stanovena lhůta pro uchování dokumentace delší, musí ji zhotovitel dodržet.</w:t>
      </w:r>
    </w:p>
    <w:p w14:paraId="3168AFBF" w14:textId="77777777" w:rsidR="00A56E21" w:rsidRDefault="007E69C5" w:rsidP="00A56E21">
      <w:pPr>
        <w:spacing w:before="120" w:after="0" w:line="240" w:lineRule="auto"/>
        <w:jc w:val="both"/>
      </w:pPr>
      <w:r>
        <w:t>14.1</w:t>
      </w:r>
      <w:r w:rsidR="002A5623">
        <w:t>5</w:t>
      </w:r>
      <w:r>
        <w:t>.</w:t>
      </w:r>
      <w:r>
        <w:tab/>
        <w:t>Smlouva je vyhotovena v</w:t>
      </w:r>
      <w:r w:rsidR="005D791F">
        <w:t>e</w:t>
      </w:r>
      <w:r>
        <w:t xml:space="preserve"> </w:t>
      </w:r>
      <w:r w:rsidR="005D791F">
        <w:t>čtyřech</w:t>
      </w:r>
      <w:r>
        <w:t xml:space="preserve"> stejnopisech, z nichž </w:t>
      </w:r>
      <w:r w:rsidR="005D791F">
        <w:t>dva</w:t>
      </w:r>
      <w:r>
        <w:t xml:space="preserve"> výtisky obdrží objednatel a dva zhotovitel. </w:t>
      </w:r>
      <w:r w:rsidR="00A56E21" w:rsidRPr="00DE1A4C">
        <w:rPr>
          <w:rFonts w:ascii="Calibri" w:hAnsi="Calibri" w:cs="Calibri"/>
        </w:rPr>
        <w:t xml:space="preserve">V případě </w:t>
      </w:r>
      <w:r w:rsidR="00A56E21">
        <w:rPr>
          <w:rFonts w:ascii="Calibri" w:hAnsi="Calibri" w:cs="Calibri"/>
        </w:rPr>
        <w:t>elektronické podoby smlouvy</w:t>
      </w:r>
      <w:r w:rsidR="00A56E21" w:rsidRPr="00DE1A4C">
        <w:rPr>
          <w:rFonts w:ascii="Calibri" w:hAnsi="Calibri" w:cs="Calibri"/>
        </w:rPr>
        <w:t xml:space="preserve"> se vyhotovuje jeden elektronický originál a po podpisu oběma smluvními stranami každá smluvní strana obdrží jeho elektronický originál.</w:t>
      </w:r>
    </w:p>
    <w:p w14:paraId="182B0A81" w14:textId="77777777" w:rsidR="007E69C5" w:rsidRDefault="007E69C5" w:rsidP="007E69C5">
      <w:pPr>
        <w:spacing w:before="120" w:after="0" w:line="240" w:lineRule="auto"/>
        <w:jc w:val="both"/>
      </w:pPr>
      <w:r>
        <w:t>14.1</w:t>
      </w:r>
      <w:r w:rsidR="002A5623">
        <w:t>6</w:t>
      </w:r>
      <w:r>
        <w:t>.</w:t>
      </w:r>
      <w:r>
        <w:tab/>
        <w:t>Tato smlouva nabývá platnosti dnem podpisu a účinnosti dnem uveřejnění v informačním systému veřejné správy – Registru smluv.</w:t>
      </w:r>
    </w:p>
    <w:p w14:paraId="463EC1B7" w14:textId="7751D011" w:rsidR="007E69C5" w:rsidRDefault="00EA784B" w:rsidP="007E69C5">
      <w:pPr>
        <w:spacing w:before="120" w:after="0" w:line="240" w:lineRule="auto"/>
        <w:jc w:val="both"/>
      </w:pPr>
      <w:r>
        <w:t>1</w:t>
      </w:r>
      <w:r w:rsidR="007E69C5">
        <w:t>4.1</w:t>
      </w:r>
      <w:r w:rsidR="002A5623">
        <w:t>7</w:t>
      </w:r>
      <w:r w:rsidR="007E69C5">
        <w:t>.</w:t>
      </w:r>
      <w:r w:rsidR="007E69C5">
        <w:tab/>
      </w:r>
      <w:r w:rsidR="007E69C5" w:rsidRPr="007E69C5">
        <w:t xml:space="preserve">Uzavření této smlouvy bylo odsouhlaseno na jednání Rady města Světlá nad Sázavou dne </w:t>
      </w:r>
      <w:r w:rsidR="0093415F">
        <w:t>12. 7. 2023</w:t>
      </w:r>
      <w:r w:rsidR="007E69C5" w:rsidRPr="007E69C5">
        <w:t xml:space="preserve"> usnesením č. R/</w:t>
      </w:r>
      <w:r w:rsidR="0093415F">
        <w:t>350</w:t>
      </w:r>
      <w:r w:rsidR="007E69C5" w:rsidRPr="007E69C5">
        <w:t>/</w:t>
      </w:r>
      <w:r w:rsidR="00D428E6">
        <w:t>202</w:t>
      </w:r>
      <w:r w:rsidR="00A56E21">
        <w:t>3.</w:t>
      </w:r>
    </w:p>
    <w:p w14:paraId="70849411" w14:textId="77777777" w:rsidR="007E69C5" w:rsidRDefault="007E69C5" w:rsidP="007E69C5">
      <w:pPr>
        <w:spacing w:before="120" w:after="0" w:line="240" w:lineRule="auto"/>
        <w:jc w:val="both"/>
      </w:pPr>
      <w:r>
        <w:t>14.1</w:t>
      </w:r>
      <w:r w:rsidR="002A5623">
        <w:t>8</w:t>
      </w:r>
      <w:r>
        <w:t>.</w:t>
      </w:r>
      <w:r>
        <w:tab/>
        <w:t>Nedílnou součástí této smlouvy je příloha č. 1 Oceněný soupis prací.</w:t>
      </w:r>
    </w:p>
    <w:p w14:paraId="293146A4" w14:textId="77777777" w:rsidR="008B3363" w:rsidRDefault="008B3363" w:rsidP="007E69C5">
      <w:pPr>
        <w:spacing w:before="120" w:after="0" w:line="240" w:lineRule="auto"/>
        <w:jc w:val="both"/>
      </w:pPr>
    </w:p>
    <w:p w14:paraId="626FBBCC" w14:textId="3BF36B02" w:rsidR="007E69C5" w:rsidRDefault="007E69C5" w:rsidP="007E69C5">
      <w:pPr>
        <w:spacing w:before="120" w:after="0" w:line="240" w:lineRule="auto"/>
        <w:jc w:val="both"/>
      </w:pPr>
      <w:r>
        <w:t xml:space="preserve">Ve Světlé nad Sázavou dne </w:t>
      </w:r>
      <w:proofErr w:type="gramStart"/>
      <w:r w:rsidR="003F687B">
        <w:t>1.8.2023</w:t>
      </w:r>
      <w:proofErr w:type="gramEnd"/>
      <w:r>
        <w:tab/>
      </w:r>
      <w:r w:rsidR="0035639B">
        <w:tab/>
      </w:r>
      <w:r w:rsidR="0035639B">
        <w:tab/>
      </w:r>
      <w:r w:rsidR="0035639B">
        <w:tab/>
        <w:t>Ve Vysokém Mýtě dne</w:t>
      </w:r>
      <w:r w:rsidR="003F687B">
        <w:t xml:space="preserve"> 31.7.2023</w:t>
      </w:r>
    </w:p>
    <w:p w14:paraId="7384601E" w14:textId="77777777" w:rsidR="00760392" w:rsidRDefault="00760392" w:rsidP="007327F9">
      <w:pPr>
        <w:spacing w:after="0" w:line="240" w:lineRule="auto"/>
        <w:jc w:val="both"/>
      </w:pPr>
    </w:p>
    <w:p w14:paraId="38684507" w14:textId="77777777" w:rsidR="007327F9" w:rsidRDefault="008B3363" w:rsidP="007327F9">
      <w:pPr>
        <w:spacing w:after="0" w:line="240" w:lineRule="auto"/>
        <w:jc w:val="both"/>
      </w:pPr>
      <w:r>
        <w:t>Za objednatele:</w:t>
      </w:r>
      <w:r w:rsidR="007327F9">
        <w:t xml:space="preserve"> </w:t>
      </w:r>
      <w:r w:rsidR="00760392">
        <w:tab/>
      </w:r>
      <w:r w:rsidR="00760392">
        <w:tab/>
      </w:r>
      <w:r w:rsidR="00760392">
        <w:tab/>
      </w:r>
      <w:r w:rsidR="00760392">
        <w:tab/>
      </w:r>
      <w:r w:rsidR="00760392">
        <w:tab/>
      </w:r>
      <w:r>
        <w:tab/>
      </w:r>
      <w:r w:rsidR="007327F9">
        <w:t xml:space="preserve">za </w:t>
      </w:r>
      <w:r>
        <w:t>zhotovitele</w:t>
      </w:r>
      <w:r w:rsidR="007327F9">
        <w:t>:</w:t>
      </w:r>
    </w:p>
    <w:p w14:paraId="132CE733" w14:textId="77777777" w:rsidR="00760392" w:rsidRDefault="00760392" w:rsidP="007327F9">
      <w:pPr>
        <w:spacing w:after="0" w:line="240" w:lineRule="auto"/>
        <w:jc w:val="both"/>
      </w:pPr>
    </w:p>
    <w:p w14:paraId="3CAE5835" w14:textId="77777777" w:rsidR="002A33BF" w:rsidRDefault="002A33BF" w:rsidP="007327F9">
      <w:pPr>
        <w:spacing w:after="0" w:line="240" w:lineRule="auto"/>
        <w:jc w:val="both"/>
      </w:pPr>
    </w:p>
    <w:p w14:paraId="0CB4F4B8" w14:textId="77777777" w:rsidR="00760392" w:rsidRDefault="00760392" w:rsidP="007327F9">
      <w:pPr>
        <w:spacing w:after="0" w:line="240" w:lineRule="auto"/>
        <w:jc w:val="both"/>
      </w:pPr>
    </w:p>
    <w:p w14:paraId="151CFC01" w14:textId="045D12D5" w:rsidR="00117204" w:rsidRDefault="00117204" w:rsidP="007327F9">
      <w:pPr>
        <w:spacing w:after="0" w:line="240" w:lineRule="auto"/>
        <w:jc w:val="both"/>
      </w:pPr>
      <w:r>
        <w:t>Ing. František Aubrecht</w:t>
      </w:r>
      <w:r w:rsidR="008B3363">
        <w:tab/>
      </w:r>
      <w:r w:rsidR="008B3363">
        <w:tab/>
      </w:r>
      <w:r w:rsidR="008B3363">
        <w:tab/>
      </w:r>
      <w:r w:rsidR="008B3363">
        <w:tab/>
      </w:r>
      <w:r>
        <w:tab/>
      </w:r>
      <w:r>
        <w:tab/>
      </w:r>
      <w:bookmarkStart w:id="0" w:name="_GoBack"/>
      <w:bookmarkEnd w:id="0"/>
    </w:p>
    <w:p w14:paraId="589EAF74" w14:textId="5C419929" w:rsidR="00760392" w:rsidRDefault="008B3363" w:rsidP="007327F9">
      <w:pPr>
        <w:spacing w:after="0" w:line="240" w:lineRule="auto"/>
        <w:jc w:val="both"/>
      </w:pPr>
      <w:r>
        <w:t>starosta města</w:t>
      </w:r>
      <w:r w:rsidR="00117204">
        <w:tab/>
      </w:r>
      <w:r w:rsidR="00117204">
        <w:tab/>
      </w:r>
      <w:r w:rsidR="00117204">
        <w:tab/>
      </w:r>
      <w:r w:rsidR="00117204">
        <w:tab/>
      </w:r>
      <w:r w:rsidR="00117204">
        <w:tab/>
      </w:r>
      <w:r w:rsidR="00117204">
        <w:tab/>
      </w:r>
      <w:r w:rsidR="00117204">
        <w:tab/>
      </w:r>
      <w:r w:rsidR="0093415F">
        <w:t>jednatelka společnosti</w:t>
      </w:r>
    </w:p>
    <w:sectPr w:rsidR="00760392" w:rsidSect="005503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15552" w14:textId="77777777" w:rsidR="002D6FCB" w:rsidRDefault="002D6FCB" w:rsidP="00A43CCD">
      <w:pPr>
        <w:spacing w:after="0" w:line="240" w:lineRule="auto"/>
      </w:pPr>
      <w:r>
        <w:separator/>
      </w:r>
    </w:p>
  </w:endnote>
  <w:endnote w:type="continuationSeparator" w:id="0">
    <w:p w14:paraId="3791DA26" w14:textId="77777777" w:rsidR="002D6FCB" w:rsidRDefault="002D6FCB" w:rsidP="00A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768444"/>
      <w:docPartObj>
        <w:docPartGallery w:val="Page Numbers (Bottom of Page)"/>
        <w:docPartUnique/>
      </w:docPartObj>
    </w:sdtPr>
    <w:sdtEndPr/>
    <w:sdtContent>
      <w:p w14:paraId="27F7293C" w14:textId="77777777" w:rsidR="002D6FCB" w:rsidRDefault="002D6FCB">
        <w:pPr>
          <w:pStyle w:val="Zpat"/>
          <w:jc w:val="right"/>
        </w:pPr>
        <w:r>
          <w:rPr>
            <w:noProof/>
          </w:rPr>
          <w:fldChar w:fldCharType="begin"/>
        </w:r>
        <w:r>
          <w:rPr>
            <w:noProof/>
          </w:rPr>
          <w:instrText>PAGE   \* MERGEFORMAT</w:instrText>
        </w:r>
        <w:r>
          <w:rPr>
            <w:noProof/>
          </w:rPr>
          <w:fldChar w:fldCharType="separate"/>
        </w:r>
        <w:r w:rsidR="003F687B">
          <w:rPr>
            <w:noProof/>
          </w:rPr>
          <w:t>24</w:t>
        </w:r>
        <w:r>
          <w:rPr>
            <w:noProof/>
          </w:rPr>
          <w:fldChar w:fldCharType="end"/>
        </w:r>
      </w:p>
    </w:sdtContent>
  </w:sdt>
  <w:p w14:paraId="4FF5AAF4" w14:textId="77777777" w:rsidR="002D6FCB" w:rsidRDefault="002D6FC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21E0E" w14:textId="77777777" w:rsidR="002D6FCB" w:rsidRDefault="002D6FCB" w:rsidP="00A43CCD">
      <w:pPr>
        <w:spacing w:after="0" w:line="240" w:lineRule="auto"/>
      </w:pPr>
      <w:r>
        <w:separator/>
      </w:r>
    </w:p>
  </w:footnote>
  <w:footnote w:type="continuationSeparator" w:id="0">
    <w:p w14:paraId="364A58CE" w14:textId="77777777" w:rsidR="002D6FCB" w:rsidRDefault="002D6FCB" w:rsidP="00A43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E7056"/>
    <w:multiLevelType w:val="hybridMultilevel"/>
    <w:tmpl w:val="A5AE79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A6D2F06"/>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ECC6119"/>
    <w:multiLevelType w:val="hybridMultilevel"/>
    <w:tmpl w:val="A072B6C0"/>
    <w:lvl w:ilvl="0" w:tplc="BE5E9C3E">
      <w:start w:val="3"/>
      <w:numFmt w:val="bullet"/>
      <w:lvlText w:val="-"/>
      <w:lvlJc w:val="left"/>
      <w:pPr>
        <w:ind w:left="1548" w:hanging="360"/>
      </w:pPr>
      <w:rPr>
        <w:rFonts w:ascii="Calibri" w:eastAsia="Calibri" w:hAnsi="Calibri" w:cs="Calibri" w:hint="default"/>
      </w:rPr>
    </w:lvl>
    <w:lvl w:ilvl="1" w:tplc="04050003">
      <w:start w:val="1"/>
      <w:numFmt w:val="bullet"/>
      <w:lvlText w:val="o"/>
      <w:lvlJc w:val="left"/>
      <w:pPr>
        <w:ind w:left="2268" w:hanging="360"/>
      </w:pPr>
      <w:rPr>
        <w:rFonts w:ascii="Courier New" w:hAnsi="Courier New" w:cs="Courier New" w:hint="default"/>
      </w:rPr>
    </w:lvl>
    <w:lvl w:ilvl="2" w:tplc="04050005">
      <w:start w:val="1"/>
      <w:numFmt w:val="bullet"/>
      <w:lvlText w:val=""/>
      <w:lvlJc w:val="left"/>
      <w:pPr>
        <w:ind w:left="2988" w:hanging="360"/>
      </w:pPr>
      <w:rPr>
        <w:rFonts w:ascii="Wingdings" w:hAnsi="Wingdings" w:hint="default"/>
      </w:rPr>
    </w:lvl>
    <w:lvl w:ilvl="3" w:tplc="04050001">
      <w:start w:val="1"/>
      <w:numFmt w:val="bullet"/>
      <w:lvlText w:val=""/>
      <w:lvlJc w:val="left"/>
      <w:pPr>
        <w:ind w:left="3708" w:hanging="360"/>
      </w:pPr>
      <w:rPr>
        <w:rFonts w:ascii="Symbol" w:hAnsi="Symbol" w:hint="default"/>
      </w:rPr>
    </w:lvl>
    <w:lvl w:ilvl="4" w:tplc="04050003">
      <w:start w:val="1"/>
      <w:numFmt w:val="bullet"/>
      <w:lvlText w:val="o"/>
      <w:lvlJc w:val="left"/>
      <w:pPr>
        <w:ind w:left="4428" w:hanging="360"/>
      </w:pPr>
      <w:rPr>
        <w:rFonts w:ascii="Courier New" w:hAnsi="Courier New" w:cs="Courier New" w:hint="default"/>
      </w:rPr>
    </w:lvl>
    <w:lvl w:ilvl="5" w:tplc="04050005">
      <w:start w:val="1"/>
      <w:numFmt w:val="bullet"/>
      <w:lvlText w:val=""/>
      <w:lvlJc w:val="left"/>
      <w:pPr>
        <w:ind w:left="5148" w:hanging="360"/>
      </w:pPr>
      <w:rPr>
        <w:rFonts w:ascii="Wingdings" w:hAnsi="Wingdings" w:hint="default"/>
      </w:rPr>
    </w:lvl>
    <w:lvl w:ilvl="6" w:tplc="04050001">
      <w:start w:val="1"/>
      <w:numFmt w:val="bullet"/>
      <w:lvlText w:val=""/>
      <w:lvlJc w:val="left"/>
      <w:pPr>
        <w:ind w:left="5868" w:hanging="360"/>
      </w:pPr>
      <w:rPr>
        <w:rFonts w:ascii="Symbol" w:hAnsi="Symbol" w:hint="default"/>
      </w:rPr>
    </w:lvl>
    <w:lvl w:ilvl="7" w:tplc="04050003">
      <w:start w:val="1"/>
      <w:numFmt w:val="bullet"/>
      <w:lvlText w:val="o"/>
      <w:lvlJc w:val="left"/>
      <w:pPr>
        <w:ind w:left="6588" w:hanging="360"/>
      </w:pPr>
      <w:rPr>
        <w:rFonts w:ascii="Courier New" w:hAnsi="Courier New" w:cs="Courier New" w:hint="default"/>
      </w:rPr>
    </w:lvl>
    <w:lvl w:ilvl="8" w:tplc="04050005">
      <w:start w:val="1"/>
      <w:numFmt w:val="bullet"/>
      <w:lvlText w:val=""/>
      <w:lvlJc w:val="left"/>
      <w:pPr>
        <w:ind w:left="7308" w:hanging="360"/>
      </w:pPr>
      <w:rPr>
        <w:rFonts w:ascii="Wingdings" w:hAnsi="Wingdings" w:hint="default"/>
      </w:rPr>
    </w:lvl>
  </w:abstractNum>
  <w:abstractNum w:abstractNumId="3" w15:restartNumberingAfterBreak="0">
    <w:nsid w:val="16765C01"/>
    <w:multiLevelType w:val="hybridMultilevel"/>
    <w:tmpl w:val="D16A735C"/>
    <w:lvl w:ilvl="0" w:tplc="C0867A80">
      <w:start w:val="1"/>
      <w:numFmt w:val="decimal"/>
      <w:lvlText w:val="%1."/>
      <w:lvlJc w:val="left"/>
      <w:pPr>
        <w:ind w:left="1004" w:hanging="360"/>
      </w:pPr>
      <w:rPr>
        <w:rFonts w:ascii="Arial" w:hAnsi="Arial"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25D80948"/>
    <w:multiLevelType w:val="hybridMultilevel"/>
    <w:tmpl w:val="8208039A"/>
    <w:lvl w:ilvl="0" w:tplc="CD326B44">
      <w:start w:val="1"/>
      <w:numFmt w:val="ordinal"/>
      <w:lvlText w:val="7.%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3036B8"/>
    <w:multiLevelType w:val="multilevel"/>
    <w:tmpl w:val="F6D6F79A"/>
    <w:lvl w:ilvl="0">
      <w:start w:val="1"/>
      <w:numFmt w:val="decimal"/>
      <w:lvlText w:val="%1."/>
      <w:lvlJc w:val="left"/>
      <w:pPr>
        <w:ind w:left="360" w:hanging="360"/>
      </w:pPr>
      <w:rPr>
        <w:rFonts w:cs="Times New Roman" w:hint="default"/>
      </w:rPr>
    </w:lvl>
    <w:lvl w:ilvl="1">
      <w:start w:val="1"/>
      <w:numFmt w:val="bullet"/>
      <w:lvlText w:val=""/>
      <w:lvlJc w:val="left"/>
      <w:pPr>
        <w:ind w:left="574" w:hanging="432"/>
      </w:pPr>
      <w:rPr>
        <w:rFonts w:ascii="Symbol" w:hAnsi="Symbol"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428471D6"/>
    <w:multiLevelType w:val="hybridMultilevel"/>
    <w:tmpl w:val="686EB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743FDD"/>
    <w:multiLevelType w:val="multilevel"/>
    <w:tmpl w:val="5EDA5F44"/>
    <w:lvl w:ilvl="0">
      <w:start w:val="1"/>
      <w:numFmt w:val="decimal"/>
      <w:lvlText w:val="%1."/>
      <w:lvlJc w:val="left"/>
      <w:pPr>
        <w:ind w:left="360" w:hanging="360"/>
      </w:pPr>
      <w:rPr>
        <w:rFonts w:cs="Times New Roman" w:hint="default"/>
      </w:rPr>
    </w:lvl>
    <w:lvl w:ilvl="1">
      <w:start w:val="1"/>
      <w:numFmt w:val="decimal"/>
      <w:lvlText w:val="13.%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611A6065"/>
    <w:multiLevelType w:val="hybridMultilevel"/>
    <w:tmpl w:val="C34025B6"/>
    <w:lvl w:ilvl="0" w:tplc="A01014EA">
      <w:numFmt w:val="bullet"/>
      <w:lvlText w:val="-"/>
      <w:lvlJc w:val="left"/>
      <w:pPr>
        <w:ind w:left="360" w:hanging="360"/>
      </w:pPr>
      <w:rPr>
        <w:rFonts w:ascii="Arial" w:eastAsia="Times New Roman" w:hAnsi="Arial" w:hint="default"/>
        <w:sz w:val="24"/>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66313B81"/>
    <w:multiLevelType w:val="multilevel"/>
    <w:tmpl w:val="68A8821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6"/>
  </w:num>
  <w:num w:numId="4">
    <w:abstractNumId w:val="5"/>
  </w:num>
  <w:num w:numId="5">
    <w:abstractNumId w:val="8"/>
  </w:num>
  <w:num w:numId="6">
    <w:abstractNumId w:val="7"/>
  </w:num>
  <w:num w:numId="7">
    <w:abstractNumId w:val="0"/>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F9"/>
    <w:rsid w:val="000040BB"/>
    <w:rsid w:val="00006290"/>
    <w:rsid w:val="00011E1F"/>
    <w:rsid w:val="00014181"/>
    <w:rsid w:val="00015EDA"/>
    <w:rsid w:val="00021D1C"/>
    <w:rsid w:val="00022914"/>
    <w:rsid w:val="000259F9"/>
    <w:rsid w:val="00027630"/>
    <w:rsid w:val="000307E2"/>
    <w:rsid w:val="000308EF"/>
    <w:rsid w:val="000417B6"/>
    <w:rsid w:val="00044631"/>
    <w:rsid w:val="000478CD"/>
    <w:rsid w:val="00055C7B"/>
    <w:rsid w:val="00060520"/>
    <w:rsid w:val="00074E62"/>
    <w:rsid w:val="000779ED"/>
    <w:rsid w:val="00081F55"/>
    <w:rsid w:val="0008675D"/>
    <w:rsid w:val="00087460"/>
    <w:rsid w:val="00087F83"/>
    <w:rsid w:val="00091097"/>
    <w:rsid w:val="000A045F"/>
    <w:rsid w:val="000A27CA"/>
    <w:rsid w:val="000A31EC"/>
    <w:rsid w:val="000A434C"/>
    <w:rsid w:val="000A7BD9"/>
    <w:rsid w:val="000B1DAF"/>
    <w:rsid w:val="000B6DCC"/>
    <w:rsid w:val="000C29A1"/>
    <w:rsid w:val="000C6197"/>
    <w:rsid w:val="000C7BE2"/>
    <w:rsid w:val="000D1B7D"/>
    <w:rsid w:val="000D48E5"/>
    <w:rsid w:val="000D5E67"/>
    <w:rsid w:val="000E105A"/>
    <w:rsid w:val="000E6220"/>
    <w:rsid w:val="000E7533"/>
    <w:rsid w:val="000F0404"/>
    <w:rsid w:val="000F6C68"/>
    <w:rsid w:val="000F7623"/>
    <w:rsid w:val="00104B2C"/>
    <w:rsid w:val="00105889"/>
    <w:rsid w:val="00113E45"/>
    <w:rsid w:val="00117204"/>
    <w:rsid w:val="00117ACD"/>
    <w:rsid w:val="00121891"/>
    <w:rsid w:val="001228EC"/>
    <w:rsid w:val="00125C17"/>
    <w:rsid w:val="001306B1"/>
    <w:rsid w:val="00131EE4"/>
    <w:rsid w:val="00136EA1"/>
    <w:rsid w:val="00137AD4"/>
    <w:rsid w:val="00140C6D"/>
    <w:rsid w:val="0014367A"/>
    <w:rsid w:val="00143884"/>
    <w:rsid w:val="00160659"/>
    <w:rsid w:val="00163C7C"/>
    <w:rsid w:val="001649F9"/>
    <w:rsid w:val="00176083"/>
    <w:rsid w:val="00182B33"/>
    <w:rsid w:val="00183994"/>
    <w:rsid w:val="00184715"/>
    <w:rsid w:val="001871EF"/>
    <w:rsid w:val="001A3953"/>
    <w:rsid w:val="001B0FD9"/>
    <w:rsid w:val="001B7F15"/>
    <w:rsid w:val="001C1D37"/>
    <w:rsid w:val="001C2CDC"/>
    <w:rsid w:val="001D2A87"/>
    <w:rsid w:val="001D4ED9"/>
    <w:rsid w:val="001D729A"/>
    <w:rsid w:val="001E057C"/>
    <w:rsid w:val="001E1036"/>
    <w:rsid w:val="001F0192"/>
    <w:rsid w:val="001F0945"/>
    <w:rsid w:val="001F2512"/>
    <w:rsid w:val="001F4EDD"/>
    <w:rsid w:val="00211DDD"/>
    <w:rsid w:val="002210F0"/>
    <w:rsid w:val="0022127D"/>
    <w:rsid w:val="00224259"/>
    <w:rsid w:val="00230884"/>
    <w:rsid w:val="00235831"/>
    <w:rsid w:val="0023714D"/>
    <w:rsid w:val="002378F7"/>
    <w:rsid w:val="00237B34"/>
    <w:rsid w:val="00242E43"/>
    <w:rsid w:val="002430C0"/>
    <w:rsid w:val="00246322"/>
    <w:rsid w:val="00246C18"/>
    <w:rsid w:val="002553DA"/>
    <w:rsid w:val="00262087"/>
    <w:rsid w:val="00263696"/>
    <w:rsid w:val="0026544A"/>
    <w:rsid w:val="002670CE"/>
    <w:rsid w:val="002676B9"/>
    <w:rsid w:val="002706C4"/>
    <w:rsid w:val="002746A7"/>
    <w:rsid w:val="002758D0"/>
    <w:rsid w:val="002855DE"/>
    <w:rsid w:val="002858D4"/>
    <w:rsid w:val="002877AE"/>
    <w:rsid w:val="002922B7"/>
    <w:rsid w:val="00293486"/>
    <w:rsid w:val="00293D85"/>
    <w:rsid w:val="00295531"/>
    <w:rsid w:val="00295B65"/>
    <w:rsid w:val="002A0DA5"/>
    <w:rsid w:val="002A33BF"/>
    <w:rsid w:val="002A36DE"/>
    <w:rsid w:val="002A5623"/>
    <w:rsid w:val="002B5C6A"/>
    <w:rsid w:val="002B5CF5"/>
    <w:rsid w:val="002C35E5"/>
    <w:rsid w:val="002D6FCB"/>
    <w:rsid w:val="002D7ABC"/>
    <w:rsid w:val="002E50DD"/>
    <w:rsid w:val="002E540A"/>
    <w:rsid w:val="002E5FEF"/>
    <w:rsid w:val="002E62B9"/>
    <w:rsid w:val="003027A4"/>
    <w:rsid w:val="00303AC6"/>
    <w:rsid w:val="003063D3"/>
    <w:rsid w:val="00307807"/>
    <w:rsid w:val="00315042"/>
    <w:rsid w:val="00322F9B"/>
    <w:rsid w:val="00332C8A"/>
    <w:rsid w:val="00340C5F"/>
    <w:rsid w:val="00341ABB"/>
    <w:rsid w:val="00341EE8"/>
    <w:rsid w:val="003425F6"/>
    <w:rsid w:val="00345C29"/>
    <w:rsid w:val="00346C1D"/>
    <w:rsid w:val="00351659"/>
    <w:rsid w:val="0035223C"/>
    <w:rsid w:val="0035639B"/>
    <w:rsid w:val="00356571"/>
    <w:rsid w:val="00357602"/>
    <w:rsid w:val="00361FCA"/>
    <w:rsid w:val="00363683"/>
    <w:rsid w:val="0037639D"/>
    <w:rsid w:val="003809D5"/>
    <w:rsid w:val="00381093"/>
    <w:rsid w:val="0038204F"/>
    <w:rsid w:val="00383452"/>
    <w:rsid w:val="003854BE"/>
    <w:rsid w:val="0039443D"/>
    <w:rsid w:val="003A01C0"/>
    <w:rsid w:val="003A0559"/>
    <w:rsid w:val="003A2767"/>
    <w:rsid w:val="003A430A"/>
    <w:rsid w:val="003B03C7"/>
    <w:rsid w:val="003B3A03"/>
    <w:rsid w:val="003B3F37"/>
    <w:rsid w:val="003B6C3D"/>
    <w:rsid w:val="003B6FEE"/>
    <w:rsid w:val="003C44AB"/>
    <w:rsid w:val="003C455F"/>
    <w:rsid w:val="003C738A"/>
    <w:rsid w:val="003D085B"/>
    <w:rsid w:val="003D4450"/>
    <w:rsid w:val="003D507B"/>
    <w:rsid w:val="003E2559"/>
    <w:rsid w:val="003E2748"/>
    <w:rsid w:val="003E6E12"/>
    <w:rsid w:val="003F111C"/>
    <w:rsid w:val="003F40B1"/>
    <w:rsid w:val="003F52BC"/>
    <w:rsid w:val="003F687B"/>
    <w:rsid w:val="0040106A"/>
    <w:rsid w:val="004028BB"/>
    <w:rsid w:val="00405FBA"/>
    <w:rsid w:val="00410474"/>
    <w:rsid w:val="0041197A"/>
    <w:rsid w:val="00430A60"/>
    <w:rsid w:val="004439E7"/>
    <w:rsid w:val="00445F44"/>
    <w:rsid w:val="00450C0E"/>
    <w:rsid w:val="0045158D"/>
    <w:rsid w:val="00456545"/>
    <w:rsid w:val="00457C2D"/>
    <w:rsid w:val="0046568E"/>
    <w:rsid w:val="00474581"/>
    <w:rsid w:val="00476717"/>
    <w:rsid w:val="00485688"/>
    <w:rsid w:val="004903B2"/>
    <w:rsid w:val="004944FB"/>
    <w:rsid w:val="00495531"/>
    <w:rsid w:val="00495A4F"/>
    <w:rsid w:val="004A163C"/>
    <w:rsid w:val="004A1A2B"/>
    <w:rsid w:val="004B0E49"/>
    <w:rsid w:val="004B2388"/>
    <w:rsid w:val="004B7F9F"/>
    <w:rsid w:val="004C1551"/>
    <w:rsid w:val="004C2002"/>
    <w:rsid w:val="004C5DC3"/>
    <w:rsid w:val="004C60E7"/>
    <w:rsid w:val="004C75DB"/>
    <w:rsid w:val="004D103A"/>
    <w:rsid w:val="004D3290"/>
    <w:rsid w:val="004D5AD6"/>
    <w:rsid w:val="004E1948"/>
    <w:rsid w:val="004E4627"/>
    <w:rsid w:val="0050299D"/>
    <w:rsid w:val="005030A7"/>
    <w:rsid w:val="00503BCC"/>
    <w:rsid w:val="00506196"/>
    <w:rsid w:val="00524D77"/>
    <w:rsid w:val="005311AF"/>
    <w:rsid w:val="0053190D"/>
    <w:rsid w:val="00532393"/>
    <w:rsid w:val="005333C9"/>
    <w:rsid w:val="0053365B"/>
    <w:rsid w:val="00535C1D"/>
    <w:rsid w:val="005432A2"/>
    <w:rsid w:val="00546A43"/>
    <w:rsid w:val="0055035A"/>
    <w:rsid w:val="005534DC"/>
    <w:rsid w:val="0056620F"/>
    <w:rsid w:val="0057052F"/>
    <w:rsid w:val="00575C0B"/>
    <w:rsid w:val="0058153A"/>
    <w:rsid w:val="005867E1"/>
    <w:rsid w:val="005920CB"/>
    <w:rsid w:val="005931B8"/>
    <w:rsid w:val="00594758"/>
    <w:rsid w:val="005A340E"/>
    <w:rsid w:val="005A34C1"/>
    <w:rsid w:val="005B3A98"/>
    <w:rsid w:val="005D791F"/>
    <w:rsid w:val="005E1899"/>
    <w:rsid w:val="005E52FF"/>
    <w:rsid w:val="005F0BC9"/>
    <w:rsid w:val="005F4C51"/>
    <w:rsid w:val="005F5063"/>
    <w:rsid w:val="00605F50"/>
    <w:rsid w:val="00611510"/>
    <w:rsid w:val="00617DEF"/>
    <w:rsid w:val="0062078F"/>
    <w:rsid w:val="00620D21"/>
    <w:rsid w:val="006226C3"/>
    <w:rsid w:val="00625715"/>
    <w:rsid w:val="00625A07"/>
    <w:rsid w:val="00626E87"/>
    <w:rsid w:val="0063190D"/>
    <w:rsid w:val="006339E4"/>
    <w:rsid w:val="0063509B"/>
    <w:rsid w:val="00636064"/>
    <w:rsid w:val="0064039B"/>
    <w:rsid w:val="00641684"/>
    <w:rsid w:val="00642F37"/>
    <w:rsid w:val="00643710"/>
    <w:rsid w:val="0064452F"/>
    <w:rsid w:val="00644701"/>
    <w:rsid w:val="006447F5"/>
    <w:rsid w:val="006448C1"/>
    <w:rsid w:val="00647542"/>
    <w:rsid w:val="006545D5"/>
    <w:rsid w:val="00655EC8"/>
    <w:rsid w:val="00656C2F"/>
    <w:rsid w:val="006578C6"/>
    <w:rsid w:val="0066254A"/>
    <w:rsid w:val="00662BDC"/>
    <w:rsid w:val="006673C2"/>
    <w:rsid w:val="00667827"/>
    <w:rsid w:val="00673158"/>
    <w:rsid w:val="0067531A"/>
    <w:rsid w:val="00680F23"/>
    <w:rsid w:val="00682F59"/>
    <w:rsid w:val="006861DC"/>
    <w:rsid w:val="006864D7"/>
    <w:rsid w:val="00691079"/>
    <w:rsid w:val="0069170F"/>
    <w:rsid w:val="006940C0"/>
    <w:rsid w:val="006977B0"/>
    <w:rsid w:val="006A430F"/>
    <w:rsid w:val="006B6F12"/>
    <w:rsid w:val="006C0DD7"/>
    <w:rsid w:val="006C1518"/>
    <w:rsid w:val="006C4668"/>
    <w:rsid w:val="006C7A17"/>
    <w:rsid w:val="006D01E7"/>
    <w:rsid w:val="006D340B"/>
    <w:rsid w:val="006D50C8"/>
    <w:rsid w:val="006D7AAE"/>
    <w:rsid w:val="006E43AF"/>
    <w:rsid w:val="006F5BBC"/>
    <w:rsid w:val="00706E01"/>
    <w:rsid w:val="0070760F"/>
    <w:rsid w:val="007178BA"/>
    <w:rsid w:val="00724BB8"/>
    <w:rsid w:val="00724CF6"/>
    <w:rsid w:val="00725680"/>
    <w:rsid w:val="0073005F"/>
    <w:rsid w:val="007312A7"/>
    <w:rsid w:val="007327F9"/>
    <w:rsid w:val="00732ACF"/>
    <w:rsid w:val="00733264"/>
    <w:rsid w:val="00733DE8"/>
    <w:rsid w:val="00742FAE"/>
    <w:rsid w:val="007446B5"/>
    <w:rsid w:val="00746A21"/>
    <w:rsid w:val="00746EAB"/>
    <w:rsid w:val="00760392"/>
    <w:rsid w:val="0076363F"/>
    <w:rsid w:val="00765116"/>
    <w:rsid w:val="0077050E"/>
    <w:rsid w:val="00771A04"/>
    <w:rsid w:val="0077379F"/>
    <w:rsid w:val="00773866"/>
    <w:rsid w:val="0077509D"/>
    <w:rsid w:val="00775B08"/>
    <w:rsid w:val="00776AC3"/>
    <w:rsid w:val="007770E7"/>
    <w:rsid w:val="00781E75"/>
    <w:rsid w:val="0078376E"/>
    <w:rsid w:val="007857D3"/>
    <w:rsid w:val="00794102"/>
    <w:rsid w:val="00795E41"/>
    <w:rsid w:val="007A5752"/>
    <w:rsid w:val="007A638F"/>
    <w:rsid w:val="007A699E"/>
    <w:rsid w:val="007A795F"/>
    <w:rsid w:val="007B4195"/>
    <w:rsid w:val="007C4BA2"/>
    <w:rsid w:val="007C5DD0"/>
    <w:rsid w:val="007D0C68"/>
    <w:rsid w:val="007E0F85"/>
    <w:rsid w:val="007E69C5"/>
    <w:rsid w:val="007F0ECA"/>
    <w:rsid w:val="007F3763"/>
    <w:rsid w:val="007F79CD"/>
    <w:rsid w:val="0080248D"/>
    <w:rsid w:val="0080378F"/>
    <w:rsid w:val="008107DD"/>
    <w:rsid w:val="00815BEA"/>
    <w:rsid w:val="0082070E"/>
    <w:rsid w:val="008211F7"/>
    <w:rsid w:val="00822BF9"/>
    <w:rsid w:val="008230EE"/>
    <w:rsid w:val="0083357C"/>
    <w:rsid w:val="008337A1"/>
    <w:rsid w:val="00835A18"/>
    <w:rsid w:val="008373C1"/>
    <w:rsid w:val="008452B8"/>
    <w:rsid w:val="00845E1E"/>
    <w:rsid w:val="008542FA"/>
    <w:rsid w:val="008616CA"/>
    <w:rsid w:val="00870C63"/>
    <w:rsid w:val="00887111"/>
    <w:rsid w:val="008942ED"/>
    <w:rsid w:val="008A3AF7"/>
    <w:rsid w:val="008A67F2"/>
    <w:rsid w:val="008B24AA"/>
    <w:rsid w:val="008B3363"/>
    <w:rsid w:val="008B40AB"/>
    <w:rsid w:val="008B43E2"/>
    <w:rsid w:val="008C1ADA"/>
    <w:rsid w:val="008C5C48"/>
    <w:rsid w:val="008D5AF3"/>
    <w:rsid w:val="008E082E"/>
    <w:rsid w:val="008E0F1F"/>
    <w:rsid w:val="008E20D3"/>
    <w:rsid w:val="008E3EFD"/>
    <w:rsid w:val="008F1C8B"/>
    <w:rsid w:val="008F3AE4"/>
    <w:rsid w:val="008F7649"/>
    <w:rsid w:val="00907CC1"/>
    <w:rsid w:val="00912783"/>
    <w:rsid w:val="00913DC9"/>
    <w:rsid w:val="009254E3"/>
    <w:rsid w:val="00930909"/>
    <w:rsid w:val="009310A6"/>
    <w:rsid w:val="0093415F"/>
    <w:rsid w:val="00934761"/>
    <w:rsid w:val="0093478C"/>
    <w:rsid w:val="009352A3"/>
    <w:rsid w:val="009375FD"/>
    <w:rsid w:val="009478CD"/>
    <w:rsid w:val="009506B6"/>
    <w:rsid w:val="00951B8F"/>
    <w:rsid w:val="00951F5D"/>
    <w:rsid w:val="00952FEB"/>
    <w:rsid w:val="009533BA"/>
    <w:rsid w:val="00956A93"/>
    <w:rsid w:val="0095717E"/>
    <w:rsid w:val="00961450"/>
    <w:rsid w:val="0096233C"/>
    <w:rsid w:val="009650DE"/>
    <w:rsid w:val="00973321"/>
    <w:rsid w:val="00974D5B"/>
    <w:rsid w:val="009840BD"/>
    <w:rsid w:val="009946FF"/>
    <w:rsid w:val="00994F9A"/>
    <w:rsid w:val="009A6356"/>
    <w:rsid w:val="009B0CD9"/>
    <w:rsid w:val="009B15DF"/>
    <w:rsid w:val="009B31E8"/>
    <w:rsid w:val="009B558E"/>
    <w:rsid w:val="009C609A"/>
    <w:rsid w:val="009C7178"/>
    <w:rsid w:val="009D0BE5"/>
    <w:rsid w:val="009D2539"/>
    <w:rsid w:val="009D4707"/>
    <w:rsid w:val="009D53A9"/>
    <w:rsid w:val="009D5D40"/>
    <w:rsid w:val="009D6101"/>
    <w:rsid w:val="009D63A9"/>
    <w:rsid w:val="009D6C20"/>
    <w:rsid w:val="009D7806"/>
    <w:rsid w:val="009E0BCE"/>
    <w:rsid w:val="009E357B"/>
    <w:rsid w:val="009E6798"/>
    <w:rsid w:val="009F11A7"/>
    <w:rsid w:val="009F150E"/>
    <w:rsid w:val="009F4E68"/>
    <w:rsid w:val="009F5DEC"/>
    <w:rsid w:val="009F7356"/>
    <w:rsid w:val="009F7F10"/>
    <w:rsid w:val="00A01512"/>
    <w:rsid w:val="00A113E0"/>
    <w:rsid w:val="00A11CBD"/>
    <w:rsid w:val="00A16E12"/>
    <w:rsid w:val="00A20D1B"/>
    <w:rsid w:val="00A238EC"/>
    <w:rsid w:val="00A33026"/>
    <w:rsid w:val="00A43CCD"/>
    <w:rsid w:val="00A44095"/>
    <w:rsid w:val="00A47C42"/>
    <w:rsid w:val="00A55D0D"/>
    <w:rsid w:val="00A56E21"/>
    <w:rsid w:val="00A65DF6"/>
    <w:rsid w:val="00A81384"/>
    <w:rsid w:val="00A827D9"/>
    <w:rsid w:val="00A8295A"/>
    <w:rsid w:val="00A90B5C"/>
    <w:rsid w:val="00A91592"/>
    <w:rsid w:val="00A91CB1"/>
    <w:rsid w:val="00A93148"/>
    <w:rsid w:val="00AC1216"/>
    <w:rsid w:val="00AC1A49"/>
    <w:rsid w:val="00AC2474"/>
    <w:rsid w:val="00AC59F8"/>
    <w:rsid w:val="00AC628B"/>
    <w:rsid w:val="00AD4C63"/>
    <w:rsid w:val="00AF1E1E"/>
    <w:rsid w:val="00AF5283"/>
    <w:rsid w:val="00AF60CF"/>
    <w:rsid w:val="00B0027E"/>
    <w:rsid w:val="00B10C8A"/>
    <w:rsid w:val="00B170CF"/>
    <w:rsid w:val="00B2220F"/>
    <w:rsid w:val="00B27499"/>
    <w:rsid w:val="00B31817"/>
    <w:rsid w:val="00B3446D"/>
    <w:rsid w:val="00B41158"/>
    <w:rsid w:val="00B62C26"/>
    <w:rsid w:val="00B62D91"/>
    <w:rsid w:val="00B7033A"/>
    <w:rsid w:val="00B72E09"/>
    <w:rsid w:val="00B81732"/>
    <w:rsid w:val="00B87F17"/>
    <w:rsid w:val="00B96595"/>
    <w:rsid w:val="00BA0CED"/>
    <w:rsid w:val="00BA3F2B"/>
    <w:rsid w:val="00BA44BF"/>
    <w:rsid w:val="00BA5967"/>
    <w:rsid w:val="00BB366F"/>
    <w:rsid w:val="00BC62B0"/>
    <w:rsid w:val="00BD2D63"/>
    <w:rsid w:val="00BD3BFB"/>
    <w:rsid w:val="00BD4AFF"/>
    <w:rsid w:val="00BD584A"/>
    <w:rsid w:val="00BD63E5"/>
    <w:rsid w:val="00BD760B"/>
    <w:rsid w:val="00BF3B1A"/>
    <w:rsid w:val="00BF7496"/>
    <w:rsid w:val="00C01EFC"/>
    <w:rsid w:val="00C07277"/>
    <w:rsid w:val="00C10D0B"/>
    <w:rsid w:val="00C1346B"/>
    <w:rsid w:val="00C16DA5"/>
    <w:rsid w:val="00C20374"/>
    <w:rsid w:val="00C2304C"/>
    <w:rsid w:val="00C26AE2"/>
    <w:rsid w:val="00C3248F"/>
    <w:rsid w:val="00C33911"/>
    <w:rsid w:val="00C371DF"/>
    <w:rsid w:val="00C43E72"/>
    <w:rsid w:val="00C505FB"/>
    <w:rsid w:val="00C518B7"/>
    <w:rsid w:val="00C55E06"/>
    <w:rsid w:val="00C5666E"/>
    <w:rsid w:val="00C63104"/>
    <w:rsid w:val="00C6640C"/>
    <w:rsid w:val="00C7234A"/>
    <w:rsid w:val="00C74CB9"/>
    <w:rsid w:val="00C77D5E"/>
    <w:rsid w:val="00C8104C"/>
    <w:rsid w:val="00C86108"/>
    <w:rsid w:val="00C9083D"/>
    <w:rsid w:val="00C96DBA"/>
    <w:rsid w:val="00CB0E2E"/>
    <w:rsid w:val="00CB1667"/>
    <w:rsid w:val="00CC0008"/>
    <w:rsid w:val="00CC01A6"/>
    <w:rsid w:val="00CC37A0"/>
    <w:rsid w:val="00CC5B50"/>
    <w:rsid w:val="00CC63C1"/>
    <w:rsid w:val="00CC66AA"/>
    <w:rsid w:val="00CD0AB0"/>
    <w:rsid w:val="00CD5521"/>
    <w:rsid w:val="00CE3AB4"/>
    <w:rsid w:val="00CE4A0A"/>
    <w:rsid w:val="00CF000B"/>
    <w:rsid w:val="00CF7855"/>
    <w:rsid w:val="00D023F7"/>
    <w:rsid w:val="00D03E94"/>
    <w:rsid w:val="00D04F90"/>
    <w:rsid w:val="00D0506F"/>
    <w:rsid w:val="00D109BB"/>
    <w:rsid w:val="00D13448"/>
    <w:rsid w:val="00D13731"/>
    <w:rsid w:val="00D227F4"/>
    <w:rsid w:val="00D24951"/>
    <w:rsid w:val="00D363D1"/>
    <w:rsid w:val="00D40D53"/>
    <w:rsid w:val="00D428E6"/>
    <w:rsid w:val="00D5297B"/>
    <w:rsid w:val="00D54E89"/>
    <w:rsid w:val="00D55182"/>
    <w:rsid w:val="00D5682B"/>
    <w:rsid w:val="00D62A91"/>
    <w:rsid w:val="00D702FC"/>
    <w:rsid w:val="00D71601"/>
    <w:rsid w:val="00D738B6"/>
    <w:rsid w:val="00D9294B"/>
    <w:rsid w:val="00D9415B"/>
    <w:rsid w:val="00D974C4"/>
    <w:rsid w:val="00DA2BEB"/>
    <w:rsid w:val="00DA3936"/>
    <w:rsid w:val="00DA5C7E"/>
    <w:rsid w:val="00DB299F"/>
    <w:rsid w:val="00DB3E24"/>
    <w:rsid w:val="00DB5433"/>
    <w:rsid w:val="00DC5A77"/>
    <w:rsid w:val="00DD302D"/>
    <w:rsid w:val="00DD582B"/>
    <w:rsid w:val="00DE18CD"/>
    <w:rsid w:val="00DE1BAC"/>
    <w:rsid w:val="00DE2354"/>
    <w:rsid w:val="00DE3279"/>
    <w:rsid w:val="00DE6BB7"/>
    <w:rsid w:val="00DE7740"/>
    <w:rsid w:val="00DF4327"/>
    <w:rsid w:val="00DF6615"/>
    <w:rsid w:val="00E00DF9"/>
    <w:rsid w:val="00E02202"/>
    <w:rsid w:val="00E03B9C"/>
    <w:rsid w:val="00E05AEF"/>
    <w:rsid w:val="00E0651D"/>
    <w:rsid w:val="00E12045"/>
    <w:rsid w:val="00E164D3"/>
    <w:rsid w:val="00E226D9"/>
    <w:rsid w:val="00E227C9"/>
    <w:rsid w:val="00E33D08"/>
    <w:rsid w:val="00E417E7"/>
    <w:rsid w:val="00E44EF8"/>
    <w:rsid w:val="00E50E63"/>
    <w:rsid w:val="00E5653D"/>
    <w:rsid w:val="00E56F6B"/>
    <w:rsid w:val="00E57506"/>
    <w:rsid w:val="00E602C7"/>
    <w:rsid w:val="00E602F7"/>
    <w:rsid w:val="00E60AF0"/>
    <w:rsid w:val="00E71F1C"/>
    <w:rsid w:val="00E73012"/>
    <w:rsid w:val="00E7748E"/>
    <w:rsid w:val="00E851B8"/>
    <w:rsid w:val="00E866E6"/>
    <w:rsid w:val="00E8793E"/>
    <w:rsid w:val="00E936F3"/>
    <w:rsid w:val="00E977EE"/>
    <w:rsid w:val="00EA5E9D"/>
    <w:rsid w:val="00EA784B"/>
    <w:rsid w:val="00EB13FF"/>
    <w:rsid w:val="00EB1B8F"/>
    <w:rsid w:val="00EB30CE"/>
    <w:rsid w:val="00EB622E"/>
    <w:rsid w:val="00EC28C6"/>
    <w:rsid w:val="00EC5642"/>
    <w:rsid w:val="00ED2E13"/>
    <w:rsid w:val="00ED6614"/>
    <w:rsid w:val="00EE5FB7"/>
    <w:rsid w:val="00EF2760"/>
    <w:rsid w:val="00EF337B"/>
    <w:rsid w:val="00F0065F"/>
    <w:rsid w:val="00F0288A"/>
    <w:rsid w:val="00F15F23"/>
    <w:rsid w:val="00F20B31"/>
    <w:rsid w:val="00F20CBA"/>
    <w:rsid w:val="00F216CD"/>
    <w:rsid w:val="00F21888"/>
    <w:rsid w:val="00F23D0F"/>
    <w:rsid w:val="00F24547"/>
    <w:rsid w:val="00F26215"/>
    <w:rsid w:val="00F32A00"/>
    <w:rsid w:val="00F337C0"/>
    <w:rsid w:val="00F427CD"/>
    <w:rsid w:val="00F476E0"/>
    <w:rsid w:val="00F51611"/>
    <w:rsid w:val="00F53935"/>
    <w:rsid w:val="00F55D01"/>
    <w:rsid w:val="00F5740D"/>
    <w:rsid w:val="00F6018D"/>
    <w:rsid w:val="00F60456"/>
    <w:rsid w:val="00F66FF3"/>
    <w:rsid w:val="00F70184"/>
    <w:rsid w:val="00F70D65"/>
    <w:rsid w:val="00F71F15"/>
    <w:rsid w:val="00F71FA6"/>
    <w:rsid w:val="00F72D0B"/>
    <w:rsid w:val="00F74852"/>
    <w:rsid w:val="00F77E32"/>
    <w:rsid w:val="00F81FC1"/>
    <w:rsid w:val="00F821D4"/>
    <w:rsid w:val="00F84287"/>
    <w:rsid w:val="00F9160D"/>
    <w:rsid w:val="00F9193B"/>
    <w:rsid w:val="00F91AE9"/>
    <w:rsid w:val="00F94164"/>
    <w:rsid w:val="00F97CDB"/>
    <w:rsid w:val="00FA044C"/>
    <w:rsid w:val="00FA114F"/>
    <w:rsid w:val="00FB0B78"/>
    <w:rsid w:val="00FB5611"/>
    <w:rsid w:val="00FC2367"/>
    <w:rsid w:val="00FC2BE3"/>
    <w:rsid w:val="00FC4DAA"/>
    <w:rsid w:val="00FC74C5"/>
    <w:rsid w:val="00FD31E2"/>
    <w:rsid w:val="00FD3846"/>
    <w:rsid w:val="00FD43DD"/>
    <w:rsid w:val="00FF53E8"/>
    <w:rsid w:val="00FF6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59B0"/>
  <w15:docId w15:val="{79C16152-12E2-491F-BBC4-89F04BB0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02F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43C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3CCD"/>
  </w:style>
  <w:style w:type="paragraph" w:styleId="Zpat">
    <w:name w:val="footer"/>
    <w:basedOn w:val="Normln"/>
    <w:link w:val="ZpatChar"/>
    <w:uiPriority w:val="99"/>
    <w:unhideWhenUsed/>
    <w:rsid w:val="00A43CCD"/>
    <w:pPr>
      <w:tabs>
        <w:tab w:val="center" w:pos="4536"/>
        <w:tab w:val="right" w:pos="9072"/>
      </w:tabs>
      <w:spacing w:after="0" w:line="240" w:lineRule="auto"/>
    </w:pPr>
  </w:style>
  <w:style w:type="character" w:customStyle="1" w:styleId="ZpatChar">
    <w:name w:val="Zápatí Char"/>
    <w:basedOn w:val="Standardnpsmoodstavce"/>
    <w:link w:val="Zpat"/>
    <w:uiPriority w:val="99"/>
    <w:rsid w:val="00A43CCD"/>
  </w:style>
  <w:style w:type="paragraph" w:styleId="Textbubliny">
    <w:name w:val="Balloon Text"/>
    <w:basedOn w:val="Normln"/>
    <w:link w:val="TextbublinyChar"/>
    <w:uiPriority w:val="99"/>
    <w:semiHidden/>
    <w:unhideWhenUsed/>
    <w:rsid w:val="004E46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4627"/>
    <w:rPr>
      <w:rFonts w:ascii="Segoe UI" w:hAnsi="Segoe UI" w:cs="Segoe UI"/>
      <w:sz w:val="18"/>
      <w:szCs w:val="18"/>
    </w:rPr>
  </w:style>
  <w:style w:type="character" w:styleId="Odkaznakoment">
    <w:name w:val="annotation reference"/>
    <w:basedOn w:val="Standardnpsmoodstavce"/>
    <w:uiPriority w:val="99"/>
    <w:semiHidden/>
    <w:unhideWhenUsed/>
    <w:rsid w:val="0077379F"/>
    <w:rPr>
      <w:sz w:val="16"/>
      <w:szCs w:val="16"/>
    </w:rPr>
  </w:style>
  <w:style w:type="paragraph" w:styleId="Textkomente">
    <w:name w:val="annotation text"/>
    <w:basedOn w:val="Normln"/>
    <w:link w:val="TextkomenteChar"/>
    <w:uiPriority w:val="99"/>
    <w:semiHidden/>
    <w:unhideWhenUsed/>
    <w:rsid w:val="0077379F"/>
    <w:pPr>
      <w:spacing w:line="240" w:lineRule="auto"/>
    </w:pPr>
    <w:rPr>
      <w:sz w:val="20"/>
      <w:szCs w:val="20"/>
    </w:rPr>
  </w:style>
  <w:style w:type="character" w:customStyle="1" w:styleId="TextkomenteChar">
    <w:name w:val="Text komentáře Char"/>
    <w:basedOn w:val="Standardnpsmoodstavce"/>
    <w:link w:val="Textkomente"/>
    <w:uiPriority w:val="99"/>
    <w:semiHidden/>
    <w:rsid w:val="0077379F"/>
    <w:rPr>
      <w:sz w:val="20"/>
      <w:szCs w:val="20"/>
    </w:rPr>
  </w:style>
  <w:style w:type="paragraph" w:styleId="Pedmtkomente">
    <w:name w:val="annotation subject"/>
    <w:basedOn w:val="Textkomente"/>
    <w:next w:val="Textkomente"/>
    <w:link w:val="PedmtkomenteChar"/>
    <w:uiPriority w:val="99"/>
    <w:semiHidden/>
    <w:unhideWhenUsed/>
    <w:rsid w:val="0077379F"/>
    <w:rPr>
      <w:b/>
      <w:bCs/>
    </w:rPr>
  </w:style>
  <w:style w:type="character" w:customStyle="1" w:styleId="PedmtkomenteChar">
    <w:name w:val="Předmět komentáře Char"/>
    <w:basedOn w:val="TextkomenteChar"/>
    <w:link w:val="Pedmtkomente"/>
    <w:uiPriority w:val="99"/>
    <w:semiHidden/>
    <w:rsid w:val="0077379F"/>
    <w:rPr>
      <w:b/>
      <w:bCs/>
      <w:sz w:val="20"/>
      <w:szCs w:val="20"/>
    </w:rPr>
  </w:style>
  <w:style w:type="paragraph" w:styleId="Odstavecseseznamem">
    <w:name w:val="List Paragraph"/>
    <w:basedOn w:val="Normln"/>
    <w:uiPriority w:val="34"/>
    <w:qFormat/>
    <w:rsid w:val="00F94164"/>
    <w:pPr>
      <w:spacing w:after="0" w:line="240" w:lineRule="auto"/>
      <w:ind w:left="708"/>
    </w:pPr>
    <w:rPr>
      <w:rFonts w:ascii="Times New Roman" w:eastAsia="Times New Roman" w:hAnsi="Times New Roman" w:cs="Times New Roman"/>
      <w:sz w:val="24"/>
      <w:szCs w:val="24"/>
      <w:lang w:eastAsia="ar-SA"/>
    </w:rPr>
  </w:style>
  <w:style w:type="paragraph" w:styleId="Bezmezer">
    <w:name w:val="No Spacing"/>
    <w:qFormat/>
    <w:rsid w:val="000B1DAF"/>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922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45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A216E-0726-4631-92A4-601393F8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13524</Words>
  <Characters>79798</Characters>
  <Application>Microsoft Office Word</Application>
  <DocSecurity>0</DocSecurity>
  <Lines>664</Lines>
  <Paragraphs>186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Krajanská</dc:creator>
  <cp:keywords/>
  <dc:description/>
  <cp:lastModifiedBy>Vladimíra Krajanská</cp:lastModifiedBy>
  <cp:revision>10</cp:revision>
  <cp:lastPrinted>2017-04-25T07:22:00Z</cp:lastPrinted>
  <dcterms:created xsi:type="dcterms:W3CDTF">2023-04-03T17:22:00Z</dcterms:created>
  <dcterms:modified xsi:type="dcterms:W3CDTF">2023-08-02T12:51:00Z</dcterms:modified>
</cp:coreProperties>
</file>