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9F" w:rsidRDefault="008645AF">
      <w:pPr>
        <w:pStyle w:val="Nadpis1"/>
        <w:spacing w:before="38"/>
        <w:ind w:left="4822" w:right="3705"/>
        <w:jc w:val="center"/>
        <w:rPr>
          <w:b w:val="0"/>
          <w:bCs w:val="0"/>
        </w:rPr>
      </w:pPr>
      <w:r>
        <w:t>Kupní</w:t>
      </w:r>
      <w:r>
        <w:rPr>
          <w:spacing w:val="-21"/>
        </w:rPr>
        <w:t xml:space="preserve"> </w:t>
      </w:r>
      <w:r>
        <w:t>smlouva</w:t>
      </w:r>
    </w:p>
    <w:p w:rsidR="00E0499F" w:rsidRDefault="008645AF">
      <w:pPr>
        <w:ind w:left="2251" w:firstLine="64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sz w:val="24"/>
        </w:rPr>
        <w:t xml:space="preserve">Nákup ICT </w:t>
      </w:r>
      <w:r>
        <w:rPr>
          <w:rFonts w:ascii="Arial Narrow" w:hAnsi="Arial Narrow"/>
          <w:b/>
          <w:spacing w:val="-1"/>
          <w:sz w:val="24"/>
        </w:rPr>
        <w:t>zařízení</w:t>
      </w:r>
      <w:r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b/>
          <w:spacing w:val="-1"/>
          <w:sz w:val="24"/>
        </w:rPr>
        <w:t>08/2023</w:t>
      </w:r>
      <w:r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b/>
          <w:spacing w:val="-1"/>
          <w:sz w:val="24"/>
        </w:rPr>
        <w:t>(tablety</w:t>
      </w:r>
      <w:r>
        <w:rPr>
          <w:rFonts w:ascii="Arial Narrow" w:hAnsi="Arial Narrow"/>
          <w:b/>
          <w:spacing w:val="-2"/>
          <w:sz w:val="24"/>
        </w:rPr>
        <w:t xml:space="preserve"> </w:t>
      </w:r>
      <w:r>
        <w:rPr>
          <w:rFonts w:ascii="Arial Narrow" w:hAnsi="Arial Narrow"/>
          <w:b/>
          <w:sz w:val="24"/>
        </w:rPr>
        <w:t>a NB pro ZŠ a</w:t>
      </w:r>
      <w:r>
        <w:rPr>
          <w:rFonts w:ascii="Arial Narrow" w:hAnsi="Arial Narrow"/>
          <w:b/>
          <w:spacing w:val="-1"/>
          <w:sz w:val="24"/>
        </w:rPr>
        <w:t xml:space="preserve"> </w:t>
      </w:r>
      <w:r>
        <w:rPr>
          <w:rFonts w:ascii="Arial Narrow" w:hAnsi="Arial Narrow"/>
          <w:b/>
          <w:sz w:val="24"/>
        </w:rPr>
        <w:t>MŠ Družby)</w:t>
      </w:r>
    </w:p>
    <w:p w:rsidR="00E0499F" w:rsidRDefault="008645AF">
      <w:pPr>
        <w:pStyle w:val="Zkladntext"/>
        <w:spacing w:before="60"/>
        <w:ind w:left="2251" w:right="1130" w:hanging="6"/>
        <w:jc w:val="center"/>
      </w:pPr>
      <w:r>
        <w:rPr>
          <w:spacing w:val="-1"/>
        </w:rPr>
        <w:t>uzavřená</w:t>
      </w:r>
      <w:r>
        <w:t xml:space="preserve"> na</w:t>
      </w:r>
      <w:r>
        <w:rPr>
          <w:spacing w:val="-2"/>
        </w:rPr>
        <w:t xml:space="preserve"> </w:t>
      </w:r>
      <w:r>
        <w:rPr>
          <w:spacing w:val="-1"/>
        </w:rPr>
        <w:t>základě</w:t>
      </w:r>
      <w:r>
        <w:t xml:space="preserve"> </w:t>
      </w:r>
      <w:r>
        <w:rPr>
          <w:spacing w:val="-1"/>
        </w:rPr>
        <w:t>dohody</w:t>
      </w:r>
      <w:r>
        <w:t xml:space="preserve"> </w:t>
      </w:r>
      <w:r>
        <w:rPr>
          <w:spacing w:val="-1"/>
        </w:rPr>
        <w:t>smluvních</w:t>
      </w:r>
      <w:r>
        <w:rPr>
          <w:spacing w:val="-3"/>
        </w:rPr>
        <w:t xml:space="preserve"> </w:t>
      </w:r>
      <w:r>
        <w:t xml:space="preserve">stran </w:t>
      </w:r>
      <w:r>
        <w:rPr>
          <w:spacing w:val="-1"/>
        </w:rPr>
        <w:t>podle</w:t>
      </w:r>
      <w:r>
        <w:rPr>
          <w:spacing w:val="-3"/>
        </w:rPr>
        <w:t xml:space="preserve"> </w:t>
      </w:r>
      <w:r>
        <w:rPr>
          <w:spacing w:val="-1"/>
        </w:rPr>
        <w:t>ustanovení</w:t>
      </w:r>
      <w:r>
        <w:t xml:space="preserve"> § 2079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následujících</w:t>
      </w:r>
      <w:r>
        <w:rPr>
          <w:spacing w:val="59"/>
        </w:rPr>
        <w:t xml:space="preserve"> </w:t>
      </w:r>
      <w:r>
        <w:rPr>
          <w:spacing w:val="-1"/>
        </w:rPr>
        <w:t>zákona</w:t>
      </w:r>
      <w:r>
        <w:t xml:space="preserve"> č. </w:t>
      </w:r>
      <w:r>
        <w:rPr>
          <w:spacing w:val="-1"/>
        </w:rPr>
        <w:t>89/2012</w:t>
      </w:r>
      <w:r>
        <w:rPr>
          <w:spacing w:val="-2"/>
        </w:rPr>
        <w:t xml:space="preserve"> </w:t>
      </w:r>
      <w:r>
        <w:rPr>
          <w:spacing w:val="-1"/>
        </w:rPr>
        <w:t>Sb.,</w:t>
      </w:r>
      <w:r>
        <w:t xml:space="preserve"> </w:t>
      </w:r>
      <w:r>
        <w:rPr>
          <w:spacing w:val="-1"/>
        </w:rPr>
        <w:t>občanský</w:t>
      </w:r>
      <w:r>
        <w:rPr>
          <w:spacing w:val="-2"/>
        </w:rPr>
        <w:t xml:space="preserve"> </w:t>
      </w:r>
      <w:r>
        <w:rPr>
          <w:spacing w:val="-1"/>
        </w:rPr>
        <w:t>zákoník,</w:t>
      </w:r>
      <w:r>
        <w:rPr>
          <w:spacing w:val="-3"/>
        </w:rPr>
        <w:t xml:space="preserve"> </w:t>
      </w:r>
      <w:r>
        <w:t xml:space="preserve">ve </w:t>
      </w:r>
      <w:r>
        <w:rPr>
          <w:spacing w:val="-1"/>
        </w:rPr>
        <w:t>znění</w:t>
      </w:r>
      <w:r>
        <w:t xml:space="preserve"> </w:t>
      </w:r>
      <w:r>
        <w:rPr>
          <w:spacing w:val="-1"/>
        </w:rPr>
        <w:t>pozdějších</w:t>
      </w:r>
      <w:r>
        <w:rPr>
          <w:spacing w:val="4"/>
        </w:rPr>
        <w:t xml:space="preserve"> </w:t>
      </w:r>
      <w:r>
        <w:rPr>
          <w:spacing w:val="-1"/>
        </w:rPr>
        <w:t>předpisů,</w:t>
      </w:r>
      <w:r>
        <w:rPr>
          <w:spacing w:val="-3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 xml:space="preserve">jen </w:t>
      </w:r>
      <w:r>
        <w:rPr>
          <w:spacing w:val="-1"/>
        </w:rPr>
        <w:t>„OZ“)</w:t>
      </w:r>
    </w:p>
    <w:p w:rsidR="00E0499F" w:rsidRDefault="00E0499F">
      <w:pPr>
        <w:spacing w:before="10" w:line="220" w:lineRule="exact"/>
      </w:pPr>
    </w:p>
    <w:p w:rsidR="00E0499F" w:rsidRDefault="008645AF">
      <w:pPr>
        <w:pStyle w:val="Zkladntext"/>
        <w:spacing w:before="0"/>
        <w:ind w:left="1236" w:firstLine="0"/>
      </w:pPr>
      <w:r>
        <w:rPr>
          <w:spacing w:val="-1"/>
        </w:rPr>
        <w:t>Smluvní</w:t>
      </w:r>
      <w:r>
        <w:rPr>
          <w:spacing w:val="-3"/>
        </w:rPr>
        <w:t xml:space="preserve"> </w:t>
      </w:r>
      <w:r>
        <w:rPr>
          <w:spacing w:val="-1"/>
        </w:rPr>
        <w:t>strany</w:t>
      </w:r>
    </w:p>
    <w:p w:rsidR="00E0499F" w:rsidRDefault="00E0499F">
      <w:pPr>
        <w:spacing w:before="11" w:line="240" w:lineRule="exact"/>
        <w:rPr>
          <w:sz w:val="24"/>
          <w:szCs w:val="24"/>
        </w:rPr>
      </w:pPr>
    </w:p>
    <w:p w:rsidR="00E0499F" w:rsidRDefault="008645AF">
      <w:pPr>
        <w:ind w:left="123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COMFOR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STORES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a.s.</w:t>
      </w:r>
    </w:p>
    <w:p w:rsidR="00E0499F" w:rsidRDefault="008645AF">
      <w:pPr>
        <w:tabs>
          <w:tab w:val="left" w:pos="3396"/>
        </w:tabs>
        <w:spacing w:before="1"/>
        <w:ind w:left="1236"/>
        <w:rPr>
          <w:rFonts w:ascii="Arial" w:eastAsia="Arial" w:hAnsi="Arial" w:cs="Arial"/>
          <w:sz w:val="20"/>
          <w:szCs w:val="20"/>
        </w:rPr>
      </w:pPr>
      <w:r>
        <w:rPr>
          <w:rFonts w:ascii="Arial Narrow" w:hAnsi="Arial Narrow"/>
        </w:rPr>
        <w:t xml:space="preserve">se </w:t>
      </w:r>
      <w:r>
        <w:rPr>
          <w:rFonts w:ascii="Arial Narrow" w:hAnsi="Arial Narrow"/>
          <w:spacing w:val="-1"/>
        </w:rPr>
        <w:t>sídlem:</w:t>
      </w:r>
      <w:r>
        <w:rPr>
          <w:rFonts w:ascii="Arial Narrow" w:hAnsi="Arial Narrow"/>
          <w:spacing w:val="-1"/>
        </w:rPr>
        <w:tab/>
      </w:r>
      <w:r>
        <w:rPr>
          <w:rFonts w:ascii="Arial" w:hAnsi="Arial"/>
          <w:spacing w:val="-1"/>
          <w:sz w:val="20"/>
        </w:rPr>
        <w:t>Běly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Pažoutové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742/1,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624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00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Brno</w:t>
      </w:r>
    </w:p>
    <w:p w:rsidR="00E0499F" w:rsidRDefault="008645AF">
      <w:pPr>
        <w:tabs>
          <w:tab w:val="left" w:pos="3396"/>
        </w:tabs>
        <w:spacing w:before="2" w:line="252" w:lineRule="exact"/>
        <w:ind w:left="1236"/>
        <w:rPr>
          <w:rFonts w:ascii="Arial" w:eastAsia="Arial" w:hAnsi="Arial" w:cs="Arial"/>
          <w:sz w:val="20"/>
          <w:szCs w:val="20"/>
        </w:rPr>
      </w:pPr>
      <w:r>
        <w:rPr>
          <w:rFonts w:ascii="Arial Narrow" w:hAnsi="Arial Narrow"/>
          <w:spacing w:val="-1"/>
        </w:rPr>
        <w:t>IČO:</w:t>
      </w:r>
      <w:r>
        <w:rPr>
          <w:rFonts w:ascii="Arial Narrow" w:hAnsi="Arial Narrow"/>
          <w:spacing w:val="-1"/>
        </w:rPr>
        <w:tab/>
      </w:r>
      <w:r>
        <w:rPr>
          <w:rFonts w:ascii="Arial" w:hAnsi="Arial"/>
          <w:sz w:val="20"/>
        </w:rPr>
        <w:t>26290944</w:t>
      </w:r>
    </w:p>
    <w:p w:rsidR="00E0499F" w:rsidRDefault="008645AF">
      <w:pPr>
        <w:tabs>
          <w:tab w:val="left" w:pos="3396"/>
        </w:tabs>
        <w:spacing w:line="252" w:lineRule="exact"/>
        <w:ind w:left="1236"/>
        <w:rPr>
          <w:rFonts w:ascii="Arial" w:eastAsia="Arial" w:hAnsi="Arial" w:cs="Arial"/>
          <w:sz w:val="20"/>
          <w:szCs w:val="20"/>
        </w:rPr>
      </w:pPr>
      <w:r>
        <w:rPr>
          <w:rFonts w:ascii="Arial Narrow" w:hAnsi="Arial Narrow"/>
          <w:spacing w:val="-1"/>
        </w:rPr>
        <w:t>DIČ:</w:t>
      </w:r>
      <w:r>
        <w:rPr>
          <w:rFonts w:ascii="Arial Narrow" w:hAnsi="Arial Narrow"/>
          <w:spacing w:val="-1"/>
        </w:rPr>
        <w:tab/>
      </w:r>
      <w:r>
        <w:rPr>
          <w:rFonts w:ascii="Arial" w:hAnsi="Arial"/>
          <w:sz w:val="20"/>
        </w:rPr>
        <w:t>CZ26290944</w:t>
      </w:r>
    </w:p>
    <w:p w:rsidR="00E0499F" w:rsidRDefault="008645AF">
      <w:pPr>
        <w:tabs>
          <w:tab w:val="left" w:pos="3396"/>
        </w:tabs>
        <w:spacing w:line="252" w:lineRule="exact"/>
        <w:ind w:left="1236"/>
        <w:rPr>
          <w:rFonts w:ascii="Arial" w:eastAsia="Arial" w:hAnsi="Arial" w:cs="Arial"/>
          <w:sz w:val="20"/>
          <w:szCs w:val="20"/>
        </w:rPr>
      </w:pPr>
      <w:r>
        <w:rPr>
          <w:rFonts w:ascii="Arial Narrow" w:hAnsi="Arial Narrow"/>
          <w:spacing w:val="-1"/>
        </w:rPr>
        <w:t>zastoupená:</w:t>
      </w:r>
      <w:r>
        <w:rPr>
          <w:rFonts w:ascii="Arial Narrow" w:hAnsi="Arial Narrow"/>
          <w:spacing w:val="-1"/>
        </w:rPr>
        <w:tab/>
      </w:r>
      <w:r>
        <w:rPr>
          <w:rFonts w:ascii="Arial" w:hAnsi="Arial"/>
          <w:spacing w:val="-1"/>
          <w:sz w:val="20"/>
        </w:rPr>
        <w:t>Ing.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Daliborem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Havlem,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na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základě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plné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moci</w:t>
      </w:r>
    </w:p>
    <w:p w:rsidR="00E0499F" w:rsidRDefault="00E0499F">
      <w:pPr>
        <w:spacing w:before="12" w:line="240" w:lineRule="exact"/>
        <w:rPr>
          <w:sz w:val="24"/>
          <w:szCs w:val="24"/>
        </w:rPr>
      </w:pPr>
    </w:p>
    <w:p w:rsidR="00E0499F" w:rsidRDefault="008645AF">
      <w:pPr>
        <w:ind w:left="123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(dále </w:t>
      </w:r>
      <w:r>
        <w:rPr>
          <w:rFonts w:ascii="Arial Narrow" w:eastAsia="Arial Narrow" w:hAnsi="Arial Narrow" w:cs="Arial Narrow"/>
          <w:spacing w:val="-1"/>
        </w:rPr>
        <w:t>jen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„</w:t>
      </w:r>
      <w:r>
        <w:rPr>
          <w:rFonts w:ascii="Arial Narrow" w:eastAsia="Arial Narrow" w:hAnsi="Arial Narrow" w:cs="Arial Narrow"/>
          <w:b/>
          <w:bCs/>
          <w:spacing w:val="-1"/>
        </w:rPr>
        <w:t>prodávající</w:t>
      </w:r>
      <w:r>
        <w:rPr>
          <w:rFonts w:ascii="Arial Narrow" w:eastAsia="Arial Narrow" w:hAnsi="Arial Narrow" w:cs="Arial Narrow"/>
          <w:spacing w:val="-1"/>
        </w:rPr>
        <w:t>“)</w:t>
      </w:r>
    </w:p>
    <w:p w:rsidR="00E0499F" w:rsidRDefault="00E0499F">
      <w:pPr>
        <w:spacing w:line="220" w:lineRule="exact"/>
      </w:pPr>
    </w:p>
    <w:p w:rsidR="00E0499F" w:rsidRDefault="00E0499F">
      <w:pPr>
        <w:spacing w:before="7" w:line="280" w:lineRule="exact"/>
        <w:rPr>
          <w:sz w:val="28"/>
          <w:szCs w:val="28"/>
        </w:rPr>
      </w:pPr>
    </w:p>
    <w:p w:rsidR="00E0499F" w:rsidRDefault="008645AF">
      <w:pPr>
        <w:pStyle w:val="Zkladntext"/>
        <w:spacing w:before="0"/>
        <w:ind w:left="1236" w:firstLine="0"/>
        <w:rPr>
          <w:rFonts w:cs="Arial Narrow"/>
        </w:rPr>
      </w:pPr>
      <w:r>
        <w:t>a</w:t>
      </w:r>
    </w:p>
    <w:p w:rsidR="00E0499F" w:rsidRDefault="00E0499F">
      <w:pPr>
        <w:spacing w:before="12" w:line="240" w:lineRule="exact"/>
        <w:rPr>
          <w:sz w:val="24"/>
          <w:szCs w:val="24"/>
        </w:rPr>
      </w:pPr>
    </w:p>
    <w:p w:rsidR="00E0499F" w:rsidRDefault="008645AF">
      <w:pPr>
        <w:pStyle w:val="Nadpis2"/>
        <w:spacing w:line="252" w:lineRule="exact"/>
        <w:ind w:left="1236"/>
        <w:rPr>
          <w:b w:val="0"/>
          <w:bCs w:val="0"/>
        </w:rPr>
      </w:pPr>
      <w:r>
        <w:t>Základní a</w:t>
      </w:r>
      <w:r>
        <w:rPr>
          <w:spacing w:val="-3"/>
        </w:rPr>
        <w:t xml:space="preserve"> </w:t>
      </w:r>
      <w:r>
        <w:t>Mateřská</w:t>
      </w:r>
      <w:r>
        <w:rPr>
          <w:spacing w:val="-3"/>
        </w:rPr>
        <w:t xml:space="preserve"> </w:t>
      </w:r>
      <w:r>
        <w:t xml:space="preserve">škola </w:t>
      </w:r>
      <w:r>
        <w:rPr>
          <w:spacing w:val="-1"/>
        </w:rPr>
        <w:t>Družby,</w:t>
      </w:r>
      <w:r>
        <w:t xml:space="preserve"> </w:t>
      </w:r>
      <w:r>
        <w:rPr>
          <w:spacing w:val="-1"/>
        </w:rPr>
        <w:t>Karviná,</w:t>
      </w:r>
      <w:r>
        <w:t xml:space="preserve"> </w:t>
      </w:r>
      <w:r>
        <w:rPr>
          <w:spacing w:val="-1"/>
        </w:rPr>
        <w:t>příspěvková</w:t>
      </w:r>
      <w:r>
        <w:rPr>
          <w:spacing w:val="-2"/>
        </w:rPr>
        <w:t xml:space="preserve"> </w:t>
      </w:r>
      <w:r>
        <w:rPr>
          <w:spacing w:val="-1"/>
        </w:rPr>
        <w:t>organizace</w:t>
      </w:r>
    </w:p>
    <w:p w:rsidR="00E0499F" w:rsidRDefault="008645AF">
      <w:pPr>
        <w:pStyle w:val="Zkladntext"/>
        <w:tabs>
          <w:tab w:val="left" w:pos="3396"/>
        </w:tabs>
        <w:spacing w:before="0" w:line="252" w:lineRule="exact"/>
        <w:ind w:left="1236" w:firstLine="0"/>
      </w:pPr>
      <w:r>
        <w:t xml:space="preserve">se </w:t>
      </w:r>
      <w:r>
        <w:rPr>
          <w:spacing w:val="-1"/>
        </w:rPr>
        <w:t>sídlem:</w:t>
      </w:r>
      <w:r>
        <w:rPr>
          <w:spacing w:val="-1"/>
        </w:rPr>
        <w:tab/>
      </w:r>
      <w:r>
        <w:t xml:space="preserve">tř. </w:t>
      </w:r>
      <w:r>
        <w:rPr>
          <w:spacing w:val="-1"/>
        </w:rPr>
        <w:t>Družby</w:t>
      </w:r>
      <w:r>
        <w:rPr>
          <w:spacing w:val="1"/>
        </w:rPr>
        <w:t xml:space="preserve"> </w:t>
      </w:r>
      <w:r>
        <w:rPr>
          <w:spacing w:val="-1"/>
        </w:rPr>
        <w:t>1383,</w:t>
      </w:r>
      <w:r>
        <w:t xml:space="preserve"> </w:t>
      </w:r>
      <w:r>
        <w:rPr>
          <w:spacing w:val="-1"/>
        </w:rPr>
        <w:t>735</w:t>
      </w:r>
      <w:r>
        <w:t xml:space="preserve"> 06 </w:t>
      </w:r>
      <w:r>
        <w:rPr>
          <w:spacing w:val="-1"/>
        </w:rPr>
        <w:t>Karviná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Nové</w:t>
      </w:r>
      <w:r>
        <w:t xml:space="preserve"> </w:t>
      </w:r>
      <w:r>
        <w:rPr>
          <w:spacing w:val="-1"/>
        </w:rPr>
        <w:t>Město</w:t>
      </w:r>
    </w:p>
    <w:p w:rsidR="00E0499F" w:rsidRDefault="008645AF">
      <w:pPr>
        <w:pStyle w:val="Zkladntext"/>
        <w:tabs>
          <w:tab w:val="left" w:pos="3396"/>
        </w:tabs>
        <w:spacing w:before="2" w:line="252" w:lineRule="exact"/>
        <w:ind w:left="1236" w:firstLine="0"/>
        <w:rPr>
          <w:rFonts w:cs="Arial Narrow"/>
        </w:rPr>
      </w:pPr>
      <w:r>
        <w:rPr>
          <w:spacing w:val="-1"/>
        </w:rPr>
        <w:t>IČO:</w:t>
      </w:r>
      <w:r>
        <w:rPr>
          <w:spacing w:val="-1"/>
        </w:rPr>
        <w:tab/>
      </w:r>
      <w:r>
        <w:rPr>
          <w:spacing w:val="-1"/>
        </w:rPr>
        <w:t>48004472</w:t>
      </w:r>
    </w:p>
    <w:p w:rsidR="00E0499F" w:rsidRDefault="008645AF">
      <w:pPr>
        <w:pStyle w:val="Zkladntext"/>
        <w:tabs>
          <w:tab w:val="left" w:pos="3396"/>
        </w:tabs>
        <w:spacing w:before="0" w:line="252" w:lineRule="exact"/>
        <w:ind w:left="1236" w:firstLine="0"/>
      </w:pPr>
      <w:r>
        <w:rPr>
          <w:spacing w:val="-1"/>
        </w:rPr>
        <w:t>DIČ:</w:t>
      </w:r>
      <w:r>
        <w:rPr>
          <w:spacing w:val="-1"/>
        </w:rPr>
        <w:tab/>
      </w:r>
      <w:r>
        <w:t xml:space="preserve">není </w:t>
      </w:r>
      <w:r>
        <w:rPr>
          <w:spacing w:val="-1"/>
        </w:rPr>
        <w:t>plátce</w:t>
      </w:r>
      <w:r>
        <w:t xml:space="preserve"> </w:t>
      </w:r>
      <w:r>
        <w:rPr>
          <w:spacing w:val="-1"/>
        </w:rPr>
        <w:t>DPH</w:t>
      </w:r>
    </w:p>
    <w:p w:rsidR="00E0499F" w:rsidRDefault="008645AF">
      <w:pPr>
        <w:pStyle w:val="Zkladntext"/>
        <w:tabs>
          <w:tab w:val="left" w:pos="3396"/>
        </w:tabs>
        <w:spacing w:before="0" w:line="252" w:lineRule="exact"/>
        <w:ind w:left="1236" w:firstLine="0"/>
      </w:pPr>
      <w:r>
        <w:rPr>
          <w:spacing w:val="-1"/>
        </w:rPr>
        <w:t>zastoupen</w:t>
      </w:r>
      <w:r>
        <w:rPr>
          <w:spacing w:val="-1"/>
        </w:rPr>
        <w:t>á</w:t>
      </w:r>
      <w:r>
        <w:rPr>
          <w:spacing w:val="-1"/>
        </w:rPr>
        <w:t>:</w:t>
      </w:r>
      <w:r>
        <w:rPr>
          <w:spacing w:val="-1"/>
        </w:rPr>
        <w:tab/>
        <w:t>Mgr.</w:t>
      </w:r>
      <w:r>
        <w:t xml:space="preserve"> </w:t>
      </w:r>
      <w:r>
        <w:rPr>
          <w:spacing w:val="-1"/>
        </w:rPr>
        <w:t>Andrzej</w:t>
      </w:r>
      <w:r>
        <w:rPr>
          <w:spacing w:val="-1"/>
        </w:rPr>
        <w:t>em</w:t>
      </w:r>
      <w:r>
        <w:rPr>
          <w:spacing w:val="-2"/>
        </w:rPr>
        <w:t xml:space="preserve"> </w:t>
      </w:r>
      <w:r>
        <w:rPr>
          <w:spacing w:val="-1"/>
        </w:rPr>
        <w:t>Szyjou,</w:t>
      </w:r>
      <w:r>
        <w:t xml:space="preserve"> </w:t>
      </w:r>
      <w:r>
        <w:rPr>
          <w:spacing w:val="-1"/>
        </w:rPr>
        <w:t>ředitelem</w:t>
      </w:r>
      <w:r>
        <w:t xml:space="preserve"> </w:t>
      </w:r>
      <w:r>
        <w:rPr>
          <w:spacing w:val="-1"/>
        </w:rPr>
        <w:t>školy</w:t>
      </w:r>
    </w:p>
    <w:p w:rsidR="00E0499F" w:rsidRDefault="008645AF">
      <w:pPr>
        <w:pStyle w:val="Zkladntext"/>
        <w:tabs>
          <w:tab w:val="left" w:pos="3396"/>
        </w:tabs>
        <w:spacing w:before="0" w:line="252" w:lineRule="exact"/>
        <w:ind w:left="1236" w:firstLine="0"/>
        <w:rPr>
          <w:rFonts w:cs="Arial Narrow"/>
        </w:rPr>
      </w:pPr>
      <w:r>
        <w:rPr>
          <w:spacing w:val="-1"/>
        </w:rPr>
        <w:t>e-mail:</w:t>
      </w:r>
      <w:r>
        <w:rPr>
          <w:spacing w:val="-1"/>
        </w:rPr>
        <w:tab/>
      </w:r>
      <w:hyperlink r:id="rId7">
        <w:r>
          <w:rPr>
            <w:spacing w:val="-1"/>
          </w:rPr>
          <w:t>podatelna@zsdruzby.cz</w:t>
        </w:r>
      </w:hyperlink>
    </w:p>
    <w:p w:rsidR="00E0499F" w:rsidRDefault="008645AF">
      <w:pPr>
        <w:pStyle w:val="Zkladntext"/>
        <w:tabs>
          <w:tab w:val="left" w:pos="3396"/>
        </w:tabs>
        <w:spacing w:before="0" w:line="252" w:lineRule="exact"/>
        <w:ind w:left="1236" w:firstLine="0"/>
        <w:rPr>
          <w:rFonts w:cs="Arial Narrow"/>
        </w:rPr>
      </w:pPr>
      <w:r>
        <w:t>datová</w:t>
      </w:r>
      <w:r>
        <w:rPr>
          <w:spacing w:val="-3"/>
        </w:rPr>
        <w:t xml:space="preserve"> </w:t>
      </w:r>
      <w:r>
        <w:rPr>
          <w:spacing w:val="-1"/>
        </w:rPr>
        <w:t>schránka:</w:t>
      </w:r>
      <w:r>
        <w:rPr>
          <w:spacing w:val="-1"/>
        </w:rPr>
        <w:tab/>
      </w:r>
      <w:r>
        <w:rPr>
          <w:spacing w:val="-1"/>
        </w:rPr>
        <w:t>hcxsfgq</w:t>
      </w:r>
    </w:p>
    <w:p w:rsidR="00E0499F" w:rsidRDefault="00E0499F">
      <w:pPr>
        <w:spacing w:before="14" w:line="240" w:lineRule="exact"/>
        <w:rPr>
          <w:sz w:val="24"/>
          <w:szCs w:val="24"/>
        </w:rPr>
      </w:pPr>
    </w:p>
    <w:p w:rsidR="00E0499F" w:rsidRDefault="008645AF">
      <w:pPr>
        <w:ind w:left="123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(dále </w:t>
      </w:r>
      <w:r>
        <w:rPr>
          <w:rFonts w:ascii="Arial Narrow" w:eastAsia="Arial Narrow" w:hAnsi="Arial Narrow" w:cs="Arial Narrow"/>
          <w:spacing w:val="-1"/>
        </w:rPr>
        <w:t>jen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„</w:t>
      </w:r>
      <w:r>
        <w:rPr>
          <w:rFonts w:ascii="Arial Narrow" w:eastAsia="Arial Narrow" w:hAnsi="Arial Narrow" w:cs="Arial Narrow"/>
          <w:b/>
          <w:bCs/>
          <w:spacing w:val="-1"/>
        </w:rPr>
        <w:t>kupující</w:t>
      </w:r>
      <w:r>
        <w:rPr>
          <w:rFonts w:ascii="Arial Narrow" w:eastAsia="Arial Narrow" w:hAnsi="Arial Narrow" w:cs="Arial Narrow"/>
          <w:spacing w:val="-1"/>
        </w:rPr>
        <w:t>“)</w:t>
      </w:r>
    </w:p>
    <w:p w:rsidR="00E0499F" w:rsidRDefault="00E0499F">
      <w:pPr>
        <w:spacing w:before="10" w:line="130" w:lineRule="exact"/>
        <w:rPr>
          <w:sz w:val="13"/>
          <w:szCs w:val="13"/>
        </w:rPr>
      </w:pPr>
    </w:p>
    <w:p w:rsidR="00E0499F" w:rsidRDefault="00E0499F">
      <w:pPr>
        <w:spacing w:line="220" w:lineRule="exact"/>
      </w:pPr>
    </w:p>
    <w:p w:rsidR="00E0499F" w:rsidRDefault="008645AF">
      <w:pPr>
        <w:pStyle w:val="Nadpis2"/>
        <w:ind w:left="5019" w:right="3688" w:firstLine="408"/>
        <w:rPr>
          <w:rFonts w:cs="Arial Narrow"/>
          <w:b w:val="0"/>
          <w:bCs w:val="0"/>
        </w:rPr>
      </w:pPr>
      <w:r>
        <w:rPr>
          <w:spacing w:val="-1"/>
        </w:rPr>
        <w:t>Článek</w:t>
      </w:r>
      <w:r>
        <w:t xml:space="preserve"> I</w:t>
      </w:r>
      <w:r>
        <w:rPr>
          <w:spacing w:val="24"/>
        </w:rPr>
        <w:t xml:space="preserve"> </w:t>
      </w:r>
      <w:r>
        <w:rPr>
          <w:spacing w:val="-1"/>
        </w:rPr>
        <w:t xml:space="preserve">Předmět </w:t>
      </w:r>
      <w:r>
        <w:t>smlouvy</w:t>
      </w:r>
    </w:p>
    <w:p w:rsidR="00E0499F" w:rsidRDefault="008645AF">
      <w:pPr>
        <w:pStyle w:val="Zkladntext"/>
        <w:numPr>
          <w:ilvl w:val="0"/>
          <w:numId w:val="12"/>
        </w:numPr>
        <w:tabs>
          <w:tab w:val="left" w:pos="1520"/>
        </w:tabs>
        <w:ind w:right="113" w:hanging="283"/>
        <w:jc w:val="both"/>
      </w:pPr>
      <w:r>
        <w:rPr>
          <w:spacing w:val="-1"/>
        </w:rPr>
        <w:t>Předmětem</w:t>
      </w:r>
      <w:r>
        <w:rPr>
          <w:spacing w:val="-4"/>
        </w:rPr>
        <w:t xml:space="preserve"> </w:t>
      </w:r>
      <w:r>
        <w:rPr>
          <w:spacing w:val="-1"/>
        </w:rPr>
        <w:t>této</w:t>
      </w:r>
      <w:r>
        <w:rPr>
          <w:spacing w:val="-5"/>
        </w:rPr>
        <w:t xml:space="preserve"> </w:t>
      </w:r>
      <w:r>
        <w:rPr>
          <w:spacing w:val="-1"/>
        </w:rPr>
        <w:t>kupní</w:t>
      </w:r>
      <w:r>
        <w:rPr>
          <w:spacing w:val="-5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rPr>
          <w:spacing w:val="-1"/>
        </w:rPr>
        <w:t>jen</w:t>
      </w:r>
      <w:r>
        <w:rPr>
          <w:spacing w:val="-5"/>
        </w:rPr>
        <w:t xml:space="preserve"> </w:t>
      </w:r>
      <w:r>
        <w:rPr>
          <w:spacing w:val="-1"/>
        </w:rPr>
        <w:t>„smlouva“)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rPr>
          <w:spacing w:val="-1"/>
        </w:rPr>
        <w:t>závazek</w:t>
      </w:r>
      <w:r>
        <w:rPr>
          <w:spacing w:val="-4"/>
        </w:rPr>
        <w:t xml:space="preserve"> </w:t>
      </w:r>
      <w:r>
        <w:rPr>
          <w:spacing w:val="-1"/>
        </w:rPr>
        <w:t>prodávajícího</w:t>
      </w:r>
      <w:r>
        <w:rPr>
          <w:spacing w:val="-5"/>
        </w:rPr>
        <w:t xml:space="preserve"> </w:t>
      </w:r>
      <w:r>
        <w:rPr>
          <w:spacing w:val="-1"/>
        </w:rPr>
        <w:t>dodat</w:t>
      </w:r>
      <w:r>
        <w:rPr>
          <w:spacing w:val="-5"/>
        </w:rPr>
        <w:t xml:space="preserve"> </w:t>
      </w:r>
      <w:r>
        <w:rPr>
          <w:spacing w:val="-1"/>
        </w:rPr>
        <w:t>kupujícímu</w:t>
      </w:r>
      <w:r>
        <w:rPr>
          <w:spacing w:val="-4"/>
        </w:rPr>
        <w:t xml:space="preserve"> </w:t>
      </w:r>
      <w:r>
        <w:rPr>
          <w:spacing w:val="-1"/>
        </w:rPr>
        <w:t>předmět</w:t>
      </w:r>
      <w:r>
        <w:rPr>
          <w:spacing w:val="-4"/>
        </w:rPr>
        <w:t xml:space="preserve"> </w:t>
      </w:r>
      <w:r>
        <w:rPr>
          <w:spacing w:val="-1"/>
        </w:rPr>
        <w:t>koupě</w:t>
      </w:r>
      <w:r>
        <w:rPr>
          <w:spacing w:val="73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rPr>
          <w:spacing w:val="-1"/>
        </w:rPr>
        <w:t>specifikaci,</w:t>
      </w:r>
      <w:r>
        <w:rPr>
          <w:spacing w:val="-9"/>
        </w:rPr>
        <w:t xml:space="preserve"> </w:t>
      </w:r>
      <w:r>
        <w:rPr>
          <w:spacing w:val="-1"/>
        </w:rPr>
        <w:t>která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rPr>
          <w:spacing w:val="-1"/>
        </w:rPr>
        <w:t>uvedena</w:t>
      </w:r>
      <w:r>
        <w:rPr>
          <w:spacing w:val="-7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příloze</w:t>
      </w:r>
      <w:r>
        <w:rPr>
          <w:spacing w:val="-10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rPr>
          <w:rFonts w:cs="Arial Narrow"/>
        </w:rPr>
        <w:t>1</w:t>
      </w:r>
      <w:r>
        <w:rPr>
          <w:rFonts w:cs="Arial Narrow"/>
          <w:spacing w:val="-10"/>
        </w:rPr>
        <w:t xml:space="preserve"> </w:t>
      </w:r>
      <w:r>
        <w:rPr>
          <w:rFonts w:cs="Arial Narrow"/>
        </w:rPr>
        <w:t>v</w:t>
      </w:r>
      <w:r>
        <w:rPr>
          <w:rFonts w:cs="Arial Narrow"/>
          <w:spacing w:val="-2"/>
        </w:rPr>
        <w:t xml:space="preserve"> </w:t>
      </w:r>
      <w:r>
        <w:rPr>
          <w:spacing w:val="-1"/>
        </w:rPr>
        <w:t>množství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za</w:t>
      </w:r>
      <w:r>
        <w:rPr>
          <w:spacing w:val="-10"/>
        </w:rPr>
        <w:t xml:space="preserve"> </w:t>
      </w:r>
      <w:r>
        <w:rPr>
          <w:spacing w:val="-1"/>
        </w:rPr>
        <w:t>cenu,</w:t>
      </w:r>
      <w:r>
        <w:rPr>
          <w:spacing w:val="-10"/>
        </w:rPr>
        <w:t xml:space="preserve"> </w:t>
      </w:r>
      <w:r>
        <w:t>která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rPr>
          <w:spacing w:val="-1"/>
        </w:rPr>
        <w:t>uvedena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příloze</w:t>
      </w:r>
      <w:r>
        <w:rPr>
          <w:spacing w:val="-10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rFonts w:cs="Arial Narrow"/>
        </w:rPr>
        <w:t>2</w:t>
      </w:r>
      <w:r>
        <w:rPr>
          <w:rFonts w:cs="Arial Narrow"/>
          <w:spacing w:val="-10"/>
        </w:rPr>
        <w:t xml:space="preserve"> </w:t>
      </w:r>
      <w:r>
        <w:rPr>
          <w:spacing w:val="-1"/>
        </w:rPr>
        <w:t>této</w:t>
      </w:r>
      <w:r>
        <w:rPr>
          <w:spacing w:val="-10"/>
        </w:rPr>
        <w:t xml:space="preserve"> </w:t>
      </w:r>
      <w:r>
        <w:rPr>
          <w:spacing w:val="-1"/>
        </w:rPr>
        <w:t>smlouvy.</w:t>
      </w:r>
      <w:r>
        <w:rPr>
          <w:spacing w:val="65"/>
        </w:rPr>
        <w:t xml:space="preserve"> </w:t>
      </w:r>
      <w:r>
        <w:rPr>
          <w:spacing w:val="-1"/>
        </w:rPr>
        <w:t>Součástí</w:t>
      </w:r>
      <w:r>
        <w:rPr>
          <w:spacing w:val="-7"/>
        </w:rPr>
        <w:t xml:space="preserve"> </w:t>
      </w:r>
      <w:r>
        <w:rPr>
          <w:spacing w:val="-1"/>
        </w:rPr>
        <w:t>předmětu</w:t>
      </w:r>
      <w:r>
        <w:rPr>
          <w:spacing w:val="-5"/>
        </w:rPr>
        <w:t xml:space="preserve"> </w:t>
      </w:r>
      <w:r>
        <w:rPr>
          <w:spacing w:val="-1"/>
        </w:rPr>
        <w:t>koupě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doprava</w:t>
      </w:r>
      <w:r>
        <w:rPr>
          <w:spacing w:val="-5"/>
        </w:rPr>
        <w:t xml:space="preserve"> </w:t>
      </w:r>
      <w:r>
        <w:rPr>
          <w:spacing w:val="-2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místa</w:t>
      </w:r>
      <w:r>
        <w:rPr>
          <w:spacing w:val="-5"/>
        </w:rPr>
        <w:t xml:space="preserve"> </w:t>
      </w:r>
      <w:r>
        <w:rPr>
          <w:spacing w:val="-1"/>
        </w:rPr>
        <w:t>plnění</w:t>
      </w:r>
      <w:r>
        <w:rPr>
          <w:spacing w:val="-4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rPr>
          <w:spacing w:val="-1"/>
        </w:rPr>
        <w:t>přílohy</w:t>
      </w:r>
      <w:r>
        <w:rPr>
          <w:spacing w:val="-3"/>
        </w:rPr>
        <w:t xml:space="preserve"> </w:t>
      </w:r>
      <w:r>
        <w:rPr>
          <w:spacing w:val="-1"/>
        </w:rPr>
        <w:t>č.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instalace</w:t>
      </w:r>
      <w:r>
        <w:rPr>
          <w:spacing w:val="-5"/>
        </w:rPr>
        <w:t xml:space="preserve"> </w:t>
      </w:r>
      <w:r>
        <w:rPr>
          <w:spacing w:val="-1"/>
        </w:rPr>
        <w:t>zařízení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rozsahu</w:t>
      </w:r>
      <w:r>
        <w:rPr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rPr>
          <w:spacing w:val="-1"/>
        </w:rPr>
        <w:t>přílohy</w:t>
      </w:r>
      <w:r>
        <w:rPr>
          <w:spacing w:val="87"/>
        </w:rPr>
        <w:t xml:space="preserve"> </w:t>
      </w:r>
      <w:r>
        <w:t>č. 1.</w:t>
      </w:r>
    </w:p>
    <w:p w:rsidR="00E0499F" w:rsidRDefault="008645AF">
      <w:pPr>
        <w:pStyle w:val="Zkladntext"/>
        <w:numPr>
          <w:ilvl w:val="0"/>
          <w:numId w:val="12"/>
        </w:numPr>
        <w:tabs>
          <w:tab w:val="left" w:pos="1520"/>
        </w:tabs>
        <w:ind w:right="125" w:hanging="283"/>
      </w:pPr>
      <w:r>
        <w:rPr>
          <w:spacing w:val="-1"/>
        </w:rPr>
        <w:t>Kupující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touto</w:t>
      </w:r>
      <w:r>
        <w:rPr>
          <w:spacing w:val="5"/>
        </w:rPr>
        <w:t xml:space="preserve"> </w:t>
      </w:r>
      <w:r>
        <w:rPr>
          <w:spacing w:val="-1"/>
        </w:rPr>
        <w:t>smlouvou</w:t>
      </w:r>
      <w:r>
        <w:rPr>
          <w:spacing w:val="7"/>
        </w:rPr>
        <w:t xml:space="preserve"> </w:t>
      </w:r>
      <w:r>
        <w:rPr>
          <w:spacing w:val="-1"/>
        </w:rPr>
        <w:t>zavazuje</w:t>
      </w:r>
      <w:r>
        <w:rPr>
          <w:spacing w:val="7"/>
        </w:rPr>
        <w:t xml:space="preserve"> </w:t>
      </w:r>
      <w:r>
        <w:rPr>
          <w:spacing w:val="-1"/>
        </w:rPr>
        <w:t>řádně</w:t>
      </w:r>
      <w:r>
        <w:rPr>
          <w:spacing w:val="7"/>
        </w:rPr>
        <w:t xml:space="preserve"> </w:t>
      </w:r>
      <w:r>
        <w:rPr>
          <w:spacing w:val="-1"/>
        </w:rPr>
        <w:t>dodaný</w:t>
      </w:r>
      <w:r>
        <w:rPr>
          <w:spacing w:val="5"/>
        </w:rPr>
        <w:t xml:space="preserve"> </w:t>
      </w:r>
      <w:r>
        <w:rPr>
          <w:spacing w:val="-1"/>
        </w:rPr>
        <w:t>předmět</w:t>
      </w:r>
      <w:r>
        <w:rPr>
          <w:spacing w:val="5"/>
        </w:rPr>
        <w:t xml:space="preserve"> </w:t>
      </w:r>
      <w:r>
        <w:t>koupě</w:t>
      </w:r>
      <w:r>
        <w:rPr>
          <w:spacing w:val="5"/>
        </w:rPr>
        <w:t xml:space="preserve"> </w:t>
      </w:r>
      <w:r>
        <w:t>od</w:t>
      </w:r>
      <w:r>
        <w:rPr>
          <w:spacing w:val="5"/>
        </w:rPr>
        <w:t xml:space="preserve"> </w:t>
      </w:r>
      <w:r>
        <w:rPr>
          <w:spacing w:val="-1"/>
        </w:rPr>
        <w:t>prodávajícího</w:t>
      </w:r>
      <w:r>
        <w:rPr>
          <w:spacing w:val="7"/>
        </w:rPr>
        <w:t xml:space="preserve"> </w:t>
      </w:r>
      <w:r>
        <w:rPr>
          <w:spacing w:val="-1"/>
        </w:rPr>
        <w:t>odebrat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zaplatit</w:t>
      </w:r>
      <w:r>
        <w:rPr>
          <w:spacing w:val="7"/>
        </w:rPr>
        <w:t xml:space="preserve"> </w:t>
      </w:r>
      <w:r>
        <w:rPr>
          <w:spacing w:val="-1"/>
        </w:rPr>
        <w:t>za</w:t>
      </w:r>
      <w:r>
        <w:rPr>
          <w:spacing w:val="7"/>
        </w:rPr>
        <w:t xml:space="preserve"> </w:t>
      </w:r>
      <w:r>
        <w:rPr>
          <w:spacing w:val="-1"/>
        </w:rPr>
        <w:t>něj</w:t>
      </w:r>
      <w:r>
        <w:rPr>
          <w:spacing w:val="69"/>
        </w:rPr>
        <w:t xml:space="preserve"> </w:t>
      </w:r>
      <w:r>
        <w:t>kupní</w:t>
      </w:r>
      <w:r>
        <w:rPr>
          <w:spacing w:val="-2"/>
        </w:rPr>
        <w:t xml:space="preserve"> </w:t>
      </w:r>
      <w:r>
        <w:t xml:space="preserve">cenu </w:t>
      </w:r>
      <w:r>
        <w:rPr>
          <w:spacing w:val="-1"/>
        </w:rPr>
        <w:t>dle</w:t>
      </w:r>
      <w:r>
        <w:t xml:space="preserve"> </w:t>
      </w:r>
      <w:r>
        <w:rPr>
          <w:spacing w:val="-1"/>
        </w:rPr>
        <w:t>příslušných</w:t>
      </w:r>
      <w:r>
        <w:t xml:space="preserve"> </w:t>
      </w:r>
      <w:r>
        <w:rPr>
          <w:spacing w:val="-1"/>
        </w:rPr>
        <w:t>ustanovení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rPr>
          <w:spacing w:val="-1"/>
        </w:rPr>
        <w:t>smlouvy.</w:t>
      </w:r>
    </w:p>
    <w:p w:rsidR="00E0499F" w:rsidRDefault="00E0499F">
      <w:pPr>
        <w:spacing w:before="10" w:line="130" w:lineRule="exact"/>
        <w:rPr>
          <w:sz w:val="13"/>
          <w:szCs w:val="13"/>
        </w:rPr>
      </w:pPr>
    </w:p>
    <w:p w:rsidR="00E0499F" w:rsidRDefault="00E0499F">
      <w:pPr>
        <w:spacing w:line="220" w:lineRule="exact"/>
      </w:pPr>
    </w:p>
    <w:p w:rsidR="00E0499F" w:rsidRDefault="008645AF">
      <w:pPr>
        <w:pStyle w:val="Nadpis2"/>
        <w:spacing w:line="252" w:lineRule="exact"/>
        <w:ind w:left="4822" w:right="3703"/>
        <w:jc w:val="center"/>
        <w:rPr>
          <w:rFonts w:cs="Arial Narrow"/>
          <w:b w:val="0"/>
          <w:bCs w:val="0"/>
        </w:rPr>
      </w:pPr>
      <w:r>
        <w:rPr>
          <w:spacing w:val="-1"/>
        </w:rPr>
        <w:t>Člán</w:t>
      </w:r>
      <w:r>
        <w:rPr>
          <w:spacing w:val="-1"/>
        </w:rPr>
        <w:t>ek</w:t>
      </w:r>
      <w:r>
        <w:t xml:space="preserve"> II</w:t>
      </w:r>
    </w:p>
    <w:p w:rsidR="00E0499F" w:rsidRDefault="008645AF">
      <w:pPr>
        <w:spacing w:line="252" w:lineRule="exact"/>
        <w:ind w:left="4822" w:right="3703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1"/>
        </w:rPr>
        <w:t>Termín</w:t>
      </w:r>
      <w:r>
        <w:rPr>
          <w:rFonts w:ascii="Arial Narrow" w:hAnsi="Arial Narrow"/>
          <w:b/>
        </w:rPr>
        <w:t xml:space="preserve"> a </w:t>
      </w:r>
      <w:r>
        <w:rPr>
          <w:rFonts w:ascii="Arial Narrow" w:hAnsi="Arial Narrow"/>
          <w:b/>
          <w:spacing w:val="-1"/>
        </w:rPr>
        <w:t>místo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plnění</w:t>
      </w:r>
    </w:p>
    <w:p w:rsidR="00E0499F" w:rsidRDefault="008645AF">
      <w:pPr>
        <w:pStyle w:val="Zkladntext"/>
        <w:numPr>
          <w:ilvl w:val="0"/>
          <w:numId w:val="11"/>
        </w:numPr>
        <w:tabs>
          <w:tab w:val="left" w:pos="1520"/>
        </w:tabs>
        <w:spacing w:before="122"/>
        <w:ind w:right="123" w:hanging="283"/>
      </w:pPr>
      <w:r>
        <w:rPr>
          <w:spacing w:val="-1"/>
        </w:rPr>
        <w:t>Místem</w:t>
      </w:r>
      <w:r>
        <w:rPr>
          <w:spacing w:val="14"/>
        </w:rPr>
        <w:t xml:space="preserve"> </w:t>
      </w:r>
      <w:r>
        <w:rPr>
          <w:spacing w:val="-1"/>
        </w:rPr>
        <w:t>plnění</w:t>
      </w:r>
      <w:r>
        <w:rPr>
          <w:spacing w:val="14"/>
        </w:rPr>
        <w:t xml:space="preserve"> </w:t>
      </w:r>
      <w:r>
        <w:rPr>
          <w:spacing w:val="-1"/>
        </w:rPr>
        <w:t>jsou</w:t>
      </w:r>
      <w:r>
        <w:rPr>
          <w:spacing w:val="12"/>
        </w:rPr>
        <w:t xml:space="preserve"> </w:t>
      </w:r>
      <w:r>
        <w:rPr>
          <w:spacing w:val="-1"/>
        </w:rPr>
        <w:t>budovy</w:t>
      </w:r>
      <w:r>
        <w:rPr>
          <w:spacing w:val="12"/>
        </w:rPr>
        <w:t xml:space="preserve"> </w:t>
      </w:r>
      <w:r>
        <w:rPr>
          <w:spacing w:val="-1"/>
        </w:rPr>
        <w:t>statutárního</w:t>
      </w:r>
      <w:r>
        <w:rPr>
          <w:spacing w:val="12"/>
        </w:rPr>
        <w:t xml:space="preserve"> </w:t>
      </w:r>
      <w:r>
        <w:rPr>
          <w:spacing w:val="-1"/>
        </w:rPr>
        <w:t>města</w:t>
      </w:r>
      <w:r>
        <w:rPr>
          <w:spacing w:val="14"/>
        </w:rPr>
        <w:t xml:space="preserve"> </w:t>
      </w:r>
      <w:r>
        <w:rPr>
          <w:spacing w:val="-1"/>
        </w:rPr>
        <w:t>Karviné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jeho</w:t>
      </w:r>
      <w:r>
        <w:rPr>
          <w:spacing w:val="14"/>
        </w:rPr>
        <w:t xml:space="preserve"> </w:t>
      </w:r>
      <w:r>
        <w:rPr>
          <w:spacing w:val="-1"/>
        </w:rPr>
        <w:t>příspěvkových</w:t>
      </w:r>
      <w:r>
        <w:rPr>
          <w:spacing w:val="14"/>
        </w:rPr>
        <w:t xml:space="preserve"> </w:t>
      </w:r>
      <w:r>
        <w:rPr>
          <w:spacing w:val="-1"/>
        </w:rPr>
        <w:t>organizací,</w:t>
      </w:r>
      <w:r>
        <w:rPr>
          <w:spacing w:val="12"/>
        </w:rPr>
        <w:t xml:space="preserve"> </w:t>
      </w:r>
      <w:r>
        <w:rPr>
          <w:spacing w:val="-1"/>
        </w:rPr>
        <w:t>uvedené</w:t>
      </w:r>
      <w:r>
        <w:rPr>
          <w:spacing w:val="14"/>
        </w:rPr>
        <w:t xml:space="preserve"> </w:t>
      </w:r>
      <w:r>
        <w:t>pro</w:t>
      </w:r>
      <w:r>
        <w:rPr>
          <w:spacing w:val="11"/>
        </w:rPr>
        <w:t xml:space="preserve"> </w:t>
      </w:r>
      <w:r>
        <w:rPr>
          <w:spacing w:val="-1"/>
        </w:rPr>
        <w:t>každý</w:t>
      </w:r>
      <w:r>
        <w:rPr>
          <w:spacing w:val="95"/>
        </w:rPr>
        <w:t xml:space="preserve"> </w:t>
      </w:r>
      <w:r>
        <w:rPr>
          <w:spacing w:val="-1"/>
        </w:rPr>
        <w:t>jednotlivý</w:t>
      </w:r>
      <w:r>
        <w:t xml:space="preserve"> </w:t>
      </w:r>
      <w:r>
        <w:rPr>
          <w:spacing w:val="-1"/>
        </w:rPr>
        <w:t>předmět</w:t>
      </w:r>
      <w:r>
        <w:t xml:space="preserve"> </w:t>
      </w:r>
      <w:r>
        <w:rPr>
          <w:spacing w:val="-1"/>
        </w:rPr>
        <w:t>koupě</w:t>
      </w:r>
      <w:r>
        <w:rPr>
          <w:spacing w:val="-2"/>
        </w:rPr>
        <w:t xml:space="preserve"> </w:t>
      </w:r>
      <w:r>
        <w:t xml:space="preserve">v </w:t>
      </w:r>
      <w:r>
        <w:rPr>
          <w:spacing w:val="-1"/>
        </w:rPr>
        <w:t>příloze</w:t>
      </w:r>
      <w:r>
        <w:t xml:space="preserve"> č.</w:t>
      </w:r>
      <w:r>
        <w:rPr>
          <w:spacing w:val="-3"/>
        </w:rPr>
        <w:t xml:space="preserve"> </w:t>
      </w:r>
      <w:r>
        <w:t>3.</w:t>
      </w:r>
    </w:p>
    <w:p w:rsidR="00E0499F" w:rsidRDefault="008645AF">
      <w:pPr>
        <w:pStyle w:val="Zkladntext"/>
        <w:numPr>
          <w:ilvl w:val="0"/>
          <w:numId w:val="11"/>
        </w:numPr>
        <w:tabs>
          <w:tab w:val="left" w:pos="1520"/>
        </w:tabs>
        <w:ind w:hanging="283"/>
      </w:pPr>
      <w:r>
        <w:rPr>
          <w:spacing w:val="-1"/>
        </w:rPr>
        <w:t>Předmět</w:t>
      </w:r>
      <w:r>
        <w:t xml:space="preserve"> </w:t>
      </w:r>
      <w:r>
        <w:rPr>
          <w:spacing w:val="-1"/>
        </w:rPr>
        <w:t>koupě</w:t>
      </w:r>
      <w:r>
        <w:t xml:space="preserve"> </w:t>
      </w:r>
      <w:r>
        <w:rPr>
          <w:spacing w:val="-1"/>
        </w:rPr>
        <w:t>bude</w:t>
      </w:r>
      <w:r>
        <w:t xml:space="preserve"> </w:t>
      </w:r>
      <w:r>
        <w:rPr>
          <w:spacing w:val="-1"/>
        </w:rPr>
        <w:t>dodán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b/>
        </w:rPr>
        <w:t xml:space="preserve">30 </w:t>
      </w:r>
      <w:r>
        <w:t>dnů</w:t>
      </w:r>
      <w:r>
        <w:rPr>
          <w:spacing w:val="-2"/>
        </w:rPr>
        <w:t xml:space="preserve"> </w:t>
      </w:r>
      <w:r>
        <w:t xml:space="preserve">od </w:t>
      </w:r>
      <w:r>
        <w:rPr>
          <w:spacing w:val="-1"/>
        </w:rPr>
        <w:t>účinnosti</w:t>
      </w:r>
      <w:r>
        <w:t xml:space="preserve"> </w:t>
      </w:r>
      <w:r>
        <w:rPr>
          <w:spacing w:val="-1"/>
        </w:rPr>
        <w:t>této</w:t>
      </w:r>
      <w:r>
        <w:t xml:space="preserve"> </w:t>
      </w:r>
      <w:r>
        <w:rPr>
          <w:spacing w:val="-1"/>
        </w:rPr>
        <w:t>smlouvy.</w:t>
      </w:r>
    </w:p>
    <w:p w:rsidR="00E0499F" w:rsidRDefault="00E0499F">
      <w:pPr>
        <w:spacing w:before="10" w:line="130" w:lineRule="exact"/>
        <w:rPr>
          <w:sz w:val="13"/>
          <w:szCs w:val="13"/>
        </w:rPr>
      </w:pPr>
    </w:p>
    <w:p w:rsidR="00E0499F" w:rsidRDefault="00E0499F">
      <w:pPr>
        <w:spacing w:line="220" w:lineRule="exact"/>
      </w:pPr>
    </w:p>
    <w:p w:rsidR="00E0499F" w:rsidRDefault="008645AF">
      <w:pPr>
        <w:pStyle w:val="Nadpis2"/>
        <w:ind w:left="5019" w:right="3688" w:firstLine="357"/>
        <w:rPr>
          <w:b w:val="0"/>
          <w:bCs w:val="0"/>
        </w:rPr>
      </w:pPr>
      <w:r>
        <w:rPr>
          <w:spacing w:val="-1"/>
        </w:rPr>
        <w:t>Článek</w:t>
      </w:r>
      <w:r>
        <w:t xml:space="preserve"> I</w:t>
      </w:r>
      <w:r>
        <w:t>II</w:t>
      </w:r>
      <w:r>
        <w:rPr>
          <w:spacing w:val="24"/>
        </w:rPr>
        <w:t xml:space="preserve"> </w:t>
      </w:r>
      <w:r>
        <w:rPr>
          <w:spacing w:val="-1"/>
        </w:rPr>
        <w:t>Dodací</w:t>
      </w:r>
      <w:r>
        <w:t xml:space="preserve"> </w:t>
      </w:r>
      <w:r>
        <w:rPr>
          <w:spacing w:val="-1"/>
        </w:rPr>
        <w:t>podmínky</w:t>
      </w:r>
    </w:p>
    <w:p w:rsidR="00E0499F" w:rsidRDefault="008645AF">
      <w:pPr>
        <w:pStyle w:val="Zkladntext"/>
        <w:numPr>
          <w:ilvl w:val="0"/>
          <w:numId w:val="10"/>
        </w:numPr>
        <w:tabs>
          <w:tab w:val="left" w:pos="1520"/>
        </w:tabs>
        <w:spacing w:before="122"/>
        <w:ind w:right="112" w:hanging="283"/>
        <w:jc w:val="left"/>
      </w:pPr>
      <w:r>
        <w:rPr>
          <w:spacing w:val="-1"/>
        </w:rPr>
        <w:t>Prodávající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zavazuje</w:t>
      </w:r>
      <w:r>
        <w:rPr>
          <w:spacing w:val="5"/>
        </w:rPr>
        <w:t xml:space="preserve"> </w:t>
      </w:r>
      <w:r>
        <w:t>dodat</w:t>
      </w:r>
      <w:r>
        <w:rPr>
          <w:spacing w:val="5"/>
        </w:rPr>
        <w:t xml:space="preserve"> </w:t>
      </w:r>
      <w:r>
        <w:rPr>
          <w:spacing w:val="-1"/>
        </w:rPr>
        <w:t>kupujícímu</w:t>
      </w:r>
      <w:r>
        <w:rPr>
          <w:spacing w:val="5"/>
        </w:rPr>
        <w:t xml:space="preserve"> </w:t>
      </w:r>
      <w:r>
        <w:rPr>
          <w:spacing w:val="-1"/>
        </w:rPr>
        <w:t>předmět</w:t>
      </w:r>
      <w:r>
        <w:rPr>
          <w:spacing w:val="5"/>
        </w:rPr>
        <w:t xml:space="preserve"> </w:t>
      </w:r>
      <w:r>
        <w:rPr>
          <w:spacing w:val="-1"/>
        </w:rPr>
        <w:t>koupě</w:t>
      </w:r>
      <w:r>
        <w:rPr>
          <w:spacing w:val="5"/>
        </w:rPr>
        <w:t xml:space="preserve"> </w:t>
      </w:r>
      <w:r>
        <w:rPr>
          <w:spacing w:val="-1"/>
        </w:rPr>
        <w:t>včetně</w:t>
      </w:r>
      <w:r>
        <w:rPr>
          <w:spacing w:val="5"/>
        </w:rPr>
        <w:t xml:space="preserve"> </w:t>
      </w:r>
      <w:r>
        <w:rPr>
          <w:spacing w:val="-1"/>
        </w:rPr>
        <w:t>instalace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konfigurace</w:t>
      </w:r>
      <w:r>
        <w:rPr>
          <w:spacing w:val="5"/>
        </w:rPr>
        <w:t xml:space="preserve"> </w:t>
      </w:r>
      <w:r>
        <w:t>v</w:t>
      </w:r>
      <w:r>
        <w:rPr>
          <w:spacing w:val="6"/>
        </w:rPr>
        <w:t xml:space="preserve"> </w:t>
      </w:r>
      <w:r>
        <w:rPr>
          <w:spacing w:val="-1"/>
        </w:rPr>
        <w:t>rozsahu</w:t>
      </w:r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množství</w:t>
      </w:r>
      <w:r>
        <w:rPr>
          <w:spacing w:val="91"/>
        </w:rPr>
        <w:t xml:space="preserve"> </w:t>
      </w:r>
      <w:r>
        <w:t xml:space="preserve">a </w:t>
      </w:r>
      <w:r>
        <w:rPr>
          <w:spacing w:val="-1"/>
        </w:rPr>
        <w:t>specifikaci</w:t>
      </w:r>
      <w:r>
        <w:rPr>
          <w:spacing w:val="-2"/>
        </w:rPr>
        <w:t xml:space="preserve"> </w:t>
      </w:r>
      <w:r>
        <w:rPr>
          <w:spacing w:val="-1"/>
        </w:rPr>
        <w:t>uvedené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přílohách</w:t>
      </w:r>
      <w:r>
        <w:t xml:space="preserve"> č.</w:t>
      </w:r>
      <w:r>
        <w:rPr>
          <w:spacing w:val="-3"/>
        </w:rPr>
        <w:t xml:space="preserve"> </w:t>
      </w:r>
      <w:r>
        <w:t>1 a</w:t>
      </w:r>
      <w:r>
        <w:rPr>
          <w:spacing w:val="1"/>
        </w:rPr>
        <w:t xml:space="preserve"> </w:t>
      </w:r>
      <w:r>
        <w:t xml:space="preserve">2 </w:t>
      </w:r>
      <w:r>
        <w:rPr>
          <w:spacing w:val="-1"/>
        </w:rPr>
        <w:t>řádně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včas</w:t>
      </w:r>
      <w:r>
        <w:t xml:space="preserve"> </w:t>
      </w:r>
      <w:r>
        <w:rPr>
          <w:spacing w:val="-1"/>
        </w:rPr>
        <w:t>bez</w:t>
      </w:r>
      <w:r>
        <w:rPr>
          <w:spacing w:val="-2"/>
        </w:rPr>
        <w:t xml:space="preserve"> </w:t>
      </w:r>
      <w:r>
        <w:t xml:space="preserve">vad a </w:t>
      </w:r>
      <w:r>
        <w:rPr>
          <w:spacing w:val="-1"/>
        </w:rPr>
        <w:t>nedodělků.</w:t>
      </w:r>
    </w:p>
    <w:p w:rsidR="00E0499F" w:rsidRDefault="008645AF">
      <w:pPr>
        <w:pStyle w:val="Zkladntext"/>
        <w:numPr>
          <w:ilvl w:val="0"/>
          <w:numId w:val="10"/>
        </w:numPr>
        <w:tabs>
          <w:tab w:val="left" w:pos="1520"/>
        </w:tabs>
        <w:ind w:right="114" w:hanging="283"/>
        <w:jc w:val="both"/>
      </w:pPr>
      <w:r>
        <w:rPr>
          <w:spacing w:val="-1"/>
        </w:rPr>
        <w:t>Prodávající</w:t>
      </w:r>
      <w:r>
        <w:rPr>
          <w:spacing w:val="47"/>
        </w:rPr>
        <w:t xml:space="preserve"> </w:t>
      </w:r>
      <w:r>
        <w:rPr>
          <w:spacing w:val="-1"/>
        </w:rPr>
        <w:t>prohlašuje,</w:t>
      </w:r>
      <w:r>
        <w:t xml:space="preserve">  </w:t>
      </w:r>
      <w:r>
        <w:rPr>
          <w:spacing w:val="-1"/>
        </w:rPr>
        <w:t>že</w:t>
      </w:r>
      <w:r>
        <w:t xml:space="preserve">  </w:t>
      </w:r>
      <w:r>
        <w:rPr>
          <w:spacing w:val="-1"/>
        </w:rPr>
        <w:t>předmět</w:t>
      </w:r>
      <w:r>
        <w:rPr>
          <w:spacing w:val="47"/>
        </w:rPr>
        <w:t xml:space="preserve"> </w:t>
      </w:r>
      <w:r>
        <w:rPr>
          <w:spacing w:val="-1"/>
        </w:rPr>
        <w:t>koupě</w:t>
      </w:r>
      <w:r>
        <w:rPr>
          <w:spacing w:val="47"/>
        </w:rPr>
        <w:t xml:space="preserve"> </w:t>
      </w:r>
      <w:r>
        <w:t>ve</w:t>
      </w:r>
      <w:r>
        <w:rPr>
          <w:spacing w:val="47"/>
        </w:rPr>
        <w:t xml:space="preserve"> </w:t>
      </w:r>
      <w:r>
        <w:rPr>
          <w:spacing w:val="-1"/>
        </w:rPr>
        <w:t>všech</w:t>
      </w:r>
      <w:r>
        <w:rPr>
          <w:spacing w:val="5"/>
        </w:rPr>
        <w:t xml:space="preserve"> </w:t>
      </w:r>
      <w:r>
        <w:rPr>
          <w:spacing w:val="-1"/>
        </w:rPr>
        <w:t>parametrech</w:t>
      </w:r>
      <w:r>
        <w:rPr>
          <w:spacing w:val="48"/>
        </w:rPr>
        <w:t xml:space="preserve"> </w:t>
      </w:r>
      <w:r>
        <w:rPr>
          <w:spacing w:val="-1"/>
        </w:rPr>
        <w:t>splňuje</w:t>
      </w:r>
      <w:r>
        <w:rPr>
          <w:spacing w:val="47"/>
        </w:rPr>
        <w:t xml:space="preserve"> </w:t>
      </w:r>
      <w:r>
        <w:rPr>
          <w:spacing w:val="-1"/>
        </w:rPr>
        <w:t>minimální</w:t>
      </w:r>
      <w:r>
        <w:rPr>
          <w:spacing w:val="49"/>
        </w:rPr>
        <w:t xml:space="preserve"> </w:t>
      </w:r>
      <w:r>
        <w:rPr>
          <w:spacing w:val="-1"/>
        </w:rPr>
        <w:t>technické</w:t>
      </w:r>
      <w:r>
        <w:rPr>
          <w:spacing w:val="48"/>
        </w:rPr>
        <w:t xml:space="preserve"> </w:t>
      </w:r>
      <w:r>
        <w:t xml:space="preserve">a  </w:t>
      </w:r>
      <w:r>
        <w:rPr>
          <w:spacing w:val="-1"/>
        </w:rPr>
        <w:t>funkční</w:t>
      </w:r>
      <w:r>
        <w:rPr>
          <w:spacing w:val="91"/>
        </w:rPr>
        <w:t xml:space="preserve"> </w:t>
      </w:r>
      <w:r>
        <w:rPr>
          <w:spacing w:val="-1"/>
        </w:rPr>
        <w:t>parametry</w:t>
      </w:r>
      <w:r>
        <w:rPr>
          <w:spacing w:val="10"/>
        </w:rPr>
        <w:t xml:space="preserve"> </w:t>
      </w:r>
      <w:r>
        <w:rPr>
          <w:spacing w:val="-1"/>
        </w:rPr>
        <w:t>uvedené</w:t>
      </w:r>
      <w:r>
        <w:rPr>
          <w:spacing w:val="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příloze</w:t>
      </w:r>
      <w:r>
        <w:rPr>
          <w:spacing w:val="7"/>
        </w:rPr>
        <w:t xml:space="preserve"> </w:t>
      </w:r>
      <w:r>
        <w:t>č.</w:t>
      </w:r>
      <w:r>
        <w:rPr>
          <w:spacing w:val="9"/>
        </w:rPr>
        <w:t xml:space="preserve"> </w:t>
      </w:r>
      <w:r>
        <w:t>1.</w:t>
      </w:r>
      <w:r>
        <w:rPr>
          <w:spacing w:val="9"/>
        </w:rPr>
        <w:t xml:space="preserve"> </w:t>
      </w:r>
      <w:r>
        <w:rPr>
          <w:spacing w:val="-1"/>
        </w:rPr>
        <w:t>Smluvní</w:t>
      </w:r>
      <w:r>
        <w:rPr>
          <w:spacing w:val="9"/>
        </w:rPr>
        <w:t xml:space="preserve"> </w:t>
      </w:r>
      <w:r>
        <w:rPr>
          <w:spacing w:val="-1"/>
        </w:rPr>
        <w:t>strany</w:t>
      </w:r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dohodly,</w:t>
      </w:r>
      <w:r>
        <w:rPr>
          <w:spacing w:val="9"/>
        </w:rPr>
        <w:t xml:space="preserve"> </w:t>
      </w:r>
      <w:r>
        <w:t>že</w:t>
      </w:r>
      <w:r>
        <w:rPr>
          <w:spacing w:val="9"/>
        </w:rPr>
        <w:t xml:space="preserve"> </w:t>
      </w:r>
      <w:r>
        <w:t>má</w:t>
      </w:r>
      <w:r>
        <w:t>-</w:t>
      </w:r>
      <w:r>
        <w:t>li</w:t>
      </w:r>
      <w:r>
        <w:rPr>
          <w:spacing w:val="8"/>
        </w:rPr>
        <w:t xml:space="preserve"> </w:t>
      </w:r>
      <w:r>
        <w:t>zboží</w:t>
      </w:r>
      <w:r>
        <w:rPr>
          <w:spacing w:val="7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době</w:t>
      </w:r>
      <w:r>
        <w:rPr>
          <w:spacing w:val="10"/>
        </w:rPr>
        <w:t xml:space="preserve"> </w:t>
      </w:r>
      <w:r>
        <w:rPr>
          <w:spacing w:val="-1"/>
        </w:rPr>
        <w:t>jeho</w:t>
      </w:r>
      <w:r>
        <w:rPr>
          <w:spacing w:val="7"/>
        </w:rPr>
        <w:t xml:space="preserve"> </w:t>
      </w:r>
      <w:r>
        <w:t>předání</w:t>
      </w:r>
      <w:r>
        <w:rPr>
          <w:spacing w:val="9"/>
        </w:rPr>
        <w:t xml:space="preserve"> </w:t>
      </w:r>
      <w:r>
        <w:rPr>
          <w:spacing w:val="-1"/>
        </w:rPr>
        <w:t>kupujícímu</w:t>
      </w:r>
      <w:r>
        <w:rPr>
          <w:spacing w:val="73"/>
        </w:rPr>
        <w:t xml:space="preserve"> </w:t>
      </w:r>
      <w:r>
        <w:t>vady</w:t>
      </w:r>
      <w:r>
        <w:rPr>
          <w:spacing w:val="24"/>
        </w:rPr>
        <w:t xml:space="preserve"> </w:t>
      </w:r>
      <w:r>
        <w:t>či</w:t>
      </w:r>
      <w:r>
        <w:rPr>
          <w:spacing w:val="24"/>
        </w:rPr>
        <w:t xml:space="preserve"> </w:t>
      </w:r>
      <w:r>
        <w:rPr>
          <w:spacing w:val="-1"/>
        </w:rPr>
        <w:t>nedodělky</w:t>
      </w:r>
      <w:r>
        <w:rPr>
          <w:spacing w:val="28"/>
        </w:rPr>
        <w:t xml:space="preserve"> </w:t>
      </w:r>
      <w:r>
        <w:rPr>
          <w:spacing w:val="-1"/>
        </w:rPr>
        <w:t>nebo</w:t>
      </w:r>
      <w:r>
        <w:rPr>
          <w:spacing w:val="26"/>
        </w:rPr>
        <w:t xml:space="preserve"> </w:t>
      </w:r>
      <w:r>
        <w:rPr>
          <w:spacing w:val="-1"/>
        </w:rPr>
        <w:t>neodpovídá</w:t>
      </w:r>
      <w:r>
        <w:rPr>
          <w:spacing w:val="24"/>
        </w:rPr>
        <w:t xml:space="preserve"> </w:t>
      </w:r>
      <w:r>
        <w:rPr>
          <w:spacing w:val="-1"/>
        </w:rPr>
        <w:t>minimálním</w:t>
      </w:r>
      <w:r>
        <w:rPr>
          <w:spacing w:val="26"/>
        </w:rPr>
        <w:t xml:space="preserve"> </w:t>
      </w:r>
      <w:r>
        <w:rPr>
          <w:spacing w:val="-1"/>
        </w:rPr>
        <w:t>technickým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funkčním</w:t>
      </w:r>
      <w:r>
        <w:rPr>
          <w:spacing w:val="26"/>
        </w:rPr>
        <w:t xml:space="preserve"> </w:t>
      </w:r>
      <w:r>
        <w:rPr>
          <w:spacing w:val="-1"/>
        </w:rPr>
        <w:t>parametrům,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rPr>
          <w:spacing w:val="-1"/>
        </w:rPr>
        <w:t>kupující</w:t>
      </w:r>
      <w:r>
        <w:rPr>
          <w:spacing w:val="27"/>
        </w:rPr>
        <w:t xml:space="preserve"> </w:t>
      </w:r>
      <w:r>
        <w:rPr>
          <w:spacing w:val="-1"/>
        </w:rPr>
        <w:t>oprávněn</w:t>
      </w:r>
    </w:p>
    <w:p w:rsidR="00E0499F" w:rsidRDefault="00E0499F">
      <w:pPr>
        <w:spacing w:before="7" w:line="190" w:lineRule="exact"/>
        <w:rPr>
          <w:sz w:val="19"/>
          <w:szCs w:val="19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8645AF">
      <w:pPr>
        <w:tabs>
          <w:tab w:val="left" w:pos="5288"/>
        </w:tabs>
        <w:spacing w:before="74"/>
        <w:ind w:left="103"/>
        <w:rPr>
          <w:rFonts w:ascii="Arial Narrow" w:eastAsia="Arial Narrow" w:hAnsi="Arial Narrow" w:cs="Arial Narrow"/>
        </w:rPr>
      </w:pPr>
      <w:r>
        <w:rPr>
          <w:rFonts w:ascii="Arial Narrow"/>
          <w:color w:val="A4A4A4"/>
          <w:spacing w:val="-1"/>
          <w:sz w:val="16"/>
        </w:rPr>
        <w:t>SML.04.05.01</w:t>
      </w:r>
      <w:r>
        <w:rPr>
          <w:rFonts w:ascii="Arial Narrow"/>
          <w:color w:val="A4A4A4"/>
          <w:spacing w:val="-1"/>
          <w:sz w:val="16"/>
        </w:rPr>
        <w:tab/>
      </w:r>
      <w:r>
        <w:rPr>
          <w:rFonts w:ascii="Arial Narrow"/>
          <w:color w:val="000000"/>
          <w:spacing w:val="-1"/>
        </w:rPr>
        <w:t>Strana</w:t>
      </w:r>
      <w:r>
        <w:rPr>
          <w:rFonts w:ascii="Arial Narrow"/>
          <w:color w:val="000000"/>
        </w:rPr>
        <w:t xml:space="preserve"> </w:t>
      </w:r>
      <w:r>
        <w:rPr>
          <w:rFonts w:ascii="Arial Narrow"/>
          <w:b/>
          <w:color w:val="000000"/>
        </w:rPr>
        <w:t xml:space="preserve">1 </w:t>
      </w:r>
      <w:r>
        <w:rPr>
          <w:rFonts w:ascii="Arial Narrow"/>
          <w:color w:val="000000"/>
        </w:rPr>
        <w:t>z</w:t>
      </w:r>
      <w:r>
        <w:rPr>
          <w:rFonts w:ascii="Arial Narrow"/>
          <w:color w:val="000000"/>
          <w:spacing w:val="-2"/>
        </w:rPr>
        <w:t xml:space="preserve"> </w:t>
      </w:r>
      <w:r>
        <w:rPr>
          <w:rFonts w:ascii="Arial Narrow"/>
          <w:b/>
          <w:color w:val="000000"/>
        </w:rPr>
        <w:t>9</w:t>
      </w:r>
    </w:p>
    <w:p w:rsidR="00E0499F" w:rsidRDefault="00E0499F">
      <w:pPr>
        <w:rPr>
          <w:rFonts w:ascii="Arial Narrow" w:eastAsia="Arial Narrow" w:hAnsi="Arial Narrow" w:cs="Arial Narrow"/>
        </w:rPr>
        <w:sectPr w:rsidR="00E0499F">
          <w:type w:val="continuous"/>
          <w:pgSz w:w="11910" w:h="16840"/>
          <w:pgMar w:top="1360" w:right="1300" w:bottom="0" w:left="180" w:header="708" w:footer="708" w:gutter="0"/>
          <w:cols w:space="708"/>
        </w:sectPr>
      </w:pPr>
    </w:p>
    <w:p w:rsidR="00E0499F" w:rsidRDefault="008645AF">
      <w:pPr>
        <w:pStyle w:val="Zkladntext"/>
        <w:spacing w:before="58"/>
        <w:ind w:firstLine="0"/>
      </w:pPr>
      <w:r>
        <w:rPr>
          <w:spacing w:val="-1"/>
        </w:rPr>
        <w:lastRenderedPageBreak/>
        <w:t>odmítnout</w:t>
      </w:r>
      <w:r>
        <w:t xml:space="preserve"> </w:t>
      </w:r>
      <w:r>
        <w:rPr>
          <w:spacing w:val="-1"/>
        </w:rPr>
        <w:t>převzetí</w:t>
      </w:r>
      <w:r>
        <w:rPr>
          <w:spacing w:val="-3"/>
        </w:rPr>
        <w:t xml:space="preserve"> </w:t>
      </w:r>
      <w:r>
        <w:rPr>
          <w:spacing w:val="-1"/>
        </w:rPr>
        <w:t>zboží.</w:t>
      </w:r>
    </w:p>
    <w:p w:rsidR="00E0499F" w:rsidRDefault="008645AF">
      <w:pPr>
        <w:pStyle w:val="Zkladntext"/>
        <w:numPr>
          <w:ilvl w:val="0"/>
          <w:numId w:val="10"/>
        </w:numPr>
        <w:tabs>
          <w:tab w:val="left" w:pos="400"/>
        </w:tabs>
        <w:spacing w:before="122"/>
        <w:ind w:left="399" w:right="121" w:hanging="283"/>
        <w:jc w:val="both"/>
      </w:pPr>
      <w:r>
        <w:rPr>
          <w:spacing w:val="-1"/>
        </w:rPr>
        <w:t>Kupující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zavazuje</w:t>
      </w:r>
      <w:r>
        <w:t xml:space="preserve"> </w:t>
      </w:r>
      <w:r>
        <w:rPr>
          <w:spacing w:val="-1"/>
        </w:rPr>
        <w:t>umožnit</w:t>
      </w:r>
      <w:r>
        <w:rPr>
          <w:spacing w:val="-3"/>
        </w:rPr>
        <w:t xml:space="preserve"> </w:t>
      </w:r>
      <w:r>
        <w:t>přístup</w:t>
      </w:r>
      <w:r>
        <w:rPr>
          <w:spacing w:val="-3"/>
        </w:rPr>
        <w:t xml:space="preserve"> </w:t>
      </w:r>
      <w:r>
        <w:rPr>
          <w:spacing w:val="-1"/>
        </w:rPr>
        <w:t>určeným</w:t>
      </w:r>
      <w:r>
        <w:rPr>
          <w:spacing w:val="-2"/>
        </w:rPr>
        <w:t xml:space="preserve"> </w:t>
      </w:r>
      <w:r>
        <w:rPr>
          <w:spacing w:val="-1"/>
        </w:rPr>
        <w:t>zaměstnancům</w:t>
      </w:r>
      <w:r>
        <w:t xml:space="preserve"> </w:t>
      </w:r>
      <w:r>
        <w:rPr>
          <w:spacing w:val="-1"/>
        </w:rPr>
        <w:t>prodávajícího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areálu</w:t>
      </w:r>
      <w:r>
        <w:rPr>
          <w:spacing w:val="-3"/>
        </w:rPr>
        <w:t xml:space="preserve"> </w:t>
      </w:r>
      <w:r>
        <w:rPr>
          <w:spacing w:val="-1"/>
        </w:rPr>
        <w:t>místa</w:t>
      </w:r>
      <w:r>
        <w:t xml:space="preserve"> </w:t>
      </w:r>
      <w:r>
        <w:rPr>
          <w:spacing w:val="-1"/>
        </w:rPr>
        <w:t>plnění</w:t>
      </w:r>
      <w:r>
        <w:rPr>
          <w:spacing w:val="-2"/>
        </w:rPr>
        <w:t xml:space="preserve"> </w:t>
      </w:r>
      <w:r>
        <w:t xml:space="preserve">za </w:t>
      </w:r>
      <w:r>
        <w:rPr>
          <w:spacing w:val="-1"/>
        </w:rPr>
        <w:t>účelem</w:t>
      </w:r>
      <w:r>
        <w:rPr>
          <w:spacing w:val="63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rPr>
          <w:spacing w:val="-1"/>
        </w:rPr>
        <w:t>závazků</w:t>
      </w:r>
      <w:r>
        <w:rPr>
          <w:spacing w:val="-3"/>
        </w:rPr>
        <w:t xml:space="preserve"> </w:t>
      </w:r>
      <w:r>
        <w:rPr>
          <w:spacing w:val="-1"/>
        </w:rPr>
        <w:t>vyplývajících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 xml:space="preserve">této </w:t>
      </w:r>
      <w:r>
        <w:rPr>
          <w:spacing w:val="-1"/>
        </w:rPr>
        <w:t>smlouvy.</w:t>
      </w:r>
    </w:p>
    <w:p w:rsidR="00E0499F" w:rsidRDefault="008645AF">
      <w:pPr>
        <w:pStyle w:val="Zkladntext"/>
        <w:numPr>
          <w:ilvl w:val="0"/>
          <w:numId w:val="10"/>
        </w:numPr>
        <w:tabs>
          <w:tab w:val="left" w:pos="400"/>
        </w:tabs>
        <w:ind w:left="399" w:right="113" w:hanging="283"/>
        <w:jc w:val="both"/>
      </w:pPr>
      <w:r>
        <w:rPr>
          <w:spacing w:val="-1"/>
        </w:rPr>
        <w:t>Dodávka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rPr>
          <w:spacing w:val="-1"/>
        </w:rPr>
        <w:t>považuje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rPr>
          <w:spacing w:val="-1"/>
        </w:rPr>
        <w:t>splněnou,</w:t>
      </w:r>
      <w:r>
        <w:rPr>
          <w:spacing w:val="-9"/>
        </w:rPr>
        <w:t xml:space="preserve"> </w:t>
      </w:r>
      <w:r>
        <w:rPr>
          <w:spacing w:val="-1"/>
        </w:rPr>
        <w:t>pokud</w:t>
      </w:r>
      <w:r>
        <w:rPr>
          <w:spacing w:val="-12"/>
        </w:rPr>
        <w:t xml:space="preserve"> </w:t>
      </w:r>
      <w:r>
        <w:rPr>
          <w:spacing w:val="-1"/>
        </w:rPr>
        <w:t>předmět</w:t>
      </w:r>
      <w:r>
        <w:rPr>
          <w:spacing w:val="-12"/>
        </w:rPr>
        <w:t xml:space="preserve"> </w:t>
      </w:r>
      <w:r>
        <w:rPr>
          <w:spacing w:val="-1"/>
        </w:rPr>
        <w:t>koupě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2"/>
        </w:rPr>
        <w:t xml:space="preserve"> </w:t>
      </w:r>
      <w:r>
        <w:t>řádně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včas</w:t>
      </w:r>
      <w:r>
        <w:rPr>
          <w:spacing w:val="-12"/>
        </w:rPr>
        <w:t xml:space="preserve"> </w:t>
      </w:r>
      <w:r>
        <w:rPr>
          <w:spacing w:val="-1"/>
        </w:rPr>
        <w:t>předán</w:t>
      </w:r>
      <w:r>
        <w:rPr>
          <w:spacing w:val="-11"/>
        </w:rPr>
        <w:t xml:space="preserve"> </w:t>
      </w:r>
      <w:r>
        <w:rPr>
          <w:spacing w:val="-1"/>
        </w:rPr>
        <w:t>pověřené</w:t>
      </w:r>
      <w:r>
        <w:rPr>
          <w:spacing w:val="-12"/>
        </w:rPr>
        <w:t xml:space="preserve"> </w:t>
      </w:r>
      <w:r>
        <w:t>osobě</w:t>
      </w:r>
      <w:r>
        <w:rPr>
          <w:spacing w:val="-11"/>
        </w:rPr>
        <w:t xml:space="preserve"> </w:t>
      </w:r>
      <w:r>
        <w:rPr>
          <w:spacing w:val="-1"/>
        </w:rPr>
        <w:t>kupující</w:t>
      </w:r>
      <w:r>
        <w:rPr>
          <w:spacing w:val="-1"/>
        </w:rPr>
        <w:t>ho</w:t>
      </w:r>
      <w:r>
        <w:rPr>
          <w:spacing w:val="71"/>
        </w:rPr>
        <w:t xml:space="preserve"> </w:t>
      </w:r>
      <w:r>
        <w:t>v</w:t>
      </w:r>
      <w:r>
        <w:rPr>
          <w:spacing w:val="45"/>
        </w:rPr>
        <w:t xml:space="preserve"> </w:t>
      </w:r>
      <w:r>
        <w:rPr>
          <w:spacing w:val="-1"/>
        </w:rPr>
        <w:t>rozsahu</w:t>
      </w:r>
      <w:r>
        <w:rPr>
          <w:spacing w:val="45"/>
        </w:rPr>
        <w:t xml:space="preserve"> </w:t>
      </w:r>
      <w:r>
        <w:rPr>
          <w:spacing w:val="-1"/>
        </w:rPr>
        <w:t>dle</w:t>
      </w:r>
      <w:r>
        <w:rPr>
          <w:spacing w:val="45"/>
        </w:rPr>
        <w:t xml:space="preserve"> </w:t>
      </w:r>
      <w:r>
        <w:rPr>
          <w:spacing w:val="-1"/>
        </w:rPr>
        <w:t>článku</w:t>
      </w:r>
      <w:r>
        <w:rPr>
          <w:spacing w:val="46"/>
        </w:rPr>
        <w:t xml:space="preserve"> </w:t>
      </w:r>
      <w:r>
        <w:rPr>
          <w:spacing w:val="-1"/>
        </w:rPr>
        <w:t>III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v</w:t>
      </w:r>
      <w:r>
        <w:rPr>
          <w:spacing w:val="44"/>
        </w:rPr>
        <w:t xml:space="preserve"> </w:t>
      </w:r>
      <w:r>
        <w:t>místě</w:t>
      </w:r>
      <w:r>
        <w:rPr>
          <w:spacing w:val="45"/>
        </w:rPr>
        <w:t xml:space="preserve"> </w:t>
      </w:r>
      <w:r>
        <w:rPr>
          <w:spacing w:val="-1"/>
        </w:rPr>
        <w:t>plnění</w:t>
      </w:r>
      <w:r>
        <w:rPr>
          <w:spacing w:val="4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termínu</w:t>
      </w:r>
      <w:r>
        <w:rPr>
          <w:spacing w:val="45"/>
        </w:rPr>
        <w:t xml:space="preserve"> </w:t>
      </w:r>
      <w:r>
        <w:t>dle</w:t>
      </w:r>
      <w:r>
        <w:rPr>
          <w:spacing w:val="43"/>
        </w:rPr>
        <w:t xml:space="preserve"> </w:t>
      </w:r>
      <w:r>
        <w:rPr>
          <w:spacing w:val="-1"/>
        </w:rPr>
        <w:t>článku</w:t>
      </w:r>
      <w:r>
        <w:rPr>
          <w:spacing w:val="46"/>
        </w:rPr>
        <w:t xml:space="preserve"> </w:t>
      </w:r>
      <w:r>
        <w:t xml:space="preserve">II </w:t>
      </w:r>
      <w:r>
        <w:rPr>
          <w:spacing w:val="1"/>
        </w:rPr>
        <w:t xml:space="preserve"> </w:t>
      </w:r>
      <w:r>
        <w:rPr>
          <w:spacing w:val="-1"/>
        </w:rPr>
        <w:t>včetně</w:t>
      </w:r>
      <w:r>
        <w:rPr>
          <w:spacing w:val="43"/>
        </w:rPr>
        <w:t xml:space="preserve"> </w:t>
      </w:r>
      <w:r>
        <w:rPr>
          <w:spacing w:val="-1"/>
        </w:rPr>
        <w:t>příslušných</w:t>
      </w:r>
      <w:r>
        <w:rPr>
          <w:spacing w:val="43"/>
        </w:rPr>
        <w:t xml:space="preserve"> </w:t>
      </w:r>
      <w:r>
        <w:rPr>
          <w:spacing w:val="-1"/>
        </w:rPr>
        <w:t>dokladů,</w:t>
      </w:r>
      <w:r>
        <w:rPr>
          <w:spacing w:val="46"/>
        </w:rPr>
        <w:t xml:space="preserve"> </w:t>
      </w:r>
      <w:r>
        <w:rPr>
          <w:spacing w:val="-1"/>
        </w:rPr>
        <w:t>které</w:t>
      </w:r>
      <w:r>
        <w:rPr>
          <w:spacing w:val="45"/>
        </w:rPr>
        <w:t xml:space="preserve"> </w:t>
      </w:r>
      <w:r>
        <w:rPr>
          <w:spacing w:val="-1"/>
        </w:rPr>
        <w:t>se</w:t>
      </w:r>
      <w:r>
        <w:rPr>
          <w:spacing w:val="79"/>
        </w:rPr>
        <w:t xml:space="preserve"> </w:t>
      </w:r>
      <w:r>
        <w:t xml:space="preserve">k </w:t>
      </w:r>
      <w:r>
        <w:rPr>
          <w:spacing w:val="-1"/>
        </w:rPr>
        <w:t>dodávanému</w:t>
      </w:r>
      <w:r>
        <w:rPr>
          <w:spacing w:val="-2"/>
        </w:rPr>
        <w:t xml:space="preserve"> </w:t>
      </w:r>
      <w:r>
        <w:rPr>
          <w:spacing w:val="-1"/>
        </w:rPr>
        <w:t>předmětu</w:t>
      </w:r>
      <w:r>
        <w:rPr>
          <w:spacing w:val="-2"/>
        </w:rPr>
        <w:t xml:space="preserve"> koupě</w:t>
      </w:r>
      <w:r>
        <w:rPr>
          <w:spacing w:val="-3"/>
        </w:rPr>
        <w:t xml:space="preserve"> </w:t>
      </w:r>
      <w:r>
        <w:rPr>
          <w:spacing w:val="-1"/>
        </w:rPr>
        <w:t>vztahují.</w:t>
      </w:r>
      <w:r>
        <w:rPr>
          <w:spacing w:val="-3"/>
        </w:rPr>
        <w:t xml:space="preserve"> </w:t>
      </w:r>
      <w:r>
        <w:rPr>
          <w:spacing w:val="-1"/>
        </w:rPr>
        <w:t>Převzetí</w:t>
      </w:r>
      <w:r>
        <w:rPr>
          <w:spacing w:val="-3"/>
        </w:rPr>
        <w:t xml:space="preserve"> </w:t>
      </w:r>
      <w:r>
        <w:rPr>
          <w:spacing w:val="-1"/>
        </w:rPr>
        <w:t>bude</w:t>
      </w:r>
      <w:r>
        <w:rPr>
          <w:spacing w:val="-3"/>
        </w:rPr>
        <w:t xml:space="preserve"> </w:t>
      </w:r>
      <w:r>
        <w:rPr>
          <w:spacing w:val="-1"/>
        </w:rPr>
        <w:t>potvrzeno</w:t>
      </w:r>
      <w:r>
        <w:rPr>
          <w:spacing w:val="-2"/>
        </w:rPr>
        <w:t xml:space="preserve"> </w:t>
      </w:r>
      <w:r>
        <w:rPr>
          <w:spacing w:val="-1"/>
        </w:rPr>
        <w:t>podpisem</w:t>
      </w:r>
      <w:r>
        <w:rPr>
          <w:spacing w:val="-2"/>
        </w:rPr>
        <w:t xml:space="preserve"> </w:t>
      </w:r>
      <w:r>
        <w:rPr>
          <w:spacing w:val="-1"/>
        </w:rPr>
        <w:t>dodacího</w:t>
      </w:r>
      <w:r>
        <w:rPr>
          <w:spacing w:val="-2"/>
        </w:rPr>
        <w:t xml:space="preserve"> </w:t>
      </w:r>
      <w:r>
        <w:t>li</w:t>
      </w:r>
      <w:r>
        <w:t>stu</w:t>
      </w:r>
      <w:r>
        <w:rPr>
          <w:spacing w:val="-5"/>
        </w:rPr>
        <w:t xml:space="preserve"> </w:t>
      </w:r>
      <w:r>
        <w:rPr>
          <w:spacing w:val="-1"/>
        </w:rPr>
        <w:t xml:space="preserve">pověřenou </w:t>
      </w:r>
      <w:r>
        <w:rPr>
          <w:spacing w:val="-1"/>
        </w:rPr>
        <w:t>osobou</w:t>
      </w:r>
      <w:r>
        <w:rPr>
          <w:spacing w:val="111"/>
        </w:rPr>
        <w:t xml:space="preserve"> </w:t>
      </w:r>
      <w:r>
        <w:rPr>
          <w:spacing w:val="-1"/>
        </w:rPr>
        <w:t>kupujícího.</w:t>
      </w:r>
    </w:p>
    <w:p w:rsidR="00E0499F" w:rsidRDefault="008645AF">
      <w:pPr>
        <w:pStyle w:val="Zkladntext"/>
        <w:numPr>
          <w:ilvl w:val="0"/>
          <w:numId w:val="10"/>
        </w:numPr>
        <w:tabs>
          <w:tab w:val="left" w:pos="400"/>
        </w:tabs>
        <w:ind w:left="399" w:hanging="283"/>
        <w:jc w:val="left"/>
      </w:pPr>
      <w:r>
        <w:rPr>
          <w:spacing w:val="-1"/>
        </w:rPr>
        <w:t>Předmět</w:t>
      </w:r>
      <w:r>
        <w:t xml:space="preserve"> </w:t>
      </w:r>
      <w:r>
        <w:rPr>
          <w:spacing w:val="-1"/>
        </w:rPr>
        <w:t>koupě</w:t>
      </w:r>
      <w:r>
        <w:rPr>
          <w:spacing w:val="-2"/>
        </w:rPr>
        <w:t xml:space="preserve"> </w:t>
      </w:r>
      <w:r>
        <w:t>musí</w:t>
      </w:r>
      <w:r>
        <w:rPr>
          <w:spacing w:val="-3"/>
        </w:rPr>
        <w:t xml:space="preserve"> </w:t>
      </w:r>
      <w:r>
        <w:t xml:space="preserve">být </w:t>
      </w:r>
      <w:r>
        <w:rPr>
          <w:spacing w:val="-1"/>
        </w:rPr>
        <w:t>označen</w:t>
      </w:r>
      <w:r>
        <w:t xml:space="preserve"> </w:t>
      </w:r>
      <w:r>
        <w:rPr>
          <w:spacing w:val="-1"/>
        </w:rPr>
        <w:t>řádně</w:t>
      </w:r>
      <w:r>
        <w:t xml:space="preserve"> a v </w:t>
      </w:r>
      <w:r>
        <w:rPr>
          <w:spacing w:val="-1"/>
        </w:rPr>
        <w:t>souladu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příslušnými</w:t>
      </w:r>
      <w:r>
        <w:t xml:space="preserve"> </w:t>
      </w:r>
      <w:r>
        <w:rPr>
          <w:spacing w:val="-1"/>
        </w:rPr>
        <w:t>právními</w:t>
      </w:r>
      <w:r>
        <w:rPr>
          <w:spacing w:val="-2"/>
        </w:rPr>
        <w:t xml:space="preserve"> </w:t>
      </w:r>
      <w:r>
        <w:rPr>
          <w:spacing w:val="-1"/>
        </w:rPr>
        <w:t>předpisy.</w:t>
      </w:r>
    </w:p>
    <w:p w:rsidR="00E0499F" w:rsidRDefault="008645AF">
      <w:pPr>
        <w:pStyle w:val="Zkladntext"/>
        <w:numPr>
          <w:ilvl w:val="0"/>
          <w:numId w:val="10"/>
        </w:numPr>
        <w:tabs>
          <w:tab w:val="left" w:pos="400"/>
        </w:tabs>
        <w:ind w:left="399" w:right="116" w:hanging="283"/>
        <w:jc w:val="both"/>
      </w:pPr>
      <w:r>
        <w:rPr>
          <w:spacing w:val="-1"/>
        </w:rPr>
        <w:t>Prodávající</w:t>
      </w:r>
      <w:r>
        <w:rPr>
          <w:spacing w:val="-3"/>
        </w:rPr>
        <w:t xml:space="preserve"> </w:t>
      </w:r>
      <w:r>
        <w:rPr>
          <w:spacing w:val="-1"/>
        </w:rPr>
        <w:t>odpovídá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rPr>
          <w:spacing w:val="-1"/>
        </w:rPr>
        <w:t>dodané</w:t>
      </w:r>
      <w:r>
        <w:rPr>
          <w:spacing w:val="-3"/>
        </w:rPr>
        <w:t xml:space="preserve"> </w:t>
      </w:r>
      <w:r>
        <w:rPr>
          <w:spacing w:val="-1"/>
        </w:rPr>
        <w:t>zboží</w:t>
      </w:r>
      <w:r>
        <w:t xml:space="preserve"> </w:t>
      </w:r>
      <w:r>
        <w:rPr>
          <w:spacing w:val="-1"/>
        </w:rPr>
        <w:t>je</w:t>
      </w:r>
      <w:r>
        <w:rPr>
          <w:spacing w:val="-3"/>
        </w:rPr>
        <w:t xml:space="preserve"> </w:t>
      </w:r>
      <w:r>
        <w:rPr>
          <w:spacing w:val="-1"/>
        </w:rPr>
        <w:t>způsobilé</w:t>
      </w:r>
      <w:r>
        <w:rPr>
          <w:spacing w:val="-3"/>
        </w:rPr>
        <w:t xml:space="preserve"> </w:t>
      </w:r>
      <w:r>
        <w:t>k</w:t>
      </w:r>
      <w:r>
        <w:rPr>
          <w:spacing w:val="4"/>
        </w:rPr>
        <w:t xml:space="preserve"> </w:t>
      </w:r>
      <w:r>
        <w:rPr>
          <w:spacing w:val="-1"/>
        </w:rPr>
        <w:t>užití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souladu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jeho</w:t>
      </w:r>
      <w:r>
        <w:t xml:space="preserve"> </w:t>
      </w:r>
      <w:r>
        <w:rPr>
          <w:spacing w:val="-1"/>
        </w:rPr>
        <w:t>určením</w:t>
      </w:r>
      <w:r>
        <w:t xml:space="preserve"> 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rPr>
          <w:spacing w:val="-1"/>
        </w:rPr>
        <w:t>zboží</w:t>
      </w:r>
      <w:r>
        <w:rPr>
          <w:spacing w:val="-3"/>
        </w:rPr>
        <w:t xml:space="preserve"> </w:t>
      </w:r>
      <w:r>
        <w:rPr>
          <w:spacing w:val="-1"/>
        </w:rPr>
        <w:t>odpovídá</w:t>
      </w:r>
      <w:r>
        <w:rPr>
          <w:spacing w:val="71"/>
        </w:rPr>
        <w:t xml:space="preserve"> </w:t>
      </w:r>
      <w:r>
        <w:t>všem</w:t>
      </w:r>
      <w:r>
        <w:rPr>
          <w:spacing w:val="-2"/>
        </w:rPr>
        <w:t xml:space="preserve"> </w:t>
      </w:r>
      <w:r>
        <w:rPr>
          <w:spacing w:val="-1"/>
        </w:rPr>
        <w:t>požadavkům</w:t>
      </w:r>
      <w:r>
        <w:t xml:space="preserve"> </w:t>
      </w:r>
      <w:r>
        <w:rPr>
          <w:spacing w:val="-1"/>
        </w:rPr>
        <w:t>obecně</w:t>
      </w:r>
      <w:r>
        <w:t xml:space="preserve"> </w:t>
      </w:r>
      <w:r>
        <w:rPr>
          <w:spacing w:val="-1"/>
        </w:rPr>
        <w:t>závazných</w:t>
      </w:r>
      <w:r>
        <w:t xml:space="preserve"> </w:t>
      </w:r>
      <w:r>
        <w:rPr>
          <w:spacing w:val="-1"/>
        </w:rPr>
        <w:t>právních</w:t>
      </w:r>
      <w:r>
        <w:t xml:space="preserve"> </w:t>
      </w:r>
      <w:r>
        <w:rPr>
          <w:spacing w:val="-1"/>
        </w:rPr>
        <w:t>předpisů.</w:t>
      </w:r>
    </w:p>
    <w:p w:rsidR="00E0499F" w:rsidRDefault="008645AF">
      <w:pPr>
        <w:pStyle w:val="Zkladntext"/>
        <w:numPr>
          <w:ilvl w:val="0"/>
          <w:numId w:val="10"/>
        </w:numPr>
        <w:tabs>
          <w:tab w:val="left" w:pos="400"/>
        </w:tabs>
        <w:ind w:left="399" w:right="121" w:hanging="283"/>
        <w:jc w:val="both"/>
      </w:pPr>
      <w:r>
        <w:rPr>
          <w:spacing w:val="-1"/>
        </w:rPr>
        <w:t>Prodávající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zavazuje</w:t>
      </w:r>
      <w:r>
        <w:rPr>
          <w:spacing w:val="-2"/>
        </w:rPr>
        <w:t xml:space="preserve"> </w:t>
      </w:r>
      <w:r>
        <w:t>dodat</w:t>
      </w:r>
      <w:r>
        <w:rPr>
          <w:spacing w:val="-5"/>
        </w:rPr>
        <w:t xml:space="preserve"> </w:t>
      </w:r>
      <w:r>
        <w:t xml:space="preserve">a </w:t>
      </w:r>
      <w:r>
        <w:rPr>
          <w:spacing w:val="-1"/>
        </w:rPr>
        <w:t>provést</w:t>
      </w:r>
      <w:r>
        <w:rPr>
          <w:spacing w:val="-3"/>
        </w:rPr>
        <w:t xml:space="preserve"> </w:t>
      </w:r>
      <w:r>
        <w:rPr>
          <w:spacing w:val="-1"/>
        </w:rPr>
        <w:t>instalaci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konfiguraci</w:t>
      </w:r>
      <w:r>
        <w:t xml:space="preserve"> </w:t>
      </w:r>
      <w:r>
        <w:rPr>
          <w:spacing w:val="-1"/>
        </w:rPr>
        <w:t>uvedeného</w:t>
      </w:r>
      <w:r>
        <w:rPr>
          <w:spacing w:val="-2"/>
        </w:rPr>
        <w:t xml:space="preserve"> </w:t>
      </w:r>
      <w:r>
        <w:rPr>
          <w:spacing w:val="-1"/>
        </w:rPr>
        <w:t>zboží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místech</w:t>
      </w:r>
      <w:r>
        <w:rPr>
          <w:spacing w:val="-5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převést</w:t>
      </w:r>
      <w:r>
        <w:rPr>
          <w:spacing w:val="-3"/>
        </w:rPr>
        <w:t xml:space="preserve"> </w:t>
      </w:r>
      <w:r>
        <w:t>na</w:t>
      </w:r>
      <w:r>
        <w:rPr>
          <w:spacing w:val="73"/>
        </w:rPr>
        <w:t xml:space="preserve"> </w:t>
      </w:r>
      <w:r>
        <w:rPr>
          <w:spacing w:val="-1"/>
        </w:rPr>
        <w:t>kupujícího</w:t>
      </w:r>
      <w:r>
        <w:t xml:space="preserve"> </w:t>
      </w:r>
      <w:r>
        <w:rPr>
          <w:spacing w:val="-1"/>
        </w:rPr>
        <w:t>vlastnické</w:t>
      </w:r>
      <w:r>
        <w:t xml:space="preserve"> právo k</w:t>
      </w:r>
      <w:r>
        <w:rPr>
          <w:spacing w:val="2"/>
        </w:rPr>
        <w:t xml:space="preserve"> </w:t>
      </w:r>
      <w:r>
        <w:rPr>
          <w:spacing w:val="-1"/>
        </w:rPr>
        <w:t>tomuto</w:t>
      </w:r>
      <w:r>
        <w:t xml:space="preserve"> </w:t>
      </w:r>
      <w:r>
        <w:rPr>
          <w:spacing w:val="-1"/>
        </w:rPr>
        <w:t>zboží.</w:t>
      </w:r>
      <w:r>
        <w:rPr>
          <w:spacing w:val="2"/>
        </w:rPr>
        <w:t xml:space="preserve"> </w:t>
      </w:r>
      <w:r>
        <w:rPr>
          <w:spacing w:val="-1"/>
        </w:rPr>
        <w:t>Kupující</w:t>
      </w:r>
      <w:r>
        <w:t xml:space="preserve"> se</w:t>
      </w:r>
      <w:r>
        <w:rPr>
          <w:spacing w:val="2"/>
        </w:rPr>
        <w:t xml:space="preserve"> </w:t>
      </w:r>
      <w:r>
        <w:rPr>
          <w:spacing w:val="-1"/>
        </w:rPr>
        <w:t>zavazuje</w:t>
      </w:r>
      <w:r>
        <w:t xml:space="preserve"> </w:t>
      </w:r>
      <w:r>
        <w:rPr>
          <w:spacing w:val="-1"/>
        </w:rPr>
        <w:t>zaplatit</w:t>
      </w:r>
      <w:r>
        <w:rPr>
          <w:spacing w:val="2"/>
        </w:rPr>
        <w:t xml:space="preserve"> </w:t>
      </w:r>
      <w:r>
        <w:rPr>
          <w:spacing w:val="-1"/>
        </w:rPr>
        <w:t>prodávajícímu</w:t>
      </w:r>
      <w:r>
        <w:t xml:space="preserve"> za </w:t>
      </w:r>
      <w:r>
        <w:rPr>
          <w:spacing w:val="-1"/>
        </w:rPr>
        <w:t>uvedené</w:t>
      </w:r>
      <w:r>
        <w:rPr>
          <w:spacing w:val="2"/>
        </w:rPr>
        <w:t xml:space="preserve"> </w:t>
      </w:r>
      <w:r>
        <w:rPr>
          <w:spacing w:val="-1"/>
        </w:rPr>
        <w:t>zboží</w:t>
      </w:r>
      <w:r>
        <w:rPr>
          <w:spacing w:val="2"/>
        </w:rPr>
        <w:t xml:space="preserve"> </w:t>
      </w:r>
      <w:r>
        <w:rPr>
          <w:spacing w:val="-1"/>
        </w:rPr>
        <w:t>bez</w:t>
      </w:r>
      <w:r>
        <w:rPr>
          <w:spacing w:val="91"/>
        </w:rPr>
        <w:t xml:space="preserve"> </w:t>
      </w:r>
      <w:r>
        <w:t>vad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nedodělků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montáž</w:t>
      </w:r>
      <w:r>
        <w:rPr>
          <w:spacing w:val="5"/>
        </w:rPr>
        <w:t xml:space="preserve"> </w:t>
      </w:r>
      <w:r>
        <w:rPr>
          <w:spacing w:val="-1"/>
        </w:rPr>
        <w:t>bez</w:t>
      </w:r>
      <w:r>
        <w:rPr>
          <w:spacing w:val="5"/>
        </w:rPr>
        <w:t xml:space="preserve"> </w:t>
      </w:r>
      <w:r>
        <w:t>vad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nedodělků</w:t>
      </w:r>
      <w:r>
        <w:rPr>
          <w:spacing w:val="2"/>
        </w:rPr>
        <w:t xml:space="preserve"> </w:t>
      </w:r>
      <w:r>
        <w:t>kupní</w:t>
      </w:r>
      <w:r>
        <w:rPr>
          <w:spacing w:val="2"/>
        </w:rPr>
        <w:t xml:space="preserve"> </w:t>
      </w:r>
      <w:r>
        <w:t>cenu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základě</w:t>
      </w:r>
      <w:r>
        <w:rPr>
          <w:spacing w:val="5"/>
        </w:rPr>
        <w:t xml:space="preserve"> </w:t>
      </w:r>
      <w:r>
        <w:rPr>
          <w:spacing w:val="-1"/>
        </w:rPr>
        <w:t>předávacího</w:t>
      </w:r>
      <w:r>
        <w:rPr>
          <w:spacing w:val="2"/>
        </w:rPr>
        <w:t xml:space="preserve"> </w:t>
      </w:r>
      <w:r>
        <w:rPr>
          <w:spacing w:val="-1"/>
        </w:rPr>
        <w:t>protokolu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soupisu</w:t>
      </w:r>
      <w:r>
        <w:rPr>
          <w:spacing w:val="61"/>
        </w:rPr>
        <w:t xml:space="preserve"> </w:t>
      </w:r>
      <w:r>
        <w:rPr>
          <w:spacing w:val="-1"/>
        </w:rPr>
        <w:t>dodávek.</w:t>
      </w:r>
    </w:p>
    <w:p w:rsidR="00E0499F" w:rsidRDefault="008645AF">
      <w:pPr>
        <w:pStyle w:val="Zkladntext"/>
        <w:numPr>
          <w:ilvl w:val="0"/>
          <w:numId w:val="10"/>
        </w:numPr>
        <w:tabs>
          <w:tab w:val="left" w:pos="400"/>
        </w:tabs>
        <w:ind w:left="399" w:hanging="283"/>
        <w:jc w:val="left"/>
      </w:pPr>
      <w:r>
        <w:rPr>
          <w:spacing w:val="-1"/>
        </w:rPr>
        <w:t>Pokud</w:t>
      </w:r>
      <w:r>
        <w:t xml:space="preserve"> </w:t>
      </w:r>
      <w:r>
        <w:rPr>
          <w:spacing w:val="-1"/>
        </w:rPr>
        <w:t>prodávající</w:t>
      </w:r>
      <w:r>
        <w:rPr>
          <w:spacing w:val="-3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plnění</w:t>
      </w:r>
      <w:r>
        <w:t xml:space="preserve">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využívá</w:t>
      </w:r>
      <w:r>
        <w:t xml:space="preserve"> </w:t>
      </w:r>
      <w:r>
        <w:rPr>
          <w:spacing w:val="-1"/>
        </w:rPr>
        <w:t>poddodavatele,</w:t>
      </w:r>
      <w:r>
        <w:rPr>
          <w:spacing w:val="-3"/>
        </w:rPr>
        <w:t xml:space="preserve"> </w:t>
      </w:r>
      <w:r>
        <w:t xml:space="preserve">je </w:t>
      </w:r>
      <w:r>
        <w:rPr>
          <w:spacing w:val="-1"/>
        </w:rPr>
        <w:t>prodávající</w:t>
      </w:r>
      <w:r>
        <w:t xml:space="preserve"> </w:t>
      </w:r>
      <w:r>
        <w:rPr>
          <w:spacing w:val="-1"/>
        </w:rPr>
        <w:t>povinen:</w:t>
      </w:r>
    </w:p>
    <w:p w:rsidR="00E0499F" w:rsidRDefault="008645AF">
      <w:pPr>
        <w:pStyle w:val="Zkladntext"/>
        <w:numPr>
          <w:ilvl w:val="1"/>
          <w:numId w:val="10"/>
        </w:numPr>
        <w:tabs>
          <w:tab w:val="left" w:pos="683"/>
        </w:tabs>
        <w:ind w:right="117" w:hanging="283"/>
        <w:jc w:val="both"/>
      </w:pPr>
      <w:r>
        <w:rPr>
          <w:spacing w:val="-1"/>
        </w:rPr>
        <w:t>sjednat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svými</w:t>
      </w:r>
      <w:r>
        <w:rPr>
          <w:spacing w:val="8"/>
        </w:rPr>
        <w:t xml:space="preserve"> </w:t>
      </w:r>
      <w:r>
        <w:rPr>
          <w:spacing w:val="-1"/>
        </w:rPr>
        <w:t>poddodavateli</w:t>
      </w:r>
      <w:r>
        <w:rPr>
          <w:spacing w:val="8"/>
        </w:rPr>
        <w:t xml:space="preserve"> </w:t>
      </w:r>
      <w:r>
        <w:rPr>
          <w:spacing w:val="-1"/>
        </w:rPr>
        <w:t>smluvní</w:t>
      </w:r>
      <w:r>
        <w:rPr>
          <w:spacing w:val="5"/>
        </w:rPr>
        <w:t xml:space="preserve"> </w:t>
      </w:r>
      <w:r>
        <w:rPr>
          <w:spacing w:val="-1"/>
        </w:rPr>
        <w:t>pokuty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jejich</w:t>
      </w:r>
      <w:r>
        <w:rPr>
          <w:spacing w:val="7"/>
        </w:rPr>
        <w:t xml:space="preserve"> </w:t>
      </w:r>
      <w:r>
        <w:rPr>
          <w:spacing w:val="-1"/>
        </w:rPr>
        <w:t>výši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rovněž</w:t>
      </w:r>
      <w:r>
        <w:rPr>
          <w:spacing w:val="7"/>
        </w:rPr>
        <w:t xml:space="preserve"> </w:t>
      </w:r>
      <w:r>
        <w:rPr>
          <w:spacing w:val="-1"/>
        </w:rPr>
        <w:t>délku</w:t>
      </w:r>
      <w:r>
        <w:rPr>
          <w:spacing w:val="5"/>
        </w:rPr>
        <w:t xml:space="preserve"> </w:t>
      </w:r>
      <w:r>
        <w:t>záruční</w:t>
      </w:r>
      <w:r>
        <w:rPr>
          <w:spacing w:val="7"/>
        </w:rPr>
        <w:t xml:space="preserve"> </w:t>
      </w:r>
      <w:r>
        <w:rPr>
          <w:spacing w:val="-1"/>
        </w:rPr>
        <w:t>doby</w:t>
      </w:r>
      <w:r>
        <w:rPr>
          <w:spacing w:val="7"/>
        </w:rPr>
        <w:t xml:space="preserve"> </w:t>
      </w:r>
      <w:r>
        <w:rPr>
          <w:spacing w:val="-1"/>
        </w:rPr>
        <w:t>tak,</w:t>
      </w:r>
      <w:r>
        <w:rPr>
          <w:spacing w:val="7"/>
        </w:rPr>
        <w:t xml:space="preserve"> </w:t>
      </w:r>
      <w:r>
        <w:t>aby</w:t>
      </w:r>
      <w:r>
        <w:rPr>
          <w:spacing w:val="7"/>
        </w:rPr>
        <w:t xml:space="preserve"> </w:t>
      </w:r>
      <w:r>
        <w:rPr>
          <w:spacing w:val="-1"/>
        </w:rPr>
        <w:t>tyto</w:t>
      </w:r>
      <w:r>
        <w:rPr>
          <w:spacing w:val="7"/>
        </w:rPr>
        <w:t xml:space="preserve"> </w:t>
      </w:r>
      <w:r>
        <w:rPr>
          <w:spacing w:val="-1"/>
        </w:rPr>
        <w:t>byly</w:t>
      </w:r>
      <w:r>
        <w:rPr>
          <w:spacing w:val="77"/>
        </w:rPr>
        <w:t xml:space="preserve"> </w:t>
      </w:r>
      <w:r>
        <w:t>totožné</w:t>
      </w:r>
      <w:r>
        <w:rPr>
          <w:spacing w:val="-3"/>
        </w:rPr>
        <w:t xml:space="preserve"> </w:t>
      </w:r>
      <w:r>
        <w:rPr>
          <w:spacing w:val="-1"/>
        </w:rPr>
        <w:t>jako</w:t>
      </w:r>
      <w:r>
        <w:t xml:space="preserve"> v </w:t>
      </w:r>
      <w:r>
        <w:rPr>
          <w:spacing w:val="-1"/>
        </w:rPr>
        <w:t>této</w:t>
      </w:r>
      <w:r>
        <w:t xml:space="preserve"> </w:t>
      </w:r>
      <w:r>
        <w:rPr>
          <w:spacing w:val="-1"/>
        </w:rPr>
        <w:t>smlouvě;</w:t>
      </w:r>
    </w:p>
    <w:p w:rsidR="00E0499F" w:rsidRDefault="008645AF">
      <w:pPr>
        <w:pStyle w:val="Zkladntext"/>
        <w:numPr>
          <w:ilvl w:val="1"/>
          <w:numId w:val="10"/>
        </w:numPr>
        <w:tabs>
          <w:tab w:val="left" w:pos="683"/>
        </w:tabs>
        <w:spacing w:before="122"/>
        <w:ind w:right="120" w:hanging="283"/>
        <w:jc w:val="both"/>
      </w:pPr>
      <w:r>
        <w:t>řádně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včas</w:t>
      </w:r>
      <w:r>
        <w:rPr>
          <w:spacing w:val="12"/>
        </w:rPr>
        <w:t xml:space="preserve"> </w:t>
      </w:r>
      <w:r>
        <w:rPr>
          <w:spacing w:val="-1"/>
        </w:rPr>
        <w:t>plnit</w:t>
      </w:r>
      <w:r>
        <w:rPr>
          <w:spacing w:val="12"/>
        </w:rPr>
        <w:t xml:space="preserve"> </w:t>
      </w:r>
      <w:r>
        <w:rPr>
          <w:spacing w:val="-1"/>
        </w:rPr>
        <w:t>finanční</w:t>
      </w:r>
      <w:r>
        <w:rPr>
          <w:spacing w:val="12"/>
        </w:rPr>
        <w:t xml:space="preserve"> </w:t>
      </w:r>
      <w:r>
        <w:rPr>
          <w:spacing w:val="-1"/>
        </w:rPr>
        <w:t>závazky</w:t>
      </w:r>
      <w:r>
        <w:rPr>
          <w:spacing w:val="12"/>
        </w:rPr>
        <w:t xml:space="preserve"> </w:t>
      </w:r>
      <w:r>
        <w:rPr>
          <w:spacing w:val="-1"/>
        </w:rPr>
        <w:t>svým</w:t>
      </w:r>
      <w:r>
        <w:rPr>
          <w:spacing w:val="12"/>
        </w:rPr>
        <w:t xml:space="preserve"> </w:t>
      </w:r>
      <w:r>
        <w:rPr>
          <w:spacing w:val="-1"/>
        </w:rPr>
        <w:t>poddodavatelům,</w:t>
      </w:r>
      <w:r>
        <w:rPr>
          <w:spacing w:val="10"/>
        </w:rPr>
        <w:t xml:space="preserve"> </w:t>
      </w:r>
      <w:r>
        <w:rPr>
          <w:spacing w:val="-1"/>
        </w:rPr>
        <w:t>přičemž</w:t>
      </w:r>
      <w:r>
        <w:rPr>
          <w:spacing w:val="12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rPr>
          <w:spacing w:val="-1"/>
        </w:rPr>
        <w:t>řádné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včasné</w:t>
      </w:r>
      <w:r>
        <w:rPr>
          <w:spacing w:val="12"/>
        </w:rPr>
        <w:t xml:space="preserve"> </w:t>
      </w:r>
      <w:r>
        <w:rPr>
          <w:spacing w:val="-1"/>
        </w:rPr>
        <w:t>plnění</w:t>
      </w:r>
      <w:r>
        <w:rPr>
          <w:spacing w:val="12"/>
        </w:rPr>
        <w:t xml:space="preserve"> </w:t>
      </w:r>
      <w:r>
        <w:rPr>
          <w:spacing w:val="-1"/>
        </w:rPr>
        <w:t>finančních</w:t>
      </w:r>
      <w:r>
        <w:rPr>
          <w:spacing w:val="85"/>
        </w:rPr>
        <w:t xml:space="preserve"> </w:t>
      </w:r>
      <w:r>
        <w:rPr>
          <w:spacing w:val="-1"/>
        </w:rPr>
        <w:t>závazků</w:t>
      </w:r>
      <w:r>
        <w:t xml:space="preserve"> se</w:t>
      </w:r>
      <w:r>
        <w:rPr>
          <w:spacing w:val="2"/>
        </w:rPr>
        <w:t xml:space="preserve"> </w:t>
      </w:r>
      <w:r>
        <w:rPr>
          <w:spacing w:val="-1"/>
        </w:rPr>
        <w:t>považuje</w:t>
      </w:r>
      <w:r>
        <w:rPr>
          <w:spacing w:val="3"/>
        </w:rPr>
        <w:t xml:space="preserve"> </w:t>
      </w:r>
      <w:r>
        <w:rPr>
          <w:spacing w:val="-1"/>
        </w:rPr>
        <w:t>plné</w:t>
      </w:r>
      <w:r>
        <w:rPr>
          <w:spacing w:val="2"/>
        </w:rPr>
        <w:t xml:space="preserve"> </w:t>
      </w:r>
      <w:r>
        <w:rPr>
          <w:spacing w:val="-1"/>
        </w:rPr>
        <w:t>uhrazení</w:t>
      </w:r>
      <w:r>
        <w:rPr>
          <w:spacing w:val="2"/>
        </w:rPr>
        <w:t xml:space="preserve"> </w:t>
      </w:r>
      <w:r>
        <w:rPr>
          <w:spacing w:val="-1"/>
        </w:rPr>
        <w:t>faktur</w:t>
      </w:r>
      <w:r>
        <w:t xml:space="preserve"> </w:t>
      </w:r>
      <w:r>
        <w:rPr>
          <w:spacing w:val="-1"/>
        </w:rPr>
        <w:t>vystavených</w:t>
      </w:r>
      <w:r>
        <w:rPr>
          <w:spacing w:val="2"/>
        </w:rPr>
        <w:t xml:space="preserve"> </w:t>
      </w:r>
      <w:r>
        <w:rPr>
          <w:spacing w:val="-1"/>
        </w:rPr>
        <w:t>poddodavatelem</w:t>
      </w:r>
      <w:r>
        <w:rPr>
          <w:spacing w:val="3"/>
        </w:rPr>
        <w:t xml:space="preserve"> </w:t>
      </w:r>
      <w:r>
        <w:rPr>
          <w:spacing w:val="-1"/>
        </w:rPr>
        <w:t>prodávajícímu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rPr>
          <w:spacing w:val="-1"/>
        </w:rPr>
        <w:t>práce</w:t>
      </w:r>
      <w:r>
        <w:rPr>
          <w:spacing w:val="2"/>
        </w:rPr>
        <w:t xml:space="preserve"> </w:t>
      </w:r>
      <w:r>
        <w:t>na</w:t>
      </w:r>
      <w:r>
        <w:rPr>
          <w:spacing w:val="61"/>
        </w:rPr>
        <w:t xml:space="preserve"> </w:t>
      </w:r>
      <w:r>
        <w:rPr>
          <w:spacing w:val="-1"/>
        </w:rPr>
        <w:t>do</w:t>
      </w:r>
      <w:r>
        <w:rPr>
          <w:spacing w:val="-1"/>
        </w:rPr>
        <w:t>dávce</w:t>
      </w:r>
      <w:r>
        <w:rPr>
          <w:spacing w:val="45"/>
        </w:rPr>
        <w:t xml:space="preserve"> </w:t>
      </w:r>
      <w:r>
        <w:rPr>
          <w:spacing w:val="-1"/>
        </w:rPr>
        <w:t>zboží,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termínu</w:t>
      </w:r>
      <w:r>
        <w:rPr>
          <w:spacing w:val="45"/>
        </w:rPr>
        <w:t xml:space="preserve"> </w:t>
      </w:r>
      <w:r>
        <w:rPr>
          <w:spacing w:val="-1"/>
        </w:rPr>
        <w:t>splatnosti</w:t>
      </w:r>
      <w:r>
        <w:rPr>
          <w:spacing w:val="46"/>
        </w:rPr>
        <w:t xml:space="preserve"> </w:t>
      </w:r>
      <w:r>
        <w:rPr>
          <w:spacing w:val="-1"/>
        </w:rPr>
        <w:t>určeném</w:t>
      </w:r>
      <w:r>
        <w:rPr>
          <w:spacing w:val="46"/>
        </w:rPr>
        <w:t xml:space="preserve"> </w:t>
      </w:r>
      <w:r>
        <w:rPr>
          <w:spacing w:val="-1"/>
        </w:rPr>
        <w:t>poddodavatelem.</w:t>
      </w:r>
      <w:r>
        <w:rPr>
          <w:spacing w:val="45"/>
        </w:rPr>
        <w:t xml:space="preserve"> </w:t>
      </w:r>
      <w:r>
        <w:rPr>
          <w:spacing w:val="-1"/>
        </w:rPr>
        <w:t>Prodávající</w:t>
      </w:r>
      <w:r>
        <w:rPr>
          <w:spacing w:val="45"/>
        </w:rPr>
        <w:t xml:space="preserve"> </w:t>
      </w:r>
      <w:r>
        <w:t>je</w:t>
      </w:r>
      <w:r>
        <w:rPr>
          <w:spacing w:val="45"/>
        </w:rPr>
        <w:t xml:space="preserve"> </w:t>
      </w:r>
      <w:r>
        <w:rPr>
          <w:spacing w:val="-1"/>
        </w:rPr>
        <w:t>povinen</w:t>
      </w:r>
      <w:r>
        <w:rPr>
          <w:spacing w:val="45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rPr>
          <w:spacing w:val="-1"/>
        </w:rPr>
        <w:t>výzvu</w:t>
      </w:r>
      <w:r>
        <w:rPr>
          <w:spacing w:val="69"/>
        </w:rPr>
        <w:t xml:space="preserve"> </w:t>
      </w:r>
      <w:r>
        <w:rPr>
          <w:spacing w:val="-1"/>
        </w:rPr>
        <w:t>kupujícího</w:t>
      </w:r>
      <w:r>
        <w:rPr>
          <w:spacing w:val="5"/>
        </w:rPr>
        <w:t xml:space="preserve"> </w:t>
      </w:r>
      <w:r>
        <w:rPr>
          <w:spacing w:val="-1"/>
        </w:rPr>
        <w:t>prokazatelně</w:t>
      </w:r>
      <w:r>
        <w:rPr>
          <w:spacing w:val="5"/>
        </w:rPr>
        <w:t xml:space="preserve"> </w:t>
      </w:r>
      <w:r>
        <w:rPr>
          <w:spacing w:val="-1"/>
        </w:rPr>
        <w:t>doložit</w:t>
      </w:r>
      <w:r>
        <w:rPr>
          <w:spacing w:val="4"/>
        </w:rPr>
        <w:t xml:space="preserve"> </w:t>
      </w:r>
      <w:r>
        <w:rPr>
          <w:spacing w:val="-1"/>
        </w:rPr>
        <w:t>kupujícímu</w:t>
      </w:r>
      <w:r>
        <w:rPr>
          <w:spacing w:val="5"/>
        </w:rPr>
        <w:t xml:space="preserve"> </w:t>
      </w:r>
      <w:r>
        <w:t>(např.</w:t>
      </w:r>
      <w:r>
        <w:rPr>
          <w:spacing w:val="2"/>
        </w:rPr>
        <w:t xml:space="preserve"> </w:t>
      </w:r>
      <w:r>
        <w:rPr>
          <w:spacing w:val="-1"/>
        </w:rPr>
        <w:t>výpisem</w:t>
      </w:r>
      <w:r>
        <w:rPr>
          <w:spacing w:val="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účtu)</w:t>
      </w:r>
      <w:r>
        <w:rPr>
          <w:spacing w:val="4"/>
        </w:rPr>
        <w:t xml:space="preserve"> </w:t>
      </w:r>
      <w:r>
        <w:rPr>
          <w:spacing w:val="-1"/>
        </w:rPr>
        <w:t>splnění</w:t>
      </w:r>
      <w:r>
        <w:rPr>
          <w:spacing w:val="2"/>
        </w:rPr>
        <w:t xml:space="preserve"> </w:t>
      </w:r>
      <w:r>
        <w:rPr>
          <w:spacing w:val="-1"/>
        </w:rPr>
        <w:t>povinnosti</w:t>
      </w:r>
      <w:r>
        <w:rPr>
          <w:spacing w:val="5"/>
        </w:rPr>
        <w:t xml:space="preserve"> </w:t>
      </w:r>
      <w:r>
        <w:rPr>
          <w:spacing w:val="-1"/>
        </w:rPr>
        <w:t>uvedené</w:t>
      </w:r>
      <w:r>
        <w:rPr>
          <w:spacing w:val="5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1"/>
        </w:rPr>
        <w:t>předchozí</w:t>
      </w:r>
      <w:r>
        <w:rPr>
          <w:spacing w:val="77"/>
        </w:rPr>
        <w:t xml:space="preserve"> </w:t>
      </w:r>
      <w:r>
        <w:t xml:space="preserve">větě, a </w:t>
      </w:r>
      <w:r>
        <w:rPr>
          <w:spacing w:val="-1"/>
        </w:rPr>
        <w:t>to</w:t>
      </w:r>
      <w:r>
        <w:t xml:space="preserve"> do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pracovních</w:t>
      </w:r>
      <w:r>
        <w:t xml:space="preserve"> </w:t>
      </w:r>
      <w:r>
        <w:rPr>
          <w:spacing w:val="-1"/>
        </w:rPr>
        <w:t>dnů</w:t>
      </w:r>
      <w:r>
        <w:t xml:space="preserve"> od </w:t>
      </w:r>
      <w:r>
        <w:rPr>
          <w:spacing w:val="-1"/>
        </w:rPr>
        <w:t>doručení</w:t>
      </w:r>
      <w:r>
        <w:rPr>
          <w:spacing w:val="-2"/>
        </w:rPr>
        <w:t xml:space="preserve"> </w:t>
      </w:r>
      <w:r>
        <w:rPr>
          <w:spacing w:val="-1"/>
        </w:rPr>
        <w:t>výzvy.</w:t>
      </w:r>
    </w:p>
    <w:p w:rsidR="00E0499F" w:rsidRDefault="00E0499F">
      <w:pPr>
        <w:spacing w:before="10" w:line="130" w:lineRule="exact"/>
        <w:rPr>
          <w:sz w:val="13"/>
          <w:szCs w:val="13"/>
        </w:rPr>
      </w:pPr>
    </w:p>
    <w:p w:rsidR="00E0499F" w:rsidRDefault="00E0499F">
      <w:pPr>
        <w:spacing w:line="220" w:lineRule="exact"/>
      </w:pPr>
    </w:p>
    <w:p w:rsidR="00E0499F" w:rsidRDefault="008645AF">
      <w:pPr>
        <w:pStyle w:val="Nadpis2"/>
        <w:ind w:right="2340"/>
        <w:jc w:val="center"/>
        <w:rPr>
          <w:rFonts w:cs="Arial Narrow"/>
          <w:b w:val="0"/>
          <w:bCs w:val="0"/>
        </w:rPr>
      </w:pPr>
      <w:r>
        <w:rPr>
          <w:spacing w:val="-1"/>
        </w:rPr>
        <w:t>Článe</w:t>
      </w:r>
      <w:r>
        <w:rPr>
          <w:spacing w:val="-1"/>
        </w:rPr>
        <w:t>k</w:t>
      </w:r>
      <w:r>
        <w:t xml:space="preserve"> IV</w:t>
      </w:r>
    </w:p>
    <w:p w:rsidR="00E0499F" w:rsidRDefault="008645AF">
      <w:pPr>
        <w:spacing w:before="2"/>
        <w:ind w:left="3259" w:right="3261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1"/>
        </w:rPr>
        <w:t>Kupní</w:t>
      </w:r>
      <w:r>
        <w:rPr>
          <w:rFonts w:ascii="Arial Narrow" w:hAnsi="Arial Narrow"/>
          <w:b/>
        </w:rPr>
        <w:t xml:space="preserve"> cena a </w:t>
      </w:r>
      <w:r>
        <w:rPr>
          <w:rFonts w:ascii="Arial Narrow" w:hAnsi="Arial Narrow"/>
          <w:b/>
          <w:spacing w:val="-1"/>
        </w:rPr>
        <w:t>platební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podmínky</w:t>
      </w:r>
    </w:p>
    <w:p w:rsidR="00E0499F" w:rsidRDefault="008645AF">
      <w:pPr>
        <w:pStyle w:val="Zkladntext"/>
        <w:numPr>
          <w:ilvl w:val="0"/>
          <w:numId w:val="9"/>
        </w:numPr>
        <w:tabs>
          <w:tab w:val="left" w:pos="400"/>
        </w:tabs>
        <w:ind w:right="833" w:hanging="283"/>
        <w:rPr>
          <w:rFonts w:cs="Arial Narrow"/>
        </w:rPr>
      </w:pPr>
      <w:r>
        <w:t xml:space="preserve">Celková kupní cena předmětu koupě činí </w:t>
      </w:r>
      <w:r>
        <w:t xml:space="preserve">803 462,81 </w:t>
      </w:r>
      <w:r>
        <w:t xml:space="preserve">Kč bez DPH. K ceně bude připočtena zákonem stanovená sazba DPH ve výši </w:t>
      </w:r>
      <w:r>
        <w:t xml:space="preserve">168 727,19 </w:t>
      </w:r>
      <w:r>
        <w:t xml:space="preserve">Kč. </w:t>
      </w:r>
      <w:r>
        <w:rPr>
          <w:b/>
        </w:rPr>
        <w:t>Cena</w:t>
      </w:r>
      <w:r>
        <w:rPr>
          <w:b/>
          <w:spacing w:val="-1"/>
        </w:rPr>
        <w:t xml:space="preserve"> </w:t>
      </w:r>
      <w:r>
        <w:rPr>
          <w:b/>
        </w:rPr>
        <w:t xml:space="preserve">s DPH tedy </w:t>
      </w:r>
      <w:r>
        <w:rPr>
          <w:b/>
        </w:rPr>
        <w:t xml:space="preserve">činí 972 190 </w:t>
      </w:r>
      <w:r>
        <w:rPr>
          <w:b/>
          <w:spacing w:val="-2"/>
        </w:rPr>
        <w:t>Kč.</w:t>
      </w:r>
    </w:p>
    <w:p w:rsidR="00E0499F" w:rsidRDefault="008645AF">
      <w:pPr>
        <w:pStyle w:val="Zkladntext"/>
        <w:numPr>
          <w:ilvl w:val="0"/>
          <w:numId w:val="9"/>
        </w:numPr>
        <w:tabs>
          <w:tab w:val="left" w:pos="400"/>
        </w:tabs>
        <w:ind w:right="119" w:hanging="283"/>
        <w:jc w:val="both"/>
      </w:pPr>
      <w:r>
        <w:rPr>
          <w:spacing w:val="-1"/>
        </w:rPr>
        <w:t>Kupní</w:t>
      </w:r>
      <w:r>
        <w:rPr>
          <w:spacing w:val="12"/>
        </w:rPr>
        <w:t xml:space="preserve"> </w:t>
      </w:r>
      <w:r>
        <w:rPr>
          <w:spacing w:val="-1"/>
        </w:rPr>
        <w:t>cena</w:t>
      </w:r>
      <w:r>
        <w:rPr>
          <w:spacing w:val="12"/>
        </w:rPr>
        <w:t xml:space="preserve"> </w:t>
      </w:r>
      <w:r>
        <w:rPr>
          <w:spacing w:val="-1"/>
        </w:rPr>
        <w:t>předmětu</w:t>
      </w:r>
      <w:r>
        <w:rPr>
          <w:spacing w:val="9"/>
        </w:rPr>
        <w:t xml:space="preserve"> </w:t>
      </w:r>
      <w:r>
        <w:rPr>
          <w:spacing w:val="-1"/>
        </w:rPr>
        <w:t>koupě</w:t>
      </w:r>
      <w:r>
        <w:rPr>
          <w:spacing w:val="12"/>
        </w:rPr>
        <w:t xml:space="preserve"> </w:t>
      </w:r>
      <w:r>
        <w:rPr>
          <w:spacing w:val="-1"/>
        </w:rPr>
        <w:t>je</w:t>
      </w:r>
      <w:r>
        <w:rPr>
          <w:spacing w:val="12"/>
        </w:rPr>
        <w:t xml:space="preserve"> </w:t>
      </w:r>
      <w:r>
        <w:t>cena</w:t>
      </w:r>
      <w:r>
        <w:rPr>
          <w:spacing w:val="10"/>
        </w:rPr>
        <w:t xml:space="preserve"> </w:t>
      </w:r>
      <w:r>
        <w:rPr>
          <w:spacing w:val="-1"/>
        </w:rPr>
        <w:t>konečná,</w:t>
      </w:r>
      <w:r>
        <w:rPr>
          <w:spacing w:val="15"/>
        </w:rPr>
        <w:t xml:space="preserve"> </w:t>
      </w:r>
      <w:r>
        <w:rPr>
          <w:spacing w:val="-1"/>
        </w:rPr>
        <w:t>zahrnuje</w:t>
      </w:r>
      <w:r>
        <w:rPr>
          <w:spacing w:val="9"/>
        </w:rPr>
        <w:t xml:space="preserve"> </w:t>
      </w:r>
      <w:r>
        <w:rPr>
          <w:spacing w:val="-1"/>
        </w:rPr>
        <w:t>veškeré</w:t>
      </w:r>
      <w:r>
        <w:rPr>
          <w:spacing w:val="11"/>
        </w:rPr>
        <w:t xml:space="preserve"> </w:t>
      </w:r>
      <w:r>
        <w:rPr>
          <w:spacing w:val="-1"/>
        </w:rPr>
        <w:t>náklady</w:t>
      </w:r>
      <w:r>
        <w:rPr>
          <w:spacing w:val="12"/>
        </w:rPr>
        <w:t xml:space="preserve"> </w:t>
      </w:r>
      <w:r>
        <w:rPr>
          <w:spacing w:val="-1"/>
        </w:rPr>
        <w:t>prodávajícího</w:t>
      </w:r>
      <w:r>
        <w:rPr>
          <w:spacing w:val="12"/>
        </w:rPr>
        <w:t xml:space="preserve"> </w:t>
      </w:r>
      <w:r>
        <w:rPr>
          <w:spacing w:val="-2"/>
        </w:rPr>
        <w:t>vč.</w:t>
      </w:r>
      <w:r>
        <w:rPr>
          <w:spacing w:val="12"/>
        </w:rPr>
        <w:t xml:space="preserve"> </w:t>
      </w:r>
      <w:r>
        <w:rPr>
          <w:spacing w:val="-1"/>
        </w:rPr>
        <w:t>dopravy</w:t>
      </w:r>
      <w:r>
        <w:rPr>
          <w:spacing w:val="12"/>
        </w:rPr>
        <w:t xml:space="preserve"> </w:t>
      </w:r>
      <w:r>
        <w:rPr>
          <w:spacing w:val="-2"/>
        </w:rPr>
        <w:t>do</w:t>
      </w:r>
      <w:r>
        <w:rPr>
          <w:spacing w:val="12"/>
        </w:rPr>
        <w:t xml:space="preserve"> </w:t>
      </w:r>
      <w:r>
        <w:rPr>
          <w:spacing w:val="-1"/>
        </w:rPr>
        <w:t>místa</w:t>
      </w:r>
      <w:r>
        <w:rPr>
          <w:spacing w:val="77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rPr>
          <w:spacing w:val="-1"/>
        </w:rPr>
        <w:t>včetně</w:t>
      </w:r>
      <w:r>
        <w:t xml:space="preserve"> </w:t>
      </w:r>
      <w:r>
        <w:rPr>
          <w:spacing w:val="-1"/>
        </w:rPr>
        <w:t>instalace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poplatků</w:t>
      </w:r>
      <w:r>
        <w:t xml:space="preserve"> </w:t>
      </w:r>
      <w:r>
        <w:rPr>
          <w:spacing w:val="-1"/>
        </w:rPr>
        <w:t>dle</w:t>
      </w:r>
      <w:r>
        <w:t xml:space="preserve"> </w:t>
      </w:r>
      <w:r>
        <w:rPr>
          <w:spacing w:val="-1"/>
        </w:rPr>
        <w:t>autorského</w:t>
      </w:r>
      <w:r>
        <w:t xml:space="preserve"> </w:t>
      </w:r>
      <w:r>
        <w:rPr>
          <w:spacing w:val="-1"/>
        </w:rPr>
        <w:t>zákona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příspěvku</w:t>
      </w:r>
      <w:r>
        <w:t xml:space="preserve"> </w:t>
      </w:r>
      <w:r>
        <w:rPr>
          <w:spacing w:val="-2"/>
        </w:rPr>
        <w:t>na</w:t>
      </w:r>
      <w:r>
        <w:t xml:space="preserve"> </w:t>
      </w:r>
      <w:r>
        <w:rPr>
          <w:spacing w:val="-1"/>
        </w:rPr>
        <w:t>likvidaci</w:t>
      </w:r>
      <w:r>
        <w:rPr>
          <w:spacing w:val="-2"/>
        </w:rPr>
        <w:t xml:space="preserve"> </w:t>
      </w:r>
      <w:r>
        <w:rPr>
          <w:spacing w:val="-1"/>
        </w:rPr>
        <w:t>historického</w:t>
      </w:r>
      <w:r>
        <w:t xml:space="preserve"> </w:t>
      </w:r>
      <w:r>
        <w:rPr>
          <w:spacing w:val="-1"/>
        </w:rPr>
        <w:t>elektroodpadu.</w:t>
      </w:r>
    </w:p>
    <w:p w:rsidR="00E0499F" w:rsidRDefault="008645AF">
      <w:pPr>
        <w:pStyle w:val="Zkladntext"/>
        <w:numPr>
          <w:ilvl w:val="0"/>
          <w:numId w:val="9"/>
        </w:numPr>
        <w:tabs>
          <w:tab w:val="left" w:pos="400"/>
        </w:tabs>
        <w:spacing w:before="122"/>
        <w:ind w:right="114" w:hanging="283"/>
        <w:jc w:val="both"/>
        <w:rPr>
          <w:rFonts w:cs="Arial Narrow"/>
        </w:rPr>
      </w:pPr>
      <w:r>
        <w:rPr>
          <w:spacing w:val="-1"/>
        </w:rPr>
        <w:t>Kupující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zavazuje</w:t>
      </w:r>
      <w:r>
        <w:rPr>
          <w:spacing w:val="-4"/>
        </w:rPr>
        <w:t xml:space="preserve"> </w:t>
      </w:r>
      <w:r>
        <w:rPr>
          <w:spacing w:val="-1"/>
        </w:rPr>
        <w:t>uhradit</w:t>
      </w:r>
      <w:r>
        <w:rPr>
          <w:spacing w:val="-4"/>
        </w:rPr>
        <w:t xml:space="preserve"> </w:t>
      </w:r>
      <w:r>
        <w:rPr>
          <w:spacing w:val="-1"/>
        </w:rPr>
        <w:t>prodávajícímu</w:t>
      </w:r>
      <w:r>
        <w:rPr>
          <w:spacing w:val="-5"/>
        </w:rPr>
        <w:t xml:space="preserve"> </w:t>
      </w:r>
      <w:r>
        <w:t>cenu</w:t>
      </w:r>
      <w:r>
        <w:rPr>
          <w:spacing w:val="-5"/>
        </w:rPr>
        <w:t xml:space="preserve"> </w:t>
      </w:r>
      <w:r>
        <w:rPr>
          <w:spacing w:val="-1"/>
        </w:rPr>
        <w:t>předmětu</w:t>
      </w:r>
      <w:r>
        <w:rPr>
          <w:spacing w:val="-5"/>
        </w:rPr>
        <w:t xml:space="preserve"> </w:t>
      </w:r>
      <w:r>
        <w:rPr>
          <w:spacing w:val="-1"/>
        </w:rPr>
        <w:t>koupě,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1"/>
        </w:rPr>
        <w:t>základě</w:t>
      </w:r>
      <w:r>
        <w:t xml:space="preserve"> </w:t>
      </w:r>
      <w:r>
        <w:rPr>
          <w:spacing w:val="-1"/>
        </w:rPr>
        <w:t>faktury</w:t>
      </w:r>
      <w:r>
        <w:rPr>
          <w:spacing w:val="-4"/>
        </w:rPr>
        <w:t xml:space="preserve"> </w:t>
      </w:r>
      <w:r>
        <w:rPr>
          <w:spacing w:val="-1"/>
        </w:rPr>
        <w:t>(daňového</w:t>
      </w:r>
      <w:r>
        <w:rPr>
          <w:spacing w:val="-5"/>
        </w:rPr>
        <w:t xml:space="preserve"> </w:t>
      </w:r>
      <w:r>
        <w:rPr>
          <w:spacing w:val="-1"/>
        </w:rPr>
        <w:t>dokladu)</w:t>
      </w:r>
      <w:r>
        <w:rPr>
          <w:spacing w:val="-1"/>
        </w:rPr>
        <w:t>.</w:t>
      </w:r>
      <w:r>
        <w:rPr>
          <w:spacing w:val="83"/>
        </w:rPr>
        <w:t xml:space="preserve"> </w:t>
      </w:r>
      <w:r>
        <w:rPr>
          <w:spacing w:val="-1"/>
        </w:rPr>
        <w:t>Kupující</w:t>
      </w:r>
      <w:r>
        <w:rPr>
          <w:spacing w:val="-12"/>
        </w:rPr>
        <w:t xml:space="preserve"> </w:t>
      </w:r>
      <w:r>
        <w:rPr>
          <w:spacing w:val="-1"/>
        </w:rPr>
        <w:t>je</w:t>
      </w:r>
      <w:r>
        <w:rPr>
          <w:spacing w:val="-12"/>
        </w:rPr>
        <w:t xml:space="preserve"> </w:t>
      </w:r>
      <w:r>
        <w:rPr>
          <w:spacing w:val="-1"/>
        </w:rPr>
        <w:t>oprávněn</w:t>
      </w:r>
      <w:r>
        <w:rPr>
          <w:spacing w:val="-12"/>
        </w:rPr>
        <w:t xml:space="preserve"> </w:t>
      </w:r>
      <w:r>
        <w:rPr>
          <w:spacing w:val="-1"/>
        </w:rPr>
        <w:t>vrátit</w:t>
      </w:r>
      <w:r>
        <w:rPr>
          <w:spacing w:val="-10"/>
        </w:rPr>
        <w:t xml:space="preserve"> </w:t>
      </w:r>
      <w:r>
        <w:rPr>
          <w:spacing w:val="-1"/>
        </w:rPr>
        <w:t>fakturu</w:t>
      </w:r>
      <w:r>
        <w:rPr>
          <w:spacing w:val="-12"/>
        </w:rPr>
        <w:t xml:space="preserve"> </w:t>
      </w:r>
      <w:r>
        <w:rPr>
          <w:spacing w:val="-1"/>
        </w:rPr>
        <w:t>(daňový</w:t>
      </w:r>
      <w:r>
        <w:rPr>
          <w:spacing w:val="-12"/>
        </w:rPr>
        <w:t xml:space="preserve"> </w:t>
      </w:r>
      <w:r>
        <w:rPr>
          <w:spacing w:val="-1"/>
        </w:rPr>
        <w:t>doklad)</w:t>
      </w:r>
      <w:r>
        <w:rPr>
          <w:spacing w:val="-11"/>
        </w:rPr>
        <w:t xml:space="preserve"> </w:t>
      </w:r>
      <w:r>
        <w:rPr>
          <w:spacing w:val="-1"/>
        </w:rPr>
        <w:t>prodávajícímu,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až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rPr>
          <w:spacing w:val="-1"/>
        </w:rPr>
        <w:t>lhůty</w:t>
      </w:r>
      <w:r>
        <w:rPr>
          <w:spacing w:val="-12"/>
        </w:rPr>
        <w:t xml:space="preserve"> </w:t>
      </w:r>
      <w:r>
        <w:rPr>
          <w:spacing w:val="-1"/>
        </w:rPr>
        <w:t>splatnosti.</w:t>
      </w:r>
      <w:r>
        <w:rPr>
          <w:spacing w:val="-15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takovém</w:t>
      </w:r>
      <w:r>
        <w:rPr>
          <w:spacing w:val="-12"/>
        </w:rPr>
        <w:t xml:space="preserve"> </w:t>
      </w:r>
      <w:r>
        <w:t>případě</w:t>
      </w:r>
      <w:r>
        <w:rPr>
          <w:spacing w:val="95"/>
        </w:rPr>
        <w:t xml:space="preserve"> </w:t>
      </w:r>
      <w:r>
        <w:t>není</w:t>
      </w:r>
      <w:r>
        <w:rPr>
          <w:spacing w:val="17"/>
        </w:rPr>
        <w:t xml:space="preserve"> </w:t>
      </w:r>
      <w:r>
        <w:rPr>
          <w:spacing w:val="-1"/>
        </w:rPr>
        <w:t>kupující</w:t>
      </w:r>
      <w:r>
        <w:rPr>
          <w:spacing w:val="14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prodlení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úhradou</w:t>
      </w:r>
      <w:r>
        <w:rPr>
          <w:spacing w:val="17"/>
        </w:rPr>
        <w:t xml:space="preserve"> </w:t>
      </w:r>
      <w:r>
        <w:rPr>
          <w:spacing w:val="-1"/>
        </w:rPr>
        <w:t>kupní</w:t>
      </w:r>
      <w:r>
        <w:rPr>
          <w:spacing w:val="14"/>
        </w:rPr>
        <w:t xml:space="preserve"> </w:t>
      </w:r>
      <w:r>
        <w:rPr>
          <w:spacing w:val="-1"/>
        </w:rPr>
        <w:t>ceny.</w:t>
      </w:r>
      <w:r>
        <w:rPr>
          <w:spacing w:val="16"/>
        </w:rPr>
        <w:t xml:space="preserve"> </w:t>
      </w:r>
      <w:r>
        <w:rPr>
          <w:spacing w:val="-1"/>
        </w:rPr>
        <w:t>Nová</w:t>
      </w:r>
      <w:r>
        <w:rPr>
          <w:spacing w:val="16"/>
        </w:rPr>
        <w:t xml:space="preserve"> </w:t>
      </w:r>
      <w:r>
        <w:rPr>
          <w:spacing w:val="-1"/>
        </w:rPr>
        <w:t>lhůta</w:t>
      </w:r>
      <w:r>
        <w:rPr>
          <w:spacing w:val="14"/>
        </w:rPr>
        <w:t xml:space="preserve"> </w:t>
      </w:r>
      <w:r>
        <w:rPr>
          <w:spacing w:val="-1"/>
        </w:rPr>
        <w:t>splatnosti</w:t>
      </w:r>
      <w:r>
        <w:rPr>
          <w:spacing w:val="14"/>
        </w:rPr>
        <w:t xml:space="preserve"> </w:t>
      </w:r>
      <w:r>
        <w:rPr>
          <w:spacing w:val="-1"/>
        </w:rPr>
        <w:t>začíná</w:t>
      </w:r>
      <w:r>
        <w:rPr>
          <w:spacing w:val="14"/>
        </w:rPr>
        <w:t xml:space="preserve"> </w:t>
      </w:r>
      <w:r>
        <w:rPr>
          <w:spacing w:val="-1"/>
        </w:rPr>
        <w:t>běžet</w:t>
      </w:r>
      <w:r>
        <w:rPr>
          <w:spacing w:val="16"/>
        </w:rPr>
        <w:t xml:space="preserve"> </w:t>
      </w:r>
      <w:r>
        <w:rPr>
          <w:spacing w:val="-1"/>
        </w:rPr>
        <w:t>dnem</w:t>
      </w:r>
      <w:r>
        <w:rPr>
          <w:spacing w:val="14"/>
        </w:rPr>
        <w:t xml:space="preserve"> </w:t>
      </w:r>
      <w:r>
        <w:t>doručení</w:t>
      </w:r>
      <w:r>
        <w:rPr>
          <w:spacing w:val="14"/>
        </w:rPr>
        <w:t xml:space="preserve"> </w:t>
      </w:r>
      <w:r>
        <w:rPr>
          <w:spacing w:val="-1"/>
        </w:rPr>
        <w:t>bezvadné</w:t>
      </w:r>
      <w:r>
        <w:rPr>
          <w:spacing w:val="75"/>
        </w:rPr>
        <w:t xml:space="preserve"> </w:t>
      </w:r>
      <w:r>
        <w:t xml:space="preserve">faktury </w:t>
      </w:r>
      <w:r>
        <w:rPr>
          <w:spacing w:val="-1"/>
        </w:rPr>
        <w:t>(</w:t>
      </w:r>
      <w:r>
        <w:rPr>
          <w:spacing w:val="-1"/>
        </w:rPr>
        <w:t>daňové</w:t>
      </w:r>
      <w:r>
        <w:rPr>
          <w:spacing w:val="-1"/>
        </w:rPr>
        <w:t>ho</w:t>
      </w:r>
      <w:r>
        <w:t xml:space="preserve"> </w:t>
      </w:r>
      <w:r>
        <w:rPr>
          <w:spacing w:val="-1"/>
        </w:rPr>
        <w:t>dokladu).</w:t>
      </w:r>
    </w:p>
    <w:p w:rsidR="00E0499F" w:rsidRDefault="008645AF">
      <w:pPr>
        <w:pStyle w:val="Zkladntext"/>
        <w:numPr>
          <w:ilvl w:val="0"/>
          <w:numId w:val="9"/>
        </w:numPr>
        <w:tabs>
          <w:tab w:val="left" w:pos="400"/>
        </w:tabs>
        <w:ind w:right="116" w:hanging="283"/>
        <w:jc w:val="both"/>
        <w:rPr>
          <w:rFonts w:cs="Arial Narrow"/>
        </w:rPr>
      </w:pPr>
      <w:r>
        <w:rPr>
          <w:spacing w:val="-1"/>
        </w:rPr>
        <w:t>Splatnost</w:t>
      </w:r>
      <w:r>
        <w:rPr>
          <w:spacing w:val="-9"/>
        </w:rPr>
        <w:t xml:space="preserve"> </w:t>
      </w:r>
      <w:r>
        <w:rPr>
          <w:spacing w:val="-1"/>
        </w:rPr>
        <w:t>faktury</w:t>
      </w:r>
      <w:r>
        <w:rPr>
          <w:spacing w:val="-9"/>
        </w:rPr>
        <w:t xml:space="preserve"> </w:t>
      </w:r>
      <w:r>
        <w:rPr>
          <w:spacing w:val="-1"/>
        </w:rPr>
        <w:t>(</w:t>
      </w:r>
      <w:r>
        <w:rPr>
          <w:spacing w:val="-1"/>
        </w:rPr>
        <w:t>daňového</w:t>
      </w:r>
      <w:r>
        <w:rPr>
          <w:spacing w:val="-12"/>
        </w:rPr>
        <w:t xml:space="preserve"> </w:t>
      </w:r>
      <w:r>
        <w:rPr>
          <w:spacing w:val="-1"/>
        </w:rPr>
        <w:t>dokladu</w:t>
      </w:r>
      <w:r>
        <w:rPr>
          <w:spacing w:val="-1"/>
        </w:rPr>
        <w:t>)</w:t>
      </w:r>
      <w:r>
        <w:rPr>
          <w:spacing w:val="-13"/>
        </w:rPr>
        <w:t xml:space="preserve"> </w:t>
      </w:r>
      <w:r>
        <w:t>bude</w:t>
      </w:r>
      <w:r>
        <w:rPr>
          <w:spacing w:val="-9"/>
        </w:rPr>
        <w:t xml:space="preserve"> </w:t>
      </w:r>
      <w:r>
        <w:t>21</w:t>
      </w:r>
      <w:r>
        <w:rPr>
          <w:spacing w:val="-12"/>
        </w:rPr>
        <w:t xml:space="preserve"> </w:t>
      </w:r>
      <w:r>
        <w:rPr>
          <w:spacing w:val="-1"/>
        </w:rPr>
        <w:t>kalendářních</w:t>
      </w:r>
      <w:r>
        <w:rPr>
          <w:spacing w:val="-12"/>
        </w:rPr>
        <w:t xml:space="preserve"> </w:t>
      </w:r>
      <w:r>
        <w:t>dnů</w:t>
      </w:r>
      <w:r>
        <w:rPr>
          <w:spacing w:val="-10"/>
        </w:rPr>
        <w:t xml:space="preserve"> </w:t>
      </w:r>
      <w:r>
        <w:t>ode</w:t>
      </w:r>
      <w:r>
        <w:rPr>
          <w:spacing w:val="-10"/>
        </w:rPr>
        <w:t xml:space="preserve"> </w:t>
      </w:r>
      <w:r>
        <w:rPr>
          <w:spacing w:val="-1"/>
        </w:rPr>
        <w:t>dne</w:t>
      </w:r>
      <w:r>
        <w:rPr>
          <w:spacing w:val="-10"/>
        </w:rPr>
        <w:t xml:space="preserve"> </w:t>
      </w:r>
      <w:r>
        <w:rPr>
          <w:spacing w:val="-1"/>
        </w:rPr>
        <w:t>doručení</w:t>
      </w:r>
      <w:r>
        <w:rPr>
          <w:spacing w:val="-10"/>
        </w:rPr>
        <w:t xml:space="preserve"> </w:t>
      </w:r>
      <w:r>
        <w:rPr>
          <w:spacing w:val="-1"/>
        </w:rPr>
        <w:t>kupujícímu.</w:t>
      </w:r>
      <w:r>
        <w:rPr>
          <w:spacing w:val="-7"/>
        </w:rPr>
        <w:t xml:space="preserve"> </w:t>
      </w:r>
      <w:r>
        <w:rPr>
          <w:spacing w:val="-1"/>
        </w:rPr>
        <w:t>Fakturu</w:t>
      </w:r>
      <w:r>
        <w:rPr>
          <w:spacing w:val="-10"/>
        </w:rPr>
        <w:t xml:space="preserve"> </w:t>
      </w:r>
      <w:r>
        <w:rPr>
          <w:spacing w:val="-1"/>
        </w:rPr>
        <w:t>(d</w:t>
      </w:r>
      <w:r>
        <w:rPr>
          <w:spacing w:val="-1"/>
        </w:rPr>
        <w:t>aňový</w:t>
      </w:r>
      <w:r>
        <w:rPr>
          <w:spacing w:val="91"/>
        </w:rPr>
        <w:t xml:space="preserve"> </w:t>
      </w:r>
      <w:r>
        <w:rPr>
          <w:spacing w:val="-1"/>
        </w:rPr>
        <w:t>doklad)</w:t>
      </w:r>
      <w:r>
        <w:rPr>
          <w:spacing w:val="21"/>
        </w:rPr>
        <w:t xml:space="preserve"> </w:t>
      </w:r>
      <w:r>
        <w:rPr>
          <w:spacing w:val="-1"/>
        </w:rPr>
        <w:t>doručuje</w:t>
      </w:r>
      <w:r>
        <w:rPr>
          <w:spacing w:val="22"/>
        </w:rPr>
        <w:t xml:space="preserve"> </w:t>
      </w:r>
      <w:r>
        <w:rPr>
          <w:spacing w:val="-1"/>
        </w:rPr>
        <w:t>prodávající</w:t>
      </w:r>
      <w:r>
        <w:rPr>
          <w:spacing w:val="19"/>
        </w:rPr>
        <w:t xml:space="preserve"> </w:t>
      </w:r>
      <w:r>
        <w:rPr>
          <w:spacing w:val="-1"/>
        </w:rPr>
        <w:t>kupujícímu</w:t>
      </w:r>
      <w:r>
        <w:rPr>
          <w:spacing w:val="19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digitální</w:t>
      </w:r>
      <w:r>
        <w:rPr>
          <w:spacing w:val="21"/>
        </w:rPr>
        <w:t xml:space="preserve"> </w:t>
      </w:r>
      <w:r>
        <w:t>formě</w:t>
      </w:r>
      <w:r>
        <w:rPr>
          <w:spacing w:val="20"/>
        </w:rPr>
        <w:t xml:space="preserve"> </w:t>
      </w:r>
      <w:r>
        <w:rPr>
          <w:spacing w:val="-1"/>
        </w:rPr>
        <w:t>ve</w:t>
      </w:r>
      <w:r>
        <w:rPr>
          <w:spacing w:val="21"/>
        </w:rPr>
        <w:t xml:space="preserve"> </w:t>
      </w:r>
      <w:r>
        <w:t>formátu</w:t>
      </w:r>
      <w:r>
        <w:rPr>
          <w:spacing w:val="22"/>
        </w:rPr>
        <w:t xml:space="preserve"> </w:t>
      </w:r>
      <w:r>
        <w:rPr>
          <w:spacing w:val="-1"/>
        </w:rPr>
        <w:t>ISDOC/ISDOCX</w:t>
      </w:r>
      <w:r>
        <w:rPr>
          <w:spacing w:val="20"/>
        </w:rPr>
        <w:t xml:space="preserve"> </w:t>
      </w:r>
      <w:r>
        <w:rPr>
          <w:spacing w:val="-1"/>
        </w:rPr>
        <w:t>(případně</w:t>
      </w:r>
      <w:r>
        <w:rPr>
          <w:spacing w:val="22"/>
        </w:rPr>
        <w:t xml:space="preserve"> </w:t>
      </w:r>
      <w:r>
        <w:rPr>
          <w:spacing w:val="-1"/>
        </w:rPr>
        <w:t>PDF/A)</w:t>
      </w:r>
      <w:r>
        <w:rPr>
          <w:spacing w:val="-1"/>
        </w:rPr>
        <w:t>,</w:t>
      </w:r>
      <w:r>
        <w:rPr>
          <w:spacing w:val="21"/>
        </w:rPr>
        <w:t xml:space="preserve"> </w:t>
      </w:r>
      <w:r>
        <w:t>do</w:t>
      </w:r>
      <w:r>
        <w:rPr>
          <w:spacing w:val="77"/>
        </w:rPr>
        <w:t xml:space="preserve"> </w:t>
      </w:r>
      <w:r>
        <w:t>datové</w:t>
      </w:r>
      <w:r>
        <w:rPr>
          <w:spacing w:val="-3"/>
        </w:rPr>
        <w:t xml:space="preserve"> </w:t>
      </w:r>
      <w:r>
        <w:rPr>
          <w:spacing w:val="-1"/>
        </w:rPr>
        <w:t>schránky</w:t>
      </w:r>
      <w:r>
        <w:t xml:space="preserve"> nebo</w:t>
      </w:r>
      <w:r>
        <w:rPr>
          <w:spacing w:val="-1"/>
        </w:rPr>
        <w:t xml:space="preserve"> elektronickou</w:t>
      </w:r>
      <w:r>
        <w:t xml:space="preserve"> </w:t>
      </w:r>
      <w:r>
        <w:rPr>
          <w:spacing w:val="-1"/>
        </w:rPr>
        <w:t>poštou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adresu</w:t>
      </w:r>
      <w:r>
        <w:rPr>
          <w:spacing w:val="2"/>
        </w:rPr>
        <w:t xml:space="preserve"> </w:t>
      </w:r>
      <w:hyperlink r:id="rId8">
        <w:r>
          <w:rPr>
            <w:spacing w:val="-1"/>
          </w:rPr>
          <w:t>podatelna@zsdruzby.cz.</w:t>
        </w:r>
      </w:hyperlink>
    </w:p>
    <w:p w:rsidR="00E0499F" w:rsidRDefault="008645AF">
      <w:pPr>
        <w:pStyle w:val="Zkladntext"/>
        <w:numPr>
          <w:ilvl w:val="0"/>
          <w:numId w:val="9"/>
        </w:numPr>
        <w:tabs>
          <w:tab w:val="left" w:pos="400"/>
        </w:tabs>
        <w:spacing w:before="118"/>
        <w:ind w:hanging="283"/>
      </w:pPr>
      <w:r>
        <w:rPr>
          <w:spacing w:val="-1"/>
        </w:rPr>
        <w:t>Celkovou</w:t>
      </w:r>
      <w:r>
        <w:t xml:space="preserve"> a pro</w:t>
      </w:r>
      <w:r>
        <w:rPr>
          <w:spacing w:val="-2"/>
        </w:rPr>
        <w:t xml:space="preserve"> </w:t>
      </w:r>
      <w:r>
        <w:rPr>
          <w:spacing w:val="-1"/>
        </w:rPr>
        <w:t>účely</w:t>
      </w:r>
      <w:r>
        <w:rPr>
          <w:spacing w:val="1"/>
        </w:rPr>
        <w:t xml:space="preserve"> </w:t>
      </w:r>
      <w:r>
        <w:rPr>
          <w:spacing w:val="-1"/>
        </w:rPr>
        <w:t>fakturace</w:t>
      </w:r>
      <w:r>
        <w:t xml:space="preserve"> </w:t>
      </w:r>
      <w:r>
        <w:rPr>
          <w:spacing w:val="-1"/>
        </w:rPr>
        <w:t>rozhodnou</w:t>
      </w:r>
      <w:r>
        <w:rPr>
          <w:spacing w:val="-2"/>
        </w:rPr>
        <w:t xml:space="preserve"> </w:t>
      </w:r>
      <w:r>
        <w:t>cenou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rozumí</w:t>
      </w:r>
      <w:r>
        <w:rPr>
          <w:spacing w:val="-2"/>
        </w:rPr>
        <w:t xml:space="preserve"> </w:t>
      </w:r>
      <w:r>
        <w:t xml:space="preserve">cena </w:t>
      </w:r>
      <w:r>
        <w:rPr>
          <w:spacing w:val="-1"/>
        </w:rPr>
        <w:t>včetně</w:t>
      </w:r>
      <w:r>
        <w:t xml:space="preserve"> </w:t>
      </w:r>
      <w:r>
        <w:rPr>
          <w:spacing w:val="-1"/>
        </w:rPr>
        <w:t>DPH.</w:t>
      </w:r>
    </w:p>
    <w:p w:rsidR="00E0499F" w:rsidRDefault="008645AF">
      <w:pPr>
        <w:pStyle w:val="Zkladntext"/>
        <w:numPr>
          <w:ilvl w:val="0"/>
          <w:numId w:val="9"/>
        </w:numPr>
        <w:tabs>
          <w:tab w:val="left" w:pos="400"/>
        </w:tabs>
        <w:spacing w:line="252" w:lineRule="exact"/>
        <w:ind w:hanging="283"/>
      </w:pPr>
      <w:r>
        <w:rPr>
          <w:spacing w:val="-1"/>
        </w:rPr>
        <w:t>Cenu</w:t>
      </w:r>
      <w:r>
        <w:rPr>
          <w:spacing w:val="22"/>
        </w:rPr>
        <w:t xml:space="preserve"> </w:t>
      </w:r>
      <w:r>
        <w:rPr>
          <w:spacing w:val="-1"/>
        </w:rPr>
        <w:t>předmětu</w:t>
      </w:r>
      <w:r>
        <w:rPr>
          <w:spacing w:val="19"/>
        </w:rPr>
        <w:t xml:space="preserve"> </w:t>
      </w:r>
      <w:r>
        <w:rPr>
          <w:spacing w:val="-1"/>
        </w:rPr>
        <w:t>koupě</w:t>
      </w:r>
      <w:r>
        <w:rPr>
          <w:spacing w:val="21"/>
        </w:rPr>
        <w:t xml:space="preserve"> </w:t>
      </w:r>
      <w:r>
        <w:rPr>
          <w:spacing w:val="-1"/>
        </w:rPr>
        <w:t>je</w:t>
      </w:r>
      <w:r>
        <w:rPr>
          <w:spacing w:val="21"/>
        </w:rPr>
        <w:t xml:space="preserve"> </w:t>
      </w:r>
      <w:r>
        <w:rPr>
          <w:spacing w:val="-1"/>
        </w:rPr>
        <w:t>možné</w:t>
      </w:r>
      <w:r>
        <w:rPr>
          <w:spacing w:val="21"/>
        </w:rPr>
        <w:t xml:space="preserve"> </w:t>
      </w:r>
      <w:r>
        <w:rPr>
          <w:spacing w:val="-1"/>
        </w:rPr>
        <w:t>změnit</w:t>
      </w:r>
      <w:r>
        <w:rPr>
          <w:spacing w:val="19"/>
        </w:rPr>
        <w:t xml:space="preserve"> </w:t>
      </w:r>
      <w:r>
        <w:rPr>
          <w:spacing w:val="-1"/>
        </w:rPr>
        <w:t>pouze</w:t>
      </w:r>
      <w:r>
        <w:rPr>
          <w:spacing w:val="19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případě,</w:t>
      </w:r>
      <w:r>
        <w:rPr>
          <w:spacing w:val="19"/>
        </w:rPr>
        <w:t xml:space="preserve"> </w:t>
      </w:r>
      <w:r>
        <w:rPr>
          <w:spacing w:val="-1"/>
        </w:rPr>
        <w:t>že</w:t>
      </w:r>
      <w:r>
        <w:rPr>
          <w:spacing w:val="21"/>
        </w:rPr>
        <w:t xml:space="preserve"> </w:t>
      </w:r>
      <w:r>
        <w:rPr>
          <w:spacing w:val="-1"/>
        </w:rPr>
        <w:t>dojde</w:t>
      </w:r>
      <w:r>
        <w:rPr>
          <w:spacing w:val="21"/>
        </w:rPr>
        <w:t xml:space="preserve"> </w:t>
      </w:r>
      <w:r>
        <w:t>v</w:t>
      </w:r>
      <w:r>
        <w:rPr>
          <w:spacing w:val="-1"/>
        </w:rPr>
        <w:t xml:space="preserve"> průběhu</w:t>
      </w:r>
      <w:r>
        <w:rPr>
          <w:spacing w:val="21"/>
        </w:rPr>
        <w:t xml:space="preserve"> </w:t>
      </w:r>
      <w:r>
        <w:rPr>
          <w:spacing w:val="-1"/>
        </w:rPr>
        <w:t>realizace</w:t>
      </w:r>
      <w:r>
        <w:rPr>
          <w:spacing w:val="19"/>
        </w:rPr>
        <w:t xml:space="preserve"> </w:t>
      </w:r>
      <w:r>
        <w:rPr>
          <w:spacing w:val="-1"/>
        </w:rPr>
        <w:t>předmětu</w:t>
      </w:r>
      <w:r>
        <w:rPr>
          <w:spacing w:val="19"/>
        </w:rPr>
        <w:t xml:space="preserve"> </w:t>
      </w:r>
      <w:r>
        <w:rPr>
          <w:spacing w:val="-1"/>
        </w:rPr>
        <w:t>koupě</w:t>
      </w:r>
      <w:r>
        <w:rPr>
          <w:spacing w:val="19"/>
        </w:rPr>
        <w:t xml:space="preserve"> </w:t>
      </w:r>
      <w:r>
        <w:t>ke</w:t>
      </w:r>
    </w:p>
    <w:p w:rsidR="00E0499F" w:rsidRDefault="008645AF">
      <w:pPr>
        <w:pStyle w:val="Zkladntext"/>
        <w:spacing w:before="0" w:line="252" w:lineRule="exact"/>
        <w:ind w:firstLine="0"/>
      </w:pPr>
      <w:r>
        <w:rPr>
          <w:spacing w:val="-1"/>
        </w:rPr>
        <w:t>zm</w:t>
      </w:r>
      <w:r>
        <w:rPr>
          <w:spacing w:val="-1"/>
        </w:rPr>
        <w:t>ěnám</w:t>
      </w:r>
      <w:r>
        <w:t xml:space="preserve"> </w:t>
      </w:r>
      <w:r>
        <w:rPr>
          <w:spacing w:val="-1"/>
        </w:rPr>
        <w:t>daňových</w:t>
      </w:r>
      <w:r>
        <w:t xml:space="preserve"> </w:t>
      </w:r>
      <w:r>
        <w:rPr>
          <w:spacing w:val="-1"/>
        </w:rPr>
        <w:t>předpisů</w:t>
      </w:r>
      <w:r>
        <w:t xml:space="preserve"> </w:t>
      </w:r>
      <w:r>
        <w:rPr>
          <w:spacing w:val="-1"/>
        </w:rPr>
        <w:t>upravujících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2"/>
        </w:rPr>
        <w:t xml:space="preserve"> </w:t>
      </w:r>
      <w:r>
        <w:rPr>
          <w:spacing w:val="-1"/>
        </w:rPr>
        <w:t>sazby</w:t>
      </w:r>
      <w:r>
        <w:t xml:space="preserve"> </w:t>
      </w:r>
      <w:r>
        <w:rPr>
          <w:spacing w:val="-2"/>
        </w:rPr>
        <w:t>DPH.</w:t>
      </w:r>
    </w:p>
    <w:p w:rsidR="00E0499F" w:rsidRDefault="008645AF">
      <w:pPr>
        <w:pStyle w:val="Zkladntext"/>
        <w:numPr>
          <w:ilvl w:val="0"/>
          <w:numId w:val="9"/>
        </w:numPr>
        <w:tabs>
          <w:tab w:val="left" w:pos="400"/>
        </w:tabs>
        <w:ind w:right="116" w:hanging="283"/>
        <w:jc w:val="both"/>
      </w:pPr>
      <w:r>
        <w:rPr>
          <w:spacing w:val="-1"/>
        </w:rPr>
        <w:t>Smluvní</w:t>
      </w:r>
      <w:r>
        <w:rPr>
          <w:spacing w:val="-5"/>
        </w:rPr>
        <w:t xml:space="preserve"> </w:t>
      </w:r>
      <w:r>
        <w:rPr>
          <w:spacing w:val="-1"/>
        </w:rPr>
        <w:t>strany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dohodly,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rPr>
          <w:spacing w:val="-1"/>
        </w:rPr>
        <w:t>dojde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průběhu</w:t>
      </w:r>
      <w:r>
        <w:rPr>
          <w:spacing w:val="-4"/>
        </w:rPr>
        <w:t xml:space="preserve"> </w:t>
      </w:r>
      <w:r>
        <w:rPr>
          <w:spacing w:val="-1"/>
        </w:rPr>
        <w:t>plnění</w:t>
      </w:r>
      <w:r>
        <w:rPr>
          <w:spacing w:val="-3"/>
        </w:rPr>
        <w:t xml:space="preserve"> </w:t>
      </w:r>
      <w:r>
        <w:rPr>
          <w:spacing w:val="-1"/>
        </w:rPr>
        <w:t>předmětu</w:t>
      </w:r>
      <w:r>
        <w:rPr>
          <w:spacing w:val="-2"/>
        </w:rPr>
        <w:t xml:space="preserve"> </w:t>
      </w:r>
      <w:r>
        <w:rPr>
          <w:spacing w:val="-1"/>
        </w:rPr>
        <w:t>této</w:t>
      </w:r>
      <w:r>
        <w:rPr>
          <w:spacing w:val="-3"/>
        </w:rPr>
        <w:t xml:space="preserve">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ke</w:t>
      </w:r>
      <w:r>
        <w:rPr>
          <w:spacing w:val="-3"/>
        </w:rPr>
        <w:t xml:space="preserve"> </w:t>
      </w:r>
      <w:r>
        <w:rPr>
          <w:spacing w:val="-1"/>
        </w:rPr>
        <w:t>změně</w:t>
      </w:r>
      <w:r>
        <w:rPr>
          <w:spacing w:val="-2"/>
        </w:rPr>
        <w:t xml:space="preserve"> </w:t>
      </w:r>
      <w:r>
        <w:rPr>
          <w:spacing w:val="-1"/>
        </w:rPr>
        <w:t>zákonné</w:t>
      </w:r>
      <w:r>
        <w:rPr>
          <w:spacing w:val="-4"/>
        </w:rPr>
        <w:t xml:space="preserve"> </w:t>
      </w:r>
      <w:r>
        <w:rPr>
          <w:spacing w:val="-1"/>
        </w:rPr>
        <w:t>sazby</w:t>
      </w:r>
      <w:r>
        <w:rPr>
          <w:spacing w:val="-2"/>
        </w:rPr>
        <w:t xml:space="preserve"> </w:t>
      </w:r>
      <w:r>
        <w:rPr>
          <w:spacing w:val="-1"/>
        </w:rPr>
        <w:t>DPH</w:t>
      </w:r>
      <w:r>
        <w:rPr>
          <w:spacing w:val="103"/>
        </w:rPr>
        <w:t xml:space="preserve"> </w:t>
      </w:r>
      <w:r>
        <w:rPr>
          <w:spacing w:val="-1"/>
        </w:rPr>
        <w:t>stanovené</w:t>
      </w:r>
      <w:r>
        <w:rPr>
          <w:spacing w:val="7"/>
        </w:rPr>
        <w:t xml:space="preserve"> </w:t>
      </w:r>
      <w:r>
        <w:t>pro</w:t>
      </w:r>
      <w:r>
        <w:rPr>
          <w:spacing w:val="7"/>
        </w:rPr>
        <w:t xml:space="preserve"> </w:t>
      </w:r>
      <w:r>
        <w:rPr>
          <w:spacing w:val="-1"/>
        </w:rPr>
        <w:t>příslušné</w:t>
      </w:r>
      <w:r>
        <w:rPr>
          <w:spacing w:val="7"/>
        </w:rPr>
        <w:t xml:space="preserve"> </w:t>
      </w:r>
      <w:r>
        <w:rPr>
          <w:spacing w:val="-1"/>
        </w:rPr>
        <w:t>plnění</w:t>
      </w:r>
      <w:r>
        <w:rPr>
          <w:spacing w:val="7"/>
        </w:rPr>
        <w:t xml:space="preserve"> </w:t>
      </w:r>
      <w:r>
        <w:rPr>
          <w:spacing w:val="-1"/>
        </w:rPr>
        <w:t>vyplývající</w:t>
      </w:r>
      <w:r>
        <w:rPr>
          <w:spacing w:val="7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této</w:t>
      </w:r>
      <w:r>
        <w:rPr>
          <w:spacing w:val="5"/>
        </w:rPr>
        <w:t xml:space="preserve"> </w:t>
      </w:r>
      <w:r>
        <w:rPr>
          <w:spacing w:val="-1"/>
        </w:rPr>
        <w:t>smlouvy,</w:t>
      </w:r>
      <w:r>
        <w:rPr>
          <w:spacing w:val="7"/>
        </w:rPr>
        <w:t xml:space="preserve"> </w:t>
      </w:r>
      <w:r>
        <w:t>je</w:t>
      </w:r>
      <w:r>
        <w:rPr>
          <w:spacing w:val="5"/>
        </w:rPr>
        <w:t xml:space="preserve"> </w:t>
      </w:r>
      <w:r>
        <w:rPr>
          <w:spacing w:val="-1"/>
        </w:rPr>
        <w:t>prodávající</w:t>
      </w:r>
      <w:r>
        <w:rPr>
          <w:spacing w:val="7"/>
        </w:rPr>
        <w:t xml:space="preserve"> </w:t>
      </w:r>
      <w:r>
        <w:t>od</w:t>
      </w:r>
      <w:r>
        <w:rPr>
          <w:spacing w:val="7"/>
        </w:rPr>
        <w:t xml:space="preserve"> </w:t>
      </w:r>
      <w:r>
        <w:rPr>
          <w:spacing w:val="-1"/>
        </w:rPr>
        <w:t>okamžiku</w:t>
      </w:r>
      <w:r>
        <w:rPr>
          <w:spacing w:val="7"/>
        </w:rPr>
        <w:t xml:space="preserve"> </w:t>
      </w:r>
      <w:r>
        <w:rPr>
          <w:spacing w:val="-1"/>
        </w:rPr>
        <w:t>nabytí</w:t>
      </w:r>
      <w:r>
        <w:rPr>
          <w:spacing w:val="7"/>
        </w:rPr>
        <w:t xml:space="preserve"> </w:t>
      </w:r>
      <w:r>
        <w:t>účinnosti</w:t>
      </w:r>
      <w:r>
        <w:rPr>
          <w:spacing w:val="7"/>
        </w:rPr>
        <w:t xml:space="preserve"> </w:t>
      </w:r>
      <w:r>
        <w:rPr>
          <w:spacing w:val="-1"/>
        </w:rPr>
        <w:t>změny</w:t>
      </w:r>
      <w:r>
        <w:rPr>
          <w:spacing w:val="85"/>
        </w:rPr>
        <w:t xml:space="preserve"> </w:t>
      </w:r>
      <w:r>
        <w:rPr>
          <w:spacing w:val="-1"/>
        </w:rPr>
        <w:t>zákonné</w:t>
      </w:r>
      <w:r>
        <w:rPr>
          <w:spacing w:val="12"/>
        </w:rPr>
        <w:t xml:space="preserve"> </w:t>
      </w:r>
      <w:r>
        <w:rPr>
          <w:spacing w:val="-1"/>
        </w:rPr>
        <w:t>sazby</w:t>
      </w:r>
      <w:r>
        <w:rPr>
          <w:spacing w:val="12"/>
        </w:rPr>
        <w:t xml:space="preserve"> </w:t>
      </w:r>
      <w:r>
        <w:rPr>
          <w:spacing w:val="-1"/>
        </w:rPr>
        <w:t>DPH</w:t>
      </w:r>
      <w:r>
        <w:rPr>
          <w:spacing w:val="11"/>
        </w:rPr>
        <w:t xml:space="preserve"> </w:t>
      </w:r>
      <w:r>
        <w:rPr>
          <w:spacing w:val="-1"/>
        </w:rPr>
        <w:t>povinen</w:t>
      </w:r>
      <w:r>
        <w:rPr>
          <w:spacing w:val="9"/>
        </w:rPr>
        <w:t xml:space="preserve"> </w:t>
      </w:r>
      <w:r>
        <w:rPr>
          <w:spacing w:val="-1"/>
        </w:rPr>
        <w:t>účtovat</w:t>
      </w:r>
      <w:r>
        <w:rPr>
          <w:spacing w:val="12"/>
        </w:rPr>
        <w:t xml:space="preserve"> </w:t>
      </w:r>
      <w:r>
        <w:rPr>
          <w:spacing w:val="-1"/>
        </w:rPr>
        <w:t>kupujícímu</w:t>
      </w:r>
      <w:r>
        <w:rPr>
          <w:spacing w:val="12"/>
        </w:rPr>
        <w:t xml:space="preserve"> </w:t>
      </w:r>
      <w:r>
        <w:rPr>
          <w:spacing w:val="-1"/>
        </w:rPr>
        <w:t>platnou</w:t>
      </w:r>
      <w:r>
        <w:rPr>
          <w:spacing w:val="10"/>
        </w:rPr>
        <w:t xml:space="preserve"> </w:t>
      </w:r>
      <w:r>
        <w:rPr>
          <w:spacing w:val="-1"/>
        </w:rPr>
        <w:t>sazbu</w:t>
      </w:r>
      <w:r>
        <w:rPr>
          <w:spacing w:val="12"/>
        </w:rPr>
        <w:t xml:space="preserve"> </w:t>
      </w:r>
      <w:r>
        <w:rPr>
          <w:spacing w:val="-2"/>
        </w:rPr>
        <w:t>DPH.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této</w:t>
      </w:r>
      <w:r>
        <w:rPr>
          <w:spacing w:val="9"/>
        </w:rPr>
        <w:t xml:space="preserve"> </w:t>
      </w:r>
      <w:r>
        <w:rPr>
          <w:spacing w:val="-1"/>
        </w:rPr>
        <w:t>skutečnosti</w:t>
      </w:r>
      <w:r>
        <w:rPr>
          <w:spacing w:val="10"/>
        </w:rPr>
        <w:t xml:space="preserve"> </w:t>
      </w:r>
      <w:r>
        <w:t>není</w:t>
      </w:r>
      <w:r>
        <w:rPr>
          <w:spacing w:val="12"/>
        </w:rPr>
        <w:t xml:space="preserve"> </w:t>
      </w:r>
      <w:r>
        <w:t>nutné</w:t>
      </w:r>
      <w:r>
        <w:rPr>
          <w:spacing w:val="10"/>
        </w:rPr>
        <w:t xml:space="preserve"> </w:t>
      </w:r>
      <w:r>
        <w:rPr>
          <w:spacing w:val="-1"/>
        </w:rPr>
        <w:t>uzavírat</w:t>
      </w:r>
      <w:r>
        <w:rPr>
          <w:spacing w:val="79"/>
        </w:rPr>
        <w:t xml:space="preserve"> </w:t>
      </w:r>
      <w:r>
        <w:t>dodatek</w:t>
      </w:r>
      <w:r>
        <w:rPr>
          <w:spacing w:val="-1"/>
        </w:rPr>
        <w:t xml:space="preserve"> </w:t>
      </w:r>
      <w:r>
        <w:t xml:space="preserve">k </w:t>
      </w:r>
      <w:r>
        <w:rPr>
          <w:spacing w:val="-1"/>
        </w:rPr>
        <w:t>této</w:t>
      </w:r>
      <w:r>
        <w:t xml:space="preserve"> </w:t>
      </w:r>
      <w:r>
        <w:rPr>
          <w:spacing w:val="-1"/>
        </w:rPr>
        <w:t>smlouvě.</w:t>
      </w:r>
    </w:p>
    <w:p w:rsidR="00E0499F" w:rsidRDefault="008645AF">
      <w:pPr>
        <w:pStyle w:val="Zkladntext"/>
        <w:numPr>
          <w:ilvl w:val="0"/>
          <w:numId w:val="9"/>
        </w:numPr>
        <w:tabs>
          <w:tab w:val="left" w:pos="400"/>
        </w:tabs>
        <w:ind w:hanging="283"/>
      </w:pPr>
      <w:r>
        <w:rPr>
          <w:spacing w:val="-1"/>
        </w:rPr>
        <w:t>Úhrada</w:t>
      </w:r>
      <w:r>
        <w:t xml:space="preserve"> za </w:t>
      </w:r>
      <w:r>
        <w:rPr>
          <w:spacing w:val="-1"/>
        </w:rPr>
        <w:t>plnění</w:t>
      </w:r>
      <w:r>
        <w:rPr>
          <w:spacing w:val="-3"/>
        </w:rPr>
        <w:t xml:space="preserve"> </w:t>
      </w:r>
      <w:r>
        <w:t xml:space="preserve">z </w:t>
      </w:r>
      <w:r>
        <w:rPr>
          <w:spacing w:val="-1"/>
        </w:rPr>
        <w:t>této</w:t>
      </w:r>
      <w:r>
        <w:t xml:space="preserve"> </w:t>
      </w:r>
      <w:r>
        <w:rPr>
          <w:spacing w:val="-1"/>
        </w:rPr>
        <w:t>smlouvy</w:t>
      </w:r>
      <w:r>
        <w:t xml:space="preserve"> </w:t>
      </w:r>
      <w:r>
        <w:rPr>
          <w:spacing w:val="-1"/>
        </w:rPr>
        <w:t>bude</w:t>
      </w:r>
      <w:r>
        <w:t xml:space="preserve"> </w:t>
      </w:r>
      <w:r>
        <w:rPr>
          <w:spacing w:val="-1"/>
        </w:rPr>
        <w:t>realizována</w:t>
      </w:r>
      <w:r>
        <w:rPr>
          <w:spacing w:val="-2"/>
        </w:rPr>
        <w:t xml:space="preserve"> </w:t>
      </w:r>
      <w:r>
        <w:rPr>
          <w:spacing w:val="-1"/>
        </w:rPr>
        <w:t>bezhotovostním</w:t>
      </w:r>
      <w:r>
        <w:rPr>
          <w:spacing w:val="-2"/>
        </w:rPr>
        <w:t xml:space="preserve"> </w:t>
      </w:r>
      <w:r>
        <w:rPr>
          <w:spacing w:val="-1"/>
        </w:rPr>
        <w:t>převodem</w:t>
      </w:r>
      <w:r>
        <w:t xml:space="preserve"> </w:t>
      </w:r>
      <w:r>
        <w:rPr>
          <w:spacing w:val="-2"/>
        </w:rPr>
        <w:t>na</w:t>
      </w:r>
      <w:r>
        <w:t xml:space="preserve"> </w:t>
      </w:r>
      <w:r>
        <w:rPr>
          <w:spacing w:val="-1"/>
        </w:rPr>
        <w:t>účet</w:t>
      </w:r>
      <w:r>
        <w:t xml:space="preserve"> </w:t>
      </w:r>
      <w:r>
        <w:rPr>
          <w:spacing w:val="-1"/>
        </w:rPr>
        <w:t>prodávajícího.</w:t>
      </w:r>
    </w:p>
    <w:p w:rsidR="00E0499F" w:rsidRDefault="00E0499F">
      <w:pPr>
        <w:spacing w:before="9" w:line="130" w:lineRule="exact"/>
        <w:rPr>
          <w:sz w:val="13"/>
          <w:szCs w:val="13"/>
        </w:rPr>
      </w:pPr>
    </w:p>
    <w:p w:rsidR="00E0499F" w:rsidRDefault="00E0499F">
      <w:pPr>
        <w:spacing w:line="220" w:lineRule="exact"/>
      </w:pPr>
    </w:p>
    <w:p w:rsidR="00E0499F" w:rsidRDefault="008645AF">
      <w:pPr>
        <w:pStyle w:val="Nadpis2"/>
        <w:ind w:left="2341" w:right="2341"/>
        <w:jc w:val="center"/>
        <w:rPr>
          <w:b w:val="0"/>
          <w:bCs w:val="0"/>
        </w:rPr>
      </w:pPr>
      <w:r>
        <w:rPr>
          <w:spacing w:val="-1"/>
        </w:rPr>
        <w:t>Článek</w:t>
      </w:r>
      <w:r>
        <w:t xml:space="preserve"> V</w:t>
      </w:r>
    </w:p>
    <w:p w:rsidR="00E0499F" w:rsidRDefault="00E0499F">
      <w:pPr>
        <w:jc w:val="center"/>
        <w:sectPr w:rsidR="00E0499F">
          <w:footerReference w:type="default" r:id="rId9"/>
          <w:pgSz w:w="11910" w:h="16840"/>
          <w:pgMar w:top="1340" w:right="1300" w:bottom="500" w:left="1300" w:header="0" w:footer="306" w:gutter="0"/>
          <w:pgNumType w:start="2"/>
          <w:cols w:space="708"/>
        </w:sectPr>
      </w:pPr>
    </w:p>
    <w:p w:rsidR="00E0499F" w:rsidRDefault="008645AF">
      <w:pPr>
        <w:spacing w:before="58"/>
        <w:ind w:left="2342" w:right="2340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1"/>
        </w:rPr>
        <w:lastRenderedPageBreak/>
        <w:t>Smluvní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pokuta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 xml:space="preserve">a </w:t>
      </w:r>
      <w:r>
        <w:rPr>
          <w:rFonts w:ascii="Arial Narrow" w:hAnsi="Arial Narrow"/>
          <w:b/>
          <w:spacing w:val="-1"/>
        </w:rPr>
        <w:t>úrok</w:t>
      </w:r>
      <w:r>
        <w:rPr>
          <w:rFonts w:ascii="Arial Narrow" w:hAnsi="Arial Narrow"/>
          <w:b/>
        </w:rPr>
        <w:t xml:space="preserve"> z</w:t>
      </w:r>
      <w:r>
        <w:rPr>
          <w:rFonts w:ascii="Arial Narrow" w:hAnsi="Arial Narrow"/>
          <w:b/>
          <w:spacing w:val="1"/>
        </w:rPr>
        <w:t xml:space="preserve"> </w:t>
      </w:r>
      <w:r>
        <w:rPr>
          <w:rFonts w:ascii="Arial Narrow" w:hAnsi="Arial Narrow"/>
          <w:b/>
          <w:spacing w:val="-1"/>
        </w:rPr>
        <w:t>prodlení</w:t>
      </w:r>
    </w:p>
    <w:p w:rsidR="00E0499F" w:rsidRDefault="008645AF">
      <w:pPr>
        <w:pStyle w:val="Zkladntext"/>
        <w:numPr>
          <w:ilvl w:val="0"/>
          <w:numId w:val="8"/>
        </w:numPr>
        <w:tabs>
          <w:tab w:val="left" w:pos="400"/>
        </w:tabs>
        <w:spacing w:before="122"/>
        <w:ind w:right="117" w:hanging="283"/>
        <w:jc w:val="both"/>
        <w:rPr>
          <w:rFonts w:cs="Arial Narrow"/>
        </w:rPr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5"/>
        </w:rPr>
        <w:t xml:space="preserve"> </w:t>
      </w:r>
      <w:r>
        <w:rPr>
          <w:spacing w:val="-1"/>
        </w:rPr>
        <w:t>že</w:t>
      </w:r>
      <w:r>
        <w:rPr>
          <w:spacing w:val="5"/>
        </w:rPr>
        <w:t xml:space="preserve"> </w:t>
      </w:r>
      <w:r>
        <w:rPr>
          <w:spacing w:val="-1"/>
        </w:rPr>
        <w:t>prodávající</w:t>
      </w:r>
      <w:r>
        <w:rPr>
          <w:spacing w:val="4"/>
        </w:rPr>
        <w:t xml:space="preserve"> </w:t>
      </w:r>
      <w:r>
        <w:rPr>
          <w:spacing w:val="-1"/>
        </w:rPr>
        <w:t>nedodrží</w:t>
      </w:r>
      <w:r>
        <w:rPr>
          <w:spacing w:val="5"/>
        </w:rPr>
        <w:t xml:space="preserve"> </w:t>
      </w:r>
      <w:r>
        <w:rPr>
          <w:spacing w:val="-1"/>
        </w:rPr>
        <w:t>termíny</w:t>
      </w:r>
      <w:r>
        <w:rPr>
          <w:spacing w:val="5"/>
        </w:rPr>
        <w:t xml:space="preserve"> </w:t>
      </w:r>
      <w:r>
        <w:rPr>
          <w:spacing w:val="-1"/>
        </w:rPr>
        <w:t>dle</w:t>
      </w:r>
      <w:r>
        <w:rPr>
          <w:spacing w:val="5"/>
        </w:rPr>
        <w:t xml:space="preserve"> </w:t>
      </w:r>
      <w:r>
        <w:rPr>
          <w:spacing w:val="-1"/>
        </w:rPr>
        <w:t>čl.</w:t>
      </w:r>
      <w:r>
        <w:rPr>
          <w:spacing w:val="4"/>
        </w:rPr>
        <w:t xml:space="preserve"> </w:t>
      </w:r>
      <w:r>
        <w:rPr>
          <w:spacing w:val="1"/>
        </w:rPr>
        <w:t>II</w:t>
      </w:r>
      <w:r>
        <w:rPr>
          <w:spacing w:val="1"/>
        </w:rPr>
        <w:t>,</w:t>
      </w:r>
      <w:r>
        <w:rPr>
          <w:spacing w:val="4"/>
        </w:rPr>
        <w:t xml:space="preserve"> </w:t>
      </w:r>
      <w:r>
        <w:t>III</w:t>
      </w:r>
      <w:r>
        <w:rPr>
          <w:spacing w:val="5"/>
        </w:rPr>
        <w:t xml:space="preserve"> </w:t>
      </w:r>
      <w:r>
        <w:rPr>
          <w:spacing w:val="-2"/>
        </w:rPr>
        <w:t>nebo</w:t>
      </w:r>
      <w:r>
        <w:rPr>
          <w:spacing w:val="5"/>
        </w:rPr>
        <w:t xml:space="preserve"> </w:t>
      </w:r>
      <w:r>
        <w:rPr>
          <w:spacing w:val="-1"/>
        </w:rPr>
        <w:t>VII</w:t>
      </w:r>
      <w:r>
        <w:rPr>
          <w:spacing w:val="-1"/>
        </w:rPr>
        <w:t>,</w:t>
      </w:r>
      <w:r>
        <w:rPr>
          <w:spacing w:val="4"/>
        </w:rPr>
        <w:t xml:space="preserve"> </w:t>
      </w:r>
      <w:r>
        <w:t>má</w:t>
      </w:r>
      <w:r>
        <w:rPr>
          <w:spacing w:val="5"/>
        </w:rPr>
        <w:t xml:space="preserve"> </w:t>
      </w:r>
      <w:r>
        <w:rPr>
          <w:spacing w:val="-1"/>
        </w:rPr>
        <w:t>kupující</w:t>
      </w:r>
      <w:r>
        <w:rPr>
          <w:spacing w:val="4"/>
        </w:rPr>
        <w:t xml:space="preserve"> </w:t>
      </w:r>
      <w:r>
        <w:rPr>
          <w:spacing w:val="-1"/>
        </w:rPr>
        <w:t>právo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smluvní</w:t>
      </w:r>
      <w:r>
        <w:rPr>
          <w:spacing w:val="4"/>
        </w:rPr>
        <w:t xml:space="preserve"> </w:t>
      </w:r>
      <w:r>
        <w:rPr>
          <w:spacing w:val="-1"/>
        </w:rPr>
        <w:t>pokutu</w:t>
      </w:r>
      <w:r>
        <w:rPr>
          <w:spacing w:val="5"/>
        </w:rPr>
        <w:t xml:space="preserve"> </w:t>
      </w:r>
      <w:r>
        <w:t>ve</w:t>
      </w:r>
      <w:r>
        <w:rPr>
          <w:spacing w:val="2"/>
        </w:rPr>
        <w:t xml:space="preserve"> </w:t>
      </w:r>
      <w:r>
        <w:rPr>
          <w:spacing w:val="-1"/>
        </w:rPr>
        <w:t>výši</w:t>
      </w:r>
      <w:r>
        <w:rPr>
          <w:spacing w:val="67"/>
        </w:rPr>
        <w:t xml:space="preserve"> </w:t>
      </w:r>
      <w:r>
        <w:rPr>
          <w:spacing w:val="-1"/>
        </w:rPr>
        <w:t>0,1</w:t>
      </w:r>
      <w:r>
        <w:rPr>
          <w:spacing w:val="5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1"/>
        </w:rPr>
        <w:t>celkové</w:t>
      </w:r>
      <w:r>
        <w:rPr>
          <w:spacing w:val="2"/>
        </w:rPr>
        <w:t xml:space="preserve"> </w:t>
      </w:r>
      <w:r>
        <w:rPr>
          <w:spacing w:val="-1"/>
        </w:rPr>
        <w:t>ceny</w:t>
      </w:r>
      <w:r>
        <w:rPr>
          <w:spacing w:val="3"/>
        </w:rPr>
        <w:t xml:space="preserve"> </w:t>
      </w:r>
      <w:r>
        <w:rPr>
          <w:spacing w:val="-1"/>
        </w:rPr>
        <w:t>předmětu</w:t>
      </w:r>
      <w:r>
        <w:rPr>
          <w:spacing w:val="5"/>
        </w:rPr>
        <w:t xml:space="preserve"> </w:t>
      </w:r>
      <w:r>
        <w:rPr>
          <w:spacing w:val="-1"/>
        </w:rPr>
        <w:t>plnění</w:t>
      </w:r>
      <w:r>
        <w:rPr>
          <w:spacing w:val="5"/>
        </w:rPr>
        <w:t xml:space="preserve"> </w:t>
      </w:r>
      <w:r>
        <w:rPr>
          <w:spacing w:val="-1"/>
        </w:rPr>
        <w:t>(vč.</w:t>
      </w:r>
      <w:r>
        <w:rPr>
          <w:spacing w:val="2"/>
        </w:rPr>
        <w:t xml:space="preserve"> </w:t>
      </w:r>
      <w:r>
        <w:rPr>
          <w:spacing w:val="-2"/>
        </w:rPr>
        <w:t>DPH)</w:t>
      </w:r>
      <w:r>
        <w:rPr>
          <w:spacing w:val="4"/>
        </w:rPr>
        <w:t xml:space="preserve"> </w:t>
      </w:r>
      <w:r>
        <w:t>za</w:t>
      </w:r>
      <w:r>
        <w:rPr>
          <w:spacing w:val="2"/>
        </w:rPr>
        <w:t xml:space="preserve"> </w:t>
      </w:r>
      <w:r>
        <w:rPr>
          <w:spacing w:val="-1"/>
        </w:rPr>
        <w:t>každý</w:t>
      </w:r>
      <w:r>
        <w:rPr>
          <w:spacing w:val="5"/>
        </w:rPr>
        <w:t xml:space="preserve"> </w:t>
      </w:r>
      <w:r>
        <w:rPr>
          <w:spacing w:val="-1"/>
        </w:rPr>
        <w:t>den</w:t>
      </w:r>
      <w:r>
        <w:rPr>
          <w:spacing w:val="5"/>
        </w:rPr>
        <w:t xml:space="preserve"> </w:t>
      </w:r>
      <w:r>
        <w:rPr>
          <w:spacing w:val="-1"/>
        </w:rPr>
        <w:t>prodlení</w:t>
      </w:r>
      <w:r>
        <w:rPr>
          <w:spacing w:val="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rPr>
          <w:spacing w:val="-1"/>
        </w:rPr>
        <w:t>každý</w:t>
      </w:r>
      <w:r>
        <w:rPr>
          <w:spacing w:val="3"/>
        </w:rPr>
        <w:t xml:space="preserve"> </w:t>
      </w:r>
      <w:r>
        <w:rPr>
          <w:spacing w:val="-1"/>
        </w:rPr>
        <w:t>jednotlivý</w:t>
      </w:r>
      <w:r>
        <w:rPr>
          <w:spacing w:val="2"/>
        </w:rPr>
        <w:t xml:space="preserve"> </w:t>
      </w:r>
      <w:r>
        <w:t>případ</w:t>
      </w:r>
      <w:r>
        <w:rPr>
          <w:spacing w:val="2"/>
        </w:rPr>
        <w:t xml:space="preserve"> </w:t>
      </w:r>
      <w:r>
        <w:rPr>
          <w:spacing w:val="-1"/>
        </w:rPr>
        <w:t>porušení</w:t>
      </w:r>
      <w:r>
        <w:rPr>
          <w:spacing w:val="69"/>
        </w:rPr>
        <w:t xml:space="preserve"> </w:t>
      </w:r>
      <w:r>
        <w:rPr>
          <w:spacing w:val="-1"/>
        </w:rPr>
        <w:t>povinnosti.</w:t>
      </w:r>
    </w:p>
    <w:p w:rsidR="00E0499F" w:rsidRDefault="008645AF">
      <w:pPr>
        <w:pStyle w:val="Zkladntext"/>
        <w:numPr>
          <w:ilvl w:val="0"/>
          <w:numId w:val="8"/>
        </w:numPr>
        <w:tabs>
          <w:tab w:val="left" w:pos="400"/>
        </w:tabs>
        <w:spacing w:line="252" w:lineRule="exact"/>
        <w:ind w:right="5" w:hanging="283"/>
        <w:jc w:val="center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7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rPr>
          <w:spacing w:val="-1"/>
        </w:rPr>
        <w:t>kupující</w:t>
      </w:r>
      <w:r>
        <w:rPr>
          <w:spacing w:val="-7"/>
        </w:rPr>
        <w:t xml:space="preserve"> </w:t>
      </w:r>
      <w:r>
        <w:rPr>
          <w:spacing w:val="-1"/>
        </w:rPr>
        <w:t>nedodrží</w:t>
      </w:r>
      <w:r>
        <w:rPr>
          <w:spacing w:val="-7"/>
        </w:rPr>
        <w:t xml:space="preserve"> </w:t>
      </w:r>
      <w:r>
        <w:t>dobu</w:t>
      </w:r>
      <w:r>
        <w:rPr>
          <w:spacing w:val="-7"/>
        </w:rPr>
        <w:t xml:space="preserve"> </w:t>
      </w:r>
      <w:r>
        <w:rPr>
          <w:spacing w:val="-1"/>
        </w:rPr>
        <w:t>splatnosti</w:t>
      </w:r>
      <w:r>
        <w:rPr>
          <w:spacing w:val="-7"/>
        </w:rPr>
        <w:t xml:space="preserve"> </w:t>
      </w:r>
      <w:r>
        <w:t>faktur</w:t>
      </w:r>
      <w:r>
        <w:rPr>
          <w:spacing w:val="-8"/>
        </w:rPr>
        <w:t xml:space="preserve"> </w:t>
      </w:r>
      <w:r>
        <w:rPr>
          <w:spacing w:val="-1"/>
        </w:rPr>
        <w:t>dle</w:t>
      </w:r>
      <w:r>
        <w:rPr>
          <w:spacing w:val="-7"/>
        </w:rPr>
        <w:t xml:space="preserve"> </w:t>
      </w:r>
      <w:r>
        <w:t>čl.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odst.</w:t>
      </w:r>
      <w:r>
        <w:rPr>
          <w:spacing w:val="-7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má</w:t>
      </w:r>
      <w:r>
        <w:rPr>
          <w:spacing w:val="-7"/>
        </w:rPr>
        <w:t xml:space="preserve"> </w:t>
      </w:r>
      <w:r>
        <w:rPr>
          <w:spacing w:val="-1"/>
        </w:rPr>
        <w:t>prodávající</w:t>
      </w:r>
      <w:r>
        <w:rPr>
          <w:spacing w:val="-7"/>
        </w:rPr>
        <w:t xml:space="preserve"> </w:t>
      </w:r>
      <w:r>
        <w:rPr>
          <w:spacing w:val="-1"/>
        </w:rPr>
        <w:t>právo</w:t>
      </w:r>
      <w:r>
        <w:rPr>
          <w:spacing w:val="-7"/>
        </w:rPr>
        <w:t xml:space="preserve"> </w:t>
      </w:r>
      <w:r>
        <w:rPr>
          <w:spacing w:val="-1"/>
        </w:rPr>
        <w:t>požadovat</w:t>
      </w:r>
      <w:r>
        <w:rPr>
          <w:spacing w:val="-7"/>
        </w:rPr>
        <w:t xml:space="preserve"> </w:t>
      </w:r>
      <w:r>
        <w:rPr>
          <w:spacing w:val="-1"/>
        </w:rPr>
        <w:t>smluvní</w:t>
      </w:r>
    </w:p>
    <w:p w:rsidR="00E0499F" w:rsidRDefault="008645AF">
      <w:pPr>
        <w:pStyle w:val="Zkladntext"/>
        <w:spacing w:before="0" w:line="252" w:lineRule="exact"/>
        <w:ind w:firstLine="0"/>
      </w:pPr>
      <w:r>
        <w:rPr>
          <w:spacing w:val="-1"/>
        </w:rPr>
        <w:t>pokutu</w:t>
      </w:r>
      <w:r>
        <w:rPr>
          <w:spacing w:val="-2"/>
        </w:rPr>
        <w:t xml:space="preserve"> </w:t>
      </w:r>
      <w:r>
        <w:rPr>
          <w:spacing w:val="-1"/>
        </w:rPr>
        <w:t>0,1</w:t>
      </w:r>
      <w:r>
        <w:t xml:space="preserve"> %</w:t>
      </w:r>
      <w:r>
        <w:rPr>
          <w:spacing w:val="-3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celkové</w:t>
      </w:r>
      <w:r>
        <w:t xml:space="preserve"> </w:t>
      </w:r>
      <w:r>
        <w:rPr>
          <w:spacing w:val="-1"/>
        </w:rPr>
        <w:t>ceny</w:t>
      </w:r>
      <w:r>
        <w:t xml:space="preserve"> </w:t>
      </w:r>
      <w:r>
        <w:rPr>
          <w:spacing w:val="-1"/>
        </w:rPr>
        <w:t>předmětu</w:t>
      </w:r>
      <w:r>
        <w:rPr>
          <w:spacing w:val="-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(vč.</w:t>
      </w:r>
      <w:r>
        <w:rPr>
          <w:spacing w:val="-3"/>
        </w:rPr>
        <w:t xml:space="preserve"> </w:t>
      </w:r>
      <w:r>
        <w:rPr>
          <w:spacing w:val="-2"/>
        </w:rPr>
        <w:t>DPH)</w:t>
      </w:r>
      <w:r>
        <w:t xml:space="preserve"> za </w:t>
      </w:r>
      <w:r>
        <w:rPr>
          <w:spacing w:val="-1"/>
        </w:rPr>
        <w:t>každý</w:t>
      </w:r>
      <w:r>
        <w:t xml:space="preserve"> </w:t>
      </w:r>
      <w:r>
        <w:rPr>
          <w:spacing w:val="-1"/>
        </w:rPr>
        <w:t>den</w:t>
      </w:r>
      <w:r>
        <w:t xml:space="preserve"> </w:t>
      </w:r>
      <w:r>
        <w:rPr>
          <w:spacing w:val="-1"/>
        </w:rPr>
        <w:t>prodlení.</w:t>
      </w:r>
    </w:p>
    <w:p w:rsidR="00E0499F" w:rsidRDefault="008645AF">
      <w:pPr>
        <w:pStyle w:val="Zkladntext"/>
        <w:numPr>
          <w:ilvl w:val="0"/>
          <w:numId w:val="8"/>
        </w:numPr>
        <w:tabs>
          <w:tab w:val="left" w:pos="400"/>
        </w:tabs>
        <w:spacing w:before="122"/>
        <w:ind w:right="125" w:hanging="283"/>
        <w:jc w:val="both"/>
      </w:pPr>
      <w:r>
        <w:rPr>
          <w:spacing w:val="-1"/>
        </w:rPr>
        <w:t>Zaplacením</w:t>
      </w:r>
      <w:r>
        <w:rPr>
          <w:spacing w:val="12"/>
        </w:rPr>
        <w:t xml:space="preserve"> </w:t>
      </w:r>
      <w:r>
        <w:rPr>
          <w:spacing w:val="-1"/>
        </w:rPr>
        <w:t>smluvní</w:t>
      </w:r>
      <w:r>
        <w:rPr>
          <w:spacing w:val="12"/>
        </w:rPr>
        <w:t xml:space="preserve"> </w:t>
      </w:r>
      <w:r>
        <w:rPr>
          <w:spacing w:val="-1"/>
        </w:rPr>
        <w:t>pokuty</w:t>
      </w:r>
      <w:r>
        <w:rPr>
          <w:spacing w:val="12"/>
        </w:rPr>
        <w:t xml:space="preserve"> </w:t>
      </w:r>
      <w:r>
        <w:t>či</w:t>
      </w:r>
      <w:r>
        <w:rPr>
          <w:spacing w:val="12"/>
        </w:rPr>
        <w:t xml:space="preserve"> </w:t>
      </w:r>
      <w:r>
        <w:t>úroků</w:t>
      </w:r>
      <w:r>
        <w:rPr>
          <w:spacing w:val="12"/>
        </w:rPr>
        <w:t xml:space="preserve"> </w:t>
      </w:r>
      <w:r>
        <w:t>z</w:t>
      </w:r>
      <w:r>
        <w:rPr>
          <w:spacing w:val="14"/>
        </w:rPr>
        <w:t xml:space="preserve"> </w:t>
      </w:r>
      <w:r>
        <w:rPr>
          <w:spacing w:val="-1"/>
        </w:rPr>
        <w:t>prodlení</w:t>
      </w:r>
      <w:r>
        <w:rPr>
          <w:spacing w:val="12"/>
        </w:rPr>
        <w:t xml:space="preserve"> </w:t>
      </w:r>
      <w:r>
        <w:t>není</w:t>
      </w:r>
      <w:r>
        <w:rPr>
          <w:spacing w:val="14"/>
        </w:rPr>
        <w:t xml:space="preserve"> </w:t>
      </w:r>
      <w:r>
        <w:rPr>
          <w:spacing w:val="-2"/>
        </w:rPr>
        <w:t>dotčeno</w:t>
      </w:r>
      <w:r>
        <w:rPr>
          <w:spacing w:val="14"/>
        </w:rPr>
        <w:t xml:space="preserve"> </w:t>
      </w:r>
      <w:r>
        <w:t>právo</w:t>
      </w:r>
      <w:r>
        <w:rPr>
          <w:spacing w:val="12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rPr>
          <w:spacing w:val="-1"/>
        </w:rPr>
        <w:t>náhradu</w:t>
      </w:r>
      <w:r>
        <w:rPr>
          <w:spacing w:val="12"/>
        </w:rPr>
        <w:t xml:space="preserve"> </w:t>
      </w:r>
      <w:r>
        <w:rPr>
          <w:spacing w:val="-1"/>
        </w:rPr>
        <w:t>škody,</w:t>
      </w:r>
      <w:r>
        <w:rPr>
          <w:spacing w:val="12"/>
        </w:rPr>
        <w:t xml:space="preserve"> </w:t>
      </w:r>
      <w:r>
        <w:rPr>
          <w:spacing w:val="-1"/>
        </w:rPr>
        <w:t>která</w:t>
      </w:r>
      <w:r>
        <w:rPr>
          <w:spacing w:val="14"/>
        </w:rPr>
        <w:t xml:space="preserve"> </w:t>
      </w:r>
      <w:r>
        <w:rPr>
          <w:spacing w:val="-1"/>
        </w:rPr>
        <w:t>vznikla</w:t>
      </w:r>
      <w:r>
        <w:rPr>
          <w:spacing w:val="14"/>
        </w:rPr>
        <w:t xml:space="preserve"> </w:t>
      </w:r>
      <w:r>
        <w:rPr>
          <w:spacing w:val="-1"/>
        </w:rPr>
        <w:t>smluvní</w:t>
      </w:r>
      <w:r>
        <w:rPr>
          <w:spacing w:val="85"/>
        </w:rPr>
        <w:t xml:space="preserve"> </w:t>
      </w:r>
      <w:r>
        <w:t>straně</w:t>
      </w:r>
      <w:r>
        <w:rPr>
          <w:spacing w:val="-3"/>
        </w:rPr>
        <w:t xml:space="preserve"> </w:t>
      </w:r>
      <w:r>
        <w:t xml:space="preserve">v </w:t>
      </w:r>
      <w:r>
        <w:rPr>
          <w:spacing w:val="-1"/>
        </w:rPr>
        <w:t>příčinné</w:t>
      </w:r>
      <w:r>
        <w:rPr>
          <w:spacing w:val="-3"/>
        </w:rPr>
        <w:t xml:space="preserve"> </w:t>
      </w:r>
      <w:r>
        <w:rPr>
          <w:spacing w:val="-1"/>
        </w:rPr>
        <w:t>souvislosti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porušením</w:t>
      </w:r>
      <w:r>
        <w:t xml:space="preserve"> </w:t>
      </w:r>
      <w:r>
        <w:rPr>
          <w:spacing w:val="-1"/>
        </w:rPr>
        <w:t>smlouvy.</w:t>
      </w:r>
    </w:p>
    <w:p w:rsidR="00E0499F" w:rsidRDefault="008645AF">
      <w:pPr>
        <w:pStyle w:val="Zkladntext"/>
        <w:numPr>
          <w:ilvl w:val="0"/>
          <w:numId w:val="8"/>
        </w:numPr>
        <w:tabs>
          <w:tab w:val="left" w:pos="400"/>
        </w:tabs>
        <w:ind w:right="117" w:hanging="283"/>
        <w:jc w:val="both"/>
      </w:pPr>
      <w:r>
        <w:rPr>
          <w:spacing w:val="-1"/>
        </w:rPr>
        <w:t>Poruší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18"/>
        </w:rPr>
        <w:t xml:space="preserve"> </w:t>
      </w:r>
      <w:r>
        <w:rPr>
          <w:spacing w:val="-1"/>
        </w:rPr>
        <w:t>prodávající</w:t>
      </w:r>
      <w:r>
        <w:rPr>
          <w:spacing w:val="19"/>
        </w:rPr>
        <w:t xml:space="preserve"> </w:t>
      </w:r>
      <w:r>
        <w:rPr>
          <w:spacing w:val="-1"/>
        </w:rPr>
        <w:t>jakoukoliv</w:t>
      </w:r>
      <w:r>
        <w:rPr>
          <w:spacing w:val="19"/>
        </w:rPr>
        <w:t xml:space="preserve"> </w:t>
      </w:r>
      <w:r>
        <w:rPr>
          <w:spacing w:val="-1"/>
        </w:rPr>
        <w:t>povinnost</w:t>
      </w:r>
      <w:r>
        <w:rPr>
          <w:spacing w:val="19"/>
        </w:rPr>
        <w:t xml:space="preserve"> </w:t>
      </w:r>
      <w:r>
        <w:rPr>
          <w:spacing w:val="-1"/>
        </w:rPr>
        <w:t>uvedenou</w:t>
      </w:r>
      <w:r>
        <w:rPr>
          <w:spacing w:val="16"/>
        </w:rPr>
        <w:t xml:space="preserve"> </w:t>
      </w:r>
      <w:r>
        <w:t>v</w:t>
      </w:r>
      <w:r>
        <w:rPr>
          <w:spacing w:val="19"/>
        </w:rPr>
        <w:t xml:space="preserve"> </w:t>
      </w:r>
      <w:r>
        <w:rPr>
          <w:spacing w:val="-1"/>
        </w:rPr>
        <w:t>článku</w:t>
      </w:r>
      <w:r>
        <w:rPr>
          <w:spacing w:val="25"/>
        </w:rPr>
        <w:t xml:space="preserve"> </w:t>
      </w:r>
      <w:r>
        <w:rPr>
          <w:spacing w:val="-1"/>
        </w:rPr>
        <w:t>IX.</w:t>
      </w:r>
      <w:r>
        <w:rPr>
          <w:spacing w:val="19"/>
        </w:rPr>
        <w:t xml:space="preserve"> </w:t>
      </w:r>
      <w:r>
        <w:rPr>
          <w:spacing w:val="-1"/>
        </w:rPr>
        <w:t>odst.</w:t>
      </w:r>
      <w:r>
        <w:rPr>
          <w:spacing w:val="19"/>
        </w:rPr>
        <w:t xml:space="preserve"> </w:t>
      </w:r>
      <w:r>
        <w:t>2</w:t>
      </w:r>
      <w:r>
        <w:t>,</w:t>
      </w:r>
      <w:r>
        <w:rPr>
          <w:spacing w:val="16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rPr>
          <w:spacing w:val="-1"/>
        </w:rPr>
        <w:t>kupující</w:t>
      </w:r>
      <w:r>
        <w:rPr>
          <w:spacing w:val="16"/>
        </w:rPr>
        <w:t xml:space="preserve"> </w:t>
      </w:r>
      <w:r>
        <w:rPr>
          <w:spacing w:val="-1"/>
        </w:rPr>
        <w:t>oprávněn</w:t>
      </w:r>
      <w:r>
        <w:rPr>
          <w:spacing w:val="19"/>
        </w:rPr>
        <w:t xml:space="preserve"> </w:t>
      </w:r>
      <w:r>
        <w:rPr>
          <w:spacing w:val="-1"/>
        </w:rPr>
        <w:t>požadovat</w:t>
      </w:r>
      <w:r>
        <w:rPr>
          <w:spacing w:val="16"/>
        </w:rPr>
        <w:t xml:space="preserve"> </w:t>
      </w:r>
      <w:r>
        <w:t>po</w:t>
      </w:r>
      <w:r>
        <w:rPr>
          <w:spacing w:val="81"/>
        </w:rPr>
        <w:t xml:space="preserve"> </w:t>
      </w:r>
      <w:r>
        <w:rPr>
          <w:spacing w:val="-1"/>
        </w:rPr>
        <w:t>prodávajícím</w:t>
      </w:r>
      <w:r>
        <w:rPr>
          <w:spacing w:val="5"/>
        </w:rPr>
        <w:t xml:space="preserve"> </w:t>
      </w:r>
      <w:r>
        <w:rPr>
          <w:spacing w:val="-1"/>
        </w:rPr>
        <w:t>smluvní</w:t>
      </w:r>
      <w:r>
        <w:rPr>
          <w:spacing w:val="5"/>
        </w:rPr>
        <w:t xml:space="preserve"> </w:t>
      </w:r>
      <w:r>
        <w:rPr>
          <w:spacing w:val="-1"/>
        </w:rPr>
        <w:t>pokutu</w:t>
      </w:r>
      <w:r>
        <w:rPr>
          <w:spacing w:val="5"/>
        </w:rPr>
        <w:t xml:space="preserve"> </w:t>
      </w:r>
      <w:r>
        <w:rPr>
          <w:spacing w:val="-1"/>
        </w:rPr>
        <w:t>ve</w:t>
      </w:r>
      <w:r>
        <w:rPr>
          <w:spacing w:val="5"/>
        </w:rPr>
        <w:t xml:space="preserve"> </w:t>
      </w:r>
      <w:r>
        <w:t>výši</w:t>
      </w:r>
      <w:r>
        <w:rPr>
          <w:spacing w:val="5"/>
        </w:rPr>
        <w:t xml:space="preserve"> </w:t>
      </w:r>
      <w:r>
        <w:t>50</w:t>
      </w:r>
      <w:r>
        <w:rPr>
          <w:spacing w:val="5"/>
        </w:rPr>
        <w:t xml:space="preserve"> </w:t>
      </w:r>
      <w:r>
        <w:rPr>
          <w:spacing w:val="-1"/>
        </w:rPr>
        <w:t>Kč</w:t>
      </w:r>
      <w:r>
        <w:rPr>
          <w:spacing w:val="2"/>
        </w:rPr>
        <w:t xml:space="preserve"> </w:t>
      </w:r>
      <w:r>
        <w:t>za</w:t>
      </w:r>
      <w:r>
        <w:rPr>
          <w:spacing w:val="5"/>
        </w:rPr>
        <w:t xml:space="preserve"> </w:t>
      </w:r>
      <w:r>
        <w:rPr>
          <w:spacing w:val="-1"/>
        </w:rPr>
        <w:t>každý</w:t>
      </w:r>
      <w:r>
        <w:rPr>
          <w:spacing w:val="5"/>
        </w:rPr>
        <w:t xml:space="preserve"> </w:t>
      </w:r>
      <w:r>
        <w:rPr>
          <w:spacing w:val="-1"/>
        </w:rPr>
        <w:t>zpětně</w:t>
      </w:r>
      <w:r>
        <w:rPr>
          <w:spacing w:val="2"/>
        </w:rPr>
        <w:t xml:space="preserve"> </w:t>
      </w:r>
      <w:r>
        <w:rPr>
          <w:spacing w:val="-1"/>
        </w:rPr>
        <w:t>neodebraný</w:t>
      </w:r>
      <w:r>
        <w:rPr>
          <w:spacing w:val="5"/>
        </w:rPr>
        <w:t xml:space="preserve"> </w:t>
      </w:r>
      <w:r>
        <w:rPr>
          <w:spacing w:val="-1"/>
        </w:rPr>
        <w:t>kus</w:t>
      </w:r>
      <w:r>
        <w:rPr>
          <w:spacing w:val="5"/>
        </w:rPr>
        <w:t xml:space="preserve"> </w:t>
      </w:r>
      <w:r>
        <w:rPr>
          <w:spacing w:val="-1"/>
        </w:rPr>
        <w:t>zboží</w:t>
      </w:r>
      <w:r>
        <w:rPr>
          <w:spacing w:val="4"/>
        </w:rPr>
        <w:t xml:space="preserve"> </w:t>
      </w:r>
      <w:r>
        <w:t>nebo</w:t>
      </w:r>
      <w:r>
        <w:rPr>
          <w:spacing w:val="5"/>
        </w:rPr>
        <w:t xml:space="preserve"> </w:t>
      </w:r>
      <w:r>
        <w:rPr>
          <w:spacing w:val="-1"/>
        </w:rPr>
        <w:t>za</w:t>
      </w:r>
      <w:r>
        <w:rPr>
          <w:spacing w:val="5"/>
        </w:rPr>
        <w:t xml:space="preserve"> </w:t>
      </w:r>
      <w:r>
        <w:t>každý</w:t>
      </w:r>
      <w:r>
        <w:rPr>
          <w:spacing w:val="5"/>
        </w:rPr>
        <w:t xml:space="preserve"> </w:t>
      </w:r>
      <w:r>
        <w:rPr>
          <w:spacing w:val="-1"/>
        </w:rPr>
        <w:t>nepředaný</w:t>
      </w:r>
      <w:r>
        <w:rPr>
          <w:spacing w:val="71"/>
        </w:rPr>
        <w:t xml:space="preserve"> </w:t>
      </w:r>
      <w:r>
        <w:t>doklad</w:t>
      </w:r>
      <w:r>
        <w:rPr>
          <w:spacing w:val="-3"/>
        </w:rPr>
        <w:t xml:space="preserve"> </w:t>
      </w:r>
      <w:r>
        <w:rPr>
          <w:spacing w:val="-1"/>
        </w:rPr>
        <w:t>potvrzující</w:t>
      </w:r>
      <w:r>
        <w:t xml:space="preserve"> </w:t>
      </w:r>
      <w:r>
        <w:rPr>
          <w:spacing w:val="-1"/>
        </w:rPr>
        <w:t>provedení</w:t>
      </w:r>
      <w:r>
        <w:t xml:space="preserve"> </w:t>
      </w:r>
      <w:r>
        <w:rPr>
          <w:spacing w:val="-1"/>
        </w:rPr>
        <w:t>ekologické</w:t>
      </w:r>
      <w:r>
        <w:t xml:space="preserve"> </w:t>
      </w:r>
      <w:r>
        <w:rPr>
          <w:spacing w:val="-1"/>
        </w:rPr>
        <w:t>likvidace</w:t>
      </w:r>
      <w:r>
        <w:rPr>
          <w:spacing w:val="-3"/>
        </w:rPr>
        <w:t xml:space="preserve"> </w:t>
      </w:r>
      <w:r>
        <w:rPr>
          <w:spacing w:val="-1"/>
        </w:rPr>
        <w:t>zboží.</w:t>
      </w:r>
    </w:p>
    <w:p w:rsidR="00E0499F" w:rsidRDefault="00E0499F">
      <w:pPr>
        <w:spacing w:line="140" w:lineRule="exact"/>
        <w:rPr>
          <w:sz w:val="14"/>
          <w:szCs w:val="14"/>
        </w:rPr>
      </w:pPr>
    </w:p>
    <w:p w:rsidR="00E0499F" w:rsidRDefault="00E0499F">
      <w:pPr>
        <w:spacing w:line="220" w:lineRule="exact"/>
      </w:pPr>
    </w:p>
    <w:p w:rsidR="00E0499F" w:rsidRDefault="008645AF">
      <w:pPr>
        <w:pStyle w:val="Nadpis2"/>
        <w:ind w:right="2340"/>
        <w:jc w:val="center"/>
        <w:rPr>
          <w:b w:val="0"/>
          <w:bCs w:val="0"/>
        </w:rPr>
      </w:pPr>
      <w:r>
        <w:rPr>
          <w:spacing w:val="-1"/>
        </w:rPr>
        <w:t>Článek</w:t>
      </w:r>
      <w:r>
        <w:t xml:space="preserve"> VI</w:t>
      </w:r>
    </w:p>
    <w:p w:rsidR="00E0499F" w:rsidRDefault="008645AF">
      <w:pPr>
        <w:spacing w:before="2"/>
        <w:ind w:left="2342" w:right="2341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1"/>
        </w:rPr>
        <w:t>Přechod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nebezpečí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škody</w:t>
      </w:r>
      <w:r>
        <w:rPr>
          <w:rFonts w:ascii="Arial Narrow" w:hAnsi="Arial Narrow"/>
          <w:b/>
          <w:spacing w:val="1"/>
        </w:rPr>
        <w:t xml:space="preserve"> </w:t>
      </w:r>
      <w:r>
        <w:rPr>
          <w:rFonts w:ascii="Arial Narrow" w:hAnsi="Arial Narrow"/>
          <w:b/>
        </w:rPr>
        <w:t>a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 xml:space="preserve">nabytí </w:t>
      </w:r>
      <w:r>
        <w:rPr>
          <w:rFonts w:ascii="Arial Narrow" w:hAnsi="Arial Narrow"/>
          <w:b/>
          <w:spacing w:val="-1"/>
        </w:rPr>
        <w:t>vlastnického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práva</w:t>
      </w:r>
    </w:p>
    <w:p w:rsidR="00E0499F" w:rsidRDefault="008645AF">
      <w:pPr>
        <w:pStyle w:val="Zkladntext"/>
        <w:numPr>
          <w:ilvl w:val="0"/>
          <w:numId w:val="7"/>
        </w:numPr>
        <w:tabs>
          <w:tab w:val="left" w:pos="400"/>
        </w:tabs>
        <w:ind w:hanging="283"/>
        <w:rPr>
          <w:rFonts w:cs="Arial Narrow"/>
        </w:rPr>
      </w:pPr>
      <w:r>
        <w:rPr>
          <w:spacing w:val="-1"/>
        </w:rPr>
        <w:t>Nebezpečí</w:t>
      </w:r>
      <w:r>
        <w:t xml:space="preserve"> </w:t>
      </w:r>
      <w:r>
        <w:rPr>
          <w:spacing w:val="-1"/>
        </w:rPr>
        <w:t>škody</w:t>
      </w:r>
      <w:r>
        <w:rPr>
          <w:spacing w:val="-2"/>
        </w:rPr>
        <w:t xml:space="preserve"> </w:t>
      </w:r>
      <w:r>
        <w:t xml:space="preserve">na </w:t>
      </w:r>
      <w:r>
        <w:rPr>
          <w:spacing w:val="-1"/>
        </w:rPr>
        <w:t>předmětu</w:t>
      </w:r>
      <w:r>
        <w:rPr>
          <w:spacing w:val="-2"/>
        </w:rPr>
        <w:t xml:space="preserve"> </w:t>
      </w:r>
      <w:r>
        <w:t>koupě</w:t>
      </w:r>
      <w:r>
        <w:rPr>
          <w:spacing w:val="-2"/>
        </w:rPr>
        <w:t xml:space="preserve"> </w:t>
      </w:r>
      <w:r>
        <w:t>přechází na</w:t>
      </w:r>
      <w:r>
        <w:rPr>
          <w:spacing w:val="-2"/>
        </w:rPr>
        <w:t xml:space="preserve"> </w:t>
      </w:r>
      <w:r>
        <w:rPr>
          <w:spacing w:val="-1"/>
        </w:rPr>
        <w:t>kupujícího</w:t>
      </w:r>
      <w:r>
        <w:rPr>
          <w:spacing w:val="-3"/>
        </w:rPr>
        <w:t xml:space="preserve"> </w:t>
      </w:r>
      <w:r>
        <w:rPr>
          <w:spacing w:val="-1"/>
        </w:rPr>
        <w:t>okamžikem</w:t>
      </w:r>
      <w:r>
        <w:t xml:space="preserve"> </w:t>
      </w:r>
      <w:r>
        <w:rPr>
          <w:spacing w:val="-1"/>
        </w:rPr>
        <w:t>jeho</w:t>
      </w:r>
      <w:r>
        <w:t xml:space="preserve"> </w:t>
      </w:r>
      <w:r>
        <w:rPr>
          <w:spacing w:val="-1"/>
        </w:rPr>
        <w:t>převzetí</w:t>
      </w:r>
      <w:r>
        <w:t xml:space="preserve"> dle</w:t>
      </w:r>
      <w:r>
        <w:rPr>
          <w:spacing w:val="-3"/>
        </w:rPr>
        <w:t xml:space="preserve"> </w:t>
      </w:r>
      <w:r>
        <w:t xml:space="preserve">čl. </w:t>
      </w:r>
      <w:r>
        <w:rPr>
          <w:spacing w:val="1"/>
        </w:rPr>
        <w:t>I</w:t>
      </w:r>
      <w:r>
        <w:rPr>
          <w:spacing w:val="1"/>
        </w:rPr>
        <w:t>II</w:t>
      </w:r>
      <w:r>
        <w:t xml:space="preserve"> </w:t>
      </w:r>
      <w:r>
        <w:rPr>
          <w:spacing w:val="-1"/>
        </w:rPr>
        <w:t>odst.</w:t>
      </w:r>
      <w:r>
        <w:rPr>
          <w:spacing w:val="-2"/>
        </w:rPr>
        <w:t xml:space="preserve"> </w:t>
      </w:r>
      <w:r>
        <w:t>4.</w:t>
      </w:r>
    </w:p>
    <w:p w:rsidR="00E0499F" w:rsidRDefault="008645AF">
      <w:pPr>
        <w:pStyle w:val="Zkladntext"/>
        <w:numPr>
          <w:ilvl w:val="0"/>
          <w:numId w:val="7"/>
        </w:numPr>
        <w:tabs>
          <w:tab w:val="left" w:pos="400"/>
        </w:tabs>
        <w:ind w:hanging="283"/>
        <w:rPr>
          <w:rFonts w:cs="Arial Narrow"/>
        </w:rPr>
      </w:pPr>
      <w:r>
        <w:rPr>
          <w:spacing w:val="-1"/>
        </w:rPr>
        <w:t>Kupující</w:t>
      </w:r>
      <w:r>
        <w:rPr>
          <w:spacing w:val="-3"/>
        </w:rPr>
        <w:t xml:space="preserve"> </w:t>
      </w:r>
      <w:r>
        <w:rPr>
          <w:spacing w:val="-1"/>
        </w:rPr>
        <w:t>nabývá</w:t>
      </w:r>
      <w:r>
        <w:t xml:space="preserve"> </w:t>
      </w:r>
      <w:r>
        <w:rPr>
          <w:spacing w:val="-1"/>
        </w:rPr>
        <w:t>vlastnické</w:t>
      </w:r>
      <w:r>
        <w:t xml:space="preserve"> </w:t>
      </w:r>
      <w:r>
        <w:rPr>
          <w:spacing w:val="-1"/>
        </w:rPr>
        <w:t>právo</w:t>
      </w:r>
      <w:r>
        <w:t xml:space="preserve"> k</w:t>
      </w:r>
      <w:r>
        <w:rPr>
          <w:spacing w:val="3"/>
        </w:rPr>
        <w:t xml:space="preserve"> </w:t>
      </w:r>
      <w:r>
        <w:rPr>
          <w:spacing w:val="-1"/>
        </w:rPr>
        <w:t>předmětu</w:t>
      </w:r>
      <w:r>
        <w:t xml:space="preserve"> </w:t>
      </w:r>
      <w:r>
        <w:rPr>
          <w:spacing w:val="-1"/>
        </w:rPr>
        <w:t>koupě</w:t>
      </w:r>
      <w:r>
        <w:t xml:space="preserve"> </w:t>
      </w:r>
      <w:r>
        <w:rPr>
          <w:spacing w:val="-1"/>
        </w:rPr>
        <w:t>úplným</w:t>
      </w:r>
      <w:r>
        <w:rPr>
          <w:spacing w:val="-2"/>
        </w:rPr>
        <w:t xml:space="preserve"> </w:t>
      </w:r>
      <w:r>
        <w:rPr>
          <w:spacing w:val="-1"/>
        </w:rPr>
        <w:t>zaplacením</w:t>
      </w:r>
      <w:r>
        <w:t xml:space="preserve"> </w:t>
      </w:r>
      <w:r>
        <w:rPr>
          <w:spacing w:val="-1"/>
        </w:rPr>
        <w:t>kupní</w:t>
      </w:r>
      <w:r>
        <w:t xml:space="preserve"> </w:t>
      </w:r>
      <w:r>
        <w:rPr>
          <w:spacing w:val="-1"/>
        </w:rPr>
        <w:t>ceny</w:t>
      </w:r>
      <w:r>
        <w:t xml:space="preserve"> </w:t>
      </w:r>
      <w:r>
        <w:rPr>
          <w:spacing w:val="-1"/>
        </w:rPr>
        <w:t>dle</w:t>
      </w:r>
      <w:r>
        <w:t xml:space="preserve"> </w:t>
      </w:r>
      <w:r>
        <w:rPr>
          <w:spacing w:val="-1"/>
        </w:rPr>
        <w:t>čl.</w:t>
      </w:r>
      <w:r>
        <w:rPr>
          <w:spacing w:val="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odst. 1.</w:t>
      </w:r>
    </w:p>
    <w:p w:rsidR="00E0499F" w:rsidRDefault="00E0499F">
      <w:pPr>
        <w:spacing w:before="10" w:line="130" w:lineRule="exact"/>
        <w:rPr>
          <w:sz w:val="13"/>
          <w:szCs w:val="13"/>
        </w:rPr>
      </w:pPr>
    </w:p>
    <w:p w:rsidR="00E0499F" w:rsidRDefault="00E0499F">
      <w:pPr>
        <w:spacing w:line="220" w:lineRule="exact"/>
      </w:pPr>
    </w:p>
    <w:p w:rsidR="00E0499F" w:rsidRDefault="008645AF">
      <w:pPr>
        <w:pStyle w:val="Nadpis2"/>
        <w:spacing w:line="252" w:lineRule="exact"/>
        <w:ind w:left="3259" w:right="3259"/>
        <w:jc w:val="center"/>
        <w:rPr>
          <w:rFonts w:cs="Arial Narrow"/>
          <w:b w:val="0"/>
          <w:bCs w:val="0"/>
        </w:rPr>
      </w:pPr>
      <w:r>
        <w:rPr>
          <w:spacing w:val="-1"/>
        </w:rPr>
        <w:t>Článek</w:t>
      </w:r>
      <w:r>
        <w:t xml:space="preserve"> </w:t>
      </w:r>
      <w:r>
        <w:rPr>
          <w:spacing w:val="-1"/>
        </w:rPr>
        <w:t>VII</w:t>
      </w:r>
    </w:p>
    <w:p w:rsidR="00E0499F" w:rsidRDefault="008645AF">
      <w:pPr>
        <w:spacing w:line="252" w:lineRule="exact"/>
        <w:ind w:left="2341" w:right="2341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1"/>
        </w:rPr>
        <w:t>Záruční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podmínky,</w:t>
      </w:r>
      <w:r>
        <w:rPr>
          <w:rFonts w:ascii="Arial Narrow" w:hAnsi="Arial Narrow"/>
          <w:b/>
        </w:rPr>
        <w:t xml:space="preserve"> vady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  <w:spacing w:val="-1"/>
        </w:rPr>
        <w:t>předmětu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koupě</w:t>
      </w:r>
    </w:p>
    <w:p w:rsidR="00E0499F" w:rsidRDefault="008645AF">
      <w:pPr>
        <w:pStyle w:val="Zkladntext"/>
        <w:numPr>
          <w:ilvl w:val="0"/>
          <w:numId w:val="6"/>
        </w:numPr>
        <w:tabs>
          <w:tab w:val="left" w:pos="400"/>
        </w:tabs>
        <w:spacing w:before="122"/>
        <w:ind w:right="114" w:hanging="283"/>
        <w:jc w:val="both"/>
        <w:rPr>
          <w:rFonts w:cs="Arial Narrow"/>
        </w:rPr>
      </w:pPr>
      <w:r>
        <w:rPr>
          <w:spacing w:val="-1"/>
        </w:rPr>
        <w:t>Prodávající</w:t>
      </w:r>
      <w:r>
        <w:rPr>
          <w:spacing w:val="4"/>
        </w:rPr>
        <w:t xml:space="preserve"> </w:t>
      </w:r>
      <w:r>
        <w:rPr>
          <w:spacing w:val="-1"/>
        </w:rPr>
        <w:t>poskytuje</w:t>
      </w:r>
      <w:r>
        <w:rPr>
          <w:spacing w:val="5"/>
        </w:rPr>
        <w:t xml:space="preserve"> </w:t>
      </w:r>
      <w:r>
        <w:rPr>
          <w:spacing w:val="-1"/>
        </w:rPr>
        <w:t>záruku</w:t>
      </w:r>
      <w:r>
        <w:rPr>
          <w:spacing w:val="3"/>
        </w:rPr>
        <w:t xml:space="preserve"> </w:t>
      </w:r>
      <w:r>
        <w:t xml:space="preserve">v </w:t>
      </w:r>
      <w:r>
        <w:rPr>
          <w:spacing w:val="-1"/>
        </w:rPr>
        <w:t>délce</w:t>
      </w:r>
      <w:r>
        <w:rPr>
          <w:spacing w:val="5"/>
        </w:rPr>
        <w:t xml:space="preserve"> </w:t>
      </w:r>
      <w:r>
        <w:rPr>
          <w:spacing w:val="-1"/>
        </w:rPr>
        <w:t>uvedené</w:t>
      </w:r>
      <w:r>
        <w:rPr>
          <w:spacing w:val="5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rPr>
          <w:spacing w:val="-1"/>
        </w:rPr>
        <w:t>každý</w:t>
      </w:r>
      <w:r>
        <w:rPr>
          <w:spacing w:val="3"/>
        </w:rPr>
        <w:t xml:space="preserve"> </w:t>
      </w:r>
      <w:r>
        <w:rPr>
          <w:spacing w:val="-1"/>
        </w:rPr>
        <w:t>jednotlivý</w:t>
      </w:r>
      <w:r>
        <w:rPr>
          <w:spacing w:val="5"/>
        </w:rPr>
        <w:t xml:space="preserve"> </w:t>
      </w:r>
      <w:r>
        <w:rPr>
          <w:spacing w:val="-1"/>
        </w:rPr>
        <w:t>předmět</w:t>
      </w:r>
      <w:r>
        <w:rPr>
          <w:spacing w:val="2"/>
        </w:rPr>
        <w:t xml:space="preserve"> </w:t>
      </w:r>
      <w:r>
        <w:rPr>
          <w:spacing w:val="-1"/>
        </w:rPr>
        <w:t>koupě</w:t>
      </w:r>
      <w:r>
        <w:rPr>
          <w:spacing w:val="2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příloze</w:t>
      </w:r>
      <w:r>
        <w:rPr>
          <w:spacing w:val="5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1</w:t>
      </w:r>
      <w:r>
        <w:rPr>
          <w:spacing w:val="6"/>
        </w:rPr>
        <w:t xml:space="preserve"> </w:t>
      </w:r>
      <w:r>
        <w:rPr>
          <w:spacing w:val="-1"/>
        </w:rPr>
        <w:t>ode</w:t>
      </w:r>
      <w:r>
        <w:rPr>
          <w:spacing w:val="5"/>
        </w:rPr>
        <w:t xml:space="preserve"> </w:t>
      </w:r>
      <w:r>
        <w:rPr>
          <w:spacing w:val="-1"/>
        </w:rPr>
        <w:t>dne</w:t>
      </w:r>
      <w:r>
        <w:rPr>
          <w:spacing w:val="5"/>
        </w:rPr>
        <w:t xml:space="preserve"> </w:t>
      </w:r>
      <w:r>
        <w:rPr>
          <w:spacing w:val="-1"/>
        </w:rPr>
        <w:t>jeho</w:t>
      </w:r>
      <w:r>
        <w:rPr>
          <w:spacing w:val="71"/>
        </w:rPr>
        <w:t xml:space="preserve"> </w:t>
      </w:r>
      <w:r>
        <w:t>dodání</w:t>
      </w:r>
      <w:r>
        <w:rPr>
          <w:spacing w:val="3"/>
        </w:rPr>
        <w:t xml:space="preserve"> </w:t>
      </w:r>
      <w:r>
        <w:rPr>
          <w:spacing w:val="-1"/>
        </w:rPr>
        <w:t>kupujícímu.</w:t>
      </w:r>
      <w:r>
        <w:rPr>
          <w:spacing w:val="2"/>
        </w:rPr>
        <w:t xml:space="preserve"> </w:t>
      </w:r>
      <w:r>
        <w:t xml:space="preserve">Záruka se </w:t>
      </w:r>
      <w:r>
        <w:rPr>
          <w:spacing w:val="-1"/>
        </w:rPr>
        <w:t>zejména</w:t>
      </w:r>
      <w:r>
        <w:rPr>
          <w:spacing w:val="2"/>
        </w:rPr>
        <w:t xml:space="preserve"> </w:t>
      </w:r>
      <w:r>
        <w:rPr>
          <w:spacing w:val="-1"/>
        </w:rPr>
        <w:t>vztahuje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rPr>
          <w:spacing w:val="-1"/>
        </w:rPr>
        <w:t>vady</w:t>
      </w:r>
      <w:r>
        <w:rPr>
          <w:spacing w:val="3"/>
        </w:rPr>
        <w:t xml:space="preserve"> </w:t>
      </w:r>
      <w:r>
        <w:rPr>
          <w:spacing w:val="-1"/>
        </w:rPr>
        <w:t>materiálu,</w:t>
      </w:r>
      <w:r>
        <w:rPr>
          <w:spacing w:val="2"/>
        </w:rPr>
        <w:t xml:space="preserve"> </w:t>
      </w:r>
      <w:r>
        <w:rPr>
          <w:spacing w:val="-1"/>
        </w:rPr>
        <w:t>funkční</w:t>
      </w:r>
      <w:r>
        <w:rPr>
          <w:spacing w:val="2"/>
        </w:rPr>
        <w:t xml:space="preserve"> </w:t>
      </w:r>
      <w:r>
        <w:rPr>
          <w:spacing w:val="-1"/>
        </w:rPr>
        <w:t>vady</w:t>
      </w:r>
      <w:r>
        <w:rPr>
          <w:spacing w:val="2"/>
        </w:rPr>
        <w:t xml:space="preserve"> </w:t>
      </w:r>
      <w:r>
        <w:rPr>
          <w:spacing w:val="-1"/>
        </w:rPr>
        <w:t>nebo</w:t>
      </w:r>
      <w:r>
        <w:rPr>
          <w:spacing w:val="2"/>
        </w:rPr>
        <w:t xml:space="preserve"> </w:t>
      </w:r>
      <w:r>
        <w:rPr>
          <w:spacing w:val="-1"/>
        </w:rPr>
        <w:t>vady</w:t>
      </w:r>
      <w:r>
        <w:t xml:space="preserve"> </w:t>
      </w:r>
      <w:r>
        <w:rPr>
          <w:spacing w:val="-1"/>
        </w:rPr>
        <w:t>vzniklé</w:t>
      </w:r>
      <w:r>
        <w:rPr>
          <w:spacing w:val="2"/>
        </w:rPr>
        <w:t xml:space="preserve"> </w:t>
      </w:r>
      <w:r>
        <w:rPr>
          <w:spacing w:val="-1"/>
        </w:rPr>
        <w:t>při</w:t>
      </w:r>
      <w:r>
        <w:rPr>
          <w:spacing w:val="3"/>
        </w:rPr>
        <w:t xml:space="preserve"> </w:t>
      </w:r>
      <w:r>
        <w:rPr>
          <w:spacing w:val="-1"/>
        </w:rPr>
        <w:t>výrobě</w:t>
      </w:r>
      <w:r>
        <w:rPr>
          <w:spacing w:val="71"/>
        </w:rPr>
        <w:t xml:space="preserve"> </w:t>
      </w:r>
      <w:r>
        <w:t xml:space="preserve">nebo </w:t>
      </w:r>
      <w:r>
        <w:rPr>
          <w:spacing w:val="-1"/>
        </w:rPr>
        <w:t>instalaci</w:t>
      </w:r>
      <w:r>
        <w:t xml:space="preserve"> </w:t>
      </w:r>
      <w:r>
        <w:rPr>
          <w:spacing w:val="-1"/>
        </w:rPr>
        <w:t>zboží.</w:t>
      </w:r>
      <w:r>
        <w:rPr>
          <w:spacing w:val="-3"/>
        </w:rPr>
        <w:t xml:space="preserve"> </w:t>
      </w:r>
      <w:r>
        <w:rPr>
          <w:spacing w:val="-1"/>
        </w:rPr>
        <w:t>Obsahem</w:t>
      </w:r>
      <w:r>
        <w:t xml:space="preserve"> </w:t>
      </w:r>
      <w:r>
        <w:rPr>
          <w:spacing w:val="-1"/>
        </w:rPr>
        <w:t>záruky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-1"/>
        </w:rPr>
        <w:t>závazek</w:t>
      </w:r>
      <w:r>
        <w:t xml:space="preserve"> </w:t>
      </w:r>
      <w:r>
        <w:rPr>
          <w:spacing w:val="-1"/>
        </w:rPr>
        <w:t>prodávajícího</w:t>
      </w:r>
      <w:r>
        <w:t xml:space="preserve"> </w:t>
      </w:r>
      <w:r>
        <w:rPr>
          <w:spacing w:val="-1"/>
        </w:rPr>
        <w:t>takovou</w:t>
      </w:r>
      <w:r>
        <w:rPr>
          <w:spacing w:val="-3"/>
        </w:rPr>
        <w:t xml:space="preserve"> </w:t>
      </w:r>
      <w:r>
        <w:t>vadu</w:t>
      </w:r>
      <w:r>
        <w:rPr>
          <w:spacing w:val="-2"/>
        </w:rPr>
        <w:t xml:space="preserve"> </w:t>
      </w:r>
      <w:r>
        <w:rPr>
          <w:spacing w:val="-1"/>
        </w:rPr>
        <w:t>bezplatně</w:t>
      </w:r>
      <w:r>
        <w:t xml:space="preserve"> </w:t>
      </w:r>
      <w:r>
        <w:rPr>
          <w:spacing w:val="-1"/>
        </w:rPr>
        <w:t>odstranit,</w:t>
      </w:r>
      <w:r>
        <w:t xml:space="preserve"> </w:t>
      </w:r>
      <w:r>
        <w:rPr>
          <w:spacing w:val="-1"/>
        </w:rPr>
        <w:t>popř.</w:t>
      </w:r>
      <w:r>
        <w:t xml:space="preserve"> </w:t>
      </w:r>
      <w:r>
        <w:rPr>
          <w:spacing w:val="-1"/>
        </w:rPr>
        <w:t>dodat</w:t>
      </w:r>
      <w:r>
        <w:rPr>
          <w:spacing w:val="71"/>
        </w:rPr>
        <w:t xml:space="preserve"> </w:t>
      </w:r>
      <w:r>
        <w:t>během</w:t>
      </w:r>
      <w:r>
        <w:rPr>
          <w:spacing w:val="19"/>
        </w:rPr>
        <w:t xml:space="preserve"> </w:t>
      </w:r>
      <w:r>
        <w:rPr>
          <w:spacing w:val="-1"/>
        </w:rPr>
        <w:t>opravy</w:t>
      </w:r>
      <w:r>
        <w:rPr>
          <w:spacing w:val="22"/>
        </w:rPr>
        <w:t xml:space="preserve"> </w:t>
      </w:r>
      <w:r>
        <w:rPr>
          <w:spacing w:val="-1"/>
        </w:rPr>
        <w:t>zboží</w:t>
      </w:r>
      <w:r>
        <w:rPr>
          <w:spacing w:val="19"/>
        </w:rPr>
        <w:t xml:space="preserve"> </w:t>
      </w:r>
      <w:r>
        <w:rPr>
          <w:spacing w:val="-1"/>
        </w:rPr>
        <w:t>náhradní.</w:t>
      </w:r>
      <w:r>
        <w:rPr>
          <w:spacing w:val="21"/>
        </w:rPr>
        <w:t xml:space="preserve"> </w:t>
      </w:r>
      <w:r>
        <w:t>Záruční</w:t>
      </w:r>
      <w:r>
        <w:rPr>
          <w:spacing w:val="19"/>
        </w:rPr>
        <w:t xml:space="preserve"> </w:t>
      </w:r>
      <w:r>
        <w:rPr>
          <w:spacing w:val="-1"/>
        </w:rPr>
        <w:t>servis</w:t>
      </w:r>
      <w:r>
        <w:rPr>
          <w:spacing w:val="20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rPr>
          <w:spacing w:val="-1"/>
        </w:rPr>
        <w:t>zajišťován</w:t>
      </w:r>
      <w:r>
        <w:rPr>
          <w:spacing w:val="19"/>
        </w:rPr>
        <w:t xml:space="preserve"> </w:t>
      </w:r>
      <w:r>
        <w:rPr>
          <w:spacing w:val="-1"/>
        </w:rPr>
        <w:t>prodávajícím</w:t>
      </w:r>
      <w:r>
        <w:rPr>
          <w:spacing w:val="22"/>
        </w:rPr>
        <w:t xml:space="preserve"> </w:t>
      </w:r>
      <w:r>
        <w:t>v</w:t>
      </w:r>
      <w:r>
        <w:rPr>
          <w:spacing w:val="19"/>
        </w:rPr>
        <w:t xml:space="preserve"> </w:t>
      </w:r>
      <w:r>
        <w:rPr>
          <w:spacing w:val="-1"/>
        </w:rPr>
        <w:t>místě</w:t>
      </w:r>
      <w:r>
        <w:rPr>
          <w:spacing w:val="21"/>
        </w:rPr>
        <w:t xml:space="preserve"> </w:t>
      </w:r>
      <w:r>
        <w:rPr>
          <w:spacing w:val="-1"/>
        </w:rPr>
        <w:t>určení</w:t>
      </w:r>
      <w:r>
        <w:rPr>
          <w:spacing w:val="19"/>
        </w:rPr>
        <w:t xml:space="preserve"> </w:t>
      </w:r>
      <w:r>
        <w:rPr>
          <w:spacing w:val="-1"/>
        </w:rPr>
        <w:t>plnění</w:t>
      </w:r>
      <w:r>
        <w:rPr>
          <w:spacing w:val="19"/>
        </w:rPr>
        <w:t xml:space="preserve"> </w:t>
      </w:r>
      <w:r>
        <w:rPr>
          <w:spacing w:val="-1"/>
        </w:rPr>
        <w:t>smlouvy</w:t>
      </w:r>
      <w:r>
        <w:rPr>
          <w:spacing w:val="22"/>
        </w:rPr>
        <w:t xml:space="preserve"> </w:t>
      </w:r>
      <w:r>
        <w:t>dle</w:t>
      </w:r>
      <w:r>
        <w:rPr>
          <w:spacing w:val="75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 3</w:t>
      </w:r>
      <w:r>
        <w:t>.</w:t>
      </w:r>
    </w:p>
    <w:p w:rsidR="00E0499F" w:rsidRDefault="008645AF">
      <w:pPr>
        <w:pStyle w:val="Zkladntext"/>
        <w:numPr>
          <w:ilvl w:val="0"/>
          <w:numId w:val="6"/>
        </w:numPr>
        <w:tabs>
          <w:tab w:val="left" w:pos="400"/>
        </w:tabs>
        <w:spacing w:before="120"/>
        <w:ind w:right="117" w:hanging="283"/>
        <w:jc w:val="both"/>
      </w:pP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3"/>
        </w:rPr>
        <w:t xml:space="preserve"> </w:t>
      </w:r>
      <w:r>
        <w:rPr>
          <w:spacing w:val="-1"/>
        </w:rPr>
        <w:t>výskytu</w:t>
      </w:r>
      <w:r>
        <w:rPr>
          <w:spacing w:val="2"/>
        </w:rPr>
        <w:t xml:space="preserve"> </w:t>
      </w:r>
      <w:r>
        <w:t>vad</w:t>
      </w:r>
      <w:r>
        <w:rPr>
          <w:spacing w:val="5"/>
        </w:rPr>
        <w:t xml:space="preserve"> </w:t>
      </w:r>
      <w:r>
        <w:rPr>
          <w:spacing w:val="-2"/>
        </w:rPr>
        <w:t>po</w:t>
      </w:r>
      <w:r>
        <w:rPr>
          <w:spacing w:val="5"/>
        </w:rPr>
        <w:t xml:space="preserve"> </w:t>
      </w:r>
      <w:r>
        <w:rPr>
          <w:spacing w:val="-1"/>
        </w:rPr>
        <w:t>dobu</w:t>
      </w:r>
      <w:r>
        <w:rPr>
          <w:spacing w:val="5"/>
        </w:rPr>
        <w:t xml:space="preserve"> </w:t>
      </w:r>
      <w:r>
        <w:rPr>
          <w:spacing w:val="-1"/>
        </w:rPr>
        <w:t>záruky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rPr>
          <w:spacing w:val="-1"/>
        </w:rPr>
        <w:t>kupující</w:t>
      </w:r>
      <w:r>
        <w:rPr>
          <w:spacing w:val="2"/>
        </w:rPr>
        <w:t xml:space="preserve"> </w:t>
      </w:r>
      <w:r>
        <w:rPr>
          <w:spacing w:val="-1"/>
        </w:rPr>
        <w:t>povinen</w:t>
      </w:r>
      <w:r>
        <w:rPr>
          <w:spacing w:val="5"/>
        </w:rPr>
        <w:t xml:space="preserve"> </w:t>
      </w:r>
      <w:r>
        <w:rPr>
          <w:spacing w:val="-1"/>
        </w:rPr>
        <w:t>uplatnit</w:t>
      </w:r>
      <w:r>
        <w:rPr>
          <w:spacing w:val="2"/>
        </w:rPr>
        <w:t xml:space="preserve"> </w:t>
      </w:r>
      <w:r>
        <w:t>nároky</w:t>
      </w:r>
      <w:r>
        <w:rPr>
          <w:spacing w:val="3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spacing w:val="-1"/>
        </w:rPr>
        <w:t>odpovědnosti</w:t>
      </w:r>
      <w:r>
        <w:rPr>
          <w:spacing w:val="3"/>
        </w:rPr>
        <w:t xml:space="preserve"> </w:t>
      </w:r>
      <w:r>
        <w:t>za</w:t>
      </w:r>
      <w:r>
        <w:rPr>
          <w:spacing w:val="2"/>
        </w:rPr>
        <w:t xml:space="preserve"> </w:t>
      </w:r>
      <w:r>
        <w:rPr>
          <w:spacing w:val="-1"/>
        </w:rPr>
        <w:t>vady</w:t>
      </w:r>
      <w:r>
        <w:rPr>
          <w:spacing w:val="3"/>
        </w:rPr>
        <w:t xml:space="preserve"> </w:t>
      </w:r>
      <w:r>
        <w:t>u</w:t>
      </w:r>
      <w:r>
        <w:rPr>
          <w:spacing w:val="67"/>
        </w:rPr>
        <w:t xml:space="preserve"> </w:t>
      </w:r>
      <w:r>
        <w:rPr>
          <w:spacing w:val="-1"/>
        </w:rPr>
        <w:t>prodávajícího</w:t>
      </w:r>
      <w:r>
        <w:t xml:space="preserve"> </w:t>
      </w:r>
      <w:r>
        <w:rPr>
          <w:spacing w:val="-1"/>
        </w:rPr>
        <w:t>neprodleně</w:t>
      </w:r>
      <w:r>
        <w:t xml:space="preserve"> po </w:t>
      </w:r>
      <w:r>
        <w:rPr>
          <w:spacing w:val="-1"/>
        </w:rPr>
        <w:t>zjištění</w:t>
      </w:r>
      <w:r>
        <w:t xml:space="preserve"> </w:t>
      </w:r>
      <w:r>
        <w:rPr>
          <w:spacing w:val="-1"/>
        </w:rPr>
        <w:t>vady,</w:t>
      </w:r>
      <w:r>
        <w:t xml:space="preserve"> </w:t>
      </w:r>
      <w:r>
        <w:rPr>
          <w:spacing w:val="-1"/>
        </w:rPr>
        <w:t>nejpozději</w:t>
      </w:r>
      <w:r>
        <w:t xml:space="preserve"> </w:t>
      </w:r>
      <w:r>
        <w:rPr>
          <w:spacing w:val="-1"/>
        </w:rPr>
        <w:t>však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1"/>
        </w:rPr>
        <w:t>konce</w:t>
      </w:r>
      <w:r>
        <w:t xml:space="preserve"> </w:t>
      </w:r>
      <w:r>
        <w:rPr>
          <w:spacing w:val="-1"/>
        </w:rPr>
        <w:t>záruční</w:t>
      </w:r>
      <w:r>
        <w:t xml:space="preserve"> </w:t>
      </w:r>
      <w:r>
        <w:rPr>
          <w:spacing w:val="-1"/>
        </w:rPr>
        <w:t>doby</w:t>
      </w:r>
      <w:r>
        <w:t xml:space="preserve"> </w:t>
      </w:r>
      <w:r>
        <w:rPr>
          <w:spacing w:val="-1"/>
        </w:rPr>
        <w:t>(reklamace).</w:t>
      </w:r>
    </w:p>
    <w:p w:rsidR="00E0499F" w:rsidRDefault="008645AF">
      <w:pPr>
        <w:pStyle w:val="Zkladntext"/>
        <w:numPr>
          <w:ilvl w:val="0"/>
          <w:numId w:val="6"/>
        </w:numPr>
        <w:tabs>
          <w:tab w:val="left" w:pos="400"/>
        </w:tabs>
        <w:ind w:hanging="283"/>
      </w:pPr>
      <w:r>
        <w:rPr>
          <w:spacing w:val="-1"/>
        </w:rPr>
        <w:t>Reklamace</w:t>
      </w:r>
      <w:r>
        <w:rPr>
          <w:spacing w:val="-5"/>
        </w:rPr>
        <w:t xml:space="preserve"> </w:t>
      </w:r>
      <w:r>
        <w:rPr>
          <w:spacing w:val="-1"/>
        </w:rPr>
        <w:t>závad</w:t>
      </w:r>
      <w:r>
        <w:rPr>
          <w:spacing w:val="-5"/>
        </w:rPr>
        <w:t xml:space="preserve"> </w:t>
      </w:r>
      <w:r>
        <w:rPr>
          <w:spacing w:val="-1"/>
        </w:rPr>
        <w:t>provádí</w:t>
      </w:r>
      <w:r>
        <w:rPr>
          <w:spacing w:val="-5"/>
        </w:rPr>
        <w:t xml:space="preserve"> </w:t>
      </w:r>
      <w:r>
        <w:rPr>
          <w:spacing w:val="-1"/>
        </w:rPr>
        <w:t>kupující</w:t>
      </w:r>
      <w:r>
        <w:rPr>
          <w:spacing w:val="-5"/>
        </w:rPr>
        <w:t xml:space="preserve"> </w:t>
      </w:r>
      <w:r>
        <w:rPr>
          <w:spacing w:val="-1"/>
        </w:rPr>
        <w:t>vždy</w:t>
      </w:r>
      <w:r>
        <w:rPr>
          <w:spacing w:val="-7"/>
        </w:rPr>
        <w:t xml:space="preserve"> </w:t>
      </w:r>
      <w:r>
        <w:rPr>
          <w:spacing w:val="-1"/>
        </w:rPr>
        <w:t>písemně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doručuje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</w:t>
      </w:r>
      <w:r>
        <w:t>-</w:t>
      </w:r>
      <w:r>
        <w:t>mailem</w:t>
      </w:r>
      <w:r>
        <w:rPr>
          <w:spacing w:val="-7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1"/>
        </w:rPr>
        <w:t>datové</w:t>
      </w:r>
      <w:r>
        <w:rPr>
          <w:spacing w:val="-7"/>
        </w:rPr>
        <w:t xml:space="preserve"> </w:t>
      </w:r>
      <w:r>
        <w:rPr>
          <w:spacing w:val="-1"/>
        </w:rPr>
        <w:t>schránky</w:t>
      </w:r>
      <w:r>
        <w:rPr>
          <w:spacing w:val="-4"/>
        </w:rPr>
        <w:t xml:space="preserve"> </w:t>
      </w:r>
      <w:r>
        <w:rPr>
          <w:spacing w:val="-1"/>
        </w:rPr>
        <w:t>prodávajícího.</w:t>
      </w:r>
    </w:p>
    <w:p w:rsidR="00E0499F" w:rsidRDefault="008645AF">
      <w:pPr>
        <w:pStyle w:val="Zkladntext"/>
        <w:numPr>
          <w:ilvl w:val="0"/>
          <w:numId w:val="6"/>
        </w:numPr>
        <w:tabs>
          <w:tab w:val="left" w:pos="400"/>
        </w:tabs>
        <w:ind w:right="118" w:hanging="283"/>
        <w:jc w:val="both"/>
      </w:pPr>
      <w:r>
        <w:rPr>
          <w:spacing w:val="-1"/>
        </w:rPr>
        <w:t>Pokud</w:t>
      </w:r>
      <w:r>
        <w:rPr>
          <w:spacing w:val="21"/>
        </w:rPr>
        <w:t xml:space="preserve"> </w:t>
      </w:r>
      <w:r>
        <w:t>není</w:t>
      </w:r>
      <w:r>
        <w:rPr>
          <w:spacing w:val="2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příloze</w:t>
      </w:r>
      <w:r>
        <w:rPr>
          <w:spacing w:val="24"/>
        </w:rPr>
        <w:t xml:space="preserve"> </w:t>
      </w:r>
      <w:r>
        <w:rPr>
          <w:spacing w:val="-1"/>
        </w:rPr>
        <w:t>č.</w:t>
      </w:r>
      <w:r>
        <w:rPr>
          <w:spacing w:val="24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pro</w:t>
      </w:r>
      <w:r>
        <w:rPr>
          <w:spacing w:val="23"/>
        </w:rPr>
        <w:t xml:space="preserve"> </w:t>
      </w:r>
      <w:r>
        <w:rPr>
          <w:spacing w:val="-1"/>
        </w:rPr>
        <w:t>jednotlivý</w:t>
      </w:r>
      <w:r>
        <w:rPr>
          <w:spacing w:val="22"/>
        </w:rPr>
        <w:t xml:space="preserve"> </w:t>
      </w:r>
      <w:r>
        <w:rPr>
          <w:spacing w:val="-1"/>
        </w:rPr>
        <w:t>předmět</w:t>
      </w:r>
      <w:r>
        <w:rPr>
          <w:spacing w:val="22"/>
        </w:rPr>
        <w:t xml:space="preserve"> </w:t>
      </w:r>
      <w:r>
        <w:rPr>
          <w:spacing w:val="-1"/>
        </w:rPr>
        <w:t>koupě</w:t>
      </w:r>
      <w:r>
        <w:rPr>
          <w:spacing w:val="24"/>
        </w:rPr>
        <w:t xml:space="preserve"> </w:t>
      </w:r>
      <w:r>
        <w:rPr>
          <w:spacing w:val="-1"/>
        </w:rPr>
        <w:t>uvedeno</w:t>
      </w:r>
      <w:r>
        <w:rPr>
          <w:spacing w:val="22"/>
        </w:rPr>
        <w:t xml:space="preserve"> </w:t>
      </w:r>
      <w:r>
        <w:rPr>
          <w:spacing w:val="-1"/>
        </w:rPr>
        <w:t>jinak,</w:t>
      </w:r>
      <w:r>
        <w:rPr>
          <w:spacing w:val="21"/>
        </w:rPr>
        <w:t xml:space="preserve"> </w:t>
      </w:r>
      <w:r>
        <w:rPr>
          <w:spacing w:val="-1"/>
        </w:rPr>
        <w:t>prodávající</w:t>
      </w:r>
      <w:r>
        <w:rPr>
          <w:spacing w:val="21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rPr>
          <w:spacing w:val="-1"/>
        </w:rPr>
        <w:t>povinen</w:t>
      </w:r>
      <w:r>
        <w:rPr>
          <w:spacing w:val="21"/>
        </w:rPr>
        <w:t xml:space="preserve"> </w:t>
      </w:r>
      <w:r>
        <w:rPr>
          <w:spacing w:val="-1"/>
        </w:rPr>
        <w:t>záruční</w:t>
      </w:r>
      <w:r>
        <w:rPr>
          <w:spacing w:val="21"/>
        </w:rPr>
        <w:t xml:space="preserve"> </w:t>
      </w:r>
      <w:r>
        <w:rPr>
          <w:spacing w:val="-1"/>
        </w:rPr>
        <w:t>vady</w:t>
      </w:r>
      <w:r>
        <w:rPr>
          <w:spacing w:val="81"/>
        </w:rPr>
        <w:t xml:space="preserve"> </w:t>
      </w:r>
      <w:r>
        <w:rPr>
          <w:spacing w:val="-1"/>
        </w:rPr>
        <w:t>odstranit</w:t>
      </w:r>
      <w:r>
        <w:rPr>
          <w:spacing w:val="12"/>
        </w:rPr>
        <w:t xml:space="preserve"> </w:t>
      </w:r>
      <w:r>
        <w:rPr>
          <w:spacing w:val="-1"/>
        </w:rPr>
        <w:t>ve</w:t>
      </w:r>
      <w:r>
        <w:rPr>
          <w:spacing w:val="12"/>
        </w:rPr>
        <w:t xml:space="preserve"> </w:t>
      </w:r>
      <w:r>
        <w:rPr>
          <w:spacing w:val="-1"/>
        </w:rPr>
        <w:t>lhůtě</w:t>
      </w:r>
      <w:r>
        <w:rPr>
          <w:spacing w:val="12"/>
        </w:rPr>
        <w:t xml:space="preserve"> </w:t>
      </w:r>
      <w:r>
        <w:rPr>
          <w:spacing w:val="-2"/>
        </w:rPr>
        <w:t>do</w:t>
      </w:r>
      <w:r>
        <w:rPr>
          <w:spacing w:val="13"/>
        </w:rPr>
        <w:t xml:space="preserve"> </w:t>
      </w:r>
      <w:r>
        <w:t>15</w:t>
      </w:r>
      <w:r>
        <w:rPr>
          <w:spacing w:val="9"/>
        </w:rPr>
        <w:t xml:space="preserve"> </w:t>
      </w:r>
      <w:r>
        <w:t>dnů.</w:t>
      </w:r>
      <w:r>
        <w:rPr>
          <w:spacing w:val="7"/>
        </w:rPr>
        <w:t xml:space="preserve"> </w:t>
      </w:r>
      <w:r>
        <w:t>Záruční</w:t>
      </w:r>
      <w:r>
        <w:rPr>
          <w:spacing w:val="10"/>
        </w:rPr>
        <w:t xml:space="preserve"> </w:t>
      </w:r>
      <w:r>
        <w:t>vadu</w:t>
      </w:r>
      <w:r>
        <w:rPr>
          <w:spacing w:val="10"/>
        </w:rPr>
        <w:t xml:space="preserve"> </w:t>
      </w:r>
      <w:r>
        <w:rPr>
          <w:spacing w:val="-1"/>
        </w:rPr>
        <w:t>může</w:t>
      </w:r>
      <w:r>
        <w:rPr>
          <w:spacing w:val="12"/>
        </w:rPr>
        <w:t xml:space="preserve"> </w:t>
      </w:r>
      <w:r>
        <w:rPr>
          <w:spacing w:val="-1"/>
        </w:rPr>
        <w:t>prodávající</w:t>
      </w:r>
      <w:r>
        <w:rPr>
          <w:spacing w:val="12"/>
        </w:rPr>
        <w:t xml:space="preserve"> </w:t>
      </w:r>
      <w:r>
        <w:rPr>
          <w:spacing w:val="-1"/>
        </w:rPr>
        <w:t>odstranit</w:t>
      </w:r>
      <w:r>
        <w:rPr>
          <w:spacing w:val="10"/>
        </w:rPr>
        <w:t xml:space="preserve"> </w:t>
      </w:r>
      <w:r>
        <w:rPr>
          <w:spacing w:val="-1"/>
        </w:rPr>
        <w:t>opravou,</w:t>
      </w:r>
      <w:r>
        <w:rPr>
          <w:spacing w:val="9"/>
        </w:rPr>
        <w:t xml:space="preserve"> </w:t>
      </w:r>
      <w:r>
        <w:rPr>
          <w:spacing w:val="-1"/>
        </w:rPr>
        <w:t>výměnou</w:t>
      </w:r>
      <w:r>
        <w:rPr>
          <w:spacing w:val="9"/>
        </w:rPr>
        <w:t xml:space="preserve"> </w:t>
      </w:r>
      <w:r>
        <w:rPr>
          <w:spacing w:val="-1"/>
        </w:rPr>
        <w:t>vadného</w:t>
      </w:r>
      <w:r>
        <w:rPr>
          <w:spacing w:val="12"/>
        </w:rPr>
        <w:t xml:space="preserve"> </w:t>
      </w:r>
      <w:r>
        <w:rPr>
          <w:spacing w:val="-1"/>
        </w:rPr>
        <w:t>dílu</w:t>
      </w:r>
      <w:r>
        <w:rPr>
          <w:spacing w:val="12"/>
        </w:rPr>
        <w:t xml:space="preserve"> </w:t>
      </w:r>
      <w:r>
        <w:rPr>
          <w:spacing w:val="-1"/>
        </w:rPr>
        <w:t>nebo</w:t>
      </w:r>
      <w:r>
        <w:rPr>
          <w:spacing w:val="77"/>
        </w:rPr>
        <w:t xml:space="preserve"> </w:t>
      </w:r>
      <w:r>
        <w:t>dodáním</w:t>
      </w:r>
      <w:r>
        <w:rPr>
          <w:spacing w:val="-2"/>
        </w:rPr>
        <w:t xml:space="preserve"> </w:t>
      </w:r>
      <w:r>
        <w:rPr>
          <w:spacing w:val="-1"/>
        </w:rPr>
        <w:t>nového</w:t>
      </w:r>
      <w:r>
        <w:t xml:space="preserve"> </w:t>
      </w:r>
      <w:r>
        <w:rPr>
          <w:spacing w:val="-1"/>
        </w:rPr>
        <w:t>zařízení</w:t>
      </w:r>
      <w:r>
        <w:t xml:space="preserve"> se</w:t>
      </w:r>
      <w:r>
        <w:rPr>
          <w:spacing w:val="-3"/>
        </w:rPr>
        <w:t xml:space="preserve"> </w:t>
      </w:r>
      <w:r>
        <w:rPr>
          <w:spacing w:val="-1"/>
        </w:rPr>
        <w:t>stejnými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lepšími</w:t>
      </w:r>
      <w:r>
        <w:t xml:space="preserve"> </w:t>
      </w:r>
      <w:r>
        <w:rPr>
          <w:spacing w:val="-1"/>
        </w:rPr>
        <w:t>parametry.</w:t>
      </w:r>
    </w:p>
    <w:p w:rsidR="00E0499F" w:rsidRDefault="008645AF">
      <w:pPr>
        <w:pStyle w:val="Zkladntext"/>
        <w:numPr>
          <w:ilvl w:val="0"/>
          <w:numId w:val="6"/>
        </w:numPr>
        <w:tabs>
          <w:tab w:val="left" w:pos="400"/>
        </w:tabs>
        <w:spacing w:before="122"/>
        <w:ind w:hanging="283"/>
      </w:pPr>
      <w:r>
        <w:t xml:space="preserve">Záruční </w:t>
      </w:r>
      <w:r>
        <w:rPr>
          <w:spacing w:val="-1"/>
        </w:rPr>
        <w:t>doba</w:t>
      </w:r>
      <w:r>
        <w:t xml:space="preserve"> </w:t>
      </w:r>
      <w:r>
        <w:rPr>
          <w:spacing w:val="-1"/>
        </w:rPr>
        <w:t>neběží</w:t>
      </w:r>
      <w:r>
        <w:rPr>
          <w:spacing w:val="-3"/>
        </w:rPr>
        <w:t xml:space="preserve"> </w:t>
      </w:r>
      <w:r>
        <w:t xml:space="preserve">po </w:t>
      </w:r>
      <w:r>
        <w:rPr>
          <w:spacing w:val="-1"/>
        </w:rPr>
        <w:t>dobu,</w:t>
      </w:r>
      <w:r>
        <w:rPr>
          <w:spacing w:val="-3"/>
        </w:rPr>
        <w:t xml:space="preserve"> </w:t>
      </w:r>
      <w:r>
        <w:t xml:space="preserve">po </w:t>
      </w:r>
      <w:r>
        <w:rPr>
          <w:spacing w:val="-1"/>
        </w:rPr>
        <w:t>kterou</w:t>
      </w:r>
      <w:r>
        <w:t xml:space="preserve"> </w:t>
      </w:r>
      <w:r>
        <w:rPr>
          <w:spacing w:val="-1"/>
        </w:rPr>
        <w:t>kupující</w:t>
      </w:r>
      <w:r>
        <w:t xml:space="preserve"> </w:t>
      </w:r>
      <w:r>
        <w:rPr>
          <w:spacing w:val="-1"/>
        </w:rPr>
        <w:t>nemůže</w:t>
      </w:r>
      <w:r>
        <w:rPr>
          <w:spacing w:val="-3"/>
        </w:rPr>
        <w:t xml:space="preserve"> </w:t>
      </w:r>
      <w:r>
        <w:rPr>
          <w:spacing w:val="-1"/>
        </w:rPr>
        <w:t>užívat</w:t>
      </w:r>
      <w:r>
        <w:t xml:space="preserve"> </w:t>
      </w:r>
      <w:r>
        <w:rPr>
          <w:spacing w:val="-1"/>
        </w:rPr>
        <w:t>zboží</w:t>
      </w:r>
      <w: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jeho</w:t>
      </w:r>
      <w:r>
        <w:t xml:space="preserve"> </w:t>
      </w:r>
      <w:r>
        <w:rPr>
          <w:spacing w:val="-1"/>
        </w:rPr>
        <w:t>vady.</w:t>
      </w:r>
    </w:p>
    <w:p w:rsidR="00E0499F" w:rsidRDefault="00E0499F">
      <w:pPr>
        <w:spacing w:before="10" w:line="130" w:lineRule="exact"/>
        <w:rPr>
          <w:sz w:val="13"/>
          <w:szCs w:val="13"/>
        </w:rPr>
      </w:pPr>
    </w:p>
    <w:p w:rsidR="00E0499F" w:rsidRDefault="00E0499F">
      <w:pPr>
        <w:spacing w:line="220" w:lineRule="exact"/>
      </w:pPr>
    </w:p>
    <w:p w:rsidR="00E0499F" w:rsidRDefault="008645AF">
      <w:pPr>
        <w:pStyle w:val="Nadpis2"/>
        <w:spacing w:line="252" w:lineRule="exact"/>
        <w:ind w:right="2341"/>
        <w:jc w:val="center"/>
        <w:rPr>
          <w:rFonts w:cs="Arial Narrow"/>
          <w:b w:val="0"/>
          <w:bCs w:val="0"/>
        </w:rPr>
      </w:pPr>
      <w:r>
        <w:rPr>
          <w:spacing w:val="-1"/>
        </w:rPr>
        <w:t>Článek</w:t>
      </w:r>
      <w:r>
        <w:t xml:space="preserve"> </w:t>
      </w:r>
      <w:r>
        <w:rPr>
          <w:spacing w:val="-1"/>
        </w:rPr>
        <w:t>VIII</w:t>
      </w:r>
    </w:p>
    <w:p w:rsidR="00E0499F" w:rsidRDefault="008645AF">
      <w:pPr>
        <w:spacing w:line="252" w:lineRule="exact"/>
        <w:ind w:left="2342" w:right="2341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1"/>
        </w:rPr>
        <w:t>Odstoupení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2"/>
        </w:rPr>
        <w:t>od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smlouvy</w:t>
      </w:r>
    </w:p>
    <w:p w:rsidR="00E0499F" w:rsidRDefault="008645AF">
      <w:pPr>
        <w:pStyle w:val="Zkladntext"/>
        <w:numPr>
          <w:ilvl w:val="0"/>
          <w:numId w:val="5"/>
        </w:numPr>
        <w:tabs>
          <w:tab w:val="left" w:pos="400"/>
        </w:tabs>
        <w:spacing w:before="120"/>
        <w:ind w:right="114" w:hanging="283"/>
        <w:jc w:val="both"/>
        <w:rPr>
          <w:rFonts w:cs="Arial Narrow"/>
        </w:rPr>
      </w:pPr>
      <w:r>
        <w:rPr>
          <w:spacing w:val="-1"/>
        </w:rPr>
        <w:t>Kromě</w:t>
      </w:r>
      <w:r>
        <w:rPr>
          <w:spacing w:val="5"/>
        </w:rPr>
        <w:t xml:space="preserve"> </w:t>
      </w:r>
      <w:r>
        <w:rPr>
          <w:spacing w:val="-1"/>
        </w:rPr>
        <w:t>důvodů</w:t>
      </w:r>
      <w:r>
        <w:rPr>
          <w:spacing w:val="3"/>
        </w:rPr>
        <w:t xml:space="preserve"> </w:t>
      </w:r>
      <w:r>
        <w:rPr>
          <w:spacing w:val="-1"/>
        </w:rPr>
        <w:t>stanovených</w:t>
      </w:r>
      <w:r>
        <w:rPr>
          <w:spacing w:val="5"/>
        </w:rPr>
        <w:t xml:space="preserve"> </w:t>
      </w:r>
      <w:r>
        <w:rPr>
          <w:spacing w:val="-1"/>
        </w:rPr>
        <w:t>občanským</w:t>
      </w:r>
      <w:r>
        <w:rPr>
          <w:spacing w:val="6"/>
        </w:rPr>
        <w:t xml:space="preserve"> </w:t>
      </w:r>
      <w:r>
        <w:rPr>
          <w:spacing w:val="-1"/>
        </w:rPr>
        <w:t>zákoníkem</w:t>
      </w:r>
      <w:r>
        <w:rPr>
          <w:spacing w:val="7"/>
        </w:rPr>
        <w:t xml:space="preserve"> </w:t>
      </w:r>
      <w:r>
        <w:t>může</w:t>
      </w:r>
      <w:r>
        <w:rPr>
          <w:spacing w:val="2"/>
        </w:rPr>
        <w:t xml:space="preserve"> </w:t>
      </w:r>
      <w:r>
        <w:rPr>
          <w:spacing w:val="-1"/>
        </w:rPr>
        <w:t>prodávající</w:t>
      </w:r>
      <w:r>
        <w:rPr>
          <w:spacing w:val="7"/>
        </w:rPr>
        <w:t xml:space="preserve"> </w:t>
      </w:r>
      <w:r>
        <w:rPr>
          <w:spacing w:val="-2"/>
        </w:rPr>
        <w:t>od</w:t>
      </w:r>
      <w:r>
        <w:rPr>
          <w:spacing w:val="5"/>
        </w:rPr>
        <w:t xml:space="preserve"> </w:t>
      </w:r>
      <w:r>
        <w:t>této</w:t>
      </w:r>
      <w:r>
        <w:rPr>
          <w:spacing w:val="3"/>
        </w:rPr>
        <w:t xml:space="preserve"> </w:t>
      </w:r>
      <w:r>
        <w:rPr>
          <w:spacing w:val="-1"/>
        </w:rPr>
        <w:t>smlouvy</w:t>
      </w:r>
      <w:r>
        <w:rPr>
          <w:spacing w:val="6"/>
        </w:rPr>
        <w:t xml:space="preserve"> </w:t>
      </w:r>
      <w:r>
        <w:rPr>
          <w:spacing w:val="-1"/>
        </w:rPr>
        <w:t>jednostranně</w:t>
      </w:r>
      <w:r>
        <w:rPr>
          <w:spacing w:val="2"/>
        </w:rPr>
        <w:t xml:space="preserve"> </w:t>
      </w:r>
      <w:r>
        <w:rPr>
          <w:spacing w:val="-1"/>
        </w:rPr>
        <w:t>odstoupit</w:t>
      </w:r>
      <w:r>
        <w:rPr>
          <w:spacing w:val="83"/>
        </w:rPr>
        <w:t xml:space="preserve"> </w:t>
      </w:r>
      <w:r>
        <w:t xml:space="preserve">v </w:t>
      </w:r>
      <w:r>
        <w:rPr>
          <w:spacing w:val="-1"/>
        </w:rPr>
        <w:t>případě,</w:t>
      </w:r>
      <w:r>
        <w:rPr>
          <w:spacing w:val="14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rPr>
          <w:spacing w:val="-2"/>
        </w:rPr>
        <w:t>na</w:t>
      </w:r>
      <w:r>
        <w:rPr>
          <w:spacing w:val="14"/>
        </w:rPr>
        <w:t xml:space="preserve"> </w:t>
      </w:r>
      <w:r>
        <w:t>straně</w:t>
      </w:r>
      <w:r>
        <w:rPr>
          <w:spacing w:val="14"/>
        </w:rPr>
        <w:t xml:space="preserve"> </w:t>
      </w:r>
      <w:r>
        <w:rPr>
          <w:spacing w:val="-1"/>
        </w:rPr>
        <w:t>kupujícího</w:t>
      </w:r>
      <w:r>
        <w:rPr>
          <w:spacing w:val="14"/>
        </w:rPr>
        <w:t xml:space="preserve"> </w:t>
      </w:r>
      <w:r>
        <w:t>dojde</w:t>
      </w:r>
      <w:r>
        <w:rPr>
          <w:spacing w:val="14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prodlení</w:t>
      </w:r>
      <w:r>
        <w:rPr>
          <w:spacing w:val="14"/>
        </w:rPr>
        <w:t xml:space="preserve"> </w:t>
      </w:r>
      <w:r>
        <w:t xml:space="preserve">s </w:t>
      </w:r>
      <w:r>
        <w:rPr>
          <w:spacing w:val="-1"/>
        </w:rPr>
        <w:t>platbou</w:t>
      </w:r>
      <w:r>
        <w:rPr>
          <w:spacing w:val="16"/>
        </w:rPr>
        <w:t xml:space="preserve"> </w:t>
      </w:r>
      <w:r>
        <w:rPr>
          <w:spacing w:val="-1"/>
        </w:rPr>
        <w:t>delší</w:t>
      </w:r>
      <w:r>
        <w:rPr>
          <w:spacing w:val="14"/>
        </w:rPr>
        <w:t xml:space="preserve"> </w:t>
      </w:r>
      <w:r>
        <w:t>než</w:t>
      </w:r>
      <w:r>
        <w:rPr>
          <w:spacing w:val="16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dnů</w:t>
      </w:r>
      <w:r>
        <w:rPr>
          <w:spacing w:val="14"/>
        </w:rPr>
        <w:t xml:space="preserve"> </w:t>
      </w:r>
      <w:r>
        <w:t>po</w:t>
      </w:r>
      <w:r>
        <w:rPr>
          <w:spacing w:val="14"/>
        </w:rPr>
        <w:t xml:space="preserve"> </w:t>
      </w:r>
      <w:r>
        <w:rPr>
          <w:spacing w:val="-1"/>
        </w:rPr>
        <w:t>splatnosti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pokud</w:t>
      </w:r>
      <w:r>
        <w:rPr>
          <w:spacing w:val="14"/>
        </w:rPr>
        <w:t xml:space="preserve"> </w:t>
      </w:r>
      <w:r>
        <w:rPr>
          <w:spacing w:val="-1"/>
        </w:rPr>
        <w:t>kupující</w:t>
      </w:r>
      <w:r>
        <w:rPr>
          <w:spacing w:val="71"/>
        </w:rPr>
        <w:t xml:space="preserve"> </w:t>
      </w:r>
      <w:r>
        <w:rPr>
          <w:spacing w:val="-1"/>
        </w:rPr>
        <w:t>nezjedná</w:t>
      </w:r>
      <w:r>
        <w:t xml:space="preserve"> </w:t>
      </w:r>
      <w:r>
        <w:rPr>
          <w:spacing w:val="-1"/>
        </w:rPr>
        <w:t>nápravu,</w:t>
      </w:r>
      <w:r>
        <w:t xml:space="preserve"> </w:t>
      </w:r>
      <w:r>
        <w:rPr>
          <w:spacing w:val="-1"/>
        </w:rPr>
        <w:t>přestože</w:t>
      </w:r>
      <w:r>
        <w:t xml:space="preserve"> </w:t>
      </w:r>
      <w:r>
        <w:rPr>
          <w:spacing w:val="-1"/>
        </w:rPr>
        <w:t>bude</w:t>
      </w:r>
      <w:r>
        <w:t xml:space="preserve"> </w:t>
      </w:r>
      <w:r>
        <w:rPr>
          <w:spacing w:val="-1"/>
        </w:rPr>
        <w:t>prodávajícím</w:t>
      </w:r>
      <w:r>
        <w:t xml:space="preserve"> na</w:t>
      </w:r>
      <w:r>
        <w:rPr>
          <w:spacing w:val="-2"/>
        </w:rPr>
        <w:t xml:space="preserve"> </w:t>
      </w:r>
      <w:r>
        <w:t>tuto</w:t>
      </w:r>
      <w:r>
        <w:rPr>
          <w:spacing w:val="-2"/>
        </w:rPr>
        <w:t xml:space="preserve"> </w:t>
      </w:r>
      <w:r>
        <w:rPr>
          <w:spacing w:val="-1"/>
        </w:rPr>
        <w:t>skutečnost</w:t>
      </w:r>
      <w:r>
        <w:rPr>
          <w:spacing w:val="-3"/>
        </w:rPr>
        <w:t xml:space="preserve"> </w:t>
      </w:r>
      <w:r>
        <w:rPr>
          <w:spacing w:val="-1"/>
        </w:rPr>
        <w:t>prokaza</w:t>
      </w:r>
      <w:r>
        <w:rPr>
          <w:spacing w:val="-1"/>
        </w:rPr>
        <w:t>telně</w:t>
      </w:r>
      <w:r>
        <w:rPr>
          <w:spacing w:val="-3"/>
        </w:rPr>
        <w:t xml:space="preserve"> </w:t>
      </w:r>
      <w:r>
        <w:rPr>
          <w:spacing w:val="-1"/>
        </w:rPr>
        <w:t>upozorněn,</w:t>
      </w:r>
      <w:r>
        <w:t xml:space="preserve"> do</w:t>
      </w:r>
      <w:r>
        <w:rPr>
          <w:spacing w:val="3"/>
        </w:rPr>
        <w:t xml:space="preserve"> </w:t>
      </w:r>
      <w:r>
        <w:t xml:space="preserve">5 </w:t>
      </w:r>
      <w:r>
        <w:rPr>
          <w:spacing w:val="-1"/>
        </w:rPr>
        <w:t>kalendářních</w:t>
      </w:r>
      <w:r>
        <w:rPr>
          <w:spacing w:val="75"/>
        </w:rPr>
        <w:t xml:space="preserve"> </w:t>
      </w:r>
      <w:r>
        <w:t xml:space="preserve">dnů od </w:t>
      </w:r>
      <w:r>
        <w:rPr>
          <w:spacing w:val="-1"/>
        </w:rPr>
        <w:t>doručení</w:t>
      </w:r>
      <w:r>
        <w:t xml:space="preserve"> </w:t>
      </w:r>
      <w:r>
        <w:rPr>
          <w:spacing w:val="-1"/>
        </w:rPr>
        <w:t>upozornění</w:t>
      </w:r>
      <w:r>
        <w:rPr>
          <w:spacing w:val="-1"/>
        </w:rPr>
        <w:t>.</w:t>
      </w:r>
    </w:p>
    <w:p w:rsidR="00E0499F" w:rsidRDefault="008645AF">
      <w:pPr>
        <w:pStyle w:val="Zkladntext"/>
        <w:numPr>
          <w:ilvl w:val="0"/>
          <w:numId w:val="5"/>
        </w:numPr>
        <w:tabs>
          <w:tab w:val="left" w:pos="400"/>
        </w:tabs>
        <w:ind w:right="117" w:hanging="283"/>
        <w:jc w:val="both"/>
      </w:pPr>
      <w:r>
        <w:rPr>
          <w:spacing w:val="-1"/>
        </w:rPr>
        <w:t>Kromě</w:t>
      </w:r>
      <w:r>
        <w:rPr>
          <w:spacing w:val="29"/>
        </w:rPr>
        <w:t xml:space="preserve"> </w:t>
      </w:r>
      <w:r>
        <w:rPr>
          <w:spacing w:val="-1"/>
        </w:rPr>
        <w:t>důvodů</w:t>
      </w:r>
      <w:r>
        <w:rPr>
          <w:spacing w:val="27"/>
        </w:rPr>
        <w:t xml:space="preserve"> </w:t>
      </w:r>
      <w:r>
        <w:rPr>
          <w:spacing w:val="-1"/>
        </w:rPr>
        <w:t>stanovených</w:t>
      </w:r>
      <w:r>
        <w:rPr>
          <w:spacing w:val="24"/>
        </w:rPr>
        <w:t xml:space="preserve"> </w:t>
      </w:r>
      <w:r>
        <w:rPr>
          <w:spacing w:val="-1"/>
        </w:rPr>
        <w:t>občanským</w:t>
      </w:r>
      <w:r>
        <w:rPr>
          <w:spacing w:val="30"/>
        </w:rPr>
        <w:t xml:space="preserve"> </w:t>
      </w:r>
      <w:r>
        <w:rPr>
          <w:spacing w:val="-1"/>
        </w:rPr>
        <w:t>zákoníkem</w:t>
      </w:r>
      <w:r>
        <w:rPr>
          <w:spacing w:val="32"/>
        </w:rPr>
        <w:t xml:space="preserve"> </w:t>
      </w:r>
      <w:r>
        <w:rPr>
          <w:spacing w:val="-1"/>
        </w:rPr>
        <w:t>může</w:t>
      </w:r>
      <w:r>
        <w:rPr>
          <w:spacing w:val="27"/>
        </w:rPr>
        <w:t xml:space="preserve"> </w:t>
      </w:r>
      <w:r>
        <w:rPr>
          <w:spacing w:val="-1"/>
        </w:rPr>
        <w:t>kupující</w:t>
      </w:r>
      <w:r>
        <w:rPr>
          <w:spacing w:val="28"/>
        </w:rPr>
        <w:t xml:space="preserve"> </w:t>
      </w:r>
      <w:r>
        <w:t>od</w:t>
      </w:r>
      <w:r>
        <w:rPr>
          <w:spacing w:val="29"/>
        </w:rPr>
        <w:t xml:space="preserve"> </w:t>
      </w:r>
      <w:r>
        <w:rPr>
          <w:spacing w:val="-1"/>
        </w:rPr>
        <w:t>této</w:t>
      </w:r>
      <w:r>
        <w:rPr>
          <w:spacing w:val="29"/>
        </w:rPr>
        <w:t xml:space="preserve"> </w:t>
      </w:r>
      <w:r>
        <w:rPr>
          <w:spacing w:val="-1"/>
        </w:rPr>
        <w:t>smlouvy</w:t>
      </w:r>
      <w:r>
        <w:rPr>
          <w:spacing w:val="27"/>
        </w:rPr>
        <w:t xml:space="preserve"> </w:t>
      </w:r>
      <w:r>
        <w:rPr>
          <w:spacing w:val="-1"/>
        </w:rPr>
        <w:t>jednostranně</w:t>
      </w:r>
      <w:r>
        <w:rPr>
          <w:spacing w:val="29"/>
        </w:rPr>
        <w:t xml:space="preserve"> </w:t>
      </w:r>
      <w:r>
        <w:rPr>
          <w:spacing w:val="-1"/>
        </w:rPr>
        <w:t>odstoupit</w:t>
      </w:r>
      <w:r>
        <w:rPr>
          <w:spacing w:val="83"/>
        </w:rPr>
        <w:t xml:space="preserve"> </w:t>
      </w:r>
      <w:r>
        <w:t xml:space="preserve">v </w:t>
      </w:r>
      <w:r>
        <w:rPr>
          <w:spacing w:val="-1"/>
        </w:rPr>
        <w:t>případě,</w:t>
      </w:r>
      <w:r>
        <w:rPr>
          <w:spacing w:val="9"/>
        </w:rPr>
        <w:t xml:space="preserve"> </w:t>
      </w:r>
      <w:r>
        <w:t>že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straně</w:t>
      </w:r>
      <w:r>
        <w:rPr>
          <w:spacing w:val="7"/>
        </w:rPr>
        <w:t xml:space="preserve"> </w:t>
      </w:r>
      <w:r>
        <w:rPr>
          <w:spacing w:val="-1"/>
        </w:rPr>
        <w:t>prodávajícího</w:t>
      </w:r>
      <w:r>
        <w:rPr>
          <w:spacing w:val="9"/>
        </w:rPr>
        <w:t xml:space="preserve"> </w:t>
      </w:r>
      <w:r>
        <w:rPr>
          <w:spacing w:val="-1"/>
        </w:rPr>
        <w:t>dojde</w:t>
      </w:r>
      <w:r>
        <w:rPr>
          <w:spacing w:val="7"/>
        </w:rPr>
        <w:t xml:space="preserve"> </w:t>
      </w:r>
      <w:r>
        <w:t>k</w:t>
      </w:r>
      <w:r>
        <w:rPr>
          <w:spacing w:val="4"/>
        </w:rPr>
        <w:t xml:space="preserve"> </w:t>
      </w:r>
      <w:r>
        <w:rPr>
          <w:spacing w:val="-1"/>
        </w:rPr>
        <w:t>neplnění</w:t>
      </w:r>
      <w:r>
        <w:rPr>
          <w:spacing w:val="7"/>
        </w:rPr>
        <w:t xml:space="preserve"> </w:t>
      </w:r>
      <w:r>
        <w:rPr>
          <w:spacing w:val="-1"/>
        </w:rPr>
        <w:t>předmětu</w:t>
      </w:r>
      <w:r>
        <w:rPr>
          <w:spacing w:val="10"/>
        </w:rPr>
        <w:t xml:space="preserve"> </w:t>
      </w:r>
      <w:r>
        <w:rPr>
          <w:spacing w:val="-1"/>
        </w:rPr>
        <w:t>koupě</w:t>
      </w:r>
      <w:r>
        <w:rPr>
          <w:spacing w:val="7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termínech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kvalitě</w:t>
      </w:r>
      <w:r>
        <w:rPr>
          <w:spacing w:val="9"/>
        </w:rPr>
        <w:t xml:space="preserve"> </w:t>
      </w:r>
      <w:r>
        <w:rPr>
          <w:spacing w:val="-1"/>
        </w:rPr>
        <w:t>dle</w:t>
      </w:r>
      <w:r>
        <w:rPr>
          <w:spacing w:val="10"/>
        </w:rPr>
        <w:t xml:space="preserve"> </w:t>
      </w:r>
      <w:r>
        <w:rPr>
          <w:spacing w:val="-1"/>
        </w:rPr>
        <w:t>příslušných</w:t>
      </w:r>
      <w:r>
        <w:rPr>
          <w:spacing w:val="83"/>
        </w:rPr>
        <w:t xml:space="preserve"> </w:t>
      </w:r>
      <w:r>
        <w:rPr>
          <w:spacing w:val="-1"/>
        </w:rPr>
        <w:t>ustanovení</w:t>
      </w:r>
      <w:r>
        <w:rPr>
          <w:spacing w:val="12"/>
        </w:rPr>
        <w:t xml:space="preserve"> </w:t>
      </w:r>
      <w:r>
        <w:rPr>
          <w:spacing w:val="-1"/>
        </w:rPr>
        <w:t>této</w:t>
      </w:r>
      <w:r>
        <w:rPr>
          <w:spacing w:val="9"/>
        </w:rPr>
        <w:t xml:space="preserve"> </w:t>
      </w:r>
      <w:r>
        <w:rPr>
          <w:spacing w:val="-1"/>
        </w:rPr>
        <w:t>smlouvy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pokud</w:t>
      </w:r>
      <w:r>
        <w:rPr>
          <w:spacing w:val="12"/>
        </w:rPr>
        <w:t xml:space="preserve"> </w:t>
      </w:r>
      <w:r>
        <w:rPr>
          <w:spacing w:val="-1"/>
        </w:rPr>
        <w:t>prodávající</w:t>
      </w:r>
      <w:r>
        <w:rPr>
          <w:spacing w:val="9"/>
        </w:rPr>
        <w:t xml:space="preserve"> </w:t>
      </w:r>
      <w:r>
        <w:t>nezjedná</w:t>
      </w:r>
      <w:r>
        <w:rPr>
          <w:spacing w:val="9"/>
        </w:rPr>
        <w:t xml:space="preserve"> </w:t>
      </w:r>
      <w:r>
        <w:rPr>
          <w:spacing w:val="-1"/>
        </w:rPr>
        <w:t>nápravu,</w:t>
      </w:r>
      <w:r>
        <w:rPr>
          <w:spacing w:val="12"/>
        </w:rPr>
        <w:t xml:space="preserve"> </w:t>
      </w:r>
      <w:r>
        <w:rPr>
          <w:spacing w:val="-1"/>
        </w:rPr>
        <w:t>přestože</w:t>
      </w:r>
      <w:r>
        <w:rPr>
          <w:spacing w:val="12"/>
        </w:rPr>
        <w:t xml:space="preserve"> </w:t>
      </w:r>
      <w:r>
        <w:rPr>
          <w:spacing w:val="-1"/>
        </w:rPr>
        <w:t>bude</w:t>
      </w:r>
      <w:r>
        <w:rPr>
          <w:spacing w:val="12"/>
        </w:rPr>
        <w:t xml:space="preserve"> </w:t>
      </w:r>
      <w:r>
        <w:rPr>
          <w:spacing w:val="-1"/>
        </w:rPr>
        <w:t>kupujícím</w:t>
      </w:r>
      <w:r>
        <w:rPr>
          <w:spacing w:val="10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tuto</w:t>
      </w:r>
      <w:r>
        <w:rPr>
          <w:spacing w:val="9"/>
        </w:rPr>
        <w:t xml:space="preserve"> </w:t>
      </w:r>
      <w:r>
        <w:rPr>
          <w:spacing w:val="-1"/>
        </w:rPr>
        <w:t>skutečnost</w:t>
      </w:r>
      <w:r>
        <w:rPr>
          <w:spacing w:val="71"/>
        </w:rPr>
        <w:t xml:space="preserve"> </w:t>
      </w:r>
      <w:r>
        <w:rPr>
          <w:spacing w:val="-1"/>
        </w:rPr>
        <w:t>prokazatelně</w:t>
      </w:r>
      <w:r>
        <w:t xml:space="preserve"> </w:t>
      </w:r>
      <w:r>
        <w:rPr>
          <w:spacing w:val="-1"/>
        </w:rPr>
        <w:t>upozorněn,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1"/>
        </w:rPr>
        <w:t>kalendářních</w:t>
      </w:r>
      <w:r>
        <w:t xml:space="preserve"> dnů </w:t>
      </w:r>
      <w:r>
        <w:rPr>
          <w:spacing w:val="-1"/>
        </w:rPr>
        <w:t>od</w:t>
      </w:r>
      <w:r>
        <w:t xml:space="preserve"> </w:t>
      </w:r>
      <w:r>
        <w:rPr>
          <w:spacing w:val="-1"/>
        </w:rPr>
        <w:t>doručení</w:t>
      </w:r>
      <w:r>
        <w:rPr>
          <w:spacing w:val="-2"/>
        </w:rPr>
        <w:t xml:space="preserve"> </w:t>
      </w:r>
      <w:r>
        <w:rPr>
          <w:spacing w:val="-1"/>
        </w:rPr>
        <w:t>upozornění.</w:t>
      </w:r>
    </w:p>
    <w:p w:rsidR="00E0499F" w:rsidRDefault="008645AF">
      <w:pPr>
        <w:pStyle w:val="Zkladntext"/>
        <w:numPr>
          <w:ilvl w:val="0"/>
          <w:numId w:val="5"/>
        </w:numPr>
        <w:tabs>
          <w:tab w:val="left" w:pos="400"/>
        </w:tabs>
        <w:spacing w:before="122"/>
        <w:ind w:right="114" w:hanging="283"/>
        <w:jc w:val="both"/>
      </w:pPr>
      <w:r>
        <w:rPr>
          <w:spacing w:val="-1"/>
        </w:rPr>
        <w:t>Kupující</w:t>
      </w:r>
      <w:r>
        <w:rPr>
          <w:spacing w:val="28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rPr>
          <w:spacing w:val="-1"/>
        </w:rPr>
        <w:t>smlouvy</w:t>
      </w:r>
      <w:r>
        <w:rPr>
          <w:spacing w:val="29"/>
        </w:rPr>
        <w:t xml:space="preserve"> </w:t>
      </w:r>
      <w:r>
        <w:t>také</w:t>
      </w:r>
      <w:r>
        <w:rPr>
          <w:spacing w:val="28"/>
        </w:rPr>
        <w:t xml:space="preserve"> </w:t>
      </w:r>
      <w:r>
        <w:rPr>
          <w:spacing w:val="-1"/>
        </w:rPr>
        <w:t>jednostranně</w:t>
      </w:r>
      <w:r>
        <w:rPr>
          <w:spacing w:val="31"/>
        </w:rPr>
        <w:t xml:space="preserve"> </w:t>
      </w:r>
      <w:r>
        <w:rPr>
          <w:spacing w:val="-1"/>
        </w:rPr>
        <w:t>odstoupí</w:t>
      </w:r>
      <w:r>
        <w:rPr>
          <w:spacing w:val="32"/>
        </w:rPr>
        <w:t xml:space="preserve"> </w:t>
      </w:r>
      <w:r>
        <w:t>v</w:t>
      </w:r>
      <w:r>
        <w:rPr>
          <w:spacing w:val="32"/>
        </w:rPr>
        <w:t xml:space="preserve"> </w:t>
      </w:r>
      <w:r>
        <w:rPr>
          <w:spacing w:val="-1"/>
        </w:rPr>
        <w:t>případě,</w:t>
      </w:r>
      <w:r>
        <w:rPr>
          <w:spacing w:val="31"/>
        </w:rPr>
        <w:t xml:space="preserve"> </w:t>
      </w:r>
      <w:r>
        <w:t>že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rPr>
          <w:spacing w:val="-1"/>
        </w:rPr>
        <w:t>prodávajícího</w:t>
      </w:r>
      <w:r>
        <w:rPr>
          <w:spacing w:val="31"/>
        </w:rPr>
        <w:t xml:space="preserve"> </w:t>
      </w:r>
      <w:r>
        <w:rPr>
          <w:spacing w:val="-1"/>
        </w:rPr>
        <w:t>a/nebo</w:t>
      </w:r>
      <w:r>
        <w:rPr>
          <w:spacing w:val="32"/>
        </w:rPr>
        <w:t xml:space="preserve"> </w:t>
      </w:r>
      <w:r>
        <w:rPr>
          <w:spacing w:val="-1"/>
        </w:rPr>
        <w:t>poddodavatele</w:t>
      </w:r>
      <w:r>
        <w:rPr>
          <w:spacing w:val="60"/>
        </w:rPr>
        <w:t xml:space="preserve"> </w:t>
      </w:r>
      <w:r>
        <w:t>a/nebo</w:t>
      </w:r>
      <w:r>
        <w:rPr>
          <w:spacing w:val="5"/>
        </w:rPr>
        <w:t xml:space="preserve"> </w:t>
      </w:r>
      <w:r>
        <w:rPr>
          <w:spacing w:val="-1"/>
        </w:rPr>
        <w:t>jím</w:t>
      </w:r>
      <w:r>
        <w:rPr>
          <w:spacing w:val="5"/>
        </w:rPr>
        <w:t xml:space="preserve"> </w:t>
      </w:r>
      <w:r>
        <w:rPr>
          <w:spacing w:val="-1"/>
        </w:rPr>
        <w:t>dodávaný</w:t>
      </w:r>
      <w:r>
        <w:rPr>
          <w:spacing w:val="5"/>
        </w:rPr>
        <w:t xml:space="preserve"> </w:t>
      </w:r>
      <w:r>
        <w:rPr>
          <w:spacing w:val="-1"/>
        </w:rPr>
        <w:t>předmět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</w:t>
      </w:r>
      <w:r>
        <w:rPr>
          <w:spacing w:val="6"/>
        </w:rPr>
        <w:t xml:space="preserve"> </w:t>
      </w:r>
      <w:r>
        <w:rPr>
          <w:spacing w:val="-1"/>
        </w:rPr>
        <w:t>během</w:t>
      </w:r>
      <w:r>
        <w:rPr>
          <w:spacing w:val="5"/>
        </w:rPr>
        <w:t xml:space="preserve"> </w:t>
      </w:r>
      <w:r>
        <w:rPr>
          <w:spacing w:val="-1"/>
        </w:rPr>
        <w:t>plnění</w:t>
      </w:r>
      <w:r>
        <w:rPr>
          <w:spacing w:val="5"/>
        </w:rPr>
        <w:t xml:space="preserve"> </w:t>
      </w:r>
      <w:r>
        <w:rPr>
          <w:spacing w:val="-1"/>
        </w:rPr>
        <w:t>smlouvy</w:t>
      </w:r>
      <w:r>
        <w:rPr>
          <w:spacing w:val="5"/>
        </w:rPr>
        <w:t xml:space="preserve"> </w:t>
      </w:r>
      <w:r>
        <w:rPr>
          <w:spacing w:val="-1"/>
        </w:rPr>
        <w:t>budou</w:t>
      </w:r>
      <w:r>
        <w:rPr>
          <w:spacing w:val="5"/>
        </w:rPr>
        <w:t xml:space="preserve"> </w:t>
      </w:r>
      <w:r>
        <w:rPr>
          <w:spacing w:val="-1"/>
        </w:rPr>
        <w:t>vztahovat</w:t>
      </w:r>
      <w:r>
        <w:rPr>
          <w:spacing w:val="8"/>
        </w:rPr>
        <w:t xml:space="preserve"> </w:t>
      </w:r>
      <w:r>
        <w:rPr>
          <w:spacing w:val="-1"/>
        </w:rPr>
        <w:t>omezující</w:t>
      </w:r>
      <w:r>
        <w:rPr>
          <w:spacing w:val="2"/>
        </w:rPr>
        <w:t xml:space="preserve"> </w:t>
      </w:r>
      <w:r>
        <w:t>opatření</w:t>
      </w:r>
      <w:r>
        <w:rPr>
          <w:spacing w:val="6"/>
        </w:rPr>
        <w:t xml:space="preserve"> </w:t>
      </w:r>
      <w:r>
        <w:t>ve</w:t>
      </w:r>
      <w:r>
        <w:rPr>
          <w:spacing w:val="2"/>
        </w:rPr>
        <w:t xml:space="preserve"> </w:t>
      </w:r>
      <w:r>
        <w:rPr>
          <w:spacing w:val="-1"/>
        </w:rPr>
        <w:t>smyslu</w:t>
      </w:r>
      <w:r>
        <w:rPr>
          <w:spacing w:val="77"/>
        </w:rPr>
        <w:t xml:space="preserve"> </w:t>
      </w:r>
      <w:r>
        <w:rPr>
          <w:spacing w:val="-1"/>
        </w:rPr>
        <w:t>Nařízení</w:t>
      </w:r>
      <w:r>
        <w:rPr>
          <w:spacing w:val="26"/>
        </w:rPr>
        <w:t xml:space="preserve"> </w:t>
      </w:r>
      <w:r>
        <w:rPr>
          <w:spacing w:val="-1"/>
        </w:rPr>
        <w:t>Rady</w:t>
      </w:r>
      <w:r>
        <w:rPr>
          <w:spacing w:val="26"/>
        </w:rPr>
        <w:t xml:space="preserve"> </w:t>
      </w:r>
      <w:r>
        <w:rPr>
          <w:spacing w:val="-1"/>
        </w:rPr>
        <w:t>(EU)</w:t>
      </w:r>
      <w:r>
        <w:rPr>
          <w:spacing w:val="26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269/2014</w:t>
      </w:r>
      <w:r>
        <w:rPr>
          <w:spacing w:val="26"/>
        </w:rPr>
        <w:t xml:space="preserve"> </w:t>
      </w:r>
      <w:r>
        <w:t>ze</w:t>
      </w:r>
      <w:r>
        <w:rPr>
          <w:spacing w:val="26"/>
        </w:rPr>
        <w:t xml:space="preserve"> </w:t>
      </w:r>
      <w:r>
        <w:t>dne</w:t>
      </w:r>
      <w:r>
        <w:rPr>
          <w:spacing w:val="27"/>
        </w:rPr>
        <w:t xml:space="preserve"> </w:t>
      </w:r>
      <w:r>
        <w:t>17.</w:t>
      </w:r>
      <w:r>
        <w:rPr>
          <w:spacing w:val="26"/>
        </w:rPr>
        <w:t xml:space="preserve"> </w:t>
      </w:r>
      <w:r>
        <w:rPr>
          <w:spacing w:val="-1"/>
        </w:rPr>
        <w:t>března</w:t>
      </w:r>
      <w:r>
        <w:rPr>
          <w:spacing w:val="26"/>
        </w:rPr>
        <w:t xml:space="preserve"> </w:t>
      </w:r>
      <w:r>
        <w:rPr>
          <w:spacing w:val="-1"/>
        </w:rPr>
        <w:t>2014</w:t>
      </w:r>
      <w:r>
        <w:rPr>
          <w:spacing w:val="28"/>
        </w:rPr>
        <w:t xml:space="preserve"> </w:t>
      </w:r>
      <w:r>
        <w:t>a/nebo</w:t>
      </w:r>
      <w:r>
        <w:rPr>
          <w:spacing w:val="27"/>
        </w:rPr>
        <w:t xml:space="preserve"> </w:t>
      </w:r>
      <w:r>
        <w:rPr>
          <w:spacing w:val="-1"/>
        </w:rPr>
        <w:t>Nařízení</w:t>
      </w:r>
      <w:r>
        <w:rPr>
          <w:spacing w:val="26"/>
        </w:rPr>
        <w:t xml:space="preserve"> </w:t>
      </w:r>
      <w:r>
        <w:rPr>
          <w:spacing w:val="-2"/>
        </w:rPr>
        <w:t>Rady</w:t>
      </w:r>
      <w:r>
        <w:rPr>
          <w:spacing w:val="27"/>
        </w:rPr>
        <w:t xml:space="preserve"> </w:t>
      </w:r>
      <w:r>
        <w:rPr>
          <w:spacing w:val="-1"/>
        </w:rPr>
        <w:t>(EU)</w:t>
      </w:r>
      <w:r>
        <w:rPr>
          <w:spacing w:val="26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208/2014</w:t>
      </w:r>
      <w:r>
        <w:rPr>
          <w:spacing w:val="26"/>
        </w:rPr>
        <w:t xml:space="preserve"> </w:t>
      </w:r>
      <w:r>
        <w:t>ze</w:t>
      </w:r>
      <w:r>
        <w:rPr>
          <w:spacing w:val="26"/>
        </w:rPr>
        <w:t xml:space="preserve"> </w:t>
      </w:r>
      <w:r>
        <w:t>dne</w:t>
      </w:r>
    </w:p>
    <w:p w:rsidR="00E0499F" w:rsidRDefault="008645AF">
      <w:pPr>
        <w:pStyle w:val="Zkladntext"/>
        <w:spacing w:before="0" w:line="252" w:lineRule="exact"/>
        <w:ind w:firstLine="0"/>
        <w:rPr>
          <w:rFonts w:cs="Arial Narrow"/>
        </w:rPr>
      </w:pPr>
      <w:r>
        <w:rPr>
          <w:rFonts w:cs="Arial Narrow"/>
        </w:rPr>
        <w:t xml:space="preserve">5. </w:t>
      </w:r>
      <w:r>
        <w:rPr>
          <w:spacing w:val="-1"/>
        </w:rPr>
        <w:t>března</w:t>
      </w:r>
      <w:r>
        <w:rPr>
          <w:spacing w:val="-5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rPr>
          <w:rFonts w:cs="Arial Narrow"/>
          <w:spacing w:val="-1"/>
        </w:rPr>
        <w:t>a/nebo</w:t>
      </w:r>
      <w:r>
        <w:rPr>
          <w:rFonts w:cs="Arial Narrow"/>
          <w:spacing w:val="-5"/>
        </w:rPr>
        <w:t xml:space="preserve"> </w:t>
      </w:r>
      <w:r>
        <w:rPr>
          <w:spacing w:val="-1"/>
        </w:rPr>
        <w:t>Nařízení</w:t>
      </w:r>
      <w:r>
        <w:rPr>
          <w:spacing w:val="-5"/>
        </w:rPr>
        <w:t xml:space="preserve"> </w:t>
      </w:r>
      <w:r>
        <w:rPr>
          <w:spacing w:val="-1"/>
        </w:rPr>
        <w:t>Rady</w:t>
      </w:r>
      <w:r>
        <w:rPr>
          <w:spacing w:val="-4"/>
        </w:rPr>
        <w:t xml:space="preserve"> </w:t>
      </w:r>
      <w:r>
        <w:rPr>
          <w:spacing w:val="-1"/>
        </w:rPr>
        <w:t>(ES)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765/2006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rPr>
          <w:spacing w:val="-1"/>
        </w:rPr>
        <w:t>dne</w:t>
      </w:r>
      <w:r>
        <w:rPr>
          <w:spacing w:val="-5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rPr>
          <w:spacing w:val="-1"/>
        </w:rPr>
        <w:t>května</w:t>
      </w:r>
      <w:r>
        <w:rPr>
          <w:spacing w:val="-5"/>
        </w:rPr>
        <w:t xml:space="preserve"> </w:t>
      </w:r>
      <w:r>
        <w:t>2006</w:t>
      </w:r>
      <w:r>
        <w:rPr>
          <w:spacing w:val="-2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rPr>
          <w:spacing w:val="-1"/>
        </w:rPr>
        <w:t>jen</w:t>
      </w:r>
      <w:r>
        <w:rPr>
          <w:spacing w:val="-5"/>
        </w:rPr>
        <w:t xml:space="preserve"> </w:t>
      </w:r>
      <w:r>
        <w:rPr>
          <w:spacing w:val="-1"/>
        </w:rPr>
        <w:t>„omezující</w:t>
      </w:r>
      <w:r>
        <w:rPr>
          <w:spacing w:val="-5"/>
        </w:rPr>
        <w:t xml:space="preserve"> </w:t>
      </w:r>
      <w:r>
        <w:rPr>
          <w:spacing w:val="-1"/>
        </w:rPr>
        <w:t>opatření“)</w:t>
      </w:r>
      <w:r>
        <w:rPr>
          <w:rFonts w:cs="Arial Narrow"/>
          <w:spacing w:val="-1"/>
        </w:rPr>
        <w:t>.</w:t>
      </w:r>
    </w:p>
    <w:p w:rsidR="00E0499F" w:rsidRDefault="00E0499F">
      <w:pPr>
        <w:spacing w:line="252" w:lineRule="exact"/>
        <w:rPr>
          <w:rFonts w:ascii="Arial Narrow" w:eastAsia="Arial Narrow" w:hAnsi="Arial Narrow" w:cs="Arial Narrow"/>
        </w:rPr>
        <w:sectPr w:rsidR="00E0499F">
          <w:pgSz w:w="11910" w:h="16840"/>
          <w:pgMar w:top="1340" w:right="1300" w:bottom="500" w:left="1300" w:header="0" w:footer="306" w:gutter="0"/>
          <w:cols w:space="708"/>
        </w:sectPr>
      </w:pPr>
    </w:p>
    <w:p w:rsidR="00E0499F" w:rsidRDefault="008645AF">
      <w:pPr>
        <w:pStyle w:val="Nadpis2"/>
        <w:spacing w:before="58"/>
        <w:ind w:left="3995" w:right="3995" w:firstLine="2"/>
        <w:jc w:val="center"/>
        <w:rPr>
          <w:b w:val="0"/>
          <w:bCs w:val="0"/>
        </w:rPr>
      </w:pPr>
      <w:r>
        <w:rPr>
          <w:spacing w:val="-1"/>
        </w:rPr>
        <w:lastRenderedPageBreak/>
        <w:t>Článek</w:t>
      </w:r>
      <w:r>
        <w:t xml:space="preserve"> IX</w:t>
      </w:r>
      <w:r>
        <w:rPr>
          <w:spacing w:val="24"/>
        </w:rPr>
        <w:t xml:space="preserve"> </w:t>
      </w:r>
      <w:r>
        <w:rPr>
          <w:spacing w:val="-1"/>
        </w:rPr>
        <w:t>Autorská</w:t>
      </w:r>
      <w:r>
        <w:t xml:space="preserve"> práva</w:t>
      </w:r>
    </w:p>
    <w:p w:rsidR="00E0499F" w:rsidRDefault="008645AF">
      <w:pPr>
        <w:pStyle w:val="Zkladntext"/>
        <w:numPr>
          <w:ilvl w:val="0"/>
          <w:numId w:val="4"/>
        </w:numPr>
        <w:tabs>
          <w:tab w:val="left" w:pos="400"/>
        </w:tabs>
        <w:ind w:right="115" w:hanging="283"/>
        <w:jc w:val="both"/>
      </w:pPr>
      <w:r>
        <w:rPr>
          <w:spacing w:val="-1"/>
        </w:rPr>
        <w:t>Pokud</w:t>
      </w:r>
      <w:r>
        <w:rPr>
          <w:spacing w:val="14"/>
        </w:rPr>
        <w:t xml:space="preserve"> </w:t>
      </w:r>
      <w:r>
        <w:rPr>
          <w:spacing w:val="-1"/>
        </w:rPr>
        <w:t>jsou</w:t>
      </w:r>
      <w:r>
        <w:rPr>
          <w:spacing w:val="16"/>
        </w:rPr>
        <w:t xml:space="preserve"> </w:t>
      </w:r>
      <w:r>
        <w:rPr>
          <w:spacing w:val="-1"/>
        </w:rPr>
        <w:t>předmětem</w:t>
      </w:r>
      <w:r>
        <w:rPr>
          <w:spacing w:val="14"/>
        </w:rPr>
        <w:t xml:space="preserve"> </w:t>
      </w:r>
      <w:r>
        <w:rPr>
          <w:spacing w:val="-1"/>
        </w:rPr>
        <w:t>koupě</w:t>
      </w:r>
      <w:r>
        <w:rPr>
          <w:spacing w:val="14"/>
        </w:rPr>
        <w:t xml:space="preserve"> </w:t>
      </w:r>
      <w:r>
        <w:rPr>
          <w:spacing w:val="-1"/>
        </w:rPr>
        <w:t>práva</w:t>
      </w:r>
      <w:r>
        <w:rPr>
          <w:spacing w:val="14"/>
        </w:rPr>
        <w:t xml:space="preserve"> </w:t>
      </w:r>
      <w:r>
        <w:t>k</w:t>
      </w:r>
      <w:r>
        <w:rPr>
          <w:spacing w:val="2"/>
        </w:rPr>
        <w:t xml:space="preserve"> </w:t>
      </w:r>
      <w:r>
        <w:rPr>
          <w:spacing w:val="-1"/>
        </w:rPr>
        <w:t>užití</w:t>
      </w:r>
      <w:r>
        <w:rPr>
          <w:spacing w:val="14"/>
        </w:rPr>
        <w:t xml:space="preserve"> </w:t>
      </w:r>
      <w:r>
        <w:rPr>
          <w:spacing w:val="-1"/>
        </w:rPr>
        <w:t>počítačových</w:t>
      </w:r>
      <w:r>
        <w:rPr>
          <w:spacing w:val="14"/>
        </w:rPr>
        <w:t xml:space="preserve"> </w:t>
      </w:r>
      <w:r>
        <w:rPr>
          <w:spacing w:val="-1"/>
        </w:rPr>
        <w:t>programů</w:t>
      </w:r>
      <w:r>
        <w:rPr>
          <w:spacing w:val="14"/>
        </w:rPr>
        <w:t xml:space="preserve"> </w:t>
      </w:r>
      <w:r>
        <w:rPr>
          <w:spacing w:val="-1"/>
        </w:rPr>
        <w:t>(licence),</w:t>
      </w:r>
      <w:r>
        <w:rPr>
          <w:spacing w:val="14"/>
        </w:rPr>
        <w:t xml:space="preserve"> </w:t>
      </w:r>
      <w:r>
        <w:rPr>
          <w:spacing w:val="-1"/>
        </w:rPr>
        <w:t>prodávající</w:t>
      </w:r>
      <w:r>
        <w:rPr>
          <w:spacing w:val="14"/>
        </w:rPr>
        <w:t xml:space="preserve"> </w:t>
      </w:r>
      <w:r>
        <w:rPr>
          <w:spacing w:val="-1"/>
        </w:rPr>
        <w:t>odpovídá</w:t>
      </w:r>
      <w:r>
        <w:rPr>
          <w:spacing w:val="14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t>to,</w:t>
      </w:r>
      <w:r>
        <w:rPr>
          <w:spacing w:val="14"/>
        </w:rPr>
        <w:t xml:space="preserve"> </w:t>
      </w:r>
      <w:r>
        <w:t>že</w:t>
      </w:r>
      <w:r>
        <w:rPr>
          <w:spacing w:val="99"/>
        </w:rPr>
        <w:t xml:space="preserve"> </w:t>
      </w:r>
      <w:r>
        <w:t>práva</w:t>
      </w:r>
      <w:r>
        <w:rPr>
          <w:spacing w:val="41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užití</w:t>
      </w:r>
      <w:r>
        <w:rPr>
          <w:spacing w:val="43"/>
        </w:rPr>
        <w:t xml:space="preserve"> </w:t>
      </w:r>
      <w:r>
        <w:rPr>
          <w:spacing w:val="-1"/>
        </w:rPr>
        <w:t>počítačových</w:t>
      </w:r>
      <w:r>
        <w:rPr>
          <w:spacing w:val="40"/>
        </w:rPr>
        <w:t xml:space="preserve"> </w:t>
      </w:r>
      <w:r>
        <w:rPr>
          <w:spacing w:val="-1"/>
        </w:rPr>
        <w:t>programů,</w:t>
      </w:r>
      <w:r>
        <w:rPr>
          <w:spacing w:val="41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rPr>
          <w:spacing w:val="-1"/>
        </w:rPr>
        <w:t>budou</w:t>
      </w:r>
      <w:r>
        <w:rPr>
          <w:spacing w:val="43"/>
        </w:rPr>
        <w:t xml:space="preserve"> </w:t>
      </w:r>
      <w:r>
        <w:rPr>
          <w:spacing w:val="-1"/>
        </w:rPr>
        <w:t>pocházet</w:t>
      </w:r>
      <w:r>
        <w:rPr>
          <w:spacing w:val="44"/>
        </w:rPr>
        <w:t xml:space="preserve"> </w:t>
      </w:r>
      <w:r>
        <w:t>přímo</w:t>
      </w:r>
      <w:r>
        <w:rPr>
          <w:spacing w:val="41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rPr>
          <w:spacing w:val="-1"/>
        </w:rPr>
        <w:t>výrobce</w:t>
      </w:r>
      <w:r>
        <w:rPr>
          <w:spacing w:val="43"/>
        </w:rPr>
        <w:t xml:space="preserve"> </w:t>
      </w:r>
      <w:r>
        <w:rPr>
          <w:spacing w:val="-1"/>
        </w:rPr>
        <w:t>(nositele</w:t>
      </w:r>
      <w:r>
        <w:rPr>
          <w:spacing w:val="49"/>
        </w:rPr>
        <w:t xml:space="preserve"> </w:t>
      </w:r>
      <w:r>
        <w:rPr>
          <w:spacing w:val="-1"/>
        </w:rPr>
        <w:t>licenčních</w:t>
      </w:r>
      <w:r>
        <w:rPr>
          <w:spacing w:val="40"/>
        </w:rPr>
        <w:t xml:space="preserve"> </w:t>
      </w:r>
      <w:r>
        <w:t>práv),</w:t>
      </w:r>
      <w:r>
        <w:rPr>
          <w:spacing w:val="63"/>
        </w:rPr>
        <w:t xml:space="preserve"> </w:t>
      </w:r>
      <w:r>
        <w:rPr>
          <w:spacing w:val="-1"/>
        </w:rPr>
        <w:t>prodávající</w:t>
      </w:r>
      <w:r>
        <w:rPr>
          <w:spacing w:val="40"/>
        </w:rPr>
        <w:t xml:space="preserve"> </w:t>
      </w:r>
      <w:r>
        <w:rPr>
          <w:spacing w:val="-1"/>
        </w:rPr>
        <w:t>zajistí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rPr>
          <w:spacing w:val="-1"/>
        </w:rPr>
        <w:t>kupujícího</w:t>
      </w:r>
      <w:r>
        <w:rPr>
          <w:spacing w:val="40"/>
        </w:rPr>
        <w:t xml:space="preserve"> </w:t>
      </w:r>
      <w:r>
        <w:rPr>
          <w:spacing w:val="-1"/>
        </w:rPr>
        <w:t>licenční</w:t>
      </w:r>
      <w:r>
        <w:rPr>
          <w:spacing w:val="40"/>
        </w:rPr>
        <w:t xml:space="preserve"> </w:t>
      </w:r>
      <w:r>
        <w:rPr>
          <w:spacing w:val="-1"/>
        </w:rPr>
        <w:t>klíče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zapsání</w:t>
      </w:r>
      <w:r>
        <w:rPr>
          <w:spacing w:val="40"/>
        </w:rPr>
        <w:t xml:space="preserve"> </w:t>
      </w:r>
      <w:r>
        <w:rPr>
          <w:spacing w:val="-1"/>
        </w:rPr>
        <w:t>licencí</w:t>
      </w:r>
      <w:r>
        <w:rPr>
          <w:spacing w:val="40"/>
        </w:rPr>
        <w:t xml:space="preserve"> </w:t>
      </w:r>
      <w:r>
        <w:rPr>
          <w:spacing w:val="-1"/>
        </w:rPr>
        <w:t>(registrace),</w:t>
      </w:r>
      <w:r>
        <w:rPr>
          <w:spacing w:val="40"/>
        </w:rPr>
        <w:t xml:space="preserve"> </w:t>
      </w:r>
      <w:r>
        <w:t>pokud</w:t>
      </w:r>
      <w:r>
        <w:rPr>
          <w:spacing w:val="40"/>
        </w:rPr>
        <w:t xml:space="preserve"> </w:t>
      </w:r>
      <w:r>
        <w:rPr>
          <w:spacing w:val="-1"/>
        </w:rPr>
        <w:t>je</w:t>
      </w:r>
      <w:r>
        <w:rPr>
          <w:spacing w:val="38"/>
        </w:rPr>
        <w:t xml:space="preserve"> </w:t>
      </w:r>
      <w:r>
        <w:t>pro</w:t>
      </w:r>
      <w:r>
        <w:rPr>
          <w:spacing w:val="41"/>
        </w:rPr>
        <w:t xml:space="preserve"> </w:t>
      </w:r>
      <w:r>
        <w:t>jejich</w:t>
      </w:r>
      <w:r>
        <w:rPr>
          <w:spacing w:val="40"/>
        </w:rPr>
        <w:t xml:space="preserve"> </w:t>
      </w:r>
      <w:r>
        <w:rPr>
          <w:spacing w:val="-1"/>
        </w:rPr>
        <w:t>užívání</w:t>
      </w:r>
      <w:r>
        <w:rPr>
          <w:spacing w:val="85"/>
        </w:rPr>
        <w:t xml:space="preserve"> </w:t>
      </w:r>
      <w:r>
        <w:rPr>
          <w:spacing w:val="-1"/>
        </w:rPr>
        <w:t>nezbytné.</w:t>
      </w:r>
    </w:p>
    <w:p w:rsidR="00E0499F" w:rsidRDefault="008645AF">
      <w:pPr>
        <w:pStyle w:val="Zkladntext"/>
        <w:numPr>
          <w:ilvl w:val="0"/>
          <w:numId w:val="4"/>
        </w:numPr>
        <w:tabs>
          <w:tab w:val="left" w:pos="400"/>
        </w:tabs>
        <w:spacing w:before="122" w:line="252" w:lineRule="exact"/>
        <w:ind w:hanging="283"/>
      </w:pPr>
      <w:r>
        <w:t>V</w:t>
      </w:r>
      <w:r>
        <w:rPr>
          <w:spacing w:val="-1"/>
        </w:rPr>
        <w:t xml:space="preserve"> </w:t>
      </w:r>
      <w:r>
        <w:t xml:space="preserve">případě </w:t>
      </w:r>
      <w:r>
        <w:rPr>
          <w:spacing w:val="-1"/>
        </w:rPr>
        <w:t>licencí,</w:t>
      </w:r>
      <w:r>
        <w:rPr>
          <w:spacing w:val="-3"/>
        </w:rPr>
        <w:t xml:space="preserve"> </w:t>
      </w:r>
      <w:r>
        <w:t xml:space="preserve">které </w:t>
      </w:r>
      <w:r>
        <w:rPr>
          <w:spacing w:val="-1"/>
        </w:rPr>
        <w:t>nebudou</w:t>
      </w:r>
      <w:r>
        <w:t xml:space="preserve"> </w:t>
      </w:r>
      <w:r>
        <w:rPr>
          <w:spacing w:val="-1"/>
        </w:rPr>
        <w:t>pocházet</w:t>
      </w:r>
      <w:r>
        <w:rPr>
          <w:spacing w:val="-3"/>
        </w:rPr>
        <w:t xml:space="preserve"> </w:t>
      </w:r>
      <w:r>
        <w:t>přímo</w:t>
      </w:r>
      <w:r>
        <w:rPr>
          <w:spacing w:val="-2"/>
        </w:rPr>
        <w:t xml:space="preserve"> </w:t>
      </w:r>
      <w:r>
        <w:t xml:space="preserve">od </w:t>
      </w:r>
      <w:r>
        <w:rPr>
          <w:spacing w:val="-1"/>
        </w:rPr>
        <w:t>výrobce</w:t>
      </w:r>
      <w:r>
        <w:rPr>
          <w:spacing w:val="-3"/>
        </w:rPr>
        <w:t xml:space="preserve"> </w:t>
      </w:r>
      <w:r>
        <w:rPr>
          <w:spacing w:val="-1"/>
        </w:rPr>
        <w:t>(nositele</w:t>
      </w:r>
      <w:r>
        <w:t xml:space="preserve"> </w:t>
      </w:r>
      <w:r>
        <w:rPr>
          <w:spacing w:val="-1"/>
        </w:rPr>
        <w:t>licenčních</w:t>
      </w:r>
      <w:r>
        <w:t xml:space="preserve"> </w:t>
      </w:r>
      <w:r>
        <w:rPr>
          <w:spacing w:val="-1"/>
        </w:rPr>
        <w:t>práv),</w:t>
      </w:r>
      <w:r>
        <w:t xml:space="preserve"> </w:t>
      </w:r>
      <w:r>
        <w:rPr>
          <w:spacing w:val="-1"/>
        </w:rPr>
        <w:t>musí</w:t>
      </w:r>
    </w:p>
    <w:p w:rsidR="00E0499F" w:rsidRDefault="008645AF">
      <w:pPr>
        <w:pStyle w:val="Zkladntext"/>
        <w:numPr>
          <w:ilvl w:val="1"/>
          <w:numId w:val="4"/>
        </w:numPr>
        <w:tabs>
          <w:tab w:val="left" w:pos="837"/>
        </w:tabs>
        <w:spacing w:before="0"/>
        <w:ind w:right="276"/>
      </w:pPr>
      <w:r>
        <w:t xml:space="preserve">platně </w:t>
      </w:r>
      <w:r>
        <w:rPr>
          <w:spacing w:val="-1"/>
        </w:rPr>
        <w:t>dojít</w:t>
      </w:r>
      <w:r>
        <w:rPr>
          <w:spacing w:val="-3"/>
        </w:rPr>
        <w:t xml:space="preserve"> </w:t>
      </w:r>
      <w:r>
        <w:t xml:space="preserve">k </w:t>
      </w:r>
      <w:r>
        <w:rPr>
          <w:spacing w:val="-1"/>
        </w:rPr>
        <w:t>vyčerpání</w:t>
      </w:r>
      <w:r>
        <w:rPr>
          <w:spacing w:val="2"/>
        </w:rPr>
        <w:t xml:space="preserve"> </w:t>
      </w:r>
      <w:r>
        <w:rPr>
          <w:spacing w:val="-1"/>
        </w:rPr>
        <w:t>práva</w:t>
      </w:r>
      <w:r>
        <w:rPr>
          <w:spacing w:val="-3"/>
        </w:rPr>
        <w:t xml:space="preserve"> </w:t>
      </w:r>
      <w:r>
        <w:t>na šíření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1"/>
        </w:rPr>
        <w:t>smyslu</w:t>
      </w:r>
      <w:r>
        <w:rPr>
          <w:spacing w:val="-2"/>
        </w:rPr>
        <w:t xml:space="preserve"> </w:t>
      </w:r>
      <w:r>
        <w:rPr>
          <w:spacing w:val="-1"/>
        </w:rPr>
        <w:t>článku</w:t>
      </w:r>
      <w:r>
        <w:t xml:space="preserve"> 4</w:t>
      </w:r>
      <w:r>
        <w:rPr>
          <w:spacing w:val="-2"/>
        </w:rPr>
        <w:t xml:space="preserve"> </w:t>
      </w:r>
      <w:r>
        <w:rPr>
          <w:spacing w:val="-1"/>
        </w:rPr>
        <w:t>odst.</w:t>
      </w:r>
      <w:r>
        <w:t xml:space="preserve"> 2 </w:t>
      </w:r>
      <w:r>
        <w:rPr>
          <w:spacing w:val="-1"/>
        </w:rPr>
        <w:t>Směrnice</w:t>
      </w:r>
      <w:r>
        <w:t xml:space="preserve"> </w:t>
      </w:r>
      <w:r>
        <w:rPr>
          <w:spacing w:val="-1"/>
        </w:rPr>
        <w:t>Evropského</w:t>
      </w:r>
      <w:r>
        <w:t xml:space="preserve"> </w:t>
      </w:r>
      <w:r>
        <w:rPr>
          <w:spacing w:val="-1"/>
        </w:rPr>
        <w:t>parlamentu</w:t>
      </w:r>
      <w:r>
        <w:t xml:space="preserve"> a</w:t>
      </w:r>
      <w:r>
        <w:rPr>
          <w:spacing w:val="61"/>
        </w:rPr>
        <w:t xml:space="preserve"> </w:t>
      </w:r>
      <w:r>
        <w:rPr>
          <w:spacing w:val="-1"/>
        </w:rPr>
        <w:t>Rady</w:t>
      </w:r>
      <w:r>
        <w:t xml:space="preserve"> </w:t>
      </w:r>
      <w:r>
        <w:rPr>
          <w:spacing w:val="-1"/>
        </w:rPr>
        <w:t>2009/24/ES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>ochraně</w:t>
      </w:r>
      <w:r>
        <w:t xml:space="preserve"> </w:t>
      </w:r>
      <w:r>
        <w:rPr>
          <w:spacing w:val="-1"/>
        </w:rPr>
        <w:t>počítačových</w:t>
      </w:r>
      <w:r>
        <w:t xml:space="preserve"> </w:t>
      </w:r>
      <w:r>
        <w:rPr>
          <w:spacing w:val="-1"/>
        </w:rPr>
        <w:t>programů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související</w:t>
      </w:r>
      <w:r>
        <w:rPr>
          <w:spacing w:val="-3"/>
        </w:rPr>
        <w:t xml:space="preserve"> </w:t>
      </w:r>
      <w:r>
        <w:rPr>
          <w:spacing w:val="-1"/>
        </w:rPr>
        <w:t>judikatury</w:t>
      </w:r>
      <w:r>
        <w:t xml:space="preserve"> </w:t>
      </w:r>
      <w:r>
        <w:rPr>
          <w:spacing w:val="-1"/>
        </w:rPr>
        <w:t>Evropského</w:t>
      </w:r>
      <w:r>
        <w:rPr>
          <w:spacing w:val="87"/>
        </w:rPr>
        <w:t xml:space="preserve"> </w:t>
      </w:r>
      <w:r>
        <w:rPr>
          <w:spacing w:val="-1"/>
        </w:rPr>
        <w:t>soudního</w:t>
      </w:r>
      <w:r>
        <w:t xml:space="preserve"> </w:t>
      </w:r>
      <w:r>
        <w:rPr>
          <w:spacing w:val="-1"/>
        </w:rPr>
        <w:t>dvora,</w:t>
      </w:r>
      <w:r>
        <w:t xml:space="preserve"> </w:t>
      </w:r>
      <w:r>
        <w:rPr>
          <w:spacing w:val="-1"/>
        </w:rPr>
        <w:t>nebo</w:t>
      </w:r>
    </w:p>
    <w:p w:rsidR="00E0499F" w:rsidRDefault="008645AF">
      <w:pPr>
        <w:pStyle w:val="Zkladntext"/>
        <w:numPr>
          <w:ilvl w:val="1"/>
          <w:numId w:val="4"/>
        </w:numPr>
        <w:tabs>
          <w:tab w:val="left" w:pos="837"/>
        </w:tabs>
        <w:spacing w:before="0"/>
        <w:ind w:right="454"/>
      </w:pPr>
      <w:r>
        <w:t xml:space="preserve">být </w:t>
      </w:r>
      <w:r>
        <w:rPr>
          <w:spacing w:val="-1"/>
        </w:rPr>
        <w:t>zajištěn</w:t>
      </w:r>
      <w:r>
        <w:t xml:space="preserve"> </w:t>
      </w:r>
      <w:r>
        <w:rPr>
          <w:spacing w:val="-1"/>
        </w:rPr>
        <w:t>souhlas</w:t>
      </w:r>
      <w:r>
        <w:t xml:space="preserve"> </w:t>
      </w:r>
      <w:r>
        <w:rPr>
          <w:spacing w:val="-1"/>
        </w:rPr>
        <w:t>výrobce</w:t>
      </w:r>
      <w:r>
        <w:t xml:space="preserve"> </w:t>
      </w:r>
      <w:r>
        <w:rPr>
          <w:spacing w:val="-1"/>
        </w:rPr>
        <w:t>(nositele</w:t>
      </w:r>
      <w:r>
        <w:t xml:space="preserve"> </w:t>
      </w:r>
      <w:r>
        <w:rPr>
          <w:spacing w:val="-1"/>
        </w:rPr>
        <w:t>licenčních</w:t>
      </w:r>
      <w:r>
        <w:t xml:space="preserve"> práv)</w:t>
      </w:r>
      <w:r>
        <w:rPr>
          <w:spacing w:val="-3"/>
        </w:rPr>
        <w:t xml:space="preserve"> </w:t>
      </w:r>
      <w:r>
        <w:t xml:space="preserve">s </w:t>
      </w:r>
      <w:r>
        <w:rPr>
          <w:spacing w:val="-1"/>
        </w:rPr>
        <w:t>dodáním</w:t>
      </w:r>
      <w:r>
        <w:t xml:space="preserve"> těchto </w:t>
      </w:r>
      <w:r>
        <w:rPr>
          <w:spacing w:val="-1"/>
        </w:rPr>
        <w:t>produktů</w:t>
      </w:r>
      <w:r>
        <w:t xml:space="preserve"> </w:t>
      </w:r>
      <w:r>
        <w:rPr>
          <w:spacing w:val="-1"/>
        </w:rPr>
        <w:t>objednateli</w:t>
      </w:r>
      <w:r>
        <w:t xml:space="preserve"> a </w:t>
      </w:r>
      <w:r>
        <w:rPr>
          <w:spacing w:val="-1"/>
        </w:rPr>
        <w:t>tento</w:t>
      </w:r>
      <w:r>
        <w:rPr>
          <w:spacing w:val="59"/>
        </w:rPr>
        <w:t xml:space="preserve"> </w:t>
      </w:r>
      <w:r>
        <w:rPr>
          <w:spacing w:val="-1"/>
        </w:rPr>
        <w:t>souhlas</w:t>
      </w:r>
      <w:r>
        <w:t xml:space="preserve"> </w:t>
      </w:r>
      <w:r>
        <w:rPr>
          <w:spacing w:val="-1"/>
        </w:rPr>
        <w:t>doložen</w:t>
      </w:r>
      <w:r>
        <w:t xml:space="preserve"> </w:t>
      </w:r>
      <w:r>
        <w:rPr>
          <w:spacing w:val="-1"/>
        </w:rPr>
        <w:t>kupujícímu,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to před </w:t>
      </w:r>
      <w:r>
        <w:rPr>
          <w:spacing w:val="-1"/>
        </w:rPr>
        <w:t>převzetím</w:t>
      </w:r>
      <w:r>
        <w:t xml:space="preserve"> </w:t>
      </w:r>
      <w:r>
        <w:rPr>
          <w:spacing w:val="-1"/>
        </w:rPr>
        <w:t>licencí</w:t>
      </w:r>
      <w:r>
        <w:rPr>
          <w:spacing w:val="-3"/>
        </w:rPr>
        <w:t xml:space="preserve"> </w:t>
      </w:r>
      <w:r>
        <w:rPr>
          <w:spacing w:val="-1"/>
        </w:rPr>
        <w:t>kupujícím.</w:t>
      </w:r>
    </w:p>
    <w:p w:rsidR="00E0499F" w:rsidRDefault="008645AF">
      <w:pPr>
        <w:pStyle w:val="Zkladntext"/>
        <w:numPr>
          <w:ilvl w:val="0"/>
          <w:numId w:val="4"/>
        </w:numPr>
        <w:tabs>
          <w:tab w:val="left" w:pos="400"/>
        </w:tabs>
        <w:spacing w:before="122"/>
        <w:ind w:right="119" w:hanging="283"/>
        <w:jc w:val="both"/>
        <w:rPr>
          <w:rFonts w:cs="Arial Narrow"/>
        </w:rPr>
      </w:pPr>
      <w:r>
        <w:rPr>
          <w:spacing w:val="-1"/>
        </w:rPr>
        <w:t>Prodávající</w:t>
      </w:r>
      <w:r>
        <w:t xml:space="preserve"> </w:t>
      </w:r>
      <w:r>
        <w:rPr>
          <w:spacing w:val="14"/>
        </w:rPr>
        <w:t xml:space="preserve"> </w:t>
      </w:r>
      <w:r>
        <w:t xml:space="preserve">je </w:t>
      </w:r>
      <w:r>
        <w:rPr>
          <w:spacing w:val="12"/>
        </w:rPr>
        <w:t xml:space="preserve"> </w:t>
      </w:r>
      <w:r>
        <w:t xml:space="preserve">v </w:t>
      </w:r>
      <w:r>
        <w:rPr>
          <w:spacing w:val="15"/>
        </w:rPr>
        <w:t xml:space="preserve"> </w:t>
      </w:r>
      <w:r>
        <w:rPr>
          <w:spacing w:val="-1"/>
        </w:rPr>
        <w:t>případě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produktů,</w:t>
      </w:r>
      <w:r>
        <w:t xml:space="preserve"> </w:t>
      </w:r>
      <w:r>
        <w:rPr>
          <w:spacing w:val="12"/>
        </w:rPr>
        <w:t xml:space="preserve"> </w:t>
      </w:r>
      <w:r>
        <w:t xml:space="preserve">u </w:t>
      </w:r>
      <w:r>
        <w:rPr>
          <w:spacing w:val="14"/>
        </w:rPr>
        <w:t xml:space="preserve"> </w:t>
      </w:r>
      <w:r>
        <w:rPr>
          <w:spacing w:val="-1"/>
        </w:rPr>
        <w:t>kterých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došlo</w:t>
      </w:r>
      <w:r>
        <w:t xml:space="preserve"> </w:t>
      </w:r>
      <w:r>
        <w:rPr>
          <w:spacing w:val="14"/>
        </w:rPr>
        <w:t xml:space="preserve"> </w:t>
      </w:r>
      <w:r>
        <w:t xml:space="preserve">k </w:t>
      </w:r>
      <w:r>
        <w:rPr>
          <w:spacing w:val="12"/>
        </w:rPr>
        <w:t xml:space="preserve"> </w:t>
      </w:r>
      <w:r>
        <w:rPr>
          <w:spacing w:val="-1"/>
        </w:rPr>
        <w:t>vyčerpání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práva</w:t>
      </w:r>
      <w:r>
        <w:t xml:space="preserve"> </w:t>
      </w:r>
      <w:r>
        <w:rPr>
          <w:spacing w:val="14"/>
        </w:rPr>
        <w:t xml:space="preserve"> </w:t>
      </w:r>
      <w:r>
        <w:t xml:space="preserve">na </w:t>
      </w:r>
      <w:r>
        <w:rPr>
          <w:spacing w:val="12"/>
        </w:rPr>
        <w:t xml:space="preserve"> </w:t>
      </w:r>
      <w:r>
        <w:t xml:space="preserve">šíření </w:t>
      </w:r>
      <w:r>
        <w:rPr>
          <w:spacing w:val="12"/>
        </w:rPr>
        <w:t xml:space="preserve"> </w:t>
      </w:r>
      <w:r>
        <w:rPr>
          <w:spacing w:val="-1"/>
        </w:rPr>
        <w:t>ve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smyslu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odstavce</w:t>
      </w:r>
      <w:r>
        <w:rPr>
          <w:spacing w:val="71"/>
        </w:rPr>
        <w:t xml:space="preserve"> </w:t>
      </w:r>
      <w:r>
        <w:t>2</w:t>
      </w:r>
      <w:r>
        <w:rPr>
          <w:spacing w:val="31"/>
        </w:rPr>
        <w:t xml:space="preserve"> </w:t>
      </w:r>
      <w:r>
        <w:rPr>
          <w:spacing w:val="-1"/>
        </w:rPr>
        <w:t>písm.</w:t>
      </w:r>
      <w:r>
        <w:rPr>
          <w:spacing w:val="29"/>
        </w:rPr>
        <w:t xml:space="preserve"> </w:t>
      </w:r>
      <w:r>
        <w:t>a)</w:t>
      </w:r>
      <w:r>
        <w:rPr>
          <w:spacing w:val="30"/>
        </w:rPr>
        <w:t xml:space="preserve"> </w:t>
      </w:r>
      <w:r>
        <w:rPr>
          <w:spacing w:val="-1"/>
        </w:rPr>
        <w:t>povinen</w:t>
      </w:r>
      <w:r>
        <w:rPr>
          <w:spacing w:val="28"/>
        </w:rPr>
        <w:t xml:space="preserve"> </w:t>
      </w:r>
      <w:r>
        <w:t>spolu</w:t>
      </w:r>
      <w:r>
        <w:rPr>
          <w:spacing w:val="28"/>
        </w:rPr>
        <w:t xml:space="preserve"> 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produkty</w:t>
      </w:r>
      <w:r>
        <w:rPr>
          <w:spacing w:val="30"/>
        </w:rPr>
        <w:t xml:space="preserve"> </w:t>
      </w:r>
      <w:r>
        <w:rPr>
          <w:spacing w:val="-1"/>
        </w:rPr>
        <w:t>předat</w:t>
      </w:r>
      <w:r>
        <w:rPr>
          <w:spacing w:val="28"/>
        </w:rPr>
        <w:t xml:space="preserve"> </w:t>
      </w:r>
      <w:r>
        <w:rPr>
          <w:spacing w:val="-1"/>
        </w:rPr>
        <w:t>kupujícímu,</w:t>
      </w:r>
      <w:r>
        <w:rPr>
          <w:spacing w:val="33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před</w:t>
      </w:r>
      <w:r>
        <w:rPr>
          <w:spacing w:val="28"/>
        </w:rPr>
        <w:t xml:space="preserve"> </w:t>
      </w:r>
      <w:r>
        <w:rPr>
          <w:spacing w:val="-1"/>
        </w:rPr>
        <w:t>převzetím</w:t>
      </w:r>
      <w:r>
        <w:rPr>
          <w:spacing w:val="29"/>
        </w:rPr>
        <w:t xml:space="preserve"> </w:t>
      </w:r>
      <w:r>
        <w:rPr>
          <w:spacing w:val="-1"/>
        </w:rPr>
        <w:t>licencí</w:t>
      </w:r>
      <w:r>
        <w:rPr>
          <w:spacing w:val="28"/>
        </w:rPr>
        <w:t xml:space="preserve"> </w:t>
      </w:r>
      <w:r>
        <w:rPr>
          <w:spacing w:val="-1"/>
        </w:rPr>
        <w:t>kupujícím,</w:t>
      </w:r>
      <w:r>
        <w:rPr>
          <w:spacing w:val="31"/>
        </w:rPr>
        <w:t xml:space="preserve"> </w:t>
      </w:r>
      <w:r>
        <w:rPr>
          <w:spacing w:val="-1"/>
        </w:rPr>
        <w:t>následující</w:t>
      </w:r>
      <w:r>
        <w:rPr>
          <w:spacing w:val="69"/>
        </w:rPr>
        <w:t xml:space="preserve"> </w:t>
      </w:r>
      <w:r>
        <w:rPr>
          <w:spacing w:val="-1"/>
        </w:rPr>
        <w:t>dokumenty:</w:t>
      </w:r>
    </w:p>
    <w:p w:rsidR="00E0499F" w:rsidRDefault="008645AF">
      <w:pPr>
        <w:pStyle w:val="Zkladntext"/>
        <w:numPr>
          <w:ilvl w:val="1"/>
          <w:numId w:val="4"/>
        </w:numPr>
        <w:tabs>
          <w:tab w:val="left" w:pos="825"/>
        </w:tabs>
        <w:spacing w:before="0"/>
        <w:ind w:left="824" w:right="122" w:hanging="283"/>
      </w:pPr>
      <w:r>
        <w:t xml:space="preserve">úředně </w:t>
      </w:r>
      <w:r>
        <w:rPr>
          <w:spacing w:val="-1"/>
        </w:rPr>
        <w:t>ověřenou</w:t>
      </w:r>
      <w:r>
        <w:t xml:space="preserve"> </w:t>
      </w:r>
      <w:r>
        <w:rPr>
          <w:spacing w:val="-1"/>
        </w:rPr>
        <w:t>kopii</w:t>
      </w:r>
      <w:r>
        <w:rPr>
          <w:spacing w:val="1"/>
        </w:rPr>
        <w:t xml:space="preserve"> </w:t>
      </w:r>
      <w:r>
        <w:t xml:space="preserve">nebo </w:t>
      </w:r>
      <w:r>
        <w:rPr>
          <w:spacing w:val="-1"/>
        </w:rPr>
        <w:t>originál</w:t>
      </w:r>
      <w:r>
        <w:t xml:space="preserve"> </w:t>
      </w:r>
      <w:r>
        <w:rPr>
          <w:spacing w:val="-1"/>
        </w:rPr>
        <w:t>nabývacího</w:t>
      </w:r>
      <w:r>
        <w:t xml:space="preserve"> </w:t>
      </w:r>
      <w:r>
        <w:rPr>
          <w:spacing w:val="-1"/>
        </w:rPr>
        <w:t>titulu</w:t>
      </w:r>
      <w:r>
        <w:t xml:space="preserve"> </w:t>
      </w:r>
      <w:r>
        <w:rPr>
          <w:spacing w:val="-1"/>
        </w:rPr>
        <w:t>všech</w:t>
      </w:r>
      <w:r>
        <w:rPr>
          <w:spacing w:val="-3"/>
        </w:rPr>
        <w:t xml:space="preserve"> </w:t>
      </w:r>
      <w:r>
        <w:rPr>
          <w:spacing w:val="-1"/>
        </w:rPr>
        <w:t>dřívějších</w:t>
      </w:r>
      <w:r>
        <w:t xml:space="preserve"> </w:t>
      </w:r>
      <w:r>
        <w:rPr>
          <w:spacing w:val="-1"/>
        </w:rPr>
        <w:t>nabyvatelů</w:t>
      </w:r>
      <w:r>
        <w:t xml:space="preserve"> </w:t>
      </w:r>
      <w:r>
        <w:rPr>
          <w:spacing w:val="-1"/>
        </w:rPr>
        <w:t>licence</w:t>
      </w:r>
      <w:r>
        <w:rPr>
          <w:spacing w:val="2"/>
        </w:rPr>
        <w:t xml:space="preserve"> </w:t>
      </w:r>
      <w:r>
        <w:rPr>
          <w:spacing w:val="-2"/>
        </w:rPr>
        <w:t>(z</w:t>
      </w:r>
      <w:r>
        <w:rPr>
          <w:spacing w:val="2"/>
        </w:rPr>
        <w:t xml:space="preserve"> </w:t>
      </w:r>
      <w:r>
        <w:rPr>
          <w:spacing w:val="-1"/>
        </w:rPr>
        <w:t>něhož</w:t>
      </w:r>
      <w:r>
        <w:t xml:space="preserve"> bude</w:t>
      </w:r>
      <w:r>
        <w:rPr>
          <w:spacing w:val="87"/>
        </w:rPr>
        <w:t xml:space="preserve"> </w:t>
      </w:r>
      <w:r>
        <w:rPr>
          <w:spacing w:val="-1"/>
        </w:rPr>
        <w:t>vyplývat</w:t>
      </w:r>
      <w:r>
        <w:rPr>
          <w:spacing w:val="-3"/>
        </w:rPr>
        <w:t xml:space="preserve"> </w:t>
      </w:r>
      <w:r>
        <w:rPr>
          <w:spacing w:val="-1"/>
        </w:rPr>
        <w:t>identifikace</w:t>
      </w:r>
      <w:r>
        <w:rPr>
          <w:spacing w:val="-3"/>
        </w:rPr>
        <w:t xml:space="preserve"> </w:t>
      </w:r>
      <w:r>
        <w:rPr>
          <w:spacing w:val="-1"/>
        </w:rPr>
        <w:t>nabývaných</w:t>
      </w:r>
      <w:r>
        <w:t xml:space="preserve"> </w:t>
      </w:r>
      <w:r>
        <w:rPr>
          <w:spacing w:val="-1"/>
        </w:rPr>
        <w:t>licencí</w:t>
      </w:r>
      <w:r>
        <w:t xml:space="preserve"> a </w:t>
      </w:r>
      <w:r>
        <w:rPr>
          <w:spacing w:val="-1"/>
        </w:rPr>
        <w:t>kontraktu,</w:t>
      </w:r>
      <w:r>
        <w:t xml:space="preserve"> v </w:t>
      </w:r>
      <w:r>
        <w:rPr>
          <w:spacing w:val="-1"/>
        </w:rPr>
        <w:t>rámci</w:t>
      </w:r>
      <w:r>
        <w:rPr>
          <w:spacing w:val="-2"/>
        </w:rPr>
        <w:t xml:space="preserve"> </w:t>
      </w:r>
      <w:r>
        <w:t>kterého</w:t>
      </w:r>
      <w:r>
        <w:rPr>
          <w:spacing w:val="-3"/>
        </w:rPr>
        <w:t xml:space="preserve"> </w:t>
      </w:r>
      <w:r>
        <w:rPr>
          <w:spacing w:val="-1"/>
        </w:rPr>
        <w:t>byly</w:t>
      </w:r>
      <w:r>
        <w:t xml:space="preserve"> </w:t>
      </w:r>
      <w:r>
        <w:rPr>
          <w:spacing w:val="-1"/>
        </w:rPr>
        <w:t>licence</w:t>
      </w:r>
      <w:r>
        <w:t xml:space="preserve"> nabývány),</w:t>
      </w:r>
    </w:p>
    <w:p w:rsidR="00E0499F" w:rsidRDefault="008645AF">
      <w:pPr>
        <w:pStyle w:val="Zkladntext"/>
        <w:numPr>
          <w:ilvl w:val="1"/>
          <w:numId w:val="4"/>
        </w:numPr>
        <w:tabs>
          <w:tab w:val="left" w:pos="825"/>
        </w:tabs>
        <w:spacing w:before="2" w:line="252" w:lineRule="exact"/>
        <w:ind w:left="824" w:hanging="281"/>
      </w:pPr>
      <w:r>
        <w:t xml:space="preserve">úředně </w:t>
      </w:r>
      <w:r>
        <w:rPr>
          <w:spacing w:val="-1"/>
        </w:rPr>
        <w:t>ověřenou</w:t>
      </w:r>
      <w:r>
        <w:t xml:space="preserve"> </w:t>
      </w:r>
      <w:r>
        <w:rPr>
          <w:spacing w:val="-1"/>
        </w:rPr>
        <w:t>kopii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originál</w:t>
      </w:r>
      <w:r>
        <w:rPr>
          <w:spacing w:val="-2"/>
        </w:rPr>
        <w:t xml:space="preserve"> </w:t>
      </w:r>
      <w:r>
        <w:rPr>
          <w:spacing w:val="-1"/>
        </w:rPr>
        <w:t>prohlášení</w:t>
      </w:r>
      <w:r>
        <w:t xml:space="preserve"> o </w:t>
      </w:r>
      <w:r>
        <w:rPr>
          <w:spacing w:val="-1"/>
        </w:rPr>
        <w:t>deinstalaci</w:t>
      </w:r>
      <w:r>
        <w:rPr>
          <w:spacing w:val="-2"/>
        </w:rPr>
        <w:t xml:space="preserve"> </w:t>
      </w:r>
      <w:r>
        <w:rPr>
          <w:spacing w:val="-1"/>
        </w:rPr>
        <w:t>software</w:t>
      </w:r>
      <w:r>
        <w:t xml:space="preserve"> u</w:t>
      </w:r>
      <w:r>
        <w:rPr>
          <w:spacing w:val="-3"/>
        </w:rPr>
        <w:t xml:space="preserve"> </w:t>
      </w:r>
      <w:r>
        <w:rPr>
          <w:spacing w:val="-1"/>
        </w:rPr>
        <w:t>všech</w:t>
      </w:r>
      <w:r>
        <w:t xml:space="preserve"> </w:t>
      </w:r>
      <w:r>
        <w:rPr>
          <w:spacing w:val="-1"/>
        </w:rPr>
        <w:t>dřívějších</w:t>
      </w:r>
      <w:r>
        <w:t xml:space="preserve"> </w:t>
      </w:r>
      <w:r>
        <w:rPr>
          <w:spacing w:val="-1"/>
        </w:rPr>
        <w:t>nabyvatelů,</w:t>
      </w:r>
    </w:p>
    <w:p w:rsidR="00E0499F" w:rsidRDefault="008645AF">
      <w:pPr>
        <w:pStyle w:val="Zkladntext"/>
        <w:numPr>
          <w:ilvl w:val="1"/>
          <w:numId w:val="4"/>
        </w:numPr>
        <w:tabs>
          <w:tab w:val="left" w:pos="825"/>
        </w:tabs>
        <w:spacing w:before="0" w:line="252" w:lineRule="exact"/>
        <w:ind w:left="824" w:hanging="281"/>
      </w:pPr>
      <w:r>
        <w:t xml:space="preserve">úředně </w:t>
      </w:r>
      <w:r>
        <w:rPr>
          <w:spacing w:val="-1"/>
        </w:rPr>
        <w:t>ověřenou</w:t>
      </w:r>
      <w:r>
        <w:t xml:space="preserve"> </w:t>
      </w:r>
      <w:r>
        <w:rPr>
          <w:spacing w:val="-1"/>
        </w:rPr>
        <w:t>kopii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originál</w:t>
      </w:r>
      <w:r>
        <w:rPr>
          <w:spacing w:val="-2"/>
        </w:rPr>
        <w:t xml:space="preserve"> </w:t>
      </w:r>
      <w:r>
        <w:rPr>
          <w:spacing w:val="-1"/>
        </w:rPr>
        <w:t>nabývacího</w:t>
      </w:r>
      <w:r>
        <w:t xml:space="preserve"> </w:t>
      </w:r>
      <w:r>
        <w:rPr>
          <w:spacing w:val="-1"/>
        </w:rPr>
        <w:t>titulu</w:t>
      </w:r>
      <w:r>
        <w:rPr>
          <w:spacing w:val="-3"/>
        </w:rPr>
        <w:t xml:space="preserve"> </w:t>
      </w:r>
      <w:r>
        <w:rPr>
          <w:spacing w:val="-1"/>
        </w:rPr>
        <w:t>prodáva</w:t>
      </w:r>
      <w:r>
        <w:rPr>
          <w:spacing w:val="-1"/>
        </w:rPr>
        <w:t>jícího.</w:t>
      </w:r>
    </w:p>
    <w:p w:rsidR="00E0499F" w:rsidRDefault="008645AF">
      <w:pPr>
        <w:pStyle w:val="Zkladntext"/>
        <w:ind w:firstLine="0"/>
      </w:pPr>
      <w:r>
        <w:rPr>
          <w:spacing w:val="-1"/>
        </w:rPr>
        <w:t>Dále</w:t>
      </w:r>
      <w:r>
        <w:rPr>
          <w:spacing w:val="-7"/>
        </w:rPr>
        <w:t xml:space="preserve"> </w:t>
      </w:r>
      <w:r>
        <w:rPr>
          <w:spacing w:val="-1"/>
        </w:rPr>
        <w:t>prodávající</w:t>
      </w:r>
      <w:r>
        <w:rPr>
          <w:spacing w:val="-10"/>
        </w:rPr>
        <w:t xml:space="preserve"> </w:t>
      </w:r>
      <w:r>
        <w:rPr>
          <w:spacing w:val="-1"/>
        </w:rPr>
        <w:t>zajistí</w:t>
      </w:r>
      <w:r>
        <w:rPr>
          <w:spacing w:val="-7"/>
        </w:rPr>
        <w:t xml:space="preserve"> </w:t>
      </w:r>
      <w:r>
        <w:rPr>
          <w:spacing w:val="-1"/>
        </w:rPr>
        <w:t>podporu</w:t>
      </w:r>
      <w:r>
        <w:rPr>
          <w:spacing w:val="-7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rPr>
          <w:spacing w:val="-1"/>
        </w:rPr>
        <w:t>stahování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instalaci</w:t>
      </w:r>
      <w:r>
        <w:rPr>
          <w:spacing w:val="-7"/>
        </w:rPr>
        <w:t xml:space="preserve"> </w:t>
      </w:r>
      <w:r>
        <w:rPr>
          <w:spacing w:val="-1"/>
        </w:rPr>
        <w:t>patchů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buildů</w:t>
      </w:r>
      <w:r>
        <w:rPr>
          <w:spacing w:val="-7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rPr>
          <w:spacing w:val="-1"/>
        </w:rPr>
        <w:t>stránek</w:t>
      </w:r>
      <w:r>
        <w:rPr>
          <w:spacing w:val="-7"/>
        </w:rPr>
        <w:t xml:space="preserve"> </w:t>
      </w:r>
      <w:r>
        <w:rPr>
          <w:spacing w:val="-1"/>
        </w:rPr>
        <w:t>výrobce</w:t>
      </w:r>
      <w:r>
        <w:rPr>
          <w:spacing w:val="-10"/>
        </w:rPr>
        <w:t xml:space="preserve"> </w:t>
      </w:r>
      <w:r>
        <w:rPr>
          <w:spacing w:val="-1"/>
        </w:rPr>
        <w:t>(nositele</w:t>
      </w:r>
      <w:r>
        <w:rPr>
          <w:spacing w:val="-7"/>
        </w:rPr>
        <w:t xml:space="preserve"> </w:t>
      </w:r>
      <w:r>
        <w:rPr>
          <w:spacing w:val="-1"/>
        </w:rPr>
        <w:t>licenčních</w:t>
      </w:r>
      <w:r>
        <w:rPr>
          <w:spacing w:val="109"/>
        </w:rPr>
        <w:t xml:space="preserve"> </w:t>
      </w:r>
      <w:r>
        <w:t>práv),</w:t>
      </w:r>
      <w:r>
        <w:rPr>
          <w:spacing w:val="-12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které</w:t>
      </w:r>
      <w:r>
        <w:rPr>
          <w:spacing w:val="-15"/>
        </w:rPr>
        <w:t xml:space="preserve"> </w:t>
      </w:r>
      <w:r>
        <w:t>má</w:t>
      </w:r>
      <w:r>
        <w:rPr>
          <w:spacing w:val="-14"/>
        </w:rPr>
        <w:t xml:space="preserve"> </w:t>
      </w:r>
      <w:r>
        <w:rPr>
          <w:spacing w:val="-1"/>
        </w:rPr>
        <w:t>kupující</w:t>
      </w:r>
      <w:r>
        <w:rPr>
          <w:spacing w:val="-12"/>
        </w:rPr>
        <w:t xml:space="preserve"> </w:t>
      </w:r>
      <w:r>
        <w:rPr>
          <w:spacing w:val="-2"/>
        </w:rPr>
        <w:t>právo</w:t>
      </w:r>
      <w:r>
        <w:rPr>
          <w:spacing w:val="-12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rPr>
          <w:spacing w:val="-1"/>
        </w:rPr>
        <w:t>souvislosti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rPr>
          <w:spacing w:val="-1"/>
        </w:rPr>
        <w:t>vlastnictvím</w:t>
      </w:r>
      <w:r>
        <w:rPr>
          <w:spacing w:val="-14"/>
        </w:rPr>
        <w:t xml:space="preserve"> </w:t>
      </w:r>
      <w:r>
        <w:rPr>
          <w:spacing w:val="-1"/>
        </w:rPr>
        <w:t>licence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2"/>
        </w:rPr>
        <w:t>po</w:t>
      </w:r>
      <w:r>
        <w:rPr>
          <w:spacing w:val="-12"/>
        </w:rPr>
        <w:t xml:space="preserve"> </w:t>
      </w:r>
      <w:r>
        <w:rPr>
          <w:spacing w:val="-1"/>
        </w:rPr>
        <w:t>celou</w:t>
      </w:r>
      <w:r>
        <w:rPr>
          <w:spacing w:val="-12"/>
        </w:rPr>
        <w:t xml:space="preserve"> </w:t>
      </w:r>
      <w:r>
        <w:rPr>
          <w:spacing w:val="-1"/>
        </w:rPr>
        <w:t>dobu</w:t>
      </w:r>
      <w:r>
        <w:rPr>
          <w:spacing w:val="-12"/>
        </w:rPr>
        <w:t xml:space="preserve"> </w:t>
      </w:r>
      <w:r>
        <w:rPr>
          <w:spacing w:val="-1"/>
        </w:rPr>
        <w:t>užívání</w:t>
      </w:r>
      <w:r>
        <w:rPr>
          <w:spacing w:val="-12"/>
        </w:rPr>
        <w:t xml:space="preserve"> </w:t>
      </w:r>
      <w:r>
        <w:rPr>
          <w:spacing w:val="-1"/>
        </w:rPr>
        <w:t>licencí</w:t>
      </w:r>
      <w:r>
        <w:rPr>
          <w:spacing w:val="-15"/>
        </w:rPr>
        <w:t xml:space="preserve"> </w:t>
      </w:r>
      <w:r>
        <w:rPr>
          <w:spacing w:val="-1"/>
        </w:rPr>
        <w:t>kupujícím.</w:t>
      </w:r>
    </w:p>
    <w:p w:rsidR="00E0499F" w:rsidRDefault="008645AF">
      <w:pPr>
        <w:pStyle w:val="Zkladntext"/>
        <w:numPr>
          <w:ilvl w:val="0"/>
          <w:numId w:val="4"/>
        </w:numPr>
        <w:tabs>
          <w:tab w:val="left" w:pos="400"/>
        </w:tabs>
        <w:ind w:hanging="283"/>
      </w:pPr>
      <w:r>
        <w:rPr>
          <w:spacing w:val="-1"/>
        </w:rPr>
        <w:t>Smluvní</w:t>
      </w:r>
      <w:r>
        <w:rPr>
          <w:spacing w:val="-3"/>
        </w:rPr>
        <w:t xml:space="preserve"> </w:t>
      </w:r>
      <w:r>
        <w:rPr>
          <w:spacing w:val="-1"/>
        </w:rPr>
        <w:t>strany</w:t>
      </w:r>
      <w:r>
        <w:t xml:space="preserve"> </w:t>
      </w:r>
      <w:r>
        <w:rPr>
          <w:spacing w:val="-1"/>
        </w:rPr>
        <w:t>mají</w:t>
      </w:r>
      <w:r>
        <w:t xml:space="preserve"> </w:t>
      </w:r>
      <w:r>
        <w:rPr>
          <w:spacing w:val="-1"/>
        </w:rPr>
        <w:t>za</w:t>
      </w:r>
      <w:r>
        <w:t xml:space="preserve"> to,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rPr>
          <w:spacing w:val="-1"/>
        </w:rPr>
        <w:t>celková</w:t>
      </w:r>
      <w:r>
        <w:rPr>
          <w:spacing w:val="-3"/>
        </w:rPr>
        <w:t xml:space="preserve"> </w:t>
      </w:r>
      <w:r>
        <w:t xml:space="preserve">cena </w:t>
      </w:r>
      <w:r>
        <w:rPr>
          <w:spacing w:val="-1"/>
        </w:rPr>
        <w:t>podle</w:t>
      </w:r>
      <w:r>
        <w:rPr>
          <w:spacing w:val="-3"/>
        </w:rPr>
        <w:t xml:space="preserve"> </w:t>
      </w:r>
      <w:r>
        <w:t xml:space="preserve">této </w:t>
      </w:r>
      <w:r>
        <w:rPr>
          <w:spacing w:val="-2"/>
        </w:rPr>
        <w:t>smlouvy</w:t>
      </w:r>
      <w:r>
        <w:t xml:space="preserve"> </w:t>
      </w:r>
      <w:r>
        <w:rPr>
          <w:spacing w:val="-1"/>
        </w:rPr>
        <w:t>zahrnuje</w:t>
      </w:r>
      <w:r>
        <w:t xml:space="preserve"> i </w:t>
      </w:r>
      <w:r>
        <w:rPr>
          <w:spacing w:val="-1"/>
        </w:rPr>
        <w:t>odměnu</w:t>
      </w:r>
      <w:r>
        <w:rPr>
          <w:spacing w:val="-2"/>
        </w:rPr>
        <w:t xml:space="preserve"> </w:t>
      </w:r>
      <w:r>
        <w:t xml:space="preserve">za </w:t>
      </w:r>
      <w:r>
        <w:rPr>
          <w:spacing w:val="-1"/>
        </w:rPr>
        <w:t>licence.</w:t>
      </w:r>
    </w:p>
    <w:p w:rsidR="00E0499F" w:rsidRDefault="008645AF">
      <w:pPr>
        <w:pStyle w:val="Zkladntext"/>
        <w:numPr>
          <w:ilvl w:val="0"/>
          <w:numId w:val="4"/>
        </w:numPr>
        <w:tabs>
          <w:tab w:val="left" w:pos="400"/>
        </w:tabs>
        <w:ind w:hanging="283"/>
      </w:pPr>
      <w:r>
        <w:rPr>
          <w:spacing w:val="-1"/>
        </w:rPr>
        <w:t>Prodávající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zavazuje,</w:t>
      </w:r>
      <w:r>
        <w:rPr>
          <w:spacing w:val="-3"/>
        </w:rPr>
        <w:t xml:space="preserve"> </w:t>
      </w:r>
      <w:r>
        <w:t xml:space="preserve">že </w:t>
      </w:r>
      <w:r>
        <w:rPr>
          <w:spacing w:val="-1"/>
        </w:rPr>
        <w:t>neposkytne</w:t>
      </w:r>
      <w:r>
        <w:t xml:space="preserve"> </w:t>
      </w:r>
      <w:r>
        <w:rPr>
          <w:spacing w:val="-1"/>
        </w:rPr>
        <w:t>licenci</w:t>
      </w:r>
      <w:r>
        <w:rPr>
          <w:spacing w:val="-2"/>
        </w:rPr>
        <w:t xml:space="preserve"> </w:t>
      </w:r>
      <w:r>
        <w:t xml:space="preserve">k </w:t>
      </w:r>
      <w:r>
        <w:rPr>
          <w:spacing w:val="-1"/>
        </w:rPr>
        <w:t>dodaným</w:t>
      </w:r>
      <w:r>
        <w:t xml:space="preserve"> </w:t>
      </w:r>
      <w:r>
        <w:rPr>
          <w:spacing w:val="-1"/>
        </w:rPr>
        <w:t>produktům</w:t>
      </w:r>
      <w:r>
        <w:t xml:space="preserve"> </w:t>
      </w:r>
      <w:r>
        <w:rPr>
          <w:spacing w:val="-1"/>
        </w:rPr>
        <w:t>žádné</w:t>
      </w:r>
      <w:r>
        <w:t xml:space="preserve"> </w:t>
      </w:r>
      <w:r>
        <w:rPr>
          <w:spacing w:val="-1"/>
        </w:rPr>
        <w:t>další</w:t>
      </w:r>
      <w:r>
        <w:t xml:space="preserve"> </w:t>
      </w:r>
      <w:r>
        <w:rPr>
          <w:spacing w:val="-1"/>
        </w:rPr>
        <w:t>třetí</w:t>
      </w:r>
      <w:r>
        <w:t xml:space="preserve"> </w:t>
      </w:r>
      <w:r>
        <w:rPr>
          <w:spacing w:val="-1"/>
        </w:rPr>
        <w:t>osobě.</w:t>
      </w:r>
    </w:p>
    <w:p w:rsidR="00E0499F" w:rsidRDefault="008645AF">
      <w:pPr>
        <w:pStyle w:val="Zkladntext"/>
        <w:numPr>
          <w:ilvl w:val="0"/>
          <w:numId w:val="4"/>
        </w:numPr>
        <w:tabs>
          <w:tab w:val="left" w:pos="400"/>
        </w:tabs>
        <w:spacing w:before="122"/>
        <w:ind w:right="167" w:hanging="283"/>
        <w:jc w:val="both"/>
      </w:pPr>
      <w:r>
        <w:rPr>
          <w:spacing w:val="-1"/>
        </w:rPr>
        <w:t>Prodávající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zavazuje</w:t>
      </w:r>
      <w:r>
        <w:t xml:space="preserve"> </w:t>
      </w:r>
      <w:r>
        <w:rPr>
          <w:spacing w:val="-1"/>
        </w:rPr>
        <w:t>neporušit</w:t>
      </w:r>
      <w:r>
        <w:t xml:space="preserve"> </w:t>
      </w:r>
      <w:r>
        <w:rPr>
          <w:spacing w:val="-1"/>
        </w:rPr>
        <w:t>práva</w:t>
      </w:r>
      <w:r>
        <w:t xml:space="preserve"> </w:t>
      </w:r>
      <w:r>
        <w:rPr>
          <w:spacing w:val="-1"/>
        </w:rPr>
        <w:t>třetích</w:t>
      </w:r>
      <w:r>
        <w:t xml:space="preserve"> </w:t>
      </w:r>
      <w:r>
        <w:rPr>
          <w:spacing w:val="-1"/>
        </w:rPr>
        <w:t>osob,</w:t>
      </w:r>
      <w:r>
        <w:rPr>
          <w:spacing w:val="-2"/>
        </w:rPr>
        <w:t xml:space="preserve"> </w:t>
      </w:r>
      <w:r>
        <w:t xml:space="preserve">která </w:t>
      </w:r>
      <w:r>
        <w:rPr>
          <w:spacing w:val="-1"/>
        </w:rPr>
        <w:t>těmto</w:t>
      </w:r>
      <w:r>
        <w:t xml:space="preserve"> osobám</w:t>
      </w:r>
      <w:r>
        <w:rPr>
          <w:spacing w:val="-2"/>
        </w:rPr>
        <w:t xml:space="preserve"> </w:t>
      </w:r>
      <w:r>
        <w:rPr>
          <w:spacing w:val="-1"/>
        </w:rPr>
        <w:t>mohou</w:t>
      </w:r>
      <w:r>
        <w:t xml:space="preserve"> </w:t>
      </w:r>
      <w:r>
        <w:rPr>
          <w:spacing w:val="-1"/>
        </w:rPr>
        <w:t>plynout</w:t>
      </w:r>
      <w:r>
        <w:rPr>
          <w:spacing w:val="-2"/>
        </w:rPr>
        <w:t xml:space="preserve"> </w:t>
      </w:r>
      <w:r>
        <w:t>z práv</w:t>
      </w:r>
      <w:r>
        <w:rPr>
          <w:spacing w:val="-2"/>
        </w:rPr>
        <w:t xml:space="preserve"> </w:t>
      </w:r>
      <w:r>
        <w:t xml:space="preserve">k </w:t>
      </w:r>
      <w:r>
        <w:rPr>
          <w:spacing w:val="-1"/>
        </w:rPr>
        <w:t>duševnímu</w:t>
      </w:r>
      <w:r>
        <w:rPr>
          <w:spacing w:val="69"/>
        </w:rPr>
        <w:t xml:space="preserve"> </w:t>
      </w:r>
      <w:r>
        <w:rPr>
          <w:spacing w:val="-1"/>
        </w:rPr>
        <w:t>vlastnictví,</w:t>
      </w:r>
      <w:r>
        <w:t xml:space="preserve"> </w:t>
      </w:r>
      <w:r>
        <w:rPr>
          <w:spacing w:val="-1"/>
        </w:rPr>
        <w:t>zejména</w:t>
      </w:r>
      <w:r>
        <w:t xml:space="preserve"> z</w:t>
      </w:r>
      <w:r>
        <w:rPr>
          <w:spacing w:val="-2"/>
        </w:rPr>
        <w:t xml:space="preserve"> </w:t>
      </w:r>
      <w:r>
        <w:rPr>
          <w:spacing w:val="-1"/>
        </w:rPr>
        <w:t>autorských</w:t>
      </w:r>
      <w:r>
        <w:t xml:space="preserve"> práv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práv</w:t>
      </w:r>
      <w:r>
        <w:t xml:space="preserve"> </w:t>
      </w:r>
      <w:r>
        <w:rPr>
          <w:spacing w:val="-1"/>
        </w:rPr>
        <w:t>průmyslového</w:t>
      </w:r>
      <w:r>
        <w:rPr>
          <w:spacing w:val="-3"/>
        </w:rPr>
        <w:t xml:space="preserve"> </w:t>
      </w:r>
      <w:r>
        <w:rPr>
          <w:spacing w:val="-1"/>
        </w:rPr>
        <w:t>vlastnictví.</w:t>
      </w:r>
    </w:p>
    <w:p w:rsidR="00E0499F" w:rsidRDefault="008645AF">
      <w:pPr>
        <w:pStyle w:val="Zkladntext"/>
        <w:numPr>
          <w:ilvl w:val="0"/>
          <w:numId w:val="4"/>
        </w:numPr>
        <w:tabs>
          <w:tab w:val="left" w:pos="400"/>
        </w:tabs>
        <w:ind w:right="173" w:hanging="283"/>
      </w:pPr>
      <w:r>
        <w:rPr>
          <w:spacing w:val="-1"/>
        </w:rPr>
        <w:t>Prodávající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zavazuje</w:t>
      </w:r>
      <w:r>
        <w:t xml:space="preserve"> </w:t>
      </w:r>
      <w:r>
        <w:rPr>
          <w:spacing w:val="-1"/>
        </w:rPr>
        <w:t>kupujícímu</w:t>
      </w:r>
      <w:r>
        <w:t xml:space="preserve"> </w:t>
      </w:r>
      <w:r>
        <w:rPr>
          <w:spacing w:val="-1"/>
        </w:rPr>
        <w:t>uhradit</w:t>
      </w:r>
      <w:r>
        <w:rPr>
          <w:spacing w:val="-3"/>
        </w:rPr>
        <w:t xml:space="preserve"> </w:t>
      </w:r>
      <w:r>
        <w:rPr>
          <w:spacing w:val="-1"/>
        </w:rPr>
        <w:t>veškeré</w:t>
      </w:r>
      <w:r>
        <w:t xml:space="preserve"> </w:t>
      </w:r>
      <w:r>
        <w:rPr>
          <w:spacing w:val="-1"/>
        </w:rPr>
        <w:t>náklady,</w:t>
      </w:r>
      <w:r>
        <w:rPr>
          <w:spacing w:val="-3"/>
        </w:rPr>
        <w:t xml:space="preserve"> </w:t>
      </w:r>
      <w:r>
        <w:rPr>
          <w:spacing w:val="-1"/>
        </w:rPr>
        <w:t>výdaje</w:t>
      </w:r>
      <w:r>
        <w:t xml:space="preserve"> a </w:t>
      </w:r>
      <w:r>
        <w:rPr>
          <w:spacing w:val="-1"/>
        </w:rPr>
        <w:t>majetkovou</w:t>
      </w:r>
      <w:r>
        <w:t xml:space="preserve"> i </w:t>
      </w:r>
      <w:r>
        <w:rPr>
          <w:spacing w:val="-1"/>
        </w:rPr>
        <w:t>nemajetkovou</w:t>
      </w:r>
      <w:r>
        <w:rPr>
          <w:spacing w:val="-3"/>
        </w:rPr>
        <w:t xml:space="preserve"> </w:t>
      </w:r>
      <w:r>
        <w:rPr>
          <w:spacing w:val="-1"/>
        </w:rPr>
        <w:t>újmu,</w:t>
      </w:r>
      <w:r>
        <w:t xml:space="preserve"> </w:t>
      </w:r>
      <w:r>
        <w:rPr>
          <w:spacing w:val="-1"/>
        </w:rPr>
        <w:t>které</w:t>
      </w:r>
      <w:r>
        <w:rPr>
          <w:spacing w:val="85"/>
        </w:rPr>
        <w:t xml:space="preserve"> </w:t>
      </w:r>
      <w:r>
        <w:rPr>
          <w:spacing w:val="-1"/>
        </w:rPr>
        <w:t>kupujícímu</w:t>
      </w:r>
      <w:r>
        <w:rPr>
          <w:spacing w:val="-2"/>
        </w:rPr>
        <w:t xml:space="preserve"> </w:t>
      </w:r>
      <w:r>
        <w:rPr>
          <w:spacing w:val="-1"/>
        </w:rPr>
        <w:t>vzniknou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důsledku</w:t>
      </w:r>
      <w:r>
        <w:t xml:space="preserve"> </w:t>
      </w:r>
      <w:r>
        <w:rPr>
          <w:spacing w:val="-1"/>
        </w:rPr>
        <w:t>uplatnění</w:t>
      </w:r>
      <w:r>
        <w:rPr>
          <w:spacing w:val="3"/>
        </w:rPr>
        <w:t xml:space="preserve"> </w:t>
      </w:r>
      <w:r>
        <w:rPr>
          <w:spacing w:val="-1"/>
        </w:rPr>
        <w:t>práv</w:t>
      </w:r>
      <w:r>
        <w:t xml:space="preserve"> </w:t>
      </w:r>
      <w:r>
        <w:rPr>
          <w:spacing w:val="-1"/>
        </w:rPr>
        <w:t>třetích</w:t>
      </w:r>
      <w:r>
        <w:t xml:space="preserve"> </w:t>
      </w:r>
      <w:r>
        <w:rPr>
          <w:spacing w:val="-1"/>
        </w:rPr>
        <w:t>osob</w:t>
      </w:r>
      <w:r>
        <w:t xml:space="preserve"> </w:t>
      </w:r>
      <w:r>
        <w:rPr>
          <w:spacing w:val="-1"/>
        </w:rPr>
        <w:t>vůči</w:t>
      </w:r>
      <w:r>
        <w:t xml:space="preserve"> </w:t>
      </w:r>
      <w:r>
        <w:rPr>
          <w:spacing w:val="-1"/>
        </w:rPr>
        <w:t>kupujícímu</w:t>
      </w:r>
      <w:r>
        <w:rPr>
          <w:spacing w:val="-2"/>
        </w:rPr>
        <w:t xml:space="preserve"> </w:t>
      </w:r>
      <w:r>
        <w:t xml:space="preserve">v </w:t>
      </w:r>
      <w:r>
        <w:rPr>
          <w:spacing w:val="-1"/>
        </w:rPr>
        <w:t>souvislosti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porušením</w:t>
      </w:r>
      <w:r>
        <w:rPr>
          <w:spacing w:val="91"/>
        </w:rPr>
        <w:t xml:space="preserve"> </w:t>
      </w:r>
      <w:r>
        <w:rPr>
          <w:spacing w:val="-1"/>
        </w:rPr>
        <w:t>povinnosti</w:t>
      </w:r>
      <w:r>
        <w:rPr>
          <w:spacing w:val="-2"/>
        </w:rPr>
        <w:t xml:space="preserve"> </w:t>
      </w:r>
      <w:r>
        <w:rPr>
          <w:spacing w:val="-1"/>
        </w:rPr>
        <w:t>prodávajícího</w:t>
      </w:r>
      <w:r>
        <w:t xml:space="preserve"> </w:t>
      </w:r>
      <w:r>
        <w:rPr>
          <w:spacing w:val="-1"/>
        </w:rPr>
        <w:t>podle</w:t>
      </w:r>
      <w:r>
        <w:rPr>
          <w:spacing w:val="-3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rPr>
          <w:spacing w:val="-1"/>
        </w:rPr>
        <w:t>článku.</w:t>
      </w:r>
    </w:p>
    <w:p w:rsidR="00E0499F" w:rsidRDefault="00E0499F">
      <w:pPr>
        <w:spacing w:before="2" w:line="140" w:lineRule="exact"/>
        <w:rPr>
          <w:sz w:val="14"/>
          <w:szCs w:val="14"/>
        </w:rPr>
      </w:pPr>
    </w:p>
    <w:p w:rsidR="00E0499F" w:rsidRDefault="00E0499F">
      <w:pPr>
        <w:spacing w:line="220" w:lineRule="exact"/>
      </w:pPr>
    </w:p>
    <w:p w:rsidR="00E0499F" w:rsidRDefault="008645AF">
      <w:pPr>
        <w:pStyle w:val="Nadpis2"/>
        <w:spacing w:line="252" w:lineRule="exact"/>
        <w:ind w:left="2341" w:right="2341"/>
        <w:jc w:val="center"/>
        <w:rPr>
          <w:rFonts w:cs="Arial Narrow"/>
          <w:b w:val="0"/>
          <w:bCs w:val="0"/>
        </w:rPr>
      </w:pPr>
      <w:r>
        <w:rPr>
          <w:spacing w:val="-1"/>
        </w:rPr>
        <w:t>Článek</w:t>
      </w:r>
      <w:r>
        <w:t xml:space="preserve"> </w:t>
      </w:r>
      <w:r>
        <w:t>X</w:t>
      </w:r>
    </w:p>
    <w:p w:rsidR="00E0499F" w:rsidRDefault="008645AF">
      <w:pPr>
        <w:spacing w:line="252" w:lineRule="exact"/>
        <w:ind w:left="2342" w:right="2340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1"/>
        </w:rPr>
        <w:t>Závěrečná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ustanovení</w:t>
      </w:r>
    </w:p>
    <w:p w:rsidR="00E0499F" w:rsidRDefault="008645AF">
      <w:pPr>
        <w:pStyle w:val="Zkladntext"/>
        <w:numPr>
          <w:ilvl w:val="0"/>
          <w:numId w:val="3"/>
        </w:numPr>
        <w:tabs>
          <w:tab w:val="left" w:pos="400"/>
        </w:tabs>
        <w:ind w:right="114" w:hanging="283"/>
        <w:jc w:val="both"/>
        <w:rPr>
          <w:rFonts w:cs="Arial Narrow"/>
        </w:rPr>
      </w:pPr>
      <w:r>
        <w:rPr>
          <w:spacing w:val="-1"/>
        </w:rPr>
        <w:t>Prodávající</w:t>
      </w:r>
      <w:r>
        <w:rPr>
          <w:spacing w:val="4"/>
        </w:rPr>
        <w:t xml:space="preserve"> </w:t>
      </w:r>
      <w:r>
        <w:rPr>
          <w:spacing w:val="-1"/>
        </w:rPr>
        <w:t>prohlašuje,</w:t>
      </w:r>
      <w:r>
        <w:rPr>
          <w:spacing w:val="4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něj</w:t>
      </w:r>
      <w:r>
        <w:rPr>
          <w:spacing w:val="5"/>
        </w:rPr>
        <w:t xml:space="preserve"> </w:t>
      </w:r>
      <w:r>
        <w:rPr>
          <w:spacing w:val="-1"/>
        </w:rPr>
        <w:t>a/nebo</w:t>
      </w:r>
      <w:r>
        <w:rPr>
          <w:spacing w:val="5"/>
        </w:rPr>
        <w:t xml:space="preserve"> </w:t>
      </w:r>
      <w:r>
        <w:rPr>
          <w:spacing w:val="-1"/>
        </w:rPr>
        <w:t>poddodavatele</w:t>
      </w:r>
      <w:r>
        <w:rPr>
          <w:spacing w:val="2"/>
        </w:rPr>
        <w:t xml:space="preserve"> </w:t>
      </w:r>
      <w:r>
        <w:t>a/nebo</w:t>
      </w:r>
      <w:r>
        <w:rPr>
          <w:spacing w:val="5"/>
        </w:rPr>
        <w:t xml:space="preserve"> </w:t>
      </w:r>
      <w:r>
        <w:rPr>
          <w:spacing w:val="-1"/>
        </w:rPr>
        <w:t>jím</w:t>
      </w:r>
      <w:r>
        <w:rPr>
          <w:spacing w:val="5"/>
        </w:rPr>
        <w:t xml:space="preserve"> </w:t>
      </w:r>
      <w:r>
        <w:rPr>
          <w:spacing w:val="-1"/>
        </w:rPr>
        <w:t>dodávaný</w:t>
      </w:r>
      <w:r>
        <w:rPr>
          <w:spacing w:val="5"/>
        </w:rPr>
        <w:t xml:space="preserve"> </w:t>
      </w:r>
      <w:r>
        <w:rPr>
          <w:spacing w:val="-1"/>
        </w:rPr>
        <w:t>předmět</w:t>
      </w:r>
      <w:r>
        <w:rPr>
          <w:spacing w:val="2"/>
        </w:rPr>
        <w:t xml:space="preserve"> </w:t>
      </w:r>
      <w:r>
        <w:rPr>
          <w:spacing w:val="-1"/>
        </w:rPr>
        <w:t>smlouvy</w:t>
      </w:r>
      <w:r>
        <w:rPr>
          <w:spacing w:val="14"/>
        </w:rPr>
        <w:t xml:space="preserve"> </w:t>
      </w:r>
      <w:r>
        <w:rPr>
          <w:spacing w:val="-1"/>
        </w:rPr>
        <w:t>nevztahují</w:t>
      </w:r>
      <w:r>
        <w:rPr>
          <w:spacing w:val="87"/>
        </w:rPr>
        <w:t xml:space="preserve"> </w:t>
      </w:r>
      <w:r>
        <w:rPr>
          <w:spacing w:val="-1"/>
        </w:rPr>
        <w:t>omezující</w:t>
      </w:r>
      <w:r>
        <w:rPr>
          <w:spacing w:val="16"/>
        </w:rPr>
        <w:t xml:space="preserve"> </w:t>
      </w:r>
      <w:r>
        <w:rPr>
          <w:spacing w:val="-1"/>
        </w:rPr>
        <w:t>opatření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zavazuje</w:t>
      </w:r>
      <w:r>
        <w:rPr>
          <w:spacing w:val="17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bezodkladně</w:t>
      </w:r>
      <w:r>
        <w:rPr>
          <w:spacing w:val="16"/>
        </w:rPr>
        <w:t xml:space="preserve"> </w:t>
      </w:r>
      <w:r>
        <w:rPr>
          <w:spacing w:val="-1"/>
        </w:rPr>
        <w:t>informovat</w:t>
      </w:r>
      <w:r>
        <w:rPr>
          <w:spacing w:val="16"/>
        </w:rPr>
        <w:t xml:space="preserve"> </w:t>
      </w:r>
      <w:r>
        <w:rPr>
          <w:spacing w:val="-1"/>
        </w:rPr>
        <w:t>kupujícího</w:t>
      </w:r>
      <w:r>
        <w:rPr>
          <w:spacing w:val="19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změně</w:t>
      </w:r>
      <w:r>
        <w:rPr>
          <w:spacing w:val="19"/>
        </w:rPr>
        <w:t xml:space="preserve"> </w:t>
      </w:r>
      <w:r>
        <w:rPr>
          <w:spacing w:val="-1"/>
        </w:rPr>
        <w:t>tohoto</w:t>
      </w:r>
      <w:r>
        <w:rPr>
          <w:spacing w:val="17"/>
        </w:rPr>
        <w:t xml:space="preserve"> </w:t>
      </w:r>
      <w:r>
        <w:rPr>
          <w:spacing w:val="-1"/>
        </w:rPr>
        <w:t>stavu</w:t>
      </w:r>
      <w:r>
        <w:rPr>
          <w:spacing w:val="19"/>
        </w:rPr>
        <w:t xml:space="preserve"> </w:t>
      </w:r>
      <w:r>
        <w:rPr>
          <w:spacing w:val="-1"/>
        </w:rPr>
        <w:t>kdykoliv</w:t>
      </w:r>
      <w:r>
        <w:rPr>
          <w:spacing w:val="19"/>
        </w:rPr>
        <w:t xml:space="preserve"> </w:t>
      </w:r>
      <w:r>
        <w:rPr>
          <w:spacing w:val="-1"/>
        </w:rPr>
        <w:t>během</w:t>
      </w:r>
      <w:r>
        <w:rPr>
          <w:spacing w:val="83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1"/>
        </w:rPr>
        <w:t>.</w:t>
      </w:r>
    </w:p>
    <w:p w:rsidR="00E0499F" w:rsidRDefault="008645AF">
      <w:pPr>
        <w:pStyle w:val="Zkladntext"/>
        <w:numPr>
          <w:ilvl w:val="0"/>
          <w:numId w:val="3"/>
        </w:numPr>
        <w:tabs>
          <w:tab w:val="left" w:pos="400"/>
        </w:tabs>
        <w:ind w:right="119" w:hanging="283"/>
        <w:jc w:val="both"/>
      </w:pPr>
      <w:r>
        <w:rPr>
          <w:spacing w:val="-1"/>
        </w:rPr>
        <w:t>Prodávající</w:t>
      </w:r>
      <w:r>
        <w:rPr>
          <w:spacing w:val="31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zavazuje</w:t>
      </w:r>
      <w:r>
        <w:rPr>
          <w:spacing w:val="28"/>
        </w:rPr>
        <w:t xml:space="preserve"> </w:t>
      </w:r>
      <w:r>
        <w:rPr>
          <w:spacing w:val="-1"/>
        </w:rPr>
        <w:t>zajistit</w:t>
      </w:r>
      <w:r>
        <w:rPr>
          <w:spacing w:val="31"/>
        </w:rPr>
        <w:t xml:space="preserve"> </w:t>
      </w:r>
      <w:r>
        <w:t>u</w:t>
      </w:r>
      <w:r>
        <w:rPr>
          <w:spacing w:val="31"/>
        </w:rPr>
        <w:t xml:space="preserve"> </w:t>
      </w:r>
      <w:r>
        <w:rPr>
          <w:spacing w:val="-1"/>
        </w:rPr>
        <w:t>kupujícího</w:t>
      </w:r>
      <w:r>
        <w:rPr>
          <w:spacing w:val="31"/>
        </w:rPr>
        <w:t xml:space="preserve"> </w:t>
      </w:r>
      <w:r>
        <w:rPr>
          <w:spacing w:val="-1"/>
        </w:rPr>
        <w:t>zpětný</w:t>
      </w:r>
      <w:r>
        <w:rPr>
          <w:spacing w:val="32"/>
        </w:rPr>
        <w:t xml:space="preserve"> </w:t>
      </w:r>
      <w:r>
        <w:rPr>
          <w:spacing w:val="-1"/>
        </w:rPr>
        <w:t>odběr</w:t>
      </w:r>
      <w:r>
        <w:rPr>
          <w:spacing w:val="28"/>
        </w:rPr>
        <w:t xml:space="preserve"> </w:t>
      </w:r>
      <w:r>
        <w:t>jím</w:t>
      </w:r>
      <w:r>
        <w:rPr>
          <w:spacing w:val="31"/>
        </w:rPr>
        <w:t xml:space="preserve"> </w:t>
      </w:r>
      <w:r>
        <w:rPr>
          <w:spacing w:val="-1"/>
        </w:rPr>
        <w:t>dodaného</w:t>
      </w:r>
      <w:r>
        <w:rPr>
          <w:spacing w:val="31"/>
        </w:rPr>
        <w:t xml:space="preserve"> </w:t>
      </w:r>
      <w:r>
        <w:rPr>
          <w:spacing w:val="-1"/>
        </w:rPr>
        <w:t>elektrozařízení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jeho</w:t>
      </w:r>
      <w:r>
        <w:rPr>
          <w:spacing w:val="32"/>
        </w:rPr>
        <w:t xml:space="preserve"> </w:t>
      </w:r>
      <w:r>
        <w:rPr>
          <w:spacing w:val="-1"/>
        </w:rPr>
        <w:t>následnou</w:t>
      </w:r>
      <w:r>
        <w:rPr>
          <w:spacing w:val="83"/>
        </w:rPr>
        <w:t xml:space="preserve"> </w:t>
      </w:r>
      <w:r>
        <w:rPr>
          <w:spacing w:val="-1"/>
        </w:rPr>
        <w:t>ekologickou</w:t>
      </w:r>
      <w:r>
        <w:rPr>
          <w:spacing w:val="40"/>
        </w:rPr>
        <w:t xml:space="preserve"> </w:t>
      </w:r>
      <w:r>
        <w:rPr>
          <w:spacing w:val="-1"/>
        </w:rPr>
        <w:t>likvidaci.</w:t>
      </w:r>
      <w:r>
        <w:rPr>
          <w:spacing w:val="41"/>
        </w:rPr>
        <w:t xml:space="preserve"> </w:t>
      </w:r>
      <w:r>
        <w:rPr>
          <w:spacing w:val="-1"/>
        </w:rPr>
        <w:t>Prodávající</w:t>
      </w:r>
      <w:r>
        <w:rPr>
          <w:spacing w:val="40"/>
        </w:rPr>
        <w:t xml:space="preserve"> </w:t>
      </w:r>
      <w:r>
        <w:t>je</w:t>
      </w:r>
      <w:r>
        <w:rPr>
          <w:spacing w:val="41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rPr>
          <w:spacing w:val="-1"/>
        </w:rPr>
        <w:t>vyžádání</w:t>
      </w:r>
      <w:r>
        <w:rPr>
          <w:spacing w:val="43"/>
        </w:rPr>
        <w:t xml:space="preserve"> </w:t>
      </w:r>
      <w:r>
        <w:rPr>
          <w:spacing w:val="-1"/>
        </w:rPr>
        <w:t>povinen</w:t>
      </w:r>
      <w:r>
        <w:rPr>
          <w:spacing w:val="41"/>
        </w:rPr>
        <w:t xml:space="preserve"> </w:t>
      </w:r>
      <w:r>
        <w:rPr>
          <w:spacing w:val="-1"/>
        </w:rPr>
        <w:t>kupu</w:t>
      </w:r>
      <w:r>
        <w:rPr>
          <w:spacing w:val="-1"/>
        </w:rPr>
        <w:t>jícímu</w:t>
      </w:r>
      <w:r>
        <w:rPr>
          <w:spacing w:val="41"/>
        </w:rPr>
        <w:t xml:space="preserve"> </w:t>
      </w:r>
      <w:r>
        <w:t>předat</w:t>
      </w:r>
      <w:r>
        <w:rPr>
          <w:spacing w:val="40"/>
        </w:rPr>
        <w:t xml:space="preserve"> </w:t>
      </w:r>
      <w:r>
        <w:rPr>
          <w:spacing w:val="-1"/>
        </w:rPr>
        <w:t>doklad</w:t>
      </w:r>
      <w:r>
        <w:rPr>
          <w:spacing w:val="40"/>
        </w:rPr>
        <w:t xml:space="preserve"> </w:t>
      </w:r>
      <w:r>
        <w:rPr>
          <w:spacing w:val="-1"/>
        </w:rPr>
        <w:t>potvrzující</w:t>
      </w:r>
      <w:r>
        <w:rPr>
          <w:spacing w:val="40"/>
        </w:rPr>
        <w:t xml:space="preserve"> </w:t>
      </w:r>
      <w:r>
        <w:rPr>
          <w:spacing w:val="-1"/>
        </w:rPr>
        <w:t>provedení</w:t>
      </w:r>
      <w:r>
        <w:rPr>
          <w:spacing w:val="93"/>
        </w:rPr>
        <w:t xml:space="preserve"> </w:t>
      </w:r>
      <w:r>
        <w:rPr>
          <w:spacing w:val="-1"/>
        </w:rPr>
        <w:t>ekologické</w:t>
      </w:r>
      <w:r>
        <w:t xml:space="preserve"> </w:t>
      </w:r>
      <w:r>
        <w:rPr>
          <w:spacing w:val="-1"/>
        </w:rPr>
        <w:t>likvidace</w:t>
      </w:r>
      <w:r>
        <w:t xml:space="preserve"> </w:t>
      </w:r>
      <w:r>
        <w:rPr>
          <w:spacing w:val="-1"/>
        </w:rPr>
        <w:t>elektrozařízení.</w:t>
      </w:r>
    </w:p>
    <w:p w:rsidR="00E0499F" w:rsidRDefault="008645AF">
      <w:pPr>
        <w:pStyle w:val="Zkladntext"/>
        <w:numPr>
          <w:ilvl w:val="0"/>
          <w:numId w:val="3"/>
        </w:numPr>
        <w:tabs>
          <w:tab w:val="left" w:pos="400"/>
        </w:tabs>
        <w:ind w:right="114" w:hanging="283"/>
        <w:jc w:val="both"/>
      </w:pP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19"/>
        </w:rPr>
        <w:t xml:space="preserve"> </w:t>
      </w:r>
      <w:r>
        <w:rPr>
          <w:spacing w:val="-1"/>
        </w:rPr>
        <w:t>oboustranně</w:t>
      </w:r>
      <w:r>
        <w:rPr>
          <w:spacing w:val="20"/>
        </w:rPr>
        <w:t xml:space="preserve"> </w:t>
      </w:r>
      <w:r>
        <w:rPr>
          <w:spacing w:val="-1"/>
        </w:rPr>
        <w:t>nezaviněné</w:t>
      </w:r>
      <w:r>
        <w:rPr>
          <w:spacing w:val="19"/>
        </w:rPr>
        <w:t xml:space="preserve"> </w:t>
      </w:r>
      <w:r>
        <w:rPr>
          <w:spacing w:val="-1"/>
        </w:rPr>
        <w:t>skutečnosti</w:t>
      </w:r>
      <w:r>
        <w:rPr>
          <w:spacing w:val="20"/>
        </w:rPr>
        <w:t xml:space="preserve"> </w:t>
      </w:r>
      <w:r>
        <w:rPr>
          <w:spacing w:val="-1"/>
        </w:rPr>
        <w:t>(např.</w:t>
      </w:r>
      <w:r>
        <w:rPr>
          <w:spacing w:val="19"/>
        </w:rPr>
        <w:t xml:space="preserve"> </w:t>
      </w:r>
      <w:r>
        <w:t>při</w:t>
      </w:r>
      <w:r>
        <w:rPr>
          <w:spacing w:val="20"/>
        </w:rPr>
        <w:t xml:space="preserve"> </w:t>
      </w:r>
      <w:r>
        <w:rPr>
          <w:spacing w:val="-1"/>
        </w:rPr>
        <w:t>neschopnosti</w:t>
      </w:r>
      <w:r>
        <w:rPr>
          <w:spacing w:val="19"/>
        </w:rPr>
        <w:t xml:space="preserve"> </w:t>
      </w:r>
      <w:r>
        <w:rPr>
          <w:spacing w:val="-1"/>
        </w:rPr>
        <w:t>prodávajícího</w:t>
      </w:r>
      <w:r>
        <w:rPr>
          <w:spacing w:val="19"/>
        </w:rPr>
        <w:t xml:space="preserve"> </w:t>
      </w:r>
      <w:r>
        <w:rPr>
          <w:spacing w:val="-1"/>
        </w:rPr>
        <w:t>plnit</w:t>
      </w:r>
      <w:r>
        <w:rPr>
          <w:spacing w:val="20"/>
        </w:rPr>
        <w:t xml:space="preserve"> </w:t>
      </w:r>
      <w:r>
        <w:t>předmět</w:t>
      </w:r>
      <w:r>
        <w:rPr>
          <w:spacing w:val="19"/>
        </w:rPr>
        <w:t xml:space="preserve"> </w:t>
      </w:r>
      <w:r>
        <w:rPr>
          <w:spacing w:val="-1"/>
        </w:rPr>
        <w:t>smlouvy</w:t>
      </w:r>
      <w:r>
        <w:rPr>
          <w:spacing w:val="67"/>
        </w:rPr>
        <w:t xml:space="preserve"> </w:t>
      </w:r>
      <w:r>
        <w:t xml:space="preserve">z </w:t>
      </w:r>
      <w:r>
        <w:rPr>
          <w:spacing w:val="-1"/>
        </w:rPr>
        <w:t>důvodu</w:t>
      </w:r>
      <w:r>
        <w:rPr>
          <w:spacing w:val="24"/>
        </w:rPr>
        <w:t xml:space="preserve"> </w:t>
      </w:r>
      <w:r>
        <w:rPr>
          <w:spacing w:val="-1"/>
        </w:rPr>
        <w:t>výpadku</w:t>
      </w:r>
      <w:r>
        <w:rPr>
          <w:spacing w:val="24"/>
        </w:rPr>
        <w:t xml:space="preserve"> </w:t>
      </w:r>
      <w:r>
        <w:rPr>
          <w:spacing w:val="-1"/>
        </w:rPr>
        <w:t>dodávek</w:t>
      </w:r>
      <w:r>
        <w:rPr>
          <w:spacing w:val="22"/>
        </w:rPr>
        <w:t xml:space="preserve"> </w:t>
      </w:r>
      <w:r>
        <w:rPr>
          <w:spacing w:val="-1"/>
        </w:rPr>
        <w:t>zboží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rPr>
          <w:spacing w:val="-1"/>
        </w:rPr>
        <w:t>trhu)</w:t>
      </w:r>
      <w:r>
        <w:rPr>
          <w:spacing w:val="23"/>
        </w:rPr>
        <w:t xml:space="preserve"> </w:t>
      </w:r>
      <w:r>
        <w:rPr>
          <w:spacing w:val="-1"/>
        </w:rPr>
        <w:t>budou</w:t>
      </w:r>
      <w:r>
        <w:rPr>
          <w:spacing w:val="24"/>
        </w:rPr>
        <w:t xml:space="preserve"> </w:t>
      </w:r>
      <w:r>
        <w:t>tyto</w:t>
      </w:r>
      <w:r>
        <w:rPr>
          <w:spacing w:val="24"/>
        </w:rPr>
        <w:t xml:space="preserve"> </w:t>
      </w:r>
      <w:r>
        <w:rPr>
          <w:spacing w:val="-1"/>
        </w:rPr>
        <w:t>případy</w:t>
      </w:r>
      <w:r>
        <w:rPr>
          <w:spacing w:val="24"/>
        </w:rPr>
        <w:t xml:space="preserve"> </w:t>
      </w:r>
      <w:r>
        <w:rPr>
          <w:spacing w:val="-1"/>
        </w:rPr>
        <w:t>řešeny</w:t>
      </w:r>
      <w:r>
        <w:rPr>
          <w:spacing w:val="24"/>
        </w:rPr>
        <w:t xml:space="preserve"> </w:t>
      </w:r>
      <w:r>
        <w:rPr>
          <w:spacing w:val="-1"/>
        </w:rPr>
        <w:t>oboustranně</w:t>
      </w:r>
      <w:r>
        <w:rPr>
          <w:spacing w:val="24"/>
        </w:rPr>
        <w:t xml:space="preserve"> </w:t>
      </w:r>
      <w:r>
        <w:rPr>
          <w:spacing w:val="-1"/>
        </w:rPr>
        <w:t>odsouhlasenou</w:t>
      </w:r>
      <w:r>
        <w:rPr>
          <w:spacing w:val="24"/>
        </w:rPr>
        <w:t xml:space="preserve"> </w:t>
      </w:r>
      <w:r>
        <w:rPr>
          <w:spacing w:val="-1"/>
        </w:rPr>
        <w:t>změnou</w:t>
      </w:r>
      <w:r>
        <w:rPr>
          <w:spacing w:val="79"/>
        </w:rPr>
        <w:t xml:space="preserve"> </w:t>
      </w:r>
      <w:r>
        <w:t>předmětu</w:t>
      </w:r>
      <w:r>
        <w:rPr>
          <w:spacing w:val="29"/>
        </w:rPr>
        <w:t xml:space="preserve"> </w:t>
      </w:r>
      <w:r>
        <w:rPr>
          <w:spacing w:val="-1"/>
        </w:rPr>
        <w:t>smlouvy</w:t>
      </w:r>
      <w:r>
        <w:rPr>
          <w:spacing w:val="31"/>
        </w:rPr>
        <w:t xml:space="preserve"> </w:t>
      </w:r>
      <w:r>
        <w:t>při</w:t>
      </w:r>
      <w:r>
        <w:rPr>
          <w:spacing w:val="29"/>
        </w:rPr>
        <w:t xml:space="preserve"> </w:t>
      </w:r>
      <w:r>
        <w:rPr>
          <w:spacing w:val="-1"/>
        </w:rPr>
        <w:t>zachování</w:t>
      </w:r>
      <w:r>
        <w:rPr>
          <w:spacing w:val="31"/>
        </w:rPr>
        <w:t xml:space="preserve"> </w:t>
      </w:r>
      <w:r>
        <w:rPr>
          <w:spacing w:val="-1"/>
        </w:rPr>
        <w:t>všech</w:t>
      </w:r>
      <w:r>
        <w:rPr>
          <w:spacing w:val="34"/>
        </w:rPr>
        <w:t xml:space="preserve"> </w:t>
      </w:r>
      <w:r>
        <w:rPr>
          <w:spacing w:val="-1"/>
        </w:rPr>
        <w:t>minimálních</w:t>
      </w:r>
      <w:r>
        <w:rPr>
          <w:spacing w:val="32"/>
        </w:rPr>
        <w:t xml:space="preserve"> </w:t>
      </w:r>
      <w:r>
        <w:rPr>
          <w:spacing w:val="-1"/>
        </w:rPr>
        <w:t>technických</w:t>
      </w:r>
      <w:r>
        <w:rPr>
          <w:spacing w:val="32"/>
        </w:rPr>
        <w:t xml:space="preserve"> </w:t>
      </w:r>
      <w:r>
        <w:rPr>
          <w:spacing w:val="-1"/>
        </w:rPr>
        <w:t>parametrů</w:t>
      </w:r>
      <w:r>
        <w:rPr>
          <w:spacing w:val="31"/>
        </w:rPr>
        <w:t xml:space="preserve"> </w:t>
      </w:r>
      <w:r>
        <w:rPr>
          <w:spacing w:val="-1"/>
        </w:rPr>
        <w:t>předmětu</w:t>
      </w:r>
      <w:r>
        <w:rPr>
          <w:spacing w:val="31"/>
        </w:rPr>
        <w:t xml:space="preserve"> </w:t>
      </w:r>
      <w:r>
        <w:rPr>
          <w:spacing w:val="-1"/>
        </w:rPr>
        <w:t>smlouvy.</w:t>
      </w:r>
      <w:r>
        <w:rPr>
          <w:spacing w:val="31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takovém</w:t>
      </w:r>
      <w:r>
        <w:rPr>
          <w:spacing w:val="61"/>
        </w:rPr>
        <w:t xml:space="preserve"> </w:t>
      </w:r>
      <w:r>
        <w:t xml:space="preserve">případě </w:t>
      </w:r>
      <w:r>
        <w:rPr>
          <w:spacing w:val="-1"/>
        </w:rPr>
        <w:t>jsou</w:t>
      </w:r>
      <w:r>
        <w:rPr>
          <w:spacing w:val="-3"/>
        </w:rPr>
        <w:t xml:space="preserve"> </w:t>
      </w:r>
      <w:r>
        <w:rPr>
          <w:spacing w:val="-1"/>
        </w:rPr>
        <w:t>smluvní</w:t>
      </w:r>
      <w:r>
        <w:rPr>
          <w:spacing w:val="-3"/>
        </w:rPr>
        <w:t xml:space="preserve"> </w:t>
      </w:r>
      <w:r>
        <w:rPr>
          <w:spacing w:val="-1"/>
        </w:rPr>
        <w:t>strany</w:t>
      </w:r>
      <w:r>
        <w:t xml:space="preserve"> </w:t>
      </w:r>
      <w:r>
        <w:rPr>
          <w:spacing w:val="-1"/>
        </w:rPr>
        <w:t>povinny</w:t>
      </w:r>
      <w:r>
        <w:t xml:space="preserve"> </w:t>
      </w:r>
      <w:r>
        <w:rPr>
          <w:spacing w:val="-1"/>
        </w:rPr>
        <w:t>uzavřít</w:t>
      </w:r>
      <w:r>
        <w:t xml:space="preserve"> </w:t>
      </w:r>
      <w:r>
        <w:rPr>
          <w:spacing w:val="-1"/>
        </w:rPr>
        <w:t>dodatek</w:t>
      </w:r>
      <w:r>
        <w:t xml:space="preserve"> ke</w:t>
      </w:r>
      <w:r>
        <w:rPr>
          <w:spacing w:val="-3"/>
        </w:rPr>
        <w:t xml:space="preserve"> </w:t>
      </w:r>
      <w:r>
        <w:rPr>
          <w:spacing w:val="-1"/>
        </w:rPr>
        <w:t>smlouvě.</w:t>
      </w:r>
    </w:p>
    <w:p w:rsidR="00E0499F" w:rsidRDefault="008645AF">
      <w:pPr>
        <w:pStyle w:val="Zkladntext"/>
        <w:numPr>
          <w:ilvl w:val="0"/>
          <w:numId w:val="3"/>
        </w:numPr>
        <w:tabs>
          <w:tab w:val="left" w:pos="400"/>
        </w:tabs>
        <w:ind w:right="118" w:hanging="283"/>
        <w:jc w:val="both"/>
        <w:rPr>
          <w:rFonts w:cs="Arial Narrow"/>
        </w:rPr>
      </w:pPr>
      <w:r>
        <w:rPr>
          <w:spacing w:val="-1"/>
        </w:rPr>
        <w:t>Smluvní</w:t>
      </w:r>
      <w:r>
        <w:rPr>
          <w:spacing w:val="14"/>
        </w:rPr>
        <w:t xml:space="preserve"> </w:t>
      </w:r>
      <w:r>
        <w:t>strany</w:t>
      </w:r>
      <w:r>
        <w:rPr>
          <w:spacing w:val="14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dohodly</w:t>
      </w:r>
      <w:r>
        <w:rPr>
          <w:spacing w:val="17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tom,</w:t>
      </w:r>
      <w:r>
        <w:rPr>
          <w:spacing w:val="17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tato</w:t>
      </w:r>
      <w:r>
        <w:rPr>
          <w:spacing w:val="17"/>
        </w:rPr>
        <w:t xml:space="preserve"> </w:t>
      </w:r>
      <w:r>
        <w:t>smlouva</w:t>
      </w:r>
      <w:r>
        <w:rPr>
          <w:spacing w:val="16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rPr>
          <w:spacing w:val="-1"/>
        </w:rPr>
        <w:t>uzavřena</w:t>
      </w:r>
      <w:r>
        <w:rPr>
          <w:spacing w:val="16"/>
        </w:rPr>
        <w:t xml:space="preserve"> </w:t>
      </w:r>
      <w:r>
        <w:rPr>
          <w:spacing w:val="-1"/>
        </w:rPr>
        <w:t>okamžikem</w:t>
      </w:r>
      <w:r>
        <w:rPr>
          <w:spacing w:val="17"/>
        </w:rPr>
        <w:t xml:space="preserve"> </w:t>
      </w:r>
      <w:r>
        <w:rPr>
          <w:spacing w:val="-1"/>
        </w:rPr>
        <w:t>podpisu</w:t>
      </w:r>
      <w:r>
        <w:rPr>
          <w:spacing w:val="16"/>
        </w:rPr>
        <w:t xml:space="preserve"> </w:t>
      </w:r>
      <w:r>
        <w:rPr>
          <w:spacing w:val="-1"/>
        </w:rPr>
        <w:t>obou</w:t>
      </w:r>
      <w:r>
        <w:rPr>
          <w:spacing w:val="16"/>
        </w:rPr>
        <w:t xml:space="preserve"> </w:t>
      </w:r>
      <w:r>
        <w:rPr>
          <w:spacing w:val="-1"/>
        </w:rPr>
        <w:t>smluvních</w:t>
      </w:r>
      <w:r>
        <w:rPr>
          <w:spacing w:val="16"/>
        </w:rPr>
        <w:t xml:space="preserve"> </w:t>
      </w:r>
      <w:r>
        <w:rPr>
          <w:spacing w:val="-1"/>
        </w:rPr>
        <w:t>stran,</w:t>
      </w:r>
      <w:r>
        <w:rPr>
          <w:spacing w:val="61"/>
        </w:rPr>
        <w:t xml:space="preserve"> </w:t>
      </w:r>
      <w:r>
        <w:rPr>
          <w:spacing w:val="-1"/>
        </w:rPr>
        <w:t>přičemž</w:t>
      </w:r>
      <w:r>
        <w:t xml:space="preserve"> </w:t>
      </w:r>
      <w:r>
        <w:rPr>
          <w:spacing w:val="-1"/>
        </w:rPr>
        <w:t>rozhodující</w:t>
      </w:r>
      <w:r>
        <w:rPr>
          <w:spacing w:val="-3"/>
        </w:rPr>
        <w:t xml:space="preserve"> </w:t>
      </w:r>
      <w:r>
        <w:t xml:space="preserve">je </w:t>
      </w:r>
      <w:r>
        <w:rPr>
          <w:spacing w:val="-1"/>
        </w:rPr>
        <w:t>datum</w:t>
      </w:r>
      <w:r>
        <w:rPr>
          <w:spacing w:val="-2"/>
        </w:rPr>
        <w:t xml:space="preserve"> </w:t>
      </w:r>
      <w:r>
        <w:rPr>
          <w:spacing w:val="-1"/>
        </w:rPr>
        <w:t>pozdějšího</w:t>
      </w:r>
      <w:r>
        <w:rPr>
          <w:spacing w:val="-2"/>
        </w:rPr>
        <w:t xml:space="preserve"> </w:t>
      </w:r>
      <w:r>
        <w:rPr>
          <w:spacing w:val="-1"/>
        </w:rPr>
        <w:t>podpisu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účinnosti</w:t>
      </w:r>
      <w:r>
        <w:t xml:space="preserve"> </w:t>
      </w:r>
      <w:r>
        <w:rPr>
          <w:spacing w:val="-1"/>
        </w:rPr>
        <w:t>nabývá</w:t>
      </w:r>
      <w:r>
        <w:t xml:space="preserve"> </w:t>
      </w:r>
      <w:r>
        <w:rPr>
          <w:spacing w:val="-1"/>
        </w:rPr>
        <w:t>zveřejněním</w:t>
      </w:r>
      <w:r>
        <w:t xml:space="preserve"> v</w:t>
      </w:r>
      <w:r>
        <w:rPr>
          <w:spacing w:val="5"/>
        </w:rPr>
        <w:t xml:space="preserve"> </w:t>
      </w:r>
      <w:r>
        <w:rPr>
          <w:spacing w:val="-1"/>
        </w:rPr>
        <w:t>registru</w:t>
      </w:r>
      <w:r>
        <w:t xml:space="preserve"> </w:t>
      </w:r>
      <w:r>
        <w:rPr>
          <w:spacing w:val="-1"/>
        </w:rPr>
        <w:t>smluv.</w:t>
      </w:r>
    </w:p>
    <w:p w:rsidR="00E0499F" w:rsidRDefault="008645AF">
      <w:pPr>
        <w:pStyle w:val="Zkladntext"/>
        <w:numPr>
          <w:ilvl w:val="0"/>
          <w:numId w:val="3"/>
        </w:numPr>
        <w:tabs>
          <w:tab w:val="left" w:pos="400"/>
        </w:tabs>
        <w:ind w:right="114" w:hanging="283"/>
        <w:jc w:val="both"/>
        <w:rPr>
          <w:rFonts w:cs="Arial Narrow"/>
        </w:rPr>
      </w:pPr>
      <w:r>
        <w:rPr>
          <w:spacing w:val="-1"/>
        </w:rPr>
        <w:t>Kupující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rPr>
          <w:spacing w:val="-1"/>
        </w:rPr>
        <w:t>povinným</w:t>
      </w:r>
      <w:r>
        <w:rPr>
          <w:spacing w:val="-2"/>
        </w:rPr>
        <w:t xml:space="preserve"> </w:t>
      </w:r>
      <w:r>
        <w:rPr>
          <w:spacing w:val="-1"/>
        </w:rPr>
        <w:t>subjektem</w:t>
      </w:r>
      <w:r>
        <w:rPr>
          <w:spacing w:val="-2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rPr>
          <w:spacing w:val="-1"/>
        </w:rP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1"/>
        </w:rPr>
        <w:t>340/2015</w:t>
      </w:r>
      <w:r>
        <w:rPr>
          <w:spacing w:val="-2"/>
        </w:rPr>
        <w:t xml:space="preserve"> </w:t>
      </w:r>
      <w:r>
        <w:rPr>
          <w:spacing w:val="-1"/>
        </w:rPr>
        <w:t>Sb.,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registru</w:t>
      </w:r>
      <w:r>
        <w:rPr>
          <w:spacing w:val="-5"/>
        </w:rPr>
        <w:t xml:space="preserve"> </w:t>
      </w:r>
      <w:r>
        <w:rPr>
          <w:spacing w:val="-1"/>
        </w:rPr>
        <w:t>smluv,</w:t>
      </w:r>
      <w:r>
        <w:rPr>
          <w:spacing w:val="-3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1"/>
        </w:rPr>
        <w:t>platném</w:t>
      </w:r>
      <w:r>
        <w:rPr>
          <w:spacing w:val="-2"/>
        </w:rPr>
        <w:t xml:space="preserve"> </w:t>
      </w:r>
      <w:r>
        <w:rPr>
          <w:spacing w:val="-1"/>
        </w:rPr>
        <w:t>znění.</w:t>
      </w:r>
      <w:r>
        <w:rPr>
          <w:spacing w:val="-2"/>
        </w:rPr>
        <w:t xml:space="preserve"> </w:t>
      </w:r>
      <w:r>
        <w:rPr>
          <w:spacing w:val="-1"/>
        </w:rPr>
        <w:t>Smluvní</w:t>
      </w:r>
      <w:r>
        <w:rPr>
          <w:spacing w:val="-3"/>
        </w:rPr>
        <w:t xml:space="preserve"> </w:t>
      </w:r>
      <w:r>
        <w:rPr>
          <w:spacing w:val="-1"/>
        </w:rPr>
        <w:t>str</w:t>
      </w:r>
      <w:r>
        <w:rPr>
          <w:spacing w:val="-1"/>
        </w:rPr>
        <w:t>any</w:t>
      </w:r>
      <w:r>
        <w:rPr>
          <w:spacing w:val="77"/>
        </w:rPr>
        <w:t xml:space="preserve"> </w:t>
      </w:r>
      <w:r>
        <w:t xml:space="preserve">se </w:t>
      </w:r>
      <w:r>
        <w:rPr>
          <w:spacing w:val="-1"/>
        </w:rPr>
        <w:t>dohodly,</w:t>
      </w:r>
      <w:r>
        <w:rPr>
          <w:spacing w:val="-3"/>
        </w:rPr>
        <w:t xml:space="preserve"> </w:t>
      </w:r>
      <w:r>
        <w:t xml:space="preserve">že </w:t>
      </w:r>
      <w:r>
        <w:rPr>
          <w:spacing w:val="-1"/>
        </w:rPr>
        <w:t>povinnosti</w:t>
      </w:r>
      <w:r>
        <w:t xml:space="preserve"> dle</w:t>
      </w:r>
      <w:r>
        <w:rPr>
          <w:spacing w:val="-3"/>
        </w:rPr>
        <w:t xml:space="preserve"> </w:t>
      </w:r>
      <w:r>
        <w:rPr>
          <w:spacing w:val="-1"/>
        </w:rPr>
        <w:t>tohoto</w:t>
      </w:r>
      <w:r>
        <w:t xml:space="preserve"> </w:t>
      </w:r>
      <w:r>
        <w:rPr>
          <w:spacing w:val="-1"/>
        </w:rPr>
        <w:t>zákona</w:t>
      </w:r>
      <w:r>
        <w:t xml:space="preserve"> v</w:t>
      </w:r>
      <w:r>
        <w:rPr>
          <w:spacing w:val="1"/>
        </w:rPr>
        <w:t xml:space="preserve"> </w:t>
      </w:r>
      <w:r>
        <w:rPr>
          <w:spacing w:val="-1"/>
        </w:rPr>
        <w:t>souvislosti</w:t>
      </w:r>
      <w:r>
        <w:rPr>
          <w:spacing w:val="-2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zajistí kupující</w:t>
      </w:r>
      <w:r>
        <w:rPr>
          <w:spacing w:val="-1"/>
        </w:rPr>
        <w:t>.</w:t>
      </w:r>
    </w:p>
    <w:p w:rsidR="00E0499F" w:rsidRDefault="008645AF">
      <w:pPr>
        <w:pStyle w:val="Zkladntext"/>
        <w:numPr>
          <w:ilvl w:val="0"/>
          <w:numId w:val="3"/>
        </w:numPr>
        <w:tabs>
          <w:tab w:val="left" w:pos="400"/>
        </w:tabs>
        <w:spacing w:before="122"/>
        <w:ind w:right="120" w:hanging="283"/>
        <w:jc w:val="both"/>
      </w:pPr>
      <w:r>
        <w:rPr>
          <w:spacing w:val="-1"/>
        </w:rPr>
        <w:t>Jakékoliv</w:t>
      </w:r>
      <w:r>
        <w:rPr>
          <w:spacing w:val="5"/>
        </w:rPr>
        <w:t xml:space="preserve"> </w:t>
      </w:r>
      <w:r>
        <w:rPr>
          <w:spacing w:val="-1"/>
        </w:rPr>
        <w:t>změny</w:t>
      </w:r>
      <w:r>
        <w:rPr>
          <w:spacing w:val="5"/>
        </w:rPr>
        <w:t xml:space="preserve"> </w:t>
      </w:r>
      <w:r>
        <w:rPr>
          <w:spacing w:val="-1"/>
        </w:rPr>
        <w:t>nebo</w:t>
      </w:r>
      <w:r>
        <w:rPr>
          <w:spacing w:val="5"/>
        </w:rPr>
        <w:t xml:space="preserve"> </w:t>
      </w:r>
      <w:r>
        <w:rPr>
          <w:spacing w:val="-1"/>
        </w:rPr>
        <w:t>doplňky</w:t>
      </w:r>
      <w:r>
        <w:rPr>
          <w:spacing w:val="5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rPr>
          <w:spacing w:val="-1"/>
        </w:rPr>
        <w:t>smlouvy</w:t>
      </w:r>
      <w:r>
        <w:rPr>
          <w:spacing w:val="5"/>
        </w:rPr>
        <w:t xml:space="preserve"> </w:t>
      </w:r>
      <w:r>
        <w:rPr>
          <w:spacing w:val="-1"/>
        </w:rPr>
        <w:t>nebo</w:t>
      </w:r>
      <w:r>
        <w:rPr>
          <w:spacing w:val="5"/>
        </w:rPr>
        <w:t xml:space="preserve"> </w:t>
      </w:r>
      <w:r>
        <w:rPr>
          <w:spacing w:val="-1"/>
        </w:rPr>
        <w:t>přílohy</w:t>
      </w:r>
      <w:r>
        <w:rPr>
          <w:spacing w:val="3"/>
        </w:rPr>
        <w:t xml:space="preserve"> </w:t>
      </w:r>
      <w:r>
        <w:rPr>
          <w:spacing w:val="-1"/>
        </w:rPr>
        <w:t>ke</w:t>
      </w:r>
      <w:r>
        <w:rPr>
          <w:spacing w:val="5"/>
        </w:rPr>
        <w:t xml:space="preserve"> </w:t>
      </w:r>
      <w:r>
        <w:rPr>
          <w:spacing w:val="-1"/>
        </w:rPr>
        <w:t>smlouvě</w:t>
      </w:r>
      <w:r>
        <w:rPr>
          <w:spacing w:val="2"/>
        </w:rPr>
        <w:t xml:space="preserve"> </w:t>
      </w:r>
      <w:r>
        <w:rPr>
          <w:spacing w:val="-1"/>
        </w:rPr>
        <w:t>musí</w:t>
      </w:r>
      <w:r>
        <w:rPr>
          <w:spacing w:val="4"/>
        </w:rPr>
        <w:t xml:space="preserve"> </w:t>
      </w:r>
      <w:r>
        <w:rPr>
          <w:spacing w:val="-1"/>
        </w:rPr>
        <w:t>být</w:t>
      </w:r>
      <w:r>
        <w:rPr>
          <w:spacing w:val="4"/>
        </w:rPr>
        <w:t xml:space="preserve"> </w:t>
      </w:r>
      <w:r>
        <w:rPr>
          <w:spacing w:val="-1"/>
        </w:rPr>
        <w:t>provedeny</w:t>
      </w:r>
      <w:r>
        <w:rPr>
          <w:spacing w:val="5"/>
        </w:rPr>
        <w:t xml:space="preserve"> </w:t>
      </w:r>
      <w:r>
        <w:rPr>
          <w:spacing w:val="-1"/>
        </w:rPr>
        <w:t>formou</w:t>
      </w:r>
      <w:r>
        <w:rPr>
          <w:spacing w:val="5"/>
        </w:rPr>
        <w:t xml:space="preserve"> </w:t>
      </w:r>
      <w:r>
        <w:rPr>
          <w:spacing w:val="-1"/>
        </w:rPr>
        <w:t>písemných,</w:t>
      </w:r>
      <w:r>
        <w:rPr>
          <w:spacing w:val="79"/>
        </w:rPr>
        <w:t xml:space="preserve"> </w:t>
      </w:r>
      <w:r>
        <w:rPr>
          <w:spacing w:val="-1"/>
        </w:rPr>
        <w:t>chronologicky</w:t>
      </w:r>
      <w:r>
        <w:rPr>
          <w:spacing w:val="-2"/>
        </w:rPr>
        <w:t xml:space="preserve"> </w:t>
      </w:r>
      <w:r>
        <w:rPr>
          <w:spacing w:val="-1"/>
        </w:rPr>
        <w:t>číslovaných</w:t>
      </w:r>
      <w:r>
        <w:t xml:space="preserve"> </w:t>
      </w:r>
      <w:r>
        <w:rPr>
          <w:spacing w:val="-1"/>
        </w:rPr>
        <w:t>dodatků,</w:t>
      </w:r>
      <w:r>
        <w:t xml:space="preserve"> </w:t>
      </w:r>
      <w:r>
        <w:rPr>
          <w:spacing w:val="-1"/>
        </w:rPr>
        <w:t>podepsaných</w:t>
      </w:r>
      <w:r>
        <w:t xml:space="preserve"> oběma</w:t>
      </w:r>
      <w:r>
        <w:rPr>
          <w:spacing w:val="-3"/>
        </w:rPr>
        <w:t xml:space="preserve"> </w:t>
      </w:r>
      <w:r>
        <w:rPr>
          <w:spacing w:val="-1"/>
        </w:rPr>
        <w:t>smluvními</w:t>
      </w:r>
      <w:r>
        <w:t xml:space="preserve"> </w:t>
      </w:r>
      <w:r>
        <w:rPr>
          <w:spacing w:val="-1"/>
        </w:rPr>
        <w:t>stranami.</w:t>
      </w:r>
    </w:p>
    <w:p w:rsidR="00E0499F" w:rsidRDefault="00E0499F">
      <w:pPr>
        <w:jc w:val="both"/>
        <w:sectPr w:rsidR="00E0499F">
          <w:pgSz w:w="11910" w:h="16840"/>
          <w:pgMar w:top="1340" w:right="1300" w:bottom="500" w:left="1300" w:header="0" w:footer="306" w:gutter="0"/>
          <w:cols w:space="708"/>
        </w:sectPr>
      </w:pPr>
    </w:p>
    <w:p w:rsidR="00E0499F" w:rsidRDefault="008645AF">
      <w:pPr>
        <w:pStyle w:val="Zkladntext"/>
        <w:numPr>
          <w:ilvl w:val="0"/>
          <w:numId w:val="3"/>
        </w:numPr>
        <w:tabs>
          <w:tab w:val="left" w:pos="400"/>
        </w:tabs>
        <w:spacing w:before="58"/>
        <w:ind w:right="116" w:hanging="283"/>
        <w:jc w:val="both"/>
      </w:pPr>
      <w:r>
        <w:rPr>
          <w:spacing w:val="-1"/>
        </w:rPr>
        <w:lastRenderedPageBreak/>
        <w:t>Prodávající</w:t>
      </w:r>
      <w:r>
        <w:rPr>
          <w:spacing w:val="-7"/>
        </w:rPr>
        <w:t xml:space="preserve"> </w:t>
      </w:r>
      <w:r>
        <w:rPr>
          <w:spacing w:val="-1"/>
        </w:rPr>
        <w:t>prohlašuje,</w:t>
      </w:r>
      <w:r>
        <w:rPr>
          <w:spacing w:val="-10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před</w:t>
      </w:r>
      <w:r>
        <w:rPr>
          <w:spacing w:val="-8"/>
        </w:rPr>
        <w:t xml:space="preserve"> </w:t>
      </w:r>
      <w:r>
        <w:rPr>
          <w:spacing w:val="-1"/>
        </w:rPr>
        <w:t>uzavřením</w:t>
      </w:r>
      <w:r>
        <w:rPr>
          <w:spacing w:val="-7"/>
        </w:rPr>
        <w:t xml:space="preserve"> </w:t>
      </w:r>
      <w:r>
        <w:rPr>
          <w:spacing w:val="-1"/>
        </w:rPr>
        <w:t>smlouvy</w:t>
      </w:r>
      <w:r>
        <w:rPr>
          <w:spacing w:val="-7"/>
        </w:rPr>
        <w:t xml:space="preserve"> </w:t>
      </w:r>
      <w:r>
        <w:rPr>
          <w:spacing w:val="-1"/>
        </w:rPr>
        <w:t>nedopustil</w:t>
      </w:r>
      <w:r>
        <w:rPr>
          <w:spacing w:val="-9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1"/>
        </w:rPr>
        <w:t>souvislosti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rPr>
          <w:spacing w:val="-1"/>
        </w:rPr>
        <w:t>zadávacím</w:t>
      </w:r>
      <w:r>
        <w:rPr>
          <w:spacing w:val="-7"/>
        </w:rPr>
        <w:t xml:space="preserve"> </w:t>
      </w:r>
      <w:r>
        <w:rPr>
          <w:spacing w:val="-1"/>
        </w:rPr>
        <w:t>řízením</w:t>
      </w:r>
      <w:r>
        <w:rPr>
          <w:spacing w:val="-9"/>
        </w:rPr>
        <w:t xml:space="preserve"> </w:t>
      </w:r>
      <w:r>
        <w:t>sám</w:t>
      </w:r>
      <w:r>
        <w:rPr>
          <w:spacing w:val="-9"/>
        </w:rPr>
        <w:t xml:space="preserve"> </w:t>
      </w:r>
      <w:r>
        <w:rPr>
          <w:spacing w:val="-1"/>
        </w:rPr>
        <w:t>nebo</w:t>
      </w:r>
      <w:r>
        <w:rPr>
          <w:spacing w:val="79"/>
        </w:rPr>
        <w:t xml:space="preserve"> </w:t>
      </w:r>
      <w:r>
        <w:rPr>
          <w:spacing w:val="-1"/>
        </w:rPr>
        <w:t>prostřednictvím</w:t>
      </w:r>
      <w:r>
        <w:rPr>
          <w:spacing w:val="7"/>
        </w:rPr>
        <w:t xml:space="preserve"> </w:t>
      </w:r>
      <w:r>
        <w:t>jiné</w:t>
      </w:r>
      <w:r>
        <w:rPr>
          <w:spacing w:val="7"/>
        </w:rPr>
        <w:t xml:space="preserve"> </w:t>
      </w:r>
      <w:r>
        <w:rPr>
          <w:spacing w:val="-1"/>
        </w:rPr>
        <w:t>osoby</w:t>
      </w:r>
      <w:r>
        <w:rPr>
          <w:spacing w:val="10"/>
        </w:rPr>
        <w:t xml:space="preserve"> </w:t>
      </w:r>
      <w:r>
        <w:rPr>
          <w:spacing w:val="-1"/>
        </w:rPr>
        <w:t>žádného</w:t>
      </w:r>
      <w:r>
        <w:rPr>
          <w:spacing w:val="10"/>
        </w:rPr>
        <w:t xml:space="preserve"> </w:t>
      </w:r>
      <w:r>
        <w:rPr>
          <w:spacing w:val="-1"/>
        </w:rPr>
        <w:t>jednání,</w:t>
      </w:r>
      <w:r>
        <w:rPr>
          <w:spacing w:val="9"/>
        </w:rPr>
        <w:t xml:space="preserve"> </w:t>
      </w:r>
      <w:r>
        <w:rPr>
          <w:spacing w:val="-1"/>
        </w:rPr>
        <w:t>jež</w:t>
      </w:r>
      <w:r>
        <w:rPr>
          <w:spacing w:val="10"/>
        </w:rPr>
        <w:t xml:space="preserve"> </w:t>
      </w:r>
      <w:r>
        <w:t>by</w:t>
      </w:r>
      <w:r>
        <w:rPr>
          <w:spacing w:val="8"/>
        </w:rPr>
        <w:t xml:space="preserve"> </w:t>
      </w:r>
      <w:r>
        <w:rPr>
          <w:spacing w:val="-1"/>
        </w:rPr>
        <w:t>odporovalo</w:t>
      </w:r>
      <w:r>
        <w:rPr>
          <w:spacing w:val="9"/>
        </w:rPr>
        <w:t xml:space="preserve"> </w:t>
      </w:r>
      <w:r>
        <w:rPr>
          <w:spacing w:val="-1"/>
        </w:rPr>
        <w:t>zákonu</w:t>
      </w:r>
      <w:r>
        <w:rPr>
          <w:spacing w:val="7"/>
        </w:rPr>
        <w:t xml:space="preserve"> </w:t>
      </w:r>
      <w:r>
        <w:t>nebo</w:t>
      </w:r>
      <w:r>
        <w:rPr>
          <w:spacing w:val="7"/>
        </w:rPr>
        <w:t xml:space="preserve"> </w:t>
      </w:r>
      <w:r>
        <w:rPr>
          <w:spacing w:val="-1"/>
        </w:rPr>
        <w:t>dobrým</w:t>
      </w:r>
      <w:r>
        <w:rPr>
          <w:spacing w:val="10"/>
        </w:rPr>
        <w:t xml:space="preserve"> </w:t>
      </w:r>
      <w:r>
        <w:rPr>
          <w:spacing w:val="-1"/>
        </w:rPr>
        <w:t>mravům</w:t>
      </w:r>
      <w:r>
        <w:rPr>
          <w:spacing w:val="10"/>
        </w:rPr>
        <w:t xml:space="preserve"> </w:t>
      </w:r>
      <w:r>
        <w:rPr>
          <w:spacing w:val="-1"/>
        </w:rPr>
        <w:t>nebo</w:t>
      </w:r>
      <w:r>
        <w:rPr>
          <w:spacing w:val="9"/>
        </w:rPr>
        <w:t xml:space="preserve"> </w:t>
      </w:r>
      <w:r>
        <w:rPr>
          <w:spacing w:val="-2"/>
        </w:rPr>
        <w:t>by</w:t>
      </w:r>
      <w:r>
        <w:rPr>
          <w:spacing w:val="10"/>
        </w:rPr>
        <w:t xml:space="preserve"> </w:t>
      </w:r>
      <w:r>
        <w:rPr>
          <w:spacing w:val="-1"/>
        </w:rPr>
        <w:t>zákon</w:t>
      </w:r>
      <w:r>
        <w:rPr>
          <w:spacing w:val="73"/>
        </w:rPr>
        <w:t xml:space="preserve"> </w:t>
      </w:r>
      <w:r>
        <w:rPr>
          <w:spacing w:val="-1"/>
        </w:rPr>
        <w:t>obcházel</w:t>
      </w:r>
      <w:r>
        <w:rPr>
          <w:spacing w:val="-1"/>
        </w:rPr>
        <w:t>o,</w:t>
      </w:r>
      <w:r>
        <w:rPr>
          <w:spacing w:val="-3"/>
        </w:rPr>
        <w:t xml:space="preserve"> </w:t>
      </w:r>
      <w:r>
        <w:rPr>
          <w:spacing w:val="-1"/>
        </w:rPr>
        <w:t>zejména,</w:t>
      </w:r>
      <w:r>
        <w:rPr>
          <w:spacing w:val="-2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rPr>
          <w:spacing w:val="-1"/>
        </w:rPr>
        <w:t>nenabízel</w:t>
      </w:r>
      <w:r>
        <w:rPr>
          <w:spacing w:val="1"/>
        </w:rPr>
        <w:t xml:space="preserve"> </w:t>
      </w:r>
      <w:r>
        <w:rPr>
          <w:spacing w:val="-1"/>
        </w:rPr>
        <w:t>žádné výhody</w:t>
      </w:r>
      <w:r>
        <w:rPr>
          <w:spacing w:val="1"/>
        </w:rPr>
        <w:t xml:space="preserve"> </w:t>
      </w:r>
      <w:r>
        <w:rPr>
          <w:spacing w:val="-1"/>
        </w:rPr>
        <w:t>osobám</w:t>
      </w:r>
      <w:r>
        <w:rPr>
          <w:spacing w:val="1"/>
        </w:rPr>
        <w:t xml:space="preserve"> </w:t>
      </w:r>
      <w:r>
        <w:rPr>
          <w:spacing w:val="-1"/>
        </w:rPr>
        <w:t>podílejícím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zadání</w:t>
      </w:r>
      <w:r>
        <w:rPr>
          <w:spacing w:val="-1"/>
        </w:rPr>
        <w:t xml:space="preserve"> veřejné</w:t>
      </w:r>
      <w:r>
        <w:rPr>
          <w:spacing w:val="-2"/>
        </w:rPr>
        <w:t xml:space="preserve"> </w:t>
      </w:r>
      <w:r>
        <w:rPr>
          <w:spacing w:val="-1"/>
        </w:rPr>
        <w:t>zakázky,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kterou</w:t>
      </w:r>
      <w:r>
        <w:rPr>
          <w:spacing w:val="87"/>
        </w:rPr>
        <w:t xml:space="preserve"> </w:t>
      </w:r>
      <w:r>
        <w:t xml:space="preserve">s </w:t>
      </w:r>
      <w:r>
        <w:t>ním</w:t>
      </w:r>
      <w:r>
        <w:rPr>
          <w:spacing w:val="-2"/>
        </w:rPr>
        <w:t xml:space="preserve"> </w:t>
      </w:r>
      <w:r>
        <w:rPr>
          <w:spacing w:val="-1"/>
        </w:rPr>
        <w:t>kupující</w:t>
      </w:r>
      <w:r>
        <w:rPr>
          <w:spacing w:val="-3"/>
        </w:rPr>
        <w:t xml:space="preserve"> </w:t>
      </w:r>
      <w:r>
        <w:rPr>
          <w:spacing w:val="-1"/>
        </w:rPr>
        <w:t>uzavřel</w:t>
      </w:r>
      <w:r>
        <w:rPr>
          <w:spacing w:val="-2"/>
        </w:rPr>
        <w:t xml:space="preserve"> </w:t>
      </w:r>
      <w:r>
        <w:rPr>
          <w:spacing w:val="-1"/>
        </w:rPr>
        <w:t>smlouvu,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zejména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1"/>
        </w:rPr>
        <w:t>vztahu</w:t>
      </w:r>
      <w:r>
        <w:rPr>
          <w:spacing w:val="-5"/>
        </w:rPr>
        <w:t xml:space="preserve"> </w:t>
      </w:r>
      <w:r>
        <w:t>k</w:t>
      </w:r>
      <w:r>
        <w:rPr>
          <w:spacing w:val="4"/>
        </w:rPr>
        <w:t xml:space="preserve"> </w:t>
      </w:r>
      <w:r>
        <w:rPr>
          <w:spacing w:val="-1"/>
        </w:rPr>
        <w:t>ostatním</w:t>
      </w:r>
      <w:r>
        <w:rPr>
          <w:spacing w:val="-2"/>
        </w:rPr>
        <w:t xml:space="preserve"> </w:t>
      </w:r>
      <w:r>
        <w:rPr>
          <w:spacing w:val="-1"/>
        </w:rPr>
        <w:t>uchazečům</w:t>
      </w:r>
      <w:r>
        <w:rPr>
          <w:spacing w:val="-2"/>
        </w:rPr>
        <w:t xml:space="preserve"> </w:t>
      </w:r>
      <w:r>
        <w:rPr>
          <w:spacing w:val="-1"/>
        </w:rPr>
        <w:t>nedopustil</w:t>
      </w:r>
      <w:r>
        <w:rPr>
          <w:spacing w:val="-2"/>
        </w:rPr>
        <w:t xml:space="preserve"> </w:t>
      </w:r>
      <w:r>
        <w:rPr>
          <w:spacing w:val="-1"/>
        </w:rPr>
        <w:t>žádného</w:t>
      </w:r>
      <w:r>
        <w:rPr>
          <w:spacing w:val="-3"/>
        </w:rPr>
        <w:t xml:space="preserve"> </w:t>
      </w:r>
      <w:r>
        <w:rPr>
          <w:spacing w:val="-1"/>
        </w:rPr>
        <w:t>jednání</w:t>
      </w:r>
      <w:r>
        <w:rPr>
          <w:spacing w:val="73"/>
        </w:rPr>
        <w:t xml:space="preserve"> </w:t>
      </w:r>
      <w:r>
        <w:rPr>
          <w:spacing w:val="-1"/>
        </w:rPr>
        <w:t>narušujícího</w:t>
      </w:r>
      <w:r>
        <w:rPr>
          <w:spacing w:val="-3"/>
        </w:rPr>
        <w:t xml:space="preserve"> </w:t>
      </w:r>
      <w:r>
        <w:rPr>
          <w:spacing w:val="-1"/>
        </w:rPr>
        <w:t>hospodářskou</w:t>
      </w:r>
      <w:r>
        <w:rPr>
          <w:spacing w:val="-3"/>
        </w:rPr>
        <w:t xml:space="preserve"> </w:t>
      </w:r>
      <w:r>
        <w:rPr>
          <w:spacing w:val="-1"/>
        </w:rPr>
        <w:t>soutěž.</w:t>
      </w:r>
    </w:p>
    <w:p w:rsidR="00E0499F" w:rsidRDefault="008645AF">
      <w:pPr>
        <w:pStyle w:val="Zkladntext"/>
        <w:numPr>
          <w:ilvl w:val="0"/>
          <w:numId w:val="3"/>
        </w:numPr>
        <w:tabs>
          <w:tab w:val="left" w:pos="400"/>
        </w:tabs>
        <w:ind w:right="121" w:hanging="283"/>
      </w:pPr>
      <w:r>
        <w:rPr>
          <w:spacing w:val="-1"/>
        </w:rPr>
        <w:t>Smluvní</w:t>
      </w:r>
      <w:r>
        <w:rPr>
          <w:spacing w:val="2"/>
        </w:rPr>
        <w:t xml:space="preserve"> </w:t>
      </w:r>
      <w:r>
        <w:rPr>
          <w:spacing w:val="-1"/>
        </w:rPr>
        <w:t>strany</w:t>
      </w:r>
      <w:r>
        <w:rPr>
          <w:spacing w:val="5"/>
        </w:rPr>
        <w:t xml:space="preserve"> </w:t>
      </w:r>
      <w:r>
        <w:rPr>
          <w:spacing w:val="-1"/>
        </w:rPr>
        <w:t>prohlašují,</w:t>
      </w:r>
      <w:r>
        <w:rPr>
          <w:spacing w:val="2"/>
        </w:rPr>
        <w:t xml:space="preserve"> </w:t>
      </w:r>
      <w:r>
        <w:t>že si</w:t>
      </w:r>
      <w:r>
        <w:rPr>
          <w:spacing w:val="5"/>
        </w:rPr>
        <w:t xml:space="preserve"> </w:t>
      </w:r>
      <w:r>
        <w:t>tuto</w:t>
      </w:r>
      <w:r>
        <w:rPr>
          <w:spacing w:val="5"/>
        </w:rPr>
        <w:t xml:space="preserve"> </w:t>
      </w:r>
      <w:r>
        <w:rPr>
          <w:spacing w:val="-1"/>
        </w:rPr>
        <w:t>smlouvu</w:t>
      </w:r>
      <w:r>
        <w:rPr>
          <w:spacing w:val="5"/>
        </w:rPr>
        <w:t xml:space="preserve"> </w:t>
      </w:r>
      <w:r>
        <w:rPr>
          <w:spacing w:val="-1"/>
        </w:rPr>
        <w:t>přečetly,</w:t>
      </w:r>
      <w:r>
        <w:rPr>
          <w:spacing w:val="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dohodly</w:t>
      </w:r>
      <w:r>
        <w:rPr>
          <w:spacing w:val="5"/>
        </w:rPr>
        <w:t xml:space="preserve"> </w:t>
      </w:r>
      <w:r>
        <w:rPr>
          <w:spacing w:val="-2"/>
        </w:rPr>
        <w:t>na</w:t>
      </w:r>
      <w:r>
        <w:rPr>
          <w:spacing w:val="5"/>
        </w:rPr>
        <w:t xml:space="preserve"> </w:t>
      </w:r>
      <w:r>
        <w:rPr>
          <w:spacing w:val="-1"/>
        </w:rPr>
        <w:t>celém</w:t>
      </w:r>
      <w:r>
        <w:rPr>
          <w:spacing w:val="2"/>
        </w:rPr>
        <w:t xml:space="preserve"> </w:t>
      </w:r>
      <w:r>
        <w:rPr>
          <w:spacing w:val="-1"/>
        </w:rPr>
        <w:t>jejím</w:t>
      </w:r>
      <w:r>
        <w:rPr>
          <w:spacing w:val="2"/>
        </w:rPr>
        <w:t xml:space="preserve"> </w:t>
      </w:r>
      <w:r>
        <w:rPr>
          <w:spacing w:val="-1"/>
        </w:rPr>
        <w:t>obsahu,</w:t>
      </w:r>
      <w:r>
        <w:rPr>
          <w:spacing w:val="5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81"/>
        </w:rPr>
        <w:t xml:space="preserve"> </w:t>
      </w:r>
      <w:r>
        <w:rPr>
          <w:spacing w:val="-1"/>
        </w:rPr>
        <w:t>podmínkami</w:t>
      </w:r>
      <w:r>
        <w:t xml:space="preserve"> </w:t>
      </w:r>
      <w:r>
        <w:rPr>
          <w:spacing w:val="-1"/>
        </w:rPr>
        <w:t>souhlasí.</w:t>
      </w:r>
    </w:p>
    <w:p w:rsidR="00E0499F" w:rsidRDefault="008645AF">
      <w:pPr>
        <w:pStyle w:val="Zkladntext"/>
        <w:numPr>
          <w:ilvl w:val="0"/>
          <w:numId w:val="3"/>
        </w:numPr>
        <w:tabs>
          <w:tab w:val="left" w:pos="400"/>
        </w:tabs>
        <w:ind w:hanging="283"/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>vztahy</w:t>
      </w:r>
      <w:r>
        <w:rPr>
          <w:spacing w:val="-2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rPr>
          <w:spacing w:val="-1"/>
        </w:rPr>
        <w:t>smlouvou</w:t>
      </w:r>
      <w:r>
        <w:rPr>
          <w:spacing w:val="-3"/>
        </w:rPr>
        <w:t xml:space="preserve"> </w:t>
      </w:r>
      <w:r>
        <w:rPr>
          <w:spacing w:val="-1"/>
        </w:rPr>
        <w:t>výslovně</w:t>
      </w:r>
      <w:r>
        <w:rPr>
          <w:spacing w:val="-3"/>
        </w:rPr>
        <w:t xml:space="preserve"> </w:t>
      </w:r>
      <w:r>
        <w:rPr>
          <w:spacing w:val="-1"/>
        </w:rPr>
        <w:t>neupravené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řídí</w:t>
      </w:r>
      <w:r>
        <w:t xml:space="preserve"> </w:t>
      </w:r>
      <w:r>
        <w:rPr>
          <w:spacing w:val="-1"/>
        </w:rPr>
        <w:t>příslušnými</w:t>
      </w:r>
      <w:r>
        <w:t xml:space="preserve"> </w:t>
      </w:r>
      <w:r>
        <w:rPr>
          <w:spacing w:val="-1"/>
        </w:rPr>
        <w:t>ustanoveními</w:t>
      </w:r>
      <w:r>
        <w:t xml:space="preserve"> </w:t>
      </w:r>
      <w:r>
        <w:rPr>
          <w:spacing w:val="-1"/>
        </w:rPr>
        <w:t>občanského</w:t>
      </w:r>
      <w:r>
        <w:t xml:space="preserve"> </w:t>
      </w:r>
      <w:r>
        <w:rPr>
          <w:spacing w:val="-1"/>
        </w:rPr>
        <w:t>zákoníku.</w:t>
      </w:r>
    </w:p>
    <w:p w:rsidR="00E0499F" w:rsidRDefault="008645AF">
      <w:pPr>
        <w:pStyle w:val="Zkladntext"/>
        <w:numPr>
          <w:ilvl w:val="0"/>
          <w:numId w:val="3"/>
        </w:numPr>
        <w:tabs>
          <w:tab w:val="left" w:pos="400"/>
        </w:tabs>
        <w:ind w:hanging="283"/>
      </w:pPr>
      <w:r>
        <w:t xml:space="preserve">Tato </w:t>
      </w:r>
      <w:r>
        <w:rPr>
          <w:spacing w:val="-1"/>
        </w:rPr>
        <w:t>smlouva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rPr>
          <w:spacing w:val="-1"/>
        </w:rPr>
        <w:t>vyhotovena</w:t>
      </w:r>
      <w:r>
        <w:t xml:space="preserve"> </w:t>
      </w:r>
      <w:r>
        <w:rPr>
          <w:spacing w:val="-1"/>
        </w:rPr>
        <w:t>elektronicky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podepsána</w:t>
      </w:r>
      <w:r>
        <w:rPr>
          <w:spacing w:val="-2"/>
        </w:rPr>
        <w:t xml:space="preserve"> </w:t>
      </w:r>
      <w:r>
        <w:rPr>
          <w:spacing w:val="-1"/>
        </w:rPr>
        <w:t>uznávanými</w:t>
      </w:r>
      <w:r>
        <w:rPr>
          <w:spacing w:val="-2"/>
        </w:rPr>
        <w:t xml:space="preserve"> </w:t>
      </w:r>
      <w:r>
        <w:rPr>
          <w:spacing w:val="-1"/>
        </w:rPr>
        <w:t>elektronickými</w:t>
      </w:r>
      <w:r>
        <w:t xml:space="preserve"> </w:t>
      </w:r>
      <w:r>
        <w:rPr>
          <w:spacing w:val="-1"/>
        </w:rPr>
        <w:t>podpisy</w:t>
      </w:r>
      <w:r>
        <w:rPr>
          <w:spacing w:val="-2"/>
        </w:rPr>
        <w:t xml:space="preserve"> </w:t>
      </w:r>
      <w:r>
        <w:rPr>
          <w:spacing w:val="-1"/>
        </w:rPr>
        <w:t>oprávněných</w:t>
      </w:r>
      <w:r>
        <w:t xml:space="preserve"> </w:t>
      </w:r>
      <w:r>
        <w:rPr>
          <w:spacing w:val="-1"/>
        </w:rPr>
        <w:t>osob.</w:t>
      </w:r>
    </w:p>
    <w:p w:rsidR="00E0499F" w:rsidRDefault="008645AF">
      <w:pPr>
        <w:pStyle w:val="Zkladntext"/>
        <w:numPr>
          <w:ilvl w:val="0"/>
          <w:numId w:val="3"/>
        </w:numPr>
        <w:tabs>
          <w:tab w:val="left" w:pos="400"/>
        </w:tabs>
        <w:spacing w:line="252" w:lineRule="exact"/>
        <w:ind w:hanging="283"/>
      </w:pPr>
      <w:r>
        <w:t xml:space="preserve">Za </w:t>
      </w:r>
      <w:r>
        <w:rPr>
          <w:spacing w:val="28"/>
        </w:rPr>
        <w:t xml:space="preserve"> </w:t>
      </w:r>
      <w:r>
        <w:rPr>
          <w:spacing w:val="-1"/>
        </w:rPr>
        <w:t>datum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podpisu</w:t>
      </w:r>
      <w:r>
        <w:t xml:space="preserve"> </w:t>
      </w:r>
      <w:r>
        <w:rPr>
          <w:spacing w:val="26"/>
        </w:rPr>
        <w:t xml:space="preserve"> </w:t>
      </w:r>
      <w:r>
        <w:t xml:space="preserve">se </w:t>
      </w:r>
      <w:r>
        <w:rPr>
          <w:spacing w:val="26"/>
        </w:rPr>
        <w:t xml:space="preserve"> </w:t>
      </w:r>
      <w:r>
        <w:rPr>
          <w:spacing w:val="-1"/>
        </w:rPr>
        <w:t>považuje</w:t>
      </w:r>
      <w:r>
        <w:t xml:space="preserve"> </w:t>
      </w:r>
      <w:r>
        <w:rPr>
          <w:spacing w:val="26"/>
        </w:rPr>
        <w:t xml:space="preserve"> </w:t>
      </w:r>
      <w:r>
        <w:t xml:space="preserve">údaj </w:t>
      </w:r>
      <w:r>
        <w:rPr>
          <w:spacing w:val="27"/>
        </w:rPr>
        <w:t xml:space="preserve"> </w:t>
      </w:r>
      <w:r>
        <w:rPr>
          <w:spacing w:val="-1"/>
        </w:rPr>
        <w:t>uvedený</w:t>
      </w:r>
      <w:r>
        <w:t xml:space="preserve"> </w:t>
      </w:r>
      <w:r>
        <w:rPr>
          <w:spacing w:val="28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2"/>
        </w:rPr>
        <w:t>časovém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razítku,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pokud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není,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pak</w:t>
      </w:r>
      <w:r>
        <w:t xml:space="preserve"> </w:t>
      </w:r>
      <w:r>
        <w:rPr>
          <w:spacing w:val="27"/>
        </w:rPr>
        <w:t xml:space="preserve"> </w:t>
      </w:r>
      <w:r>
        <w:t xml:space="preserve">datum </w:t>
      </w:r>
      <w:r>
        <w:rPr>
          <w:spacing w:val="28"/>
        </w:rPr>
        <w:t xml:space="preserve"> </w:t>
      </w:r>
      <w:r>
        <w:rPr>
          <w:spacing w:val="-1"/>
        </w:rPr>
        <w:t>uvedené</w:t>
      </w:r>
    </w:p>
    <w:p w:rsidR="00E0499F" w:rsidRDefault="008645AF">
      <w:pPr>
        <w:pStyle w:val="Zkladntext"/>
        <w:spacing w:before="0" w:line="252" w:lineRule="exact"/>
        <w:ind w:firstLine="0"/>
      </w:pPr>
      <w:r>
        <w:t xml:space="preserve">v </w:t>
      </w:r>
      <w:r>
        <w:rPr>
          <w:spacing w:val="-1"/>
        </w:rPr>
        <w:t>elektronickém</w:t>
      </w:r>
      <w:r>
        <w:t xml:space="preserve"> </w:t>
      </w:r>
      <w:r>
        <w:rPr>
          <w:spacing w:val="-1"/>
        </w:rPr>
        <w:t>podpisu</w:t>
      </w:r>
      <w:r>
        <w:rPr>
          <w:spacing w:val="-3"/>
        </w:rPr>
        <w:t xml:space="preserve"> </w:t>
      </w:r>
      <w:r>
        <w:rPr>
          <w:spacing w:val="-1"/>
        </w:rPr>
        <w:t>podepisující</w:t>
      </w:r>
      <w:r>
        <w:t xml:space="preserve"> </w:t>
      </w:r>
      <w:r>
        <w:rPr>
          <w:spacing w:val="-1"/>
        </w:rPr>
        <w:t>strany.</w:t>
      </w:r>
    </w:p>
    <w:p w:rsidR="00E0499F" w:rsidRDefault="008645AF">
      <w:pPr>
        <w:pStyle w:val="Zkladntext"/>
        <w:numPr>
          <w:ilvl w:val="0"/>
          <w:numId w:val="3"/>
        </w:numPr>
        <w:tabs>
          <w:tab w:val="left" w:pos="400"/>
        </w:tabs>
        <w:ind w:hanging="283"/>
      </w:pPr>
      <w:r>
        <w:rPr>
          <w:spacing w:val="-1"/>
        </w:rPr>
        <w:t>Nedílnou</w:t>
      </w:r>
      <w:r>
        <w:rPr>
          <w:spacing w:val="-2"/>
        </w:rPr>
        <w:t xml:space="preserve"> </w:t>
      </w:r>
      <w:r>
        <w:rPr>
          <w:spacing w:val="-1"/>
        </w:rPr>
        <w:t>součástí</w:t>
      </w:r>
      <w:r>
        <w:rPr>
          <w:spacing w:val="-3"/>
        </w:rPr>
        <w:t xml:space="preserve"> </w:t>
      </w:r>
      <w:r>
        <w:rPr>
          <w:spacing w:val="-1"/>
        </w:rPr>
        <w:t>smlouvy</w:t>
      </w:r>
      <w:r>
        <w:t xml:space="preserve"> </w:t>
      </w:r>
      <w:r>
        <w:rPr>
          <w:spacing w:val="-2"/>
        </w:rPr>
        <w:t>jsou</w:t>
      </w:r>
      <w:r>
        <w:t xml:space="preserve"> tyto </w:t>
      </w:r>
      <w:r>
        <w:rPr>
          <w:spacing w:val="-1"/>
        </w:rPr>
        <w:t>přílohy:</w:t>
      </w:r>
    </w:p>
    <w:p w:rsidR="00E0499F" w:rsidRDefault="008645AF">
      <w:pPr>
        <w:pStyle w:val="Zkladntext"/>
        <w:spacing w:before="2"/>
        <w:ind w:right="2499" w:firstLine="0"/>
      </w:pPr>
      <w:r>
        <w:rPr>
          <w:spacing w:val="-1"/>
        </w:rPr>
        <w:t>Příloha</w:t>
      </w:r>
      <w:r>
        <w:t xml:space="preserve"> č.</w:t>
      </w:r>
      <w:r>
        <w:rPr>
          <w:spacing w:val="-3"/>
        </w:rPr>
        <w:t xml:space="preserve"> </w:t>
      </w:r>
      <w:r>
        <w:t xml:space="preserve">1: </w:t>
      </w:r>
      <w:r>
        <w:rPr>
          <w:spacing w:val="-1"/>
        </w:rPr>
        <w:t>Minimální</w:t>
      </w:r>
      <w:r>
        <w:t xml:space="preserve"> </w:t>
      </w:r>
      <w:r>
        <w:rPr>
          <w:spacing w:val="-1"/>
        </w:rPr>
        <w:t>tech</w:t>
      </w:r>
      <w:r>
        <w:rPr>
          <w:spacing w:val="-1"/>
        </w:rPr>
        <w:t>nick</w:t>
      </w:r>
      <w:r>
        <w:rPr>
          <w:spacing w:val="-1"/>
        </w:rPr>
        <w:t>é</w:t>
      </w:r>
      <w:r>
        <w:t xml:space="preserve"> a </w:t>
      </w:r>
      <w:r>
        <w:rPr>
          <w:spacing w:val="-1"/>
        </w:rPr>
        <w:t>obchodní</w:t>
      </w:r>
      <w:r>
        <w:t xml:space="preserve"> </w:t>
      </w:r>
      <w:r>
        <w:rPr>
          <w:spacing w:val="-1"/>
        </w:rPr>
        <w:t>parametry</w:t>
      </w:r>
      <w:r>
        <w:rPr>
          <w:spacing w:val="-2"/>
        </w:rPr>
        <w:t xml:space="preserve"> </w:t>
      </w:r>
      <w:r>
        <w:rPr>
          <w:spacing w:val="-1"/>
        </w:rPr>
        <w:t>předmětu</w:t>
      </w:r>
      <w:r>
        <w:t xml:space="preserve"> </w:t>
      </w:r>
      <w:r>
        <w:rPr>
          <w:spacing w:val="-1"/>
        </w:rPr>
        <w:t>smlouvy</w:t>
      </w:r>
      <w:r>
        <w:rPr>
          <w:spacing w:val="53"/>
        </w:rPr>
        <w:t xml:space="preserve"> </w:t>
      </w:r>
      <w:r>
        <w:rPr>
          <w:spacing w:val="-1"/>
        </w:rPr>
        <w:t>Příloha</w:t>
      </w:r>
      <w:r>
        <w:t xml:space="preserve"> č.</w:t>
      </w:r>
      <w:r>
        <w:rPr>
          <w:spacing w:val="-3"/>
        </w:rPr>
        <w:t xml:space="preserve"> </w:t>
      </w:r>
      <w:r>
        <w:t xml:space="preserve">2: </w:t>
      </w:r>
      <w:r>
        <w:rPr>
          <w:spacing w:val="-1"/>
        </w:rPr>
        <w:t>Cenová</w:t>
      </w:r>
      <w:r>
        <w:t xml:space="preserve"> a </w:t>
      </w:r>
      <w:r>
        <w:rPr>
          <w:spacing w:val="-1"/>
        </w:rPr>
        <w:t>obchodní</w:t>
      </w:r>
      <w:r>
        <w:t xml:space="preserve"> </w:t>
      </w:r>
      <w:r>
        <w:rPr>
          <w:spacing w:val="-1"/>
        </w:rPr>
        <w:t>specifikace</w:t>
      </w:r>
      <w:r>
        <w:rPr>
          <w:spacing w:val="-3"/>
        </w:rPr>
        <w:t xml:space="preserve"> </w:t>
      </w:r>
      <w:r>
        <w:rPr>
          <w:spacing w:val="-1"/>
        </w:rPr>
        <w:t>předmětu</w:t>
      </w:r>
      <w:r>
        <w:t xml:space="preserve"> </w:t>
      </w:r>
      <w:r>
        <w:rPr>
          <w:spacing w:val="-2"/>
        </w:rPr>
        <w:t>smlouvy</w:t>
      </w:r>
    </w:p>
    <w:p w:rsidR="00E0499F" w:rsidRDefault="008645AF">
      <w:pPr>
        <w:pStyle w:val="Zkladntext"/>
        <w:spacing w:before="0"/>
        <w:ind w:right="4723" w:firstLine="0"/>
      </w:pPr>
      <w:r>
        <w:rPr>
          <w:spacing w:val="-1"/>
        </w:rPr>
        <w:t>Příloha</w:t>
      </w:r>
      <w:r>
        <w:t xml:space="preserve"> č.</w:t>
      </w:r>
      <w:r>
        <w:rPr>
          <w:spacing w:val="-3"/>
        </w:rPr>
        <w:t xml:space="preserve"> </w:t>
      </w:r>
      <w:r>
        <w:t xml:space="preserve">3: </w:t>
      </w:r>
      <w:r>
        <w:rPr>
          <w:spacing w:val="-1"/>
        </w:rPr>
        <w:t>Specifikace</w:t>
      </w:r>
      <w:r>
        <w:rPr>
          <w:spacing w:val="-3"/>
        </w:rPr>
        <w:t xml:space="preserve"> </w:t>
      </w:r>
      <w:r>
        <w:rPr>
          <w:spacing w:val="-1"/>
        </w:rPr>
        <w:t>místa</w:t>
      </w:r>
      <w:r>
        <w:rPr>
          <w:spacing w:val="-3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35"/>
        </w:rPr>
        <w:t xml:space="preserve"> </w:t>
      </w:r>
      <w:r>
        <w:rPr>
          <w:spacing w:val="-1"/>
        </w:rPr>
        <w:t>Příloha</w:t>
      </w:r>
      <w:r>
        <w:t xml:space="preserve"> č.</w:t>
      </w:r>
      <w:r>
        <w:rPr>
          <w:spacing w:val="-3"/>
        </w:rPr>
        <w:t xml:space="preserve"> </w:t>
      </w:r>
      <w:r>
        <w:t xml:space="preserve">4: </w:t>
      </w:r>
      <w:r>
        <w:rPr>
          <w:spacing w:val="-1"/>
        </w:rPr>
        <w:t>Seznam</w:t>
      </w:r>
      <w:r>
        <w:t xml:space="preserve"> </w:t>
      </w:r>
      <w:r>
        <w:rPr>
          <w:spacing w:val="-1"/>
        </w:rPr>
        <w:t>poddodavatelů</w:t>
      </w:r>
    </w:p>
    <w:p w:rsidR="00E0499F" w:rsidRDefault="00E0499F">
      <w:pPr>
        <w:spacing w:before="8" w:line="120" w:lineRule="exact"/>
        <w:rPr>
          <w:sz w:val="12"/>
          <w:szCs w:val="12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683" w:type="dxa"/>
        <w:tblLayout w:type="fixed"/>
        <w:tblLook w:val="01E0" w:firstRow="1" w:lastRow="1" w:firstColumn="1" w:lastColumn="1" w:noHBand="0" w:noVBand="0"/>
      </w:tblPr>
      <w:tblGrid>
        <w:gridCol w:w="4037"/>
        <w:gridCol w:w="3788"/>
      </w:tblGrid>
      <w:tr w:rsidR="00E0499F">
        <w:trPr>
          <w:trHeight w:hRule="exact" w:val="675"/>
        </w:trPr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:rsidR="00E0499F" w:rsidRDefault="008645AF">
            <w:pPr>
              <w:pStyle w:val="TableParagraph"/>
              <w:spacing w:before="34"/>
              <w:ind w:left="755" w:right="1407" w:firstLine="1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Ing.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Dalibor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Havel</w:t>
            </w:r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na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základě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plné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moci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:rsidR="00E0499F" w:rsidRDefault="008645AF">
            <w:pPr>
              <w:pStyle w:val="TableParagraph"/>
              <w:spacing w:before="34" w:line="252" w:lineRule="exact"/>
              <w:ind w:left="1439" w:right="81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spacing w:val="-1"/>
              </w:rPr>
              <w:t>Mgr.</w:t>
            </w:r>
            <w:r>
              <w:rPr>
                <w:rFonts w:ascii="Arial Narrow"/>
              </w:rPr>
              <w:t xml:space="preserve"> </w:t>
            </w:r>
            <w:r>
              <w:rPr>
                <w:rFonts w:ascii="Arial Narrow"/>
                <w:spacing w:val="-1"/>
              </w:rPr>
              <w:t>Andrzej</w:t>
            </w:r>
            <w:r>
              <w:rPr>
                <w:rFonts w:ascii="Arial Narrow"/>
              </w:rPr>
              <w:t xml:space="preserve"> </w:t>
            </w:r>
            <w:r>
              <w:rPr>
                <w:rFonts w:ascii="Arial Narrow"/>
                <w:spacing w:val="-1"/>
              </w:rPr>
              <w:t>Szyja</w:t>
            </w:r>
          </w:p>
          <w:p w:rsidR="00E0499F" w:rsidRDefault="008645AF">
            <w:pPr>
              <w:pStyle w:val="TableParagraph"/>
              <w:spacing w:line="252" w:lineRule="exact"/>
              <w:ind w:left="1436" w:right="81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spacing w:val="-1"/>
              </w:rPr>
              <w:t>Ředitel</w:t>
            </w:r>
            <w:r>
              <w:rPr>
                <w:rFonts w:ascii="Arial Narrow" w:hAnsi="Arial Narrow"/>
                <w:spacing w:val="-2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školy</w:t>
            </w:r>
          </w:p>
        </w:tc>
      </w:tr>
      <w:tr w:rsidR="00E0499F">
        <w:trPr>
          <w:trHeight w:hRule="exact" w:val="422"/>
        </w:trPr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:rsidR="00E0499F" w:rsidRDefault="008645AF">
            <w:pPr>
              <w:pStyle w:val="TableParagraph"/>
              <w:spacing w:before="115"/>
              <w:ind w:left="2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spacing w:val="-1"/>
              </w:rPr>
              <w:t>Prodávající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Narrow" w:hAnsi="Arial Narrow"/>
                <w:spacing w:val="-1"/>
              </w:rPr>
              <w:t>podepsáno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elektronicky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:rsidR="00E0499F" w:rsidRDefault="008645AF">
            <w:pPr>
              <w:pStyle w:val="TableParagraph"/>
              <w:spacing w:before="115"/>
              <w:ind w:left="85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spacing w:val="-1"/>
              </w:rPr>
              <w:t>Kupující</w:t>
            </w:r>
            <w:r>
              <w:rPr>
                <w:rFonts w:ascii="Arial Narrow" w:hAnsi="Arial Narrow"/>
                <w:spacing w:val="-3"/>
              </w:rPr>
              <w:t xml:space="preserve"> </w:t>
            </w:r>
            <w:r>
              <w:rPr>
                <w:rFonts w:ascii="Arial Narrow" w:hAnsi="Arial Narrow"/>
              </w:rPr>
              <w:t xml:space="preserve">/ </w:t>
            </w:r>
            <w:r>
              <w:rPr>
                <w:rFonts w:ascii="Arial Narrow" w:hAnsi="Arial Narrow"/>
                <w:spacing w:val="-1"/>
              </w:rPr>
              <w:t>podepsáno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elektronicky</w:t>
            </w:r>
          </w:p>
        </w:tc>
      </w:tr>
    </w:tbl>
    <w:p w:rsidR="00E0499F" w:rsidRDefault="00E0499F">
      <w:pPr>
        <w:rPr>
          <w:rFonts w:ascii="Arial Narrow" w:eastAsia="Arial Narrow" w:hAnsi="Arial Narrow" w:cs="Arial Narrow"/>
        </w:rPr>
        <w:sectPr w:rsidR="00E0499F">
          <w:pgSz w:w="11910" w:h="16840"/>
          <w:pgMar w:top="1340" w:right="1300" w:bottom="500" w:left="1300" w:header="0" w:footer="306" w:gutter="0"/>
          <w:cols w:space="708"/>
        </w:sectPr>
      </w:pPr>
    </w:p>
    <w:p w:rsidR="00E0499F" w:rsidRDefault="008645AF">
      <w:pPr>
        <w:pStyle w:val="Nadpis2"/>
        <w:spacing w:before="58"/>
        <w:ind w:left="0" w:right="680"/>
        <w:jc w:val="center"/>
        <w:rPr>
          <w:b w:val="0"/>
          <w:bCs w:val="0"/>
        </w:rPr>
      </w:pPr>
      <w:r>
        <w:rPr>
          <w:spacing w:val="-1"/>
        </w:rPr>
        <w:lastRenderedPageBreak/>
        <w:t>Příloha</w:t>
      </w:r>
      <w:r>
        <w:t xml:space="preserve"> č. 1</w:t>
      </w:r>
    </w:p>
    <w:p w:rsidR="00E0499F" w:rsidRDefault="008645AF">
      <w:pPr>
        <w:spacing w:before="2"/>
        <w:ind w:right="679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</w:rPr>
        <w:t xml:space="preserve">Minimální </w:t>
      </w:r>
      <w:r>
        <w:rPr>
          <w:rFonts w:ascii="Arial Narrow" w:hAnsi="Arial Narrow"/>
          <w:b/>
          <w:spacing w:val="-1"/>
        </w:rPr>
        <w:t>technické</w:t>
      </w:r>
      <w:r>
        <w:rPr>
          <w:rFonts w:ascii="Arial Narrow" w:hAnsi="Arial Narrow"/>
          <w:b/>
        </w:rPr>
        <w:t xml:space="preserve"> a </w:t>
      </w:r>
      <w:r>
        <w:rPr>
          <w:rFonts w:ascii="Arial Narrow" w:hAnsi="Arial Narrow"/>
          <w:b/>
          <w:spacing w:val="-1"/>
        </w:rPr>
        <w:t>obchodní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parametry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předmětu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smlouvy</w:t>
      </w:r>
    </w:p>
    <w:p w:rsidR="00E0499F" w:rsidRDefault="00E0499F">
      <w:pPr>
        <w:spacing w:before="12" w:line="240" w:lineRule="exact"/>
        <w:rPr>
          <w:sz w:val="24"/>
          <w:szCs w:val="24"/>
        </w:rPr>
      </w:pPr>
    </w:p>
    <w:p w:rsidR="00E0499F" w:rsidRDefault="008645AF">
      <w:pPr>
        <w:ind w:left="116" w:right="79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Specifikace</w:t>
      </w:r>
      <w:r>
        <w:rPr>
          <w:rFonts w:ascii="Arial Narrow" w:eastAsia="Arial Narrow" w:hAnsi="Arial Narrow" w:cs="Arial Narrow"/>
          <w:b/>
          <w:bCs/>
          <w:spacing w:val="26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dodávky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–</w:t>
      </w:r>
      <w:r>
        <w:rPr>
          <w:rFonts w:ascii="Arial Narrow" w:eastAsia="Arial Narrow" w:hAnsi="Arial Narrow" w:cs="Arial Narrow"/>
          <w:b/>
          <w:bCs/>
          <w:spacing w:val="2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ve</w:t>
      </w:r>
      <w:r>
        <w:rPr>
          <w:rFonts w:ascii="Arial Narrow" w:eastAsia="Arial Narrow" w:hAnsi="Arial Narrow" w:cs="Arial Narrow"/>
          <w:b/>
          <w:bCs/>
          <w:spacing w:val="26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sloupci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„Hodnota“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je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uvedena</w:t>
      </w:r>
      <w:r>
        <w:rPr>
          <w:rFonts w:ascii="Arial Narrow" w:eastAsia="Arial Narrow" w:hAnsi="Arial Narrow" w:cs="Arial Narrow"/>
          <w:b/>
          <w:bCs/>
          <w:spacing w:val="3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minimální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objednatelem</w:t>
      </w:r>
      <w:r>
        <w:rPr>
          <w:rFonts w:ascii="Arial Narrow" w:eastAsia="Arial Narrow" w:hAnsi="Arial Narrow" w:cs="Arial Narrow"/>
          <w:b/>
          <w:bCs/>
          <w:spacing w:val="26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požadovaná</w:t>
      </w:r>
      <w:r>
        <w:rPr>
          <w:rFonts w:ascii="Arial Narrow" w:eastAsia="Arial Narrow" w:hAnsi="Arial Narrow" w:cs="Arial Narrow"/>
          <w:b/>
          <w:bCs/>
          <w:spacing w:val="3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hodnota</w:t>
      </w:r>
      <w:r>
        <w:rPr>
          <w:rFonts w:ascii="Arial Narrow" w:eastAsia="Arial Narrow" w:hAnsi="Arial Narrow" w:cs="Arial Narrow"/>
          <w:b/>
          <w:bCs/>
          <w:spacing w:val="9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parametru</w:t>
      </w:r>
      <w:r>
        <w:rPr>
          <w:rFonts w:ascii="Arial Narrow" w:eastAsia="Arial Narrow" w:hAnsi="Arial Narrow" w:cs="Arial Narrow"/>
          <w:b/>
          <w:bCs/>
          <w:spacing w:val="1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nebo</w:t>
      </w:r>
      <w:r>
        <w:rPr>
          <w:rFonts w:ascii="Arial Narrow" w:eastAsia="Arial Narrow" w:hAnsi="Arial Narrow" w:cs="Arial Narrow"/>
          <w:b/>
          <w:bCs/>
          <w:spacing w:val="1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konfigurace</w:t>
      </w:r>
      <w:r>
        <w:rPr>
          <w:rFonts w:ascii="Arial Narrow" w:eastAsia="Arial Narrow" w:hAnsi="Arial Narrow" w:cs="Arial Narrow"/>
          <w:b/>
          <w:bCs/>
          <w:spacing w:val="1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1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požadavky</w:t>
      </w:r>
      <w:r>
        <w:rPr>
          <w:rFonts w:ascii="Arial Narrow" w:eastAsia="Arial Narrow" w:hAnsi="Arial Narrow" w:cs="Arial Narrow"/>
          <w:b/>
          <w:bCs/>
          <w:spacing w:val="1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na</w:t>
      </w:r>
      <w:r>
        <w:rPr>
          <w:rFonts w:ascii="Arial Narrow" w:eastAsia="Arial Narrow" w:hAnsi="Arial Narrow" w:cs="Arial Narrow"/>
          <w:b/>
          <w:bCs/>
          <w:spacing w:val="1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instalační</w:t>
      </w:r>
      <w:r>
        <w:rPr>
          <w:rFonts w:ascii="Arial Narrow" w:eastAsia="Arial Narrow" w:hAnsi="Arial Narrow" w:cs="Arial Narrow"/>
          <w:b/>
          <w:bCs/>
          <w:spacing w:val="1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1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konfigurační</w:t>
      </w:r>
      <w:r>
        <w:rPr>
          <w:rFonts w:ascii="Arial Narrow" w:eastAsia="Arial Narrow" w:hAnsi="Arial Narrow" w:cs="Arial Narrow"/>
          <w:b/>
          <w:bCs/>
          <w:spacing w:val="1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práce.</w:t>
      </w:r>
      <w:r>
        <w:rPr>
          <w:rFonts w:ascii="Arial Narrow" w:eastAsia="Arial Narrow" w:hAnsi="Arial Narrow" w:cs="Arial Narrow"/>
          <w:b/>
          <w:bCs/>
          <w:spacing w:val="1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Pokud</w:t>
      </w:r>
      <w:r>
        <w:rPr>
          <w:rFonts w:ascii="Arial Narrow" w:eastAsia="Arial Narrow" w:hAnsi="Arial Narrow" w:cs="Arial Narrow"/>
          <w:b/>
          <w:bCs/>
          <w:spacing w:val="1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není</w:t>
      </w:r>
      <w:r>
        <w:rPr>
          <w:rFonts w:ascii="Arial Narrow" w:eastAsia="Arial Narrow" w:hAnsi="Arial Narrow" w:cs="Arial Narrow"/>
          <w:b/>
          <w:bCs/>
          <w:spacing w:val="1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uvedeno</w:t>
      </w:r>
      <w:r>
        <w:rPr>
          <w:rFonts w:ascii="Arial Narrow" w:eastAsia="Arial Narrow" w:hAnsi="Arial Narrow" w:cs="Arial Narrow"/>
          <w:b/>
          <w:bCs/>
          <w:spacing w:val="1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jinak,</w:t>
      </w:r>
      <w:r>
        <w:rPr>
          <w:rFonts w:ascii="Arial Narrow" w:eastAsia="Arial Narrow" w:hAnsi="Arial Narrow" w:cs="Arial Narrow"/>
          <w:b/>
          <w:bCs/>
          <w:spacing w:val="7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 xml:space="preserve">tak </w:t>
      </w:r>
      <w:r>
        <w:rPr>
          <w:rFonts w:ascii="Arial Narrow" w:eastAsia="Arial Narrow" w:hAnsi="Arial Narrow" w:cs="Arial Narrow"/>
          <w:b/>
          <w:bCs/>
          <w:spacing w:val="-1"/>
        </w:rPr>
        <w:t>všechny</w:t>
      </w:r>
      <w:r>
        <w:rPr>
          <w:rFonts w:ascii="Arial Narrow" w:eastAsia="Arial Narrow" w:hAnsi="Arial Narrow" w:cs="Arial Narrow"/>
          <w:b/>
          <w:bCs/>
        </w:rPr>
        <w:t xml:space="preserve"> níže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uvedené</w:t>
      </w:r>
      <w:r>
        <w:rPr>
          <w:rFonts w:ascii="Arial Narrow" w:eastAsia="Arial Narrow" w:hAnsi="Arial Narrow" w:cs="Arial Narrow"/>
          <w:b/>
          <w:bCs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parametry</w:t>
      </w:r>
      <w:r>
        <w:rPr>
          <w:rFonts w:ascii="Arial Narrow" w:eastAsia="Arial Narrow" w:hAnsi="Arial Narrow" w:cs="Arial Narrow"/>
          <w:b/>
          <w:bCs/>
        </w:rPr>
        <w:t xml:space="preserve"> jsou </w:t>
      </w:r>
      <w:r>
        <w:rPr>
          <w:rFonts w:ascii="Arial Narrow" w:eastAsia="Arial Narrow" w:hAnsi="Arial Narrow" w:cs="Arial Narrow"/>
          <w:b/>
          <w:bCs/>
          <w:spacing w:val="-1"/>
        </w:rPr>
        <w:t>minimální.</w:t>
      </w:r>
    </w:p>
    <w:p w:rsidR="00E0499F" w:rsidRDefault="008645AF">
      <w:pPr>
        <w:spacing w:before="2" w:line="252" w:lineRule="exact"/>
        <w:ind w:left="11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spacing w:val="-1"/>
        </w:rPr>
        <w:t>Ve</w:t>
      </w:r>
      <w:r>
        <w:rPr>
          <w:rFonts w:ascii="Arial Narrow" w:eastAsia="Arial Narrow" w:hAnsi="Arial Narrow" w:cs="Arial Narrow"/>
          <w:i/>
        </w:rPr>
        <w:t xml:space="preserve"> </w:t>
      </w:r>
      <w:r>
        <w:rPr>
          <w:rFonts w:ascii="Arial Narrow" w:eastAsia="Arial Narrow" w:hAnsi="Arial Narrow" w:cs="Arial Narrow"/>
          <w:i/>
          <w:spacing w:val="1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sloupci</w:t>
      </w:r>
      <w:r>
        <w:rPr>
          <w:rFonts w:ascii="Arial Narrow" w:eastAsia="Arial Narrow" w:hAnsi="Arial Narrow" w:cs="Arial Narrow"/>
          <w:i/>
        </w:rPr>
        <w:t xml:space="preserve"> </w:t>
      </w:r>
      <w:r>
        <w:rPr>
          <w:rFonts w:ascii="Arial Narrow" w:eastAsia="Arial Narrow" w:hAnsi="Arial Narrow" w:cs="Arial Narrow"/>
          <w:i/>
          <w:spacing w:val="1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„Skutečná</w:t>
      </w:r>
      <w:r>
        <w:rPr>
          <w:rFonts w:ascii="Arial Narrow" w:eastAsia="Arial Narrow" w:hAnsi="Arial Narrow" w:cs="Arial Narrow"/>
          <w:i/>
        </w:rPr>
        <w:t xml:space="preserve"> </w:t>
      </w:r>
      <w:r>
        <w:rPr>
          <w:rFonts w:ascii="Arial Narrow" w:eastAsia="Arial Narrow" w:hAnsi="Arial Narrow" w:cs="Arial Narrow"/>
          <w:i/>
          <w:spacing w:val="1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hodnota“</w:t>
      </w:r>
      <w:r>
        <w:rPr>
          <w:rFonts w:ascii="Arial Narrow" w:eastAsia="Arial Narrow" w:hAnsi="Arial Narrow" w:cs="Arial Narrow"/>
          <w:i/>
        </w:rPr>
        <w:t xml:space="preserve"> </w:t>
      </w:r>
      <w:r>
        <w:rPr>
          <w:rFonts w:ascii="Arial Narrow" w:eastAsia="Arial Narrow" w:hAnsi="Arial Narrow" w:cs="Arial Narrow"/>
          <w:i/>
          <w:spacing w:val="12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je </w:t>
      </w:r>
      <w:r>
        <w:rPr>
          <w:rFonts w:ascii="Arial Narrow" w:eastAsia="Arial Narrow" w:hAnsi="Arial Narrow" w:cs="Arial Narrow"/>
          <w:i/>
          <w:spacing w:val="10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uvedena</w:t>
      </w:r>
      <w:r>
        <w:rPr>
          <w:rFonts w:ascii="Arial Narrow" w:eastAsia="Arial Narrow" w:hAnsi="Arial Narrow" w:cs="Arial Narrow"/>
          <w:i/>
        </w:rPr>
        <w:t xml:space="preserve"> </w:t>
      </w:r>
      <w:r>
        <w:rPr>
          <w:rFonts w:ascii="Arial Narrow" w:eastAsia="Arial Narrow" w:hAnsi="Arial Narrow" w:cs="Arial Narrow"/>
          <w:i/>
          <w:spacing w:val="10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číselná</w:t>
      </w:r>
      <w:r>
        <w:rPr>
          <w:rFonts w:ascii="Arial Narrow" w:eastAsia="Arial Narrow" w:hAnsi="Arial Narrow" w:cs="Arial Narrow"/>
          <w:i/>
        </w:rPr>
        <w:t xml:space="preserve"> </w:t>
      </w:r>
      <w:r>
        <w:rPr>
          <w:rFonts w:ascii="Arial Narrow" w:eastAsia="Arial Narrow" w:hAnsi="Arial Narrow" w:cs="Arial Narrow"/>
          <w:i/>
          <w:spacing w:val="1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hodnota</w:t>
      </w:r>
      <w:r>
        <w:rPr>
          <w:rFonts w:ascii="Arial Narrow" w:eastAsia="Arial Narrow" w:hAnsi="Arial Narrow" w:cs="Arial Narrow"/>
          <w:i/>
        </w:rPr>
        <w:t xml:space="preserve"> </w:t>
      </w:r>
      <w:r>
        <w:rPr>
          <w:rFonts w:ascii="Arial Narrow" w:eastAsia="Arial Narrow" w:hAnsi="Arial Narrow" w:cs="Arial Narrow"/>
          <w:i/>
          <w:spacing w:val="1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parametru</w:t>
      </w:r>
      <w:r>
        <w:rPr>
          <w:rFonts w:ascii="Arial Narrow" w:eastAsia="Arial Narrow" w:hAnsi="Arial Narrow" w:cs="Arial Narrow"/>
          <w:i/>
        </w:rPr>
        <w:t xml:space="preserve"> </w:t>
      </w:r>
      <w:r>
        <w:rPr>
          <w:rFonts w:ascii="Arial Narrow" w:eastAsia="Arial Narrow" w:hAnsi="Arial Narrow" w:cs="Arial Narrow"/>
          <w:i/>
          <w:spacing w:val="1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dodávaného</w:t>
      </w:r>
      <w:r>
        <w:rPr>
          <w:rFonts w:ascii="Arial Narrow" w:eastAsia="Arial Narrow" w:hAnsi="Arial Narrow" w:cs="Arial Narrow"/>
          <w:i/>
        </w:rPr>
        <w:t xml:space="preserve"> </w:t>
      </w:r>
      <w:r>
        <w:rPr>
          <w:rFonts w:ascii="Arial Narrow" w:eastAsia="Arial Narrow" w:hAnsi="Arial Narrow" w:cs="Arial Narrow"/>
          <w:i/>
          <w:spacing w:val="10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zařízení</w:t>
      </w:r>
      <w:r>
        <w:rPr>
          <w:rFonts w:ascii="Arial Narrow" w:eastAsia="Arial Narrow" w:hAnsi="Arial Narrow" w:cs="Arial Narrow"/>
          <w:i/>
        </w:rPr>
        <w:t xml:space="preserve"> </w:t>
      </w:r>
      <w:r>
        <w:rPr>
          <w:rFonts w:ascii="Arial Narrow" w:eastAsia="Arial Narrow" w:hAnsi="Arial Narrow" w:cs="Arial Narrow"/>
          <w:i/>
          <w:spacing w:val="10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nebo </w:t>
      </w:r>
      <w:r>
        <w:rPr>
          <w:rFonts w:ascii="Arial Narrow" w:eastAsia="Arial Narrow" w:hAnsi="Arial Narrow" w:cs="Arial Narrow"/>
          <w:i/>
          <w:spacing w:val="10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„ANO“</w:t>
      </w:r>
    </w:p>
    <w:p w:rsidR="00E0499F" w:rsidRDefault="008645AF">
      <w:pPr>
        <w:spacing w:line="252" w:lineRule="exact"/>
        <w:ind w:left="116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  <w:i/>
        </w:rPr>
        <w:t xml:space="preserve">u </w:t>
      </w:r>
      <w:r>
        <w:rPr>
          <w:rFonts w:ascii="Arial Narrow" w:hAnsi="Arial Narrow"/>
          <w:i/>
          <w:spacing w:val="-1"/>
        </w:rPr>
        <w:t>nečíselných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</w:rPr>
        <w:t>hodnot.</w:t>
      </w:r>
    </w:p>
    <w:p w:rsidR="00E0499F" w:rsidRDefault="00E0499F">
      <w:pPr>
        <w:spacing w:before="12" w:line="240" w:lineRule="exact"/>
        <w:rPr>
          <w:sz w:val="24"/>
          <w:szCs w:val="24"/>
        </w:rPr>
      </w:pPr>
    </w:p>
    <w:p w:rsidR="00E0499F" w:rsidRDefault="008645AF">
      <w:pPr>
        <w:ind w:left="116" w:right="91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spacing w:val="-1"/>
        </w:rPr>
        <w:t>Snadnou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výměnou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se u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komponent</w:t>
      </w:r>
      <w:r>
        <w:rPr>
          <w:rFonts w:ascii="Arial Narrow" w:eastAsia="Arial Narrow" w:hAnsi="Arial Narrow" w:cs="Arial Narrow"/>
          <w:i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rozumí</w:t>
      </w:r>
      <w:r>
        <w:rPr>
          <w:rFonts w:ascii="Arial Narrow" w:eastAsia="Arial Narrow" w:hAnsi="Arial Narrow" w:cs="Arial Narrow"/>
          <w:i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taková</w:t>
      </w:r>
      <w:r>
        <w:rPr>
          <w:rFonts w:ascii="Arial Narrow" w:eastAsia="Arial Narrow" w:hAnsi="Arial Narrow" w:cs="Arial Narrow"/>
          <w:i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výměna,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</w:rPr>
        <w:t>která je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možná</w:t>
      </w:r>
      <w:r>
        <w:rPr>
          <w:rFonts w:ascii="Arial Narrow" w:eastAsia="Arial Narrow" w:hAnsi="Arial Narrow" w:cs="Arial Narrow"/>
          <w:i/>
        </w:rPr>
        <w:t xml:space="preserve"> buď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</w:rPr>
        <w:t>přímo,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nebo</w:t>
      </w:r>
      <w:r>
        <w:rPr>
          <w:rFonts w:ascii="Arial Narrow" w:eastAsia="Arial Narrow" w:hAnsi="Arial Narrow" w:cs="Arial Narrow"/>
          <w:i/>
        </w:rPr>
        <w:t xml:space="preserve"> za </w:t>
      </w:r>
      <w:r>
        <w:rPr>
          <w:rFonts w:ascii="Arial Narrow" w:eastAsia="Arial Narrow" w:hAnsi="Arial Narrow" w:cs="Arial Narrow"/>
          <w:i/>
          <w:spacing w:val="-1"/>
        </w:rPr>
        <w:t>pomoci</w:t>
      </w:r>
      <w:r>
        <w:rPr>
          <w:rFonts w:ascii="Arial Narrow" w:eastAsia="Arial Narrow" w:hAnsi="Arial Narrow" w:cs="Arial Narrow"/>
          <w:i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běžných</w:t>
      </w:r>
      <w:r>
        <w:rPr>
          <w:rFonts w:ascii="Arial Narrow" w:eastAsia="Arial Narrow" w:hAnsi="Arial Narrow" w:cs="Arial Narrow"/>
          <w:i/>
          <w:spacing w:val="67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nástrojů</w:t>
      </w:r>
      <w:r>
        <w:rPr>
          <w:rFonts w:ascii="Arial Narrow" w:eastAsia="Arial Narrow" w:hAnsi="Arial Narrow" w:cs="Arial Narrow"/>
          <w:i/>
        </w:rPr>
        <w:t xml:space="preserve"> – </w:t>
      </w:r>
      <w:r>
        <w:rPr>
          <w:rFonts w:ascii="Arial Narrow" w:eastAsia="Arial Narrow" w:hAnsi="Arial Narrow" w:cs="Arial Narrow"/>
          <w:i/>
          <w:spacing w:val="-1"/>
        </w:rPr>
        <w:t>šroubováku,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pinzety,</w:t>
      </w:r>
      <w:r>
        <w:rPr>
          <w:rFonts w:ascii="Arial Narrow" w:eastAsia="Arial Narrow" w:hAnsi="Arial Narrow" w:cs="Arial Narrow"/>
          <w:i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páčidla.</w:t>
      </w:r>
    </w:p>
    <w:p w:rsidR="00E0499F" w:rsidRDefault="00E0499F">
      <w:pPr>
        <w:spacing w:before="14" w:line="240" w:lineRule="exact"/>
        <w:rPr>
          <w:sz w:val="24"/>
          <w:szCs w:val="24"/>
        </w:rPr>
      </w:pPr>
    </w:p>
    <w:p w:rsidR="00E0499F" w:rsidRDefault="008645AF">
      <w:pPr>
        <w:ind w:left="116" w:right="795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  <w:i/>
        </w:rPr>
        <w:t>V</w:t>
      </w:r>
      <w:r>
        <w:rPr>
          <w:rFonts w:ascii="Arial Narrow" w:hAnsi="Arial Narrow"/>
          <w:i/>
          <w:spacing w:val="15"/>
        </w:rPr>
        <w:t xml:space="preserve"> </w:t>
      </w:r>
      <w:r>
        <w:rPr>
          <w:rFonts w:ascii="Arial Narrow" w:hAnsi="Arial Narrow"/>
          <w:i/>
        </w:rPr>
        <w:t>případě,</w:t>
      </w:r>
      <w:r>
        <w:rPr>
          <w:rFonts w:ascii="Arial Narrow" w:hAnsi="Arial Narrow"/>
          <w:i/>
          <w:spacing w:val="14"/>
        </w:rPr>
        <w:t xml:space="preserve"> </w:t>
      </w:r>
      <w:r>
        <w:rPr>
          <w:rFonts w:ascii="Arial Narrow" w:hAnsi="Arial Narrow"/>
          <w:i/>
        </w:rPr>
        <w:t>že</w:t>
      </w:r>
      <w:r>
        <w:rPr>
          <w:rFonts w:ascii="Arial Narrow" w:hAnsi="Arial Narrow"/>
          <w:i/>
          <w:spacing w:val="14"/>
        </w:rPr>
        <w:t xml:space="preserve"> </w:t>
      </w:r>
      <w:r>
        <w:rPr>
          <w:rFonts w:ascii="Arial Narrow" w:hAnsi="Arial Narrow"/>
          <w:i/>
          <w:spacing w:val="-1"/>
        </w:rPr>
        <w:t>zadávací</w:t>
      </w:r>
      <w:r>
        <w:rPr>
          <w:rFonts w:ascii="Arial Narrow" w:hAnsi="Arial Narrow"/>
          <w:i/>
          <w:spacing w:val="14"/>
        </w:rPr>
        <w:t xml:space="preserve"> </w:t>
      </w:r>
      <w:r>
        <w:rPr>
          <w:rFonts w:ascii="Arial Narrow" w:hAnsi="Arial Narrow"/>
          <w:i/>
          <w:spacing w:val="-1"/>
        </w:rPr>
        <w:t>podmínky</w:t>
      </w:r>
      <w:r>
        <w:rPr>
          <w:rFonts w:ascii="Arial Narrow" w:hAnsi="Arial Narrow"/>
          <w:i/>
          <w:spacing w:val="14"/>
        </w:rPr>
        <w:t xml:space="preserve"> </w:t>
      </w:r>
      <w:r>
        <w:rPr>
          <w:rFonts w:ascii="Arial Narrow" w:hAnsi="Arial Narrow"/>
          <w:i/>
          <w:spacing w:val="-1"/>
        </w:rPr>
        <w:t>obsahují</w:t>
      </w:r>
      <w:r>
        <w:rPr>
          <w:rFonts w:ascii="Arial Narrow" w:hAnsi="Arial Narrow"/>
          <w:i/>
          <w:spacing w:val="14"/>
        </w:rPr>
        <w:t xml:space="preserve"> </w:t>
      </w:r>
      <w:r>
        <w:rPr>
          <w:rFonts w:ascii="Arial Narrow" w:hAnsi="Arial Narrow"/>
          <w:i/>
          <w:spacing w:val="-1"/>
        </w:rPr>
        <w:t>odkazy</w:t>
      </w:r>
      <w:r>
        <w:rPr>
          <w:rFonts w:ascii="Arial Narrow" w:hAnsi="Arial Narrow"/>
          <w:i/>
          <w:spacing w:val="14"/>
        </w:rPr>
        <w:t xml:space="preserve"> </w:t>
      </w:r>
      <w:r>
        <w:rPr>
          <w:rFonts w:ascii="Arial Narrow" w:hAnsi="Arial Narrow"/>
          <w:i/>
        </w:rPr>
        <w:t>na</w:t>
      </w:r>
      <w:r>
        <w:rPr>
          <w:rFonts w:ascii="Arial Narrow" w:hAnsi="Arial Narrow"/>
          <w:i/>
          <w:spacing w:val="16"/>
        </w:rPr>
        <w:t xml:space="preserve"> </w:t>
      </w:r>
      <w:r>
        <w:rPr>
          <w:rFonts w:ascii="Arial Narrow" w:hAnsi="Arial Narrow"/>
          <w:i/>
          <w:spacing w:val="-1"/>
        </w:rPr>
        <w:t>obchodní</w:t>
      </w:r>
      <w:r>
        <w:rPr>
          <w:rFonts w:ascii="Arial Narrow" w:hAnsi="Arial Narrow"/>
          <w:i/>
          <w:spacing w:val="17"/>
        </w:rPr>
        <w:t xml:space="preserve"> </w:t>
      </w:r>
      <w:r>
        <w:rPr>
          <w:rFonts w:ascii="Arial Narrow" w:hAnsi="Arial Narrow"/>
          <w:i/>
          <w:spacing w:val="-1"/>
        </w:rPr>
        <w:t>firmy,</w:t>
      </w:r>
      <w:r>
        <w:rPr>
          <w:rFonts w:ascii="Arial Narrow" w:hAnsi="Arial Narrow"/>
          <w:i/>
          <w:spacing w:val="14"/>
        </w:rPr>
        <w:t xml:space="preserve"> </w:t>
      </w:r>
      <w:r>
        <w:rPr>
          <w:rFonts w:ascii="Arial Narrow" w:hAnsi="Arial Narrow"/>
          <w:i/>
          <w:spacing w:val="-1"/>
        </w:rPr>
        <w:t>názvy</w:t>
      </w:r>
      <w:r>
        <w:rPr>
          <w:rFonts w:ascii="Arial Narrow" w:hAnsi="Arial Narrow"/>
          <w:i/>
          <w:spacing w:val="17"/>
        </w:rPr>
        <w:t xml:space="preserve"> </w:t>
      </w:r>
      <w:r>
        <w:rPr>
          <w:rFonts w:ascii="Arial Narrow" w:hAnsi="Arial Narrow"/>
          <w:i/>
          <w:spacing w:val="-1"/>
        </w:rPr>
        <w:t>nebo</w:t>
      </w:r>
      <w:r>
        <w:rPr>
          <w:rFonts w:ascii="Arial Narrow" w:hAnsi="Arial Narrow"/>
          <w:i/>
          <w:spacing w:val="14"/>
        </w:rPr>
        <w:t xml:space="preserve"> </w:t>
      </w:r>
      <w:r>
        <w:rPr>
          <w:rFonts w:ascii="Arial Narrow" w:hAnsi="Arial Narrow"/>
          <w:i/>
          <w:spacing w:val="-1"/>
        </w:rPr>
        <w:t>jména</w:t>
      </w:r>
      <w:r>
        <w:rPr>
          <w:rFonts w:ascii="Arial Narrow" w:hAnsi="Arial Narrow"/>
          <w:i/>
          <w:spacing w:val="14"/>
        </w:rPr>
        <w:t xml:space="preserve"> </w:t>
      </w:r>
      <w:r>
        <w:rPr>
          <w:rFonts w:ascii="Arial Narrow" w:hAnsi="Arial Narrow"/>
          <w:i/>
        </w:rPr>
        <w:t>a</w:t>
      </w:r>
      <w:r>
        <w:rPr>
          <w:rFonts w:ascii="Arial Narrow" w:hAnsi="Arial Narrow"/>
          <w:i/>
          <w:spacing w:val="16"/>
        </w:rPr>
        <w:t xml:space="preserve"> </w:t>
      </w:r>
      <w:r>
        <w:rPr>
          <w:rFonts w:ascii="Arial Narrow" w:hAnsi="Arial Narrow"/>
          <w:i/>
          <w:spacing w:val="-1"/>
        </w:rPr>
        <w:t>příjmení,</w:t>
      </w:r>
      <w:r>
        <w:rPr>
          <w:rFonts w:ascii="Arial Narrow" w:hAnsi="Arial Narrow"/>
          <w:i/>
          <w:spacing w:val="14"/>
        </w:rPr>
        <w:t xml:space="preserve"> </w:t>
      </w:r>
      <w:r>
        <w:rPr>
          <w:rFonts w:ascii="Arial Narrow" w:hAnsi="Arial Narrow"/>
          <w:i/>
          <w:spacing w:val="-1"/>
        </w:rPr>
        <w:t>specifická</w:t>
      </w:r>
      <w:r>
        <w:rPr>
          <w:rFonts w:ascii="Arial Narrow" w:hAnsi="Arial Narrow"/>
          <w:i/>
          <w:spacing w:val="93"/>
        </w:rPr>
        <w:t xml:space="preserve"> </w:t>
      </w:r>
      <w:r>
        <w:rPr>
          <w:rFonts w:ascii="Arial Narrow" w:hAnsi="Arial Narrow"/>
          <w:i/>
          <w:spacing w:val="-1"/>
        </w:rPr>
        <w:t>označení</w:t>
      </w:r>
      <w:r>
        <w:rPr>
          <w:rFonts w:ascii="Arial Narrow" w:hAnsi="Arial Narrow"/>
          <w:i/>
          <w:spacing w:val="2"/>
        </w:rPr>
        <w:t xml:space="preserve"> </w:t>
      </w:r>
      <w:r>
        <w:rPr>
          <w:rFonts w:ascii="Arial Narrow" w:hAnsi="Arial Narrow"/>
          <w:i/>
          <w:spacing w:val="-1"/>
        </w:rPr>
        <w:t xml:space="preserve">zboží </w:t>
      </w:r>
      <w:r>
        <w:rPr>
          <w:rFonts w:ascii="Arial Narrow" w:hAnsi="Arial Narrow"/>
          <w:i/>
        </w:rPr>
        <w:t>a</w:t>
      </w:r>
      <w:r>
        <w:rPr>
          <w:rFonts w:ascii="Arial Narrow" w:hAnsi="Arial Narrow"/>
          <w:i/>
          <w:spacing w:val="2"/>
        </w:rPr>
        <w:t xml:space="preserve"> </w:t>
      </w:r>
      <w:r>
        <w:rPr>
          <w:rFonts w:ascii="Arial Narrow" w:hAnsi="Arial Narrow"/>
          <w:i/>
          <w:spacing w:val="-1"/>
        </w:rPr>
        <w:t>služeb,</w:t>
      </w:r>
      <w:r>
        <w:rPr>
          <w:rFonts w:ascii="Arial Narrow" w:hAnsi="Arial Narrow"/>
          <w:i/>
          <w:spacing w:val="2"/>
        </w:rPr>
        <w:t xml:space="preserve"> </w:t>
      </w:r>
      <w:r>
        <w:rPr>
          <w:rFonts w:ascii="Arial Narrow" w:hAnsi="Arial Narrow"/>
          <w:i/>
          <w:spacing w:val="-1"/>
        </w:rPr>
        <w:t xml:space="preserve">které </w:t>
      </w:r>
      <w:r>
        <w:rPr>
          <w:rFonts w:ascii="Arial Narrow" w:hAnsi="Arial Narrow"/>
          <w:i/>
        </w:rPr>
        <w:t>platí</w:t>
      </w:r>
      <w:r>
        <w:rPr>
          <w:rFonts w:ascii="Arial Narrow" w:hAnsi="Arial Narrow"/>
          <w:i/>
          <w:spacing w:val="2"/>
        </w:rPr>
        <w:t xml:space="preserve"> </w:t>
      </w:r>
      <w:r>
        <w:rPr>
          <w:rFonts w:ascii="Arial Narrow" w:hAnsi="Arial Narrow"/>
          <w:i/>
          <w:spacing w:val="-1"/>
        </w:rPr>
        <w:t>pro</w:t>
      </w:r>
      <w:r>
        <w:rPr>
          <w:rFonts w:ascii="Arial Narrow" w:hAnsi="Arial Narrow"/>
          <w:i/>
          <w:spacing w:val="2"/>
        </w:rPr>
        <w:t xml:space="preserve"> </w:t>
      </w:r>
      <w:r>
        <w:rPr>
          <w:rFonts w:ascii="Arial Narrow" w:hAnsi="Arial Narrow"/>
          <w:i/>
          <w:spacing w:val="-1"/>
        </w:rPr>
        <w:t>určitou</w:t>
      </w:r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  <w:spacing w:val="-1"/>
        </w:rPr>
        <w:t>osobu,</w:t>
      </w:r>
      <w:r>
        <w:rPr>
          <w:rFonts w:ascii="Arial Narrow" w:hAnsi="Arial Narrow"/>
          <w:i/>
          <w:spacing w:val="2"/>
        </w:rPr>
        <w:t xml:space="preserve"> </w:t>
      </w:r>
      <w:r>
        <w:rPr>
          <w:rFonts w:ascii="Arial Narrow" w:hAnsi="Arial Narrow"/>
          <w:i/>
          <w:spacing w:val="-1"/>
        </w:rPr>
        <w:t>popřípadě</w:t>
      </w:r>
      <w:r>
        <w:rPr>
          <w:rFonts w:ascii="Arial Narrow" w:hAnsi="Arial Narrow"/>
          <w:i/>
          <w:spacing w:val="2"/>
        </w:rPr>
        <w:t xml:space="preserve"> </w:t>
      </w:r>
      <w:r>
        <w:rPr>
          <w:rFonts w:ascii="Arial Narrow" w:hAnsi="Arial Narrow"/>
          <w:i/>
          <w:spacing w:val="-1"/>
        </w:rPr>
        <w:t>její</w:t>
      </w:r>
      <w:r>
        <w:rPr>
          <w:rFonts w:ascii="Arial Narrow" w:hAnsi="Arial Narrow"/>
          <w:i/>
          <w:spacing w:val="2"/>
        </w:rPr>
        <w:t xml:space="preserve"> </w:t>
      </w:r>
      <w:r>
        <w:rPr>
          <w:rFonts w:ascii="Arial Narrow" w:hAnsi="Arial Narrow"/>
          <w:i/>
          <w:spacing w:val="-1"/>
        </w:rPr>
        <w:t>organizační</w:t>
      </w:r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  <w:spacing w:val="-1"/>
        </w:rPr>
        <w:t>složku</w:t>
      </w:r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  <w:spacing w:val="-1"/>
        </w:rPr>
        <w:t>za</w:t>
      </w:r>
      <w:r>
        <w:rPr>
          <w:rFonts w:ascii="Arial Narrow" w:hAnsi="Arial Narrow"/>
          <w:i/>
          <w:spacing w:val="2"/>
        </w:rPr>
        <w:t xml:space="preserve"> </w:t>
      </w:r>
      <w:r>
        <w:rPr>
          <w:rFonts w:ascii="Arial Narrow" w:hAnsi="Arial Narrow"/>
          <w:i/>
          <w:spacing w:val="-1"/>
        </w:rPr>
        <w:t>příznačné,</w:t>
      </w:r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  <w:spacing w:val="-1"/>
        </w:rPr>
        <w:t>patenty</w:t>
      </w:r>
      <w:r>
        <w:rPr>
          <w:rFonts w:ascii="Arial Narrow" w:hAnsi="Arial Narrow"/>
          <w:i/>
          <w:spacing w:val="2"/>
        </w:rPr>
        <w:t xml:space="preserve"> </w:t>
      </w:r>
      <w:r>
        <w:rPr>
          <w:rFonts w:ascii="Arial Narrow" w:hAnsi="Arial Narrow"/>
          <w:i/>
        </w:rPr>
        <w:t>na</w:t>
      </w:r>
      <w:r>
        <w:rPr>
          <w:rFonts w:ascii="Arial Narrow" w:hAnsi="Arial Narrow"/>
          <w:i/>
          <w:spacing w:val="103"/>
        </w:rPr>
        <w:t xml:space="preserve"> </w:t>
      </w:r>
      <w:r>
        <w:rPr>
          <w:rFonts w:ascii="Arial Narrow" w:hAnsi="Arial Narrow"/>
          <w:i/>
          <w:spacing w:val="-1"/>
        </w:rPr>
        <w:t>vynálezy,</w:t>
      </w:r>
      <w:r>
        <w:rPr>
          <w:rFonts w:ascii="Arial Narrow" w:hAnsi="Arial Narrow"/>
          <w:i/>
          <w:spacing w:val="-5"/>
        </w:rPr>
        <w:t xml:space="preserve"> </w:t>
      </w:r>
      <w:r>
        <w:rPr>
          <w:rFonts w:ascii="Arial Narrow" w:hAnsi="Arial Narrow"/>
          <w:i/>
          <w:spacing w:val="-1"/>
        </w:rPr>
        <w:t>užitné</w:t>
      </w:r>
      <w:r>
        <w:rPr>
          <w:rFonts w:ascii="Arial Narrow" w:hAnsi="Arial Narrow"/>
          <w:i/>
          <w:spacing w:val="-5"/>
        </w:rPr>
        <w:t xml:space="preserve"> </w:t>
      </w:r>
      <w:r>
        <w:rPr>
          <w:rFonts w:ascii="Arial Narrow" w:hAnsi="Arial Narrow"/>
          <w:i/>
          <w:spacing w:val="-1"/>
        </w:rPr>
        <w:t>vzory,</w:t>
      </w:r>
      <w:r>
        <w:rPr>
          <w:rFonts w:ascii="Arial Narrow" w:hAnsi="Arial Narrow"/>
          <w:i/>
          <w:spacing w:val="-7"/>
        </w:rPr>
        <w:t xml:space="preserve"> </w:t>
      </w:r>
      <w:r>
        <w:rPr>
          <w:rFonts w:ascii="Arial Narrow" w:hAnsi="Arial Narrow"/>
          <w:i/>
          <w:spacing w:val="-1"/>
        </w:rPr>
        <w:t>průmyslové</w:t>
      </w:r>
      <w:r>
        <w:rPr>
          <w:rFonts w:ascii="Arial Narrow" w:hAnsi="Arial Narrow"/>
          <w:i/>
          <w:spacing w:val="-5"/>
        </w:rPr>
        <w:t xml:space="preserve"> </w:t>
      </w:r>
      <w:r>
        <w:rPr>
          <w:rFonts w:ascii="Arial Narrow" w:hAnsi="Arial Narrow"/>
          <w:i/>
          <w:spacing w:val="-1"/>
        </w:rPr>
        <w:t>vzory,</w:t>
      </w:r>
      <w:r>
        <w:rPr>
          <w:rFonts w:ascii="Arial Narrow" w:hAnsi="Arial Narrow"/>
          <w:i/>
          <w:spacing w:val="-5"/>
        </w:rPr>
        <w:t xml:space="preserve"> </w:t>
      </w:r>
      <w:r>
        <w:rPr>
          <w:rFonts w:ascii="Arial Narrow" w:hAnsi="Arial Narrow"/>
          <w:i/>
          <w:spacing w:val="-1"/>
        </w:rPr>
        <w:t>ochranné</w:t>
      </w:r>
      <w:r>
        <w:rPr>
          <w:rFonts w:ascii="Arial Narrow" w:hAnsi="Arial Narrow"/>
          <w:i/>
          <w:spacing w:val="-5"/>
        </w:rPr>
        <w:t xml:space="preserve"> </w:t>
      </w:r>
      <w:r>
        <w:rPr>
          <w:rFonts w:ascii="Arial Narrow" w:hAnsi="Arial Narrow"/>
          <w:i/>
          <w:spacing w:val="-1"/>
        </w:rPr>
        <w:t>známky</w:t>
      </w:r>
      <w:r>
        <w:rPr>
          <w:rFonts w:ascii="Arial Narrow" w:hAnsi="Arial Narrow"/>
          <w:i/>
          <w:spacing w:val="-7"/>
        </w:rPr>
        <w:t xml:space="preserve"> </w:t>
      </w:r>
      <w:r>
        <w:rPr>
          <w:rFonts w:ascii="Arial Narrow" w:hAnsi="Arial Narrow"/>
          <w:i/>
        </w:rPr>
        <w:t>nebo</w:t>
      </w:r>
      <w:r>
        <w:rPr>
          <w:rFonts w:ascii="Arial Narrow" w:hAnsi="Arial Narrow"/>
          <w:i/>
          <w:spacing w:val="-4"/>
        </w:rPr>
        <w:t xml:space="preserve"> </w:t>
      </w:r>
      <w:r>
        <w:rPr>
          <w:rFonts w:ascii="Arial Narrow" w:hAnsi="Arial Narrow"/>
          <w:i/>
          <w:spacing w:val="-1"/>
        </w:rPr>
        <w:t>označení</w:t>
      </w:r>
      <w:r>
        <w:rPr>
          <w:rFonts w:ascii="Arial Narrow" w:hAnsi="Arial Narrow"/>
          <w:i/>
          <w:spacing w:val="-5"/>
        </w:rPr>
        <w:t xml:space="preserve"> </w:t>
      </w:r>
      <w:r>
        <w:rPr>
          <w:rFonts w:ascii="Arial Narrow" w:hAnsi="Arial Narrow"/>
          <w:i/>
          <w:spacing w:val="-1"/>
        </w:rPr>
        <w:t>původu,</w:t>
      </w:r>
      <w:r>
        <w:rPr>
          <w:rFonts w:ascii="Arial Narrow" w:hAnsi="Arial Narrow"/>
          <w:i/>
          <w:spacing w:val="-5"/>
        </w:rPr>
        <w:t xml:space="preserve"> </w:t>
      </w:r>
      <w:r>
        <w:rPr>
          <w:rFonts w:ascii="Arial Narrow" w:hAnsi="Arial Narrow"/>
          <w:i/>
          <w:spacing w:val="-1"/>
        </w:rPr>
        <w:t>umožňuje</w:t>
      </w:r>
      <w:r>
        <w:rPr>
          <w:rFonts w:ascii="Arial Narrow" w:hAnsi="Arial Narrow"/>
          <w:i/>
          <w:spacing w:val="-4"/>
        </w:rPr>
        <w:t xml:space="preserve"> </w:t>
      </w:r>
      <w:r>
        <w:rPr>
          <w:rFonts w:ascii="Arial Narrow" w:hAnsi="Arial Narrow"/>
          <w:i/>
          <w:spacing w:val="-1"/>
        </w:rPr>
        <w:t>zadavatel</w:t>
      </w:r>
      <w:r>
        <w:rPr>
          <w:rFonts w:ascii="Arial Narrow" w:hAnsi="Arial Narrow"/>
          <w:i/>
          <w:spacing w:val="-4"/>
        </w:rPr>
        <w:t xml:space="preserve"> </w:t>
      </w:r>
      <w:r>
        <w:rPr>
          <w:rFonts w:ascii="Arial Narrow" w:hAnsi="Arial Narrow"/>
          <w:i/>
          <w:spacing w:val="-1"/>
        </w:rPr>
        <w:t>výslovně</w:t>
      </w:r>
      <w:r>
        <w:rPr>
          <w:rFonts w:ascii="Arial Narrow" w:hAnsi="Arial Narrow"/>
          <w:i/>
          <w:spacing w:val="91"/>
        </w:rPr>
        <w:t xml:space="preserve"> </w:t>
      </w:r>
      <w:r>
        <w:rPr>
          <w:rFonts w:ascii="Arial Narrow" w:hAnsi="Arial Narrow"/>
          <w:i/>
        </w:rPr>
        <w:t>použití</w:t>
      </w:r>
      <w:r>
        <w:rPr>
          <w:rFonts w:ascii="Arial Narrow" w:hAnsi="Arial Narrow"/>
          <w:i/>
          <w:spacing w:val="4"/>
        </w:rPr>
        <w:t xml:space="preserve"> </w:t>
      </w:r>
      <w:r>
        <w:rPr>
          <w:rFonts w:ascii="Arial Narrow" w:hAnsi="Arial Narrow"/>
          <w:i/>
        </w:rPr>
        <w:t>i</w:t>
      </w:r>
      <w:r>
        <w:rPr>
          <w:rFonts w:ascii="Arial Narrow" w:hAnsi="Arial Narrow"/>
          <w:i/>
          <w:spacing w:val="7"/>
        </w:rPr>
        <w:t xml:space="preserve"> </w:t>
      </w:r>
      <w:r>
        <w:rPr>
          <w:rFonts w:ascii="Arial Narrow" w:hAnsi="Arial Narrow"/>
          <w:i/>
          <w:spacing w:val="-1"/>
        </w:rPr>
        <w:t>jiných,</w:t>
      </w:r>
      <w:r>
        <w:rPr>
          <w:rFonts w:ascii="Arial Narrow" w:hAnsi="Arial Narrow"/>
          <w:i/>
          <w:spacing w:val="7"/>
        </w:rPr>
        <w:t xml:space="preserve"> </w:t>
      </w:r>
      <w:r>
        <w:rPr>
          <w:rFonts w:ascii="Arial Narrow" w:hAnsi="Arial Narrow"/>
          <w:i/>
          <w:spacing w:val="-1"/>
        </w:rPr>
        <w:t>kvalitativně</w:t>
      </w:r>
      <w:r>
        <w:rPr>
          <w:rFonts w:ascii="Arial Narrow" w:hAnsi="Arial Narrow"/>
          <w:i/>
          <w:spacing w:val="7"/>
        </w:rPr>
        <w:t xml:space="preserve"> </w:t>
      </w:r>
      <w:r>
        <w:rPr>
          <w:rFonts w:ascii="Arial Narrow" w:hAnsi="Arial Narrow"/>
          <w:i/>
        </w:rPr>
        <w:t>a</w:t>
      </w:r>
      <w:r>
        <w:rPr>
          <w:rFonts w:ascii="Arial Narrow" w:hAnsi="Arial Narrow"/>
          <w:i/>
          <w:spacing w:val="7"/>
        </w:rPr>
        <w:t xml:space="preserve"> </w:t>
      </w:r>
      <w:r>
        <w:rPr>
          <w:rFonts w:ascii="Arial Narrow" w:hAnsi="Arial Narrow"/>
          <w:i/>
          <w:spacing w:val="-1"/>
        </w:rPr>
        <w:t>technicky</w:t>
      </w:r>
      <w:r>
        <w:rPr>
          <w:rFonts w:ascii="Arial Narrow" w:hAnsi="Arial Narrow"/>
          <w:i/>
          <w:spacing w:val="5"/>
        </w:rPr>
        <w:t xml:space="preserve"> </w:t>
      </w:r>
      <w:r>
        <w:rPr>
          <w:rFonts w:ascii="Arial Narrow" w:hAnsi="Arial Narrow"/>
          <w:i/>
          <w:spacing w:val="-1"/>
        </w:rPr>
        <w:t>obdobných</w:t>
      </w:r>
      <w:r>
        <w:rPr>
          <w:rFonts w:ascii="Arial Narrow" w:hAnsi="Arial Narrow"/>
          <w:i/>
          <w:spacing w:val="7"/>
        </w:rPr>
        <w:t xml:space="preserve"> </w:t>
      </w:r>
      <w:r>
        <w:rPr>
          <w:rFonts w:ascii="Arial Narrow" w:hAnsi="Arial Narrow"/>
          <w:i/>
          <w:spacing w:val="-1"/>
        </w:rPr>
        <w:t>řešení,</w:t>
      </w:r>
      <w:r>
        <w:rPr>
          <w:rFonts w:ascii="Arial Narrow" w:hAnsi="Arial Narrow"/>
          <w:i/>
          <w:spacing w:val="7"/>
        </w:rPr>
        <w:t xml:space="preserve"> </w:t>
      </w:r>
      <w:r>
        <w:rPr>
          <w:rFonts w:ascii="Arial Narrow" w:hAnsi="Arial Narrow"/>
          <w:i/>
          <w:spacing w:val="-1"/>
        </w:rPr>
        <w:t>které</w:t>
      </w:r>
      <w:r>
        <w:rPr>
          <w:rFonts w:ascii="Arial Narrow" w:hAnsi="Arial Narrow"/>
          <w:i/>
          <w:spacing w:val="7"/>
        </w:rPr>
        <w:t xml:space="preserve"> </w:t>
      </w:r>
      <w:r>
        <w:rPr>
          <w:rFonts w:ascii="Arial Narrow" w:hAnsi="Arial Narrow"/>
          <w:i/>
          <w:spacing w:val="-1"/>
        </w:rPr>
        <w:t>naplní</w:t>
      </w:r>
      <w:r>
        <w:rPr>
          <w:rFonts w:ascii="Arial Narrow" w:hAnsi="Arial Narrow"/>
          <w:i/>
          <w:spacing w:val="7"/>
        </w:rPr>
        <w:t xml:space="preserve"> </w:t>
      </w:r>
      <w:r>
        <w:rPr>
          <w:rFonts w:ascii="Arial Narrow" w:hAnsi="Arial Narrow"/>
          <w:i/>
          <w:spacing w:val="-1"/>
        </w:rPr>
        <w:t>zadavatelem</w:t>
      </w:r>
      <w:r>
        <w:rPr>
          <w:rFonts w:ascii="Arial Narrow" w:hAnsi="Arial Narrow"/>
          <w:i/>
          <w:spacing w:val="5"/>
        </w:rPr>
        <w:t xml:space="preserve"> </w:t>
      </w:r>
      <w:r>
        <w:rPr>
          <w:rFonts w:ascii="Arial Narrow" w:hAnsi="Arial Narrow"/>
          <w:i/>
          <w:spacing w:val="-1"/>
        </w:rPr>
        <w:t>požadovanou</w:t>
      </w:r>
      <w:r>
        <w:rPr>
          <w:rFonts w:ascii="Arial Narrow" w:hAnsi="Arial Narrow"/>
          <w:i/>
          <w:spacing w:val="5"/>
        </w:rPr>
        <w:t xml:space="preserve"> </w:t>
      </w:r>
      <w:r>
        <w:rPr>
          <w:rFonts w:ascii="Arial Narrow" w:hAnsi="Arial Narrow"/>
          <w:i/>
        </w:rPr>
        <w:t>či</w:t>
      </w:r>
      <w:r>
        <w:rPr>
          <w:rFonts w:ascii="Arial Narrow" w:hAnsi="Arial Narrow"/>
          <w:i/>
          <w:spacing w:val="7"/>
        </w:rPr>
        <w:t xml:space="preserve"> </w:t>
      </w:r>
      <w:r>
        <w:rPr>
          <w:rFonts w:ascii="Arial Narrow" w:hAnsi="Arial Narrow"/>
          <w:i/>
          <w:spacing w:val="-1"/>
        </w:rPr>
        <w:t>odborníkovi</w:t>
      </w:r>
      <w:r>
        <w:rPr>
          <w:rFonts w:ascii="Arial Narrow" w:hAnsi="Arial Narrow"/>
          <w:i/>
          <w:spacing w:val="87"/>
        </w:rPr>
        <w:t xml:space="preserve"> </w:t>
      </w:r>
      <w:r>
        <w:rPr>
          <w:rFonts w:ascii="Arial Narrow" w:hAnsi="Arial Narrow"/>
          <w:i/>
          <w:spacing w:val="-1"/>
        </w:rPr>
        <w:t>zřejmou</w:t>
      </w:r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  <w:spacing w:val="-1"/>
        </w:rPr>
        <w:t>funkcionalitu.</w:t>
      </w:r>
    </w:p>
    <w:p w:rsidR="00E0499F" w:rsidRDefault="00E0499F">
      <w:pPr>
        <w:spacing w:line="220" w:lineRule="exact"/>
      </w:pPr>
    </w:p>
    <w:p w:rsidR="00E0499F" w:rsidRDefault="00E0499F">
      <w:pPr>
        <w:spacing w:before="14" w:line="260" w:lineRule="exact"/>
        <w:rPr>
          <w:sz w:val="26"/>
          <w:szCs w:val="26"/>
        </w:rPr>
      </w:pPr>
    </w:p>
    <w:p w:rsidR="00E0499F" w:rsidRDefault="008645AF">
      <w:pPr>
        <w:pStyle w:val="Nadpis1"/>
        <w:jc w:val="both"/>
        <w:rPr>
          <w:rFonts w:cs="Arial Narrow"/>
          <w:b w:val="0"/>
          <w:bCs w:val="0"/>
        </w:rPr>
      </w:pPr>
      <w:r>
        <w:rPr>
          <w:spacing w:val="-3"/>
        </w:rPr>
        <w:t>Tablet</w:t>
      </w:r>
      <w:r>
        <w:rPr>
          <w:spacing w:val="-11"/>
        </w:rPr>
        <w:t xml:space="preserve"> </w:t>
      </w:r>
      <w:r>
        <w:t>I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405"/>
        <w:gridCol w:w="5384"/>
        <w:gridCol w:w="1973"/>
      </w:tblGrid>
      <w:tr w:rsidR="00E0499F">
        <w:trPr>
          <w:trHeight w:hRule="exact" w:val="271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Parametr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Hodnota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34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pacing w:val="-1"/>
                <w:sz w:val="18"/>
              </w:rPr>
              <w:t>Skutečná hodnota</w:t>
            </w:r>
          </w:p>
        </w:tc>
      </w:tr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Rok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uvedení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na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trh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Min. 2021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2021</w:t>
            </w:r>
          </w:p>
        </w:tc>
      </w:tr>
      <w:tr w:rsidR="00E0499F">
        <w:trPr>
          <w:trHeight w:hRule="exact" w:val="271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Rozlišení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2160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×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1620px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49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2160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x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1620px</w:t>
            </w:r>
          </w:p>
        </w:tc>
      </w:tr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Velikost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obrazovky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10.2“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10,2“</w:t>
            </w:r>
          </w:p>
        </w:tc>
      </w:tr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Počet jader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CPU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6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6</w:t>
            </w:r>
          </w:p>
        </w:tc>
      </w:tr>
      <w:tr w:rsidR="00E0499F">
        <w:trPr>
          <w:trHeight w:hRule="exact" w:val="271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 xml:space="preserve">Min. </w:t>
            </w:r>
            <w:r>
              <w:rPr>
                <w:rFonts w:ascii="Arial Narrow" w:hAnsi="Arial Narrow"/>
                <w:sz w:val="18"/>
              </w:rPr>
              <w:t>výkon</w:t>
            </w:r>
            <w:r>
              <w:rPr>
                <w:rFonts w:ascii="Arial Narrow" w:hAnsi="Arial Narrow"/>
                <w:spacing w:val="-1"/>
                <w:sz w:val="18"/>
              </w:rPr>
              <w:t xml:space="preserve"> CPU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v bodech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5300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(podle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passmark.com)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736" w:right="737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5</w:t>
            </w:r>
            <w:r>
              <w:rPr>
                <w:rFonts w:ascii="Arial Narrow"/>
                <w:spacing w:val="-1"/>
                <w:sz w:val="18"/>
              </w:rPr>
              <w:t xml:space="preserve"> 406</w:t>
            </w:r>
          </w:p>
        </w:tc>
      </w:tr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Velikost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uložiště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64GB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64GB</w:t>
            </w:r>
          </w:p>
        </w:tc>
      </w:tr>
      <w:tr w:rsidR="00E0499F">
        <w:trPr>
          <w:trHeight w:hRule="exact" w:val="271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Rozlišení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hlavního fotoaparátu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8mpx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737" w:right="737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8mpx</w:t>
            </w:r>
          </w:p>
        </w:tc>
      </w:tr>
      <w:tr w:rsidR="00E0499F">
        <w:trPr>
          <w:trHeight w:hRule="exact" w:val="480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Operační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="00CE3683">
              <w:rPr>
                <w:rFonts w:ascii="Arial Narrow" w:hAnsi="Arial Narrow"/>
                <w:spacing w:val="-1"/>
                <w:sz w:val="18"/>
              </w:rPr>
              <w:t>system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iPadOS</w:t>
            </w:r>
          </w:p>
          <w:p w:rsidR="00E0499F" w:rsidRDefault="008645AF">
            <w:pPr>
              <w:pStyle w:val="TableParagraph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Volně registrovatelné do Apple</w:t>
            </w:r>
            <w:r>
              <w:rPr>
                <w:rFonts w:ascii="Arial Narrow" w:hAnsi="Arial Narrow"/>
                <w:sz w:val="18"/>
              </w:rPr>
              <w:t xml:space="preserve"> portálu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pro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školy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w w:val="95"/>
                <w:sz w:val="18"/>
              </w:rPr>
              <w:t>ANO</w:t>
            </w:r>
            <w:r>
              <w:rPr>
                <w:rFonts w:ascii="Arial Narrow"/>
                <w:w w:val="99"/>
                <w:sz w:val="18"/>
              </w:rPr>
              <w:t xml:space="preserve"> </w:t>
            </w:r>
            <w:r>
              <w:rPr>
                <w:rFonts w:ascii="Arial Narrow"/>
                <w:w w:val="95"/>
                <w:sz w:val="18"/>
              </w:rPr>
              <w:t>ANO</w:t>
            </w:r>
          </w:p>
        </w:tc>
      </w:tr>
      <w:tr w:rsidR="00E0499F">
        <w:trPr>
          <w:trHeight w:hRule="exact" w:val="271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Barva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Gray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ANO</w:t>
            </w:r>
          </w:p>
        </w:tc>
      </w:tr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Záruka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Min. 24 měsíců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ANO</w:t>
            </w:r>
          </w:p>
        </w:tc>
      </w:tr>
      <w:tr w:rsidR="00E0499F">
        <w:trPr>
          <w:trHeight w:hRule="exact" w:val="480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Příslušenství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Napájecí</w:t>
            </w:r>
            <w:r>
              <w:rPr>
                <w:rFonts w:ascii="Arial Narrow" w:hAnsi="Arial Narrow"/>
                <w:spacing w:val="2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adaptér</w:t>
            </w:r>
            <w:r>
              <w:rPr>
                <w:rFonts w:ascii="Arial Narrow" w:hAnsi="Arial Narrow"/>
                <w:spacing w:val="3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včetně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kabelu,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zodolněné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flipové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pouzdro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(zesílenými</w:t>
            </w:r>
            <w:r>
              <w:rPr>
                <w:rFonts w:ascii="Arial Narrow" w:hAnsi="Arial Narrow"/>
                <w:spacing w:val="2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rohy</w:t>
            </w:r>
            <w:r>
              <w:rPr>
                <w:rFonts w:ascii="Arial Narrow" w:hAnsi="Arial Narrow"/>
                <w:spacing w:val="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pro</w:t>
            </w:r>
            <w:r>
              <w:rPr>
                <w:rFonts w:ascii="Arial Narrow" w:hAnsi="Arial Narrow"/>
                <w:spacing w:val="99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maximální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odolnost</w:t>
            </w:r>
            <w:r>
              <w:rPr>
                <w:rFonts w:ascii="Arial Narrow" w:hAnsi="Arial Narrow"/>
                <w:sz w:val="18"/>
              </w:rPr>
              <w:t xml:space="preserve"> při </w:t>
            </w:r>
            <w:r>
              <w:rPr>
                <w:rFonts w:ascii="Arial Narrow" w:hAnsi="Arial Narrow"/>
                <w:spacing w:val="-1"/>
                <w:sz w:val="18"/>
              </w:rPr>
              <w:t>pádu)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ANO</w:t>
            </w:r>
          </w:p>
        </w:tc>
      </w:tr>
    </w:tbl>
    <w:p w:rsidR="00E0499F" w:rsidRDefault="008645AF">
      <w:pPr>
        <w:spacing w:before="57"/>
        <w:ind w:left="11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Příklad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 xml:space="preserve"> zařízení</w:t>
      </w:r>
      <w:r>
        <w:rPr>
          <w:rFonts w:ascii="Arial Narrow" w:eastAsia="Arial Narrow" w:hAnsi="Arial Narrow" w:cs="Arial Narrow"/>
          <w:i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>splňujícího požadavky: Apple</w:t>
      </w:r>
      <w:r>
        <w:rPr>
          <w:rFonts w:ascii="Arial Narrow" w:eastAsia="Arial Narrow" w:hAnsi="Arial Narrow" w:cs="Arial Narrow"/>
          <w:i/>
          <w:sz w:val="18"/>
          <w:szCs w:val="18"/>
        </w:rPr>
        <w:t xml:space="preserve"> iPad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 xml:space="preserve"> 10,2“</w:t>
      </w:r>
      <w:r>
        <w:rPr>
          <w:rFonts w:ascii="Arial Narrow" w:eastAsia="Arial Narrow" w:hAnsi="Arial Narrow" w:cs="Arial Narrow"/>
          <w:i/>
          <w:sz w:val="18"/>
          <w:szCs w:val="18"/>
        </w:rPr>
        <w:t xml:space="preserve"> (9.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z w:val="18"/>
          <w:szCs w:val="18"/>
        </w:rPr>
        <w:t>generace)</w:t>
      </w:r>
    </w:p>
    <w:p w:rsidR="00E0499F" w:rsidRDefault="00E0499F">
      <w:pPr>
        <w:spacing w:before="1" w:line="240" w:lineRule="exact"/>
        <w:rPr>
          <w:sz w:val="24"/>
          <w:szCs w:val="24"/>
        </w:rPr>
      </w:pPr>
    </w:p>
    <w:p w:rsidR="00E0499F" w:rsidRDefault="008645AF">
      <w:pPr>
        <w:pStyle w:val="Nadpis1"/>
        <w:rPr>
          <w:rFonts w:cs="Arial Narrow"/>
          <w:b w:val="0"/>
          <w:bCs w:val="0"/>
        </w:rPr>
      </w:pPr>
      <w:r>
        <w:rPr>
          <w:spacing w:val="-3"/>
        </w:rPr>
        <w:t>Tablet</w:t>
      </w:r>
      <w:r>
        <w:rPr>
          <w:spacing w:val="-12"/>
        </w:rPr>
        <w:t xml:space="preserve"> </w:t>
      </w:r>
      <w:r>
        <w:rPr>
          <w:spacing w:val="-1"/>
        </w:rPr>
        <w:t>II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405"/>
        <w:gridCol w:w="5384"/>
        <w:gridCol w:w="1973"/>
      </w:tblGrid>
      <w:tr w:rsidR="00E0499F">
        <w:trPr>
          <w:trHeight w:hRule="exact" w:val="271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Parametr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Hodnota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34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pacing w:val="-1"/>
                <w:sz w:val="18"/>
              </w:rPr>
              <w:t>Skutečná hodnota</w:t>
            </w:r>
          </w:p>
        </w:tc>
      </w:tr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Rok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uvedení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na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trh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Min. 2021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2021</w:t>
            </w:r>
          </w:p>
        </w:tc>
      </w:tr>
      <w:tr w:rsidR="00E0499F">
        <w:trPr>
          <w:trHeight w:hRule="exact" w:val="272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Rozlišení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2160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×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1620px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49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2160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x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1620px</w:t>
            </w:r>
          </w:p>
        </w:tc>
      </w:tr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Velikost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obrazovky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10.2“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10,2“</w:t>
            </w:r>
          </w:p>
        </w:tc>
      </w:tr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Počet jader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CPU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6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6</w:t>
            </w:r>
          </w:p>
        </w:tc>
      </w:tr>
      <w:tr w:rsidR="00E0499F">
        <w:trPr>
          <w:trHeight w:hRule="exact" w:val="271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 xml:space="preserve">Min. </w:t>
            </w:r>
            <w:r>
              <w:rPr>
                <w:rFonts w:ascii="Arial Narrow" w:hAnsi="Arial Narrow"/>
                <w:sz w:val="18"/>
              </w:rPr>
              <w:t>výkon</w:t>
            </w:r>
            <w:r>
              <w:rPr>
                <w:rFonts w:ascii="Arial Narrow" w:hAnsi="Arial Narrow"/>
                <w:spacing w:val="-1"/>
                <w:sz w:val="18"/>
              </w:rPr>
              <w:t xml:space="preserve"> CPU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v bodech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5300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(podle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passmark.com)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736" w:right="737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5</w:t>
            </w:r>
            <w:r>
              <w:rPr>
                <w:rFonts w:ascii="Arial Narrow"/>
                <w:spacing w:val="-1"/>
                <w:sz w:val="18"/>
              </w:rPr>
              <w:t xml:space="preserve"> 406</w:t>
            </w:r>
          </w:p>
        </w:tc>
      </w:tr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Velikost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uložiště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64GB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64GB</w:t>
            </w:r>
          </w:p>
        </w:tc>
      </w:tr>
      <w:tr w:rsidR="00E0499F">
        <w:trPr>
          <w:trHeight w:hRule="exact" w:val="271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Rozlišení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hlavního fotoaparátu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8mpx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737" w:right="737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8mpx</w:t>
            </w:r>
          </w:p>
        </w:tc>
      </w:tr>
      <w:tr w:rsidR="00E0499F">
        <w:trPr>
          <w:trHeight w:hRule="exact" w:val="480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Operační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="00CE3683">
              <w:rPr>
                <w:rFonts w:ascii="Arial Narrow" w:hAnsi="Arial Narrow"/>
                <w:spacing w:val="-1"/>
                <w:sz w:val="18"/>
              </w:rPr>
              <w:t>system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iPadOS</w:t>
            </w:r>
          </w:p>
          <w:p w:rsidR="00E0499F" w:rsidRDefault="008645AF">
            <w:pPr>
              <w:pStyle w:val="TableParagraph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Volně registrovatelné do Apple</w:t>
            </w:r>
            <w:r>
              <w:rPr>
                <w:rFonts w:ascii="Arial Narrow" w:hAnsi="Arial Narrow"/>
                <w:sz w:val="18"/>
              </w:rPr>
              <w:t xml:space="preserve"> portálu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pro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školy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w w:val="95"/>
                <w:sz w:val="18"/>
              </w:rPr>
              <w:t>ANO</w:t>
            </w:r>
            <w:r>
              <w:rPr>
                <w:rFonts w:ascii="Arial Narrow"/>
                <w:w w:val="99"/>
                <w:sz w:val="18"/>
              </w:rPr>
              <w:t xml:space="preserve"> </w:t>
            </w:r>
            <w:r>
              <w:rPr>
                <w:rFonts w:ascii="Arial Narrow"/>
                <w:w w:val="95"/>
                <w:sz w:val="18"/>
              </w:rPr>
              <w:t>ANO</w:t>
            </w:r>
          </w:p>
        </w:tc>
      </w:tr>
      <w:tr w:rsidR="00E0499F">
        <w:trPr>
          <w:trHeight w:hRule="exact" w:val="271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Barva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Silver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ANO</w:t>
            </w:r>
          </w:p>
        </w:tc>
      </w:tr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Záruka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Min. 24 měsíců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ANO</w:t>
            </w:r>
          </w:p>
        </w:tc>
      </w:tr>
      <w:tr w:rsidR="00E0499F">
        <w:trPr>
          <w:trHeight w:hRule="exact" w:val="480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Příslušenství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Napájecí</w:t>
            </w:r>
            <w:r>
              <w:rPr>
                <w:rFonts w:ascii="Arial Narrow" w:hAnsi="Arial Narrow"/>
                <w:spacing w:val="2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adaptér</w:t>
            </w:r>
            <w:r>
              <w:rPr>
                <w:rFonts w:ascii="Arial Narrow" w:hAnsi="Arial Narrow"/>
                <w:spacing w:val="3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včetně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kabelu,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zodolněné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flipové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pouzdro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(zesílenými</w:t>
            </w:r>
            <w:r>
              <w:rPr>
                <w:rFonts w:ascii="Arial Narrow" w:hAnsi="Arial Narrow"/>
                <w:spacing w:val="2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rohy</w:t>
            </w:r>
            <w:r>
              <w:rPr>
                <w:rFonts w:ascii="Arial Narrow" w:hAnsi="Arial Narrow"/>
                <w:spacing w:val="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pro</w:t>
            </w:r>
            <w:r>
              <w:rPr>
                <w:rFonts w:ascii="Arial Narrow" w:hAnsi="Arial Narrow"/>
                <w:spacing w:val="99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maximální odolnost</w:t>
            </w:r>
            <w:r>
              <w:rPr>
                <w:rFonts w:ascii="Arial Narrow" w:hAnsi="Arial Narrow"/>
                <w:sz w:val="18"/>
              </w:rPr>
              <w:t xml:space="preserve"> při </w:t>
            </w:r>
            <w:r>
              <w:rPr>
                <w:rFonts w:ascii="Arial Narrow" w:hAnsi="Arial Narrow"/>
                <w:spacing w:val="-1"/>
                <w:sz w:val="18"/>
              </w:rPr>
              <w:t>pádu)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ANO</w:t>
            </w:r>
          </w:p>
        </w:tc>
      </w:tr>
    </w:tbl>
    <w:p w:rsidR="00E0499F" w:rsidRDefault="008645AF">
      <w:pPr>
        <w:spacing w:before="57"/>
        <w:ind w:left="11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Příklad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 xml:space="preserve"> zařízení</w:t>
      </w:r>
      <w:r>
        <w:rPr>
          <w:rFonts w:ascii="Arial Narrow" w:eastAsia="Arial Narrow" w:hAnsi="Arial Narrow" w:cs="Arial Narrow"/>
          <w:i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>splňujícího požadavky: Apple</w:t>
      </w:r>
      <w:r>
        <w:rPr>
          <w:rFonts w:ascii="Arial Narrow" w:eastAsia="Arial Narrow" w:hAnsi="Arial Narrow" w:cs="Arial Narrow"/>
          <w:i/>
          <w:sz w:val="18"/>
          <w:szCs w:val="18"/>
        </w:rPr>
        <w:t xml:space="preserve"> iPad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 xml:space="preserve"> 10,2“</w:t>
      </w:r>
      <w:r>
        <w:rPr>
          <w:rFonts w:ascii="Arial Narrow" w:eastAsia="Arial Narrow" w:hAnsi="Arial Narrow" w:cs="Arial Narrow"/>
          <w:i/>
          <w:sz w:val="18"/>
          <w:szCs w:val="18"/>
        </w:rPr>
        <w:t xml:space="preserve"> (9.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z w:val="18"/>
          <w:szCs w:val="18"/>
        </w:rPr>
        <w:t>generace)</w:t>
      </w:r>
    </w:p>
    <w:p w:rsidR="00E0499F" w:rsidRDefault="00E0499F">
      <w:pPr>
        <w:rPr>
          <w:rFonts w:ascii="Arial Narrow" w:eastAsia="Arial Narrow" w:hAnsi="Arial Narrow" w:cs="Arial Narrow"/>
          <w:sz w:val="18"/>
          <w:szCs w:val="18"/>
        </w:rPr>
        <w:sectPr w:rsidR="00E0499F">
          <w:pgSz w:w="11910" w:h="16840"/>
          <w:pgMar w:top="1340" w:right="620" w:bottom="500" w:left="1300" w:header="0" w:footer="306" w:gutter="0"/>
          <w:cols w:space="708"/>
        </w:sectPr>
      </w:pPr>
    </w:p>
    <w:p w:rsidR="00E0499F" w:rsidRDefault="008645AF">
      <w:pPr>
        <w:pStyle w:val="Nadpis1"/>
        <w:spacing w:before="38"/>
        <w:rPr>
          <w:rFonts w:cs="Arial Narrow"/>
          <w:b w:val="0"/>
          <w:bCs w:val="0"/>
        </w:rPr>
      </w:pPr>
      <w:r>
        <w:rPr>
          <w:spacing w:val="-3"/>
        </w:rPr>
        <w:lastRenderedPageBreak/>
        <w:t>Tablet</w:t>
      </w:r>
      <w:r>
        <w:rPr>
          <w:spacing w:val="-12"/>
        </w:rPr>
        <w:t xml:space="preserve"> </w:t>
      </w:r>
      <w:r>
        <w:t>III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405"/>
        <w:gridCol w:w="5384"/>
        <w:gridCol w:w="1973"/>
      </w:tblGrid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Parametr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Hodnota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34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pacing w:val="-1"/>
                <w:sz w:val="18"/>
              </w:rPr>
              <w:t>Skutečná hodnota</w:t>
            </w:r>
          </w:p>
        </w:tc>
      </w:tr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Rok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uvedení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na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trh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Min. 2022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2022</w:t>
            </w:r>
          </w:p>
        </w:tc>
      </w:tr>
      <w:tr w:rsidR="00E0499F">
        <w:trPr>
          <w:trHeight w:hRule="exact" w:val="271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Rozlišení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2360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×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1640px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49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2360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x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1640px</w:t>
            </w:r>
          </w:p>
        </w:tc>
      </w:tr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Velikost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obrazovky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10.9“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10,9“</w:t>
            </w:r>
          </w:p>
        </w:tc>
      </w:tr>
      <w:tr w:rsidR="00E0499F">
        <w:trPr>
          <w:trHeight w:hRule="exact" w:val="271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Počet jader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CPU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6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737" w:right="73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6</w:t>
            </w:r>
          </w:p>
        </w:tc>
      </w:tr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 xml:space="preserve">Min. </w:t>
            </w:r>
            <w:r>
              <w:rPr>
                <w:rFonts w:ascii="Arial Narrow" w:hAnsi="Arial Narrow"/>
                <w:sz w:val="18"/>
              </w:rPr>
              <w:t>výkon</w:t>
            </w:r>
            <w:r>
              <w:rPr>
                <w:rFonts w:ascii="Arial Narrow" w:hAnsi="Arial Narrow"/>
                <w:spacing w:val="-1"/>
                <w:sz w:val="18"/>
              </w:rPr>
              <w:t xml:space="preserve"> CPU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v bodech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8500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(podle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passmark.com)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7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8</w:t>
            </w:r>
            <w:r>
              <w:rPr>
                <w:rFonts w:ascii="Arial Narrow"/>
                <w:spacing w:val="-1"/>
                <w:sz w:val="18"/>
              </w:rPr>
              <w:t xml:space="preserve"> 513</w:t>
            </w:r>
          </w:p>
        </w:tc>
      </w:tr>
      <w:tr w:rsidR="00E0499F">
        <w:trPr>
          <w:trHeight w:hRule="exact" w:val="271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Velikost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uložiště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64GB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64GB</w:t>
            </w:r>
          </w:p>
        </w:tc>
      </w:tr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Rozlišení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hlavního fotoaparátu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12mpx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7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12mpx</w:t>
            </w:r>
          </w:p>
        </w:tc>
      </w:tr>
      <w:tr w:rsidR="00E0499F">
        <w:trPr>
          <w:trHeight w:hRule="exact" w:val="478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Operační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="00CE3683">
              <w:rPr>
                <w:rFonts w:ascii="Arial Narrow" w:hAnsi="Arial Narrow"/>
                <w:spacing w:val="-1"/>
                <w:sz w:val="18"/>
              </w:rPr>
              <w:t>system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iPadOS</w:t>
            </w:r>
          </w:p>
          <w:p w:rsidR="00E0499F" w:rsidRDefault="008645AF">
            <w:pPr>
              <w:pStyle w:val="TableParagraph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Volně registrovatelné do Apple</w:t>
            </w:r>
            <w:r>
              <w:rPr>
                <w:rFonts w:ascii="Arial Narrow" w:hAnsi="Arial Narrow"/>
                <w:sz w:val="18"/>
              </w:rPr>
              <w:t xml:space="preserve"> portálu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pro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školy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w w:val="95"/>
                <w:sz w:val="18"/>
              </w:rPr>
              <w:t>ANO</w:t>
            </w:r>
            <w:r>
              <w:rPr>
                <w:rFonts w:ascii="Arial Narrow"/>
                <w:w w:val="99"/>
                <w:sz w:val="18"/>
              </w:rPr>
              <w:t xml:space="preserve"> </w:t>
            </w:r>
            <w:r>
              <w:rPr>
                <w:rFonts w:ascii="Arial Narrow"/>
                <w:w w:val="95"/>
                <w:sz w:val="18"/>
              </w:rPr>
              <w:t>ANO</w:t>
            </w:r>
          </w:p>
        </w:tc>
      </w:tr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Barva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Blue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ANO</w:t>
            </w:r>
          </w:p>
        </w:tc>
      </w:tr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Záruka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Min. 24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měsíců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ANO</w:t>
            </w:r>
          </w:p>
        </w:tc>
      </w:tr>
      <w:tr w:rsidR="00E0499F">
        <w:trPr>
          <w:trHeight w:hRule="exact" w:val="272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5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Příslušenství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5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Napájecí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adaptér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včetně kabelu,</w:t>
            </w:r>
            <w:r>
              <w:rPr>
                <w:rFonts w:ascii="Arial Narrow" w:hAnsi="Arial Narrow"/>
                <w:sz w:val="18"/>
              </w:rPr>
              <w:t xml:space="preserve"> flipové</w:t>
            </w:r>
            <w:r>
              <w:rPr>
                <w:rFonts w:ascii="Arial Narrow" w:hAnsi="Arial Narrow"/>
                <w:spacing w:val="-1"/>
                <w:sz w:val="18"/>
              </w:rPr>
              <w:t xml:space="preserve"> pouzdro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5"/>
              <w:ind w:left="737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ANO</w:t>
            </w:r>
          </w:p>
        </w:tc>
      </w:tr>
    </w:tbl>
    <w:p w:rsidR="00E0499F" w:rsidRDefault="008645AF">
      <w:pPr>
        <w:spacing w:before="57"/>
        <w:ind w:left="11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Příklad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 xml:space="preserve"> zařízení</w:t>
      </w:r>
      <w:r>
        <w:rPr>
          <w:rFonts w:ascii="Arial Narrow" w:eastAsia="Arial Narrow" w:hAnsi="Arial Narrow" w:cs="Arial Narrow"/>
          <w:i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>splňujícího požadavky: Apple</w:t>
      </w:r>
      <w:r>
        <w:rPr>
          <w:rFonts w:ascii="Arial Narrow" w:eastAsia="Arial Narrow" w:hAnsi="Arial Narrow" w:cs="Arial Narrow"/>
          <w:i/>
          <w:sz w:val="18"/>
          <w:szCs w:val="18"/>
        </w:rPr>
        <w:t xml:space="preserve"> iPad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 xml:space="preserve"> 10,9“</w:t>
      </w:r>
      <w:r>
        <w:rPr>
          <w:rFonts w:ascii="Arial Narrow" w:eastAsia="Arial Narrow" w:hAnsi="Arial Narrow" w:cs="Arial Narrow"/>
          <w:i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>(10.</w:t>
      </w:r>
      <w:r>
        <w:rPr>
          <w:rFonts w:ascii="Arial Narrow" w:eastAsia="Arial Narrow" w:hAnsi="Arial Narrow" w:cs="Arial Narrow"/>
          <w:i/>
          <w:sz w:val="18"/>
          <w:szCs w:val="18"/>
        </w:rPr>
        <w:t xml:space="preserve"> generace)</w:t>
      </w:r>
    </w:p>
    <w:p w:rsidR="00E0499F" w:rsidRDefault="00E0499F">
      <w:pPr>
        <w:spacing w:before="1" w:line="240" w:lineRule="exact"/>
        <w:rPr>
          <w:sz w:val="24"/>
          <w:szCs w:val="24"/>
        </w:rPr>
      </w:pPr>
    </w:p>
    <w:p w:rsidR="00E0499F" w:rsidRDefault="008645AF">
      <w:pPr>
        <w:pStyle w:val="Nadpis1"/>
        <w:rPr>
          <w:rFonts w:cs="Arial Narrow"/>
          <w:b w:val="0"/>
          <w:bCs w:val="0"/>
        </w:rPr>
      </w:pPr>
      <w:r>
        <w:t>Aktivní</w:t>
      </w:r>
      <w:r>
        <w:rPr>
          <w:spacing w:val="-10"/>
        </w:rPr>
        <w:t xml:space="preserve"> </w:t>
      </w:r>
      <w:r>
        <w:t>pero</w:t>
      </w:r>
      <w:r>
        <w:rPr>
          <w:spacing w:val="-5"/>
        </w:rPr>
        <w:t xml:space="preserve"> </w:t>
      </w:r>
      <w:r>
        <w:t>I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405"/>
        <w:gridCol w:w="5384"/>
        <w:gridCol w:w="1973"/>
      </w:tblGrid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Parametr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Hodnota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34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pacing w:val="-1"/>
                <w:sz w:val="18"/>
              </w:rPr>
              <w:t>Skutečná hodnota</w:t>
            </w:r>
          </w:p>
        </w:tc>
      </w:tr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Kompatibilita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Tablet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III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Pencil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gen.1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+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USB-C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adap.</w:t>
            </w:r>
          </w:p>
        </w:tc>
      </w:tr>
      <w:tr w:rsidR="00E0499F">
        <w:trPr>
          <w:trHeight w:hRule="exact" w:val="246"/>
        </w:trPr>
        <w:tc>
          <w:tcPr>
            <w:tcW w:w="24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Funkcionality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rozpoznání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přítlaku a</w:t>
            </w:r>
            <w:r>
              <w:rPr>
                <w:rFonts w:ascii="Arial Narrow" w:hAnsi="Arial Narrow"/>
                <w:spacing w:val="-1"/>
                <w:sz w:val="18"/>
              </w:rPr>
              <w:t xml:space="preserve"> náklonu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737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ANO</w:t>
            </w:r>
          </w:p>
        </w:tc>
      </w:tr>
      <w:tr w:rsidR="00E0499F">
        <w:trPr>
          <w:trHeight w:hRule="exact" w:val="206"/>
        </w:trPr>
        <w:tc>
          <w:tcPr>
            <w:tcW w:w="2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499F" w:rsidRDefault="00E0499F"/>
        </w:tc>
        <w:tc>
          <w:tcPr>
            <w:tcW w:w="53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line="198" w:lineRule="exact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různa</w:t>
            </w:r>
            <w:r>
              <w:rPr>
                <w:rFonts w:ascii="Arial Narrow" w:hAnsi="Arial Narrow"/>
                <w:spacing w:val="-1"/>
                <w:sz w:val="18"/>
              </w:rPr>
              <w:t xml:space="preserve"> tloušťka </w:t>
            </w:r>
            <w:r>
              <w:rPr>
                <w:rFonts w:ascii="Arial Narrow" w:hAnsi="Arial Narrow"/>
                <w:sz w:val="18"/>
              </w:rPr>
              <w:t>čáry</w:t>
            </w:r>
          </w:p>
        </w:tc>
        <w:tc>
          <w:tcPr>
            <w:tcW w:w="19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line="198" w:lineRule="exact"/>
              <w:ind w:left="737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ANO</w:t>
            </w:r>
          </w:p>
        </w:tc>
      </w:tr>
      <w:tr w:rsidR="00E0499F">
        <w:trPr>
          <w:trHeight w:hRule="exact" w:val="208"/>
        </w:trPr>
        <w:tc>
          <w:tcPr>
            <w:tcW w:w="2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499F" w:rsidRDefault="00E0499F"/>
        </w:tc>
        <w:tc>
          <w:tcPr>
            <w:tcW w:w="53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line="198" w:lineRule="exact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 xml:space="preserve">magnetické </w:t>
            </w:r>
            <w:r>
              <w:rPr>
                <w:rFonts w:ascii="Arial Narrow" w:hAnsi="Arial Narrow"/>
                <w:sz w:val="18"/>
              </w:rPr>
              <w:t>víčko</w:t>
            </w:r>
          </w:p>
        </w:tc>
        <w:tc>
          <w:tcPr>
            <w:tcW w:w="19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line="198" w:lineRule="exact"/>
              <w:ind w:left="737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ANO</w:t>
            </w:r>
          </w:p>
        </w:tc>
      </w:tr>
      <w:tr w:rsidR="00E0499F">
        <w:trPr>
          <w:trHeight w:hRule="exact" w:val="231"/>
        </w:trPr>
        <w:tc>
          <w:tcPr>
            <w:tcW w:w="24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/>
        </w:tc>
        <w:tc>
          <w:tcPr>
            <w:tcW w:w="53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line="199" w:lineRule="exact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Bluetooth</w:t>
            </w:r>
          </w:p>
        </w:tc>
        <w:tc>
          <w:tcPr>
            <w:tcW w:w="19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line="199" w:lineRule="exact"/>
              <w:ind w:left="737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ANO</w:t>
            </w:r>
          </w:p>
        </w:tc>
      </w:tr>
    </w:tbl>
    <w:p w:rsidR="00E0499F" w:rsidRDefault="008645AF">
      <w:pPr>
        <w:spacing w:before="57"/>
        <w:ind w:left="11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hAnsi="Arial Narrow"/>
          <w:i/>
          <w:sz w:val="18"/>
        </w:rPr>
        <w:t>Příklad</w:t>
      </w:r>
      <w:r>
        <w:rPr>
          <w:rFonts w:ascii="Arial Narrow" w:hAnsi="Arial Narrow"/>
          <w:i/>
          <w:spacing w:val="-2"/>
          <w:sz w:val="18"/>
        </w:rPr>
        <w:t xml:space="preserve"> </w:t>
      </w:r>
      <w:r>
        <w:rPr>
          <w:rFonts w:ascii="Arial Narrow" w:hAnsi="Arial Narrow"/>
          <w:i/>
          <w:spacing w:val="-1"/>
          <w:sz w:val="18"/>
        </w:rPr>
        <w:t>zařízení splňujícího požadavky:</w:t>
      </w:r>
      <w:r>
        <w:rPr>
          <w:rFonts w:ascii="Arial Narrow" w:hAnsi="Arial Narrow"/>
          <w:i/>
          <w:spacing w:val="-2"/>
          <w:sz w:val="18"/>
        </w:rPr>
        <w:t xml:space="preserve"> </w:t>
      </w:r>
      <w:r>
        <w:rPr>
          <w:rFonts w:ascii="Arial Narrow" w:hAnsi="Arial Narrow"/>
          <w:i/>
          <w:spacing w:val="-1"/>
          <w:sz w:val="18"/>
        </w:rPr>
        <w:t>Apple</w:t>
      </w:r>
      <w:r>
        <w:rPr>
          <w:rFonts w:ascii="Arial Narrow" w:hAnsi="Arial Narrow"/>
          <w:i/>
          <w:sz w:val="18"/>
        </w:rPr>
        <w:t xml:space="preserve"> </w:t>
      </w:r>
      <w:r>
        <w:rPr>
          <w:rFonts w:ascii="Arial Narrow" w:hAnsi="Arial Narrow"/>
          <w:i/>
          <w:spacing w:val="-1"/>
          <w:sz w:val="18"/>
        </w:rPr>
        <w:t xml:space="preserve">Pencil </w:t>
      </w:r>
      <w:r>
        <w:rPr>
          <w:rFonts w:ascii="Arial Narrow" w:hAnsi="Arial Narrow"/>
          <w:i/>
          <w:sz w:val="18"/>
        </w:rPr>
        <w:t>(1.</w:t>
      </w:r>
      <w:r>
        <w:rPr>
          <w:rFonts w:ascii="Arial Narrow" w:hAnsi="Arial Narrow"/>
          <w:i/>
          <w:spacing w:val="-2"/>
          <w:sz w:val="18"/>
        </w:rPr>
        <w:t xml:space="preserve"> </w:t>
      </w:r>
      <w:r>
        <w:rPr>
          <w:rFonts w:ascii="Arial Narrow" w:hAnsi="Arial Narrow"/>
          <w:i/>
          <w:spacing w:val="-1"/>
          <w:sz w:val="18"/>
        </w:rPr>
        <w:t>generace)</w:t>
      </w:r>
    </w:p>
    <w:p w:rsidR="00E0499F" w:rsidRDefault="00E0499F">
      <w:pPr>
        <w:spacing w:before="1" w:line="240" w:lineRule="exact"/>
        <w:rPr>
          <w:sz w:val="24"/>
          <w:szCs w:val="24"/>
        </w:rPr>
      </w:pPr>
    </w:p>
    <w:p w:rsidR="00E0499F" w:rsidRDefault="008645AF">
      <w:pPr>
        <w:pStyle w:val="Nadpis1"/>
        <w:rPr>
          <w:rFonts w:cs="Arial Narrow"/>
          <w:b w:val="0"/>
          <w:bCs w:val="0"/>
        </w:rPr>
      </w:pPr>
      <w:r>
        <w:t>Nabíjecí</w:t>
      </w:r>
      <w:r>
        <w:rPr>
          <w:spacing w:val="-11"/>
        </w:rPr>
        <w:t xml:space="preserve"> </w:t>
      </w:r>
      <w:r>
        <w:t>základna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1"/>
        </w:rPr>
        <w:t>mobilní</w:t>
      </w:r>
      <w:r>
        <w:rPr>
          <w:spacing w:val="-10"/>
        </w:rPr>
        <w:t xml:space="preserve"> </w:t>
      </w:r>
      <w:r>
        <w:t>zařízení</w:t>
      </w:r>
      <w:r>
        <w:rPr>
          <w:spacing w:val="-10"/>
        </w:rPr>
        <w:t xml:space="preserve"> </w:t>
      </w:r>
      <w:r>
        <w:t>I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405"/>
        <w:gridCol w:w="5384"/>
        <w:gridCol w:w="1973"/>
      </w:tblGrid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Parametr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Hodnota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34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pacing w:val="-1"/>
                <w:sz w:val="18"/>
              </w:rPr>
              <w:t>Skutečná hodnota</w:t>
            </w:r>
          </w:p>
        </w:tc>
      </w:tr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Kompatibilita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Tablet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I,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II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1"/>
                <w:sz w:val="18"/>
              </w:rPr>
              <w:t xml:space="preserve"> III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2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Nabíjecí základna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C4</w:t>
            </w:r>
          </w:p>
        </w:tc>
      </w:tr>
      <w:tr w:rsidR="00E0499F">
        <w:trPr>
          <w:trHeight w:hRule="exact" w:val="68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Funkcionality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Nabíjení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min.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25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tabletů</w:t>
            </w:r>
          </w:p>
          <w:p w:rsidR="00E0499F" w:rsidRDefault="008645AF">
            <w:pPr>
              <w:pStyle w:val="TableParagraph"/>
              <w:spacing w:line="242" w:lineRule="auto"/>
              <w:ind w:left="51" w:right="51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 xml:space="preserve">Transport </w:t>
            </w:r>
            <w:r>
              <w:rPr>
                <w:rFonts w:ascii="Arial Narrow" w:hAnsi="Arial Narrow"/>
                <w:spacing w:val="-1"/>
                <w:sz w:val="18"/>
              </w:rPr>
              <w:t xml:space="preserve">na integrovaných </w:t>
            </w:r>
            <w:r>
              <w:rPr>
                <w:rFonts w:ascii="Arial Narrow" w:hAnsi="Arial Narrow"/>
                <w:sz w:val="18"/>
              </w:rPr>
              <w:t xml:space="preserve">kolech s </w:t>
            </w:r>
            <w:r>
              <w:rPr>
                <w:rFonts w:ascii="Arial Narrow" w:hAnsi="Arial Narrow"/>
                <w:spacing w:val="-1"/>
                <w:sz w:val="18"/>
              </w:rPr>
              <w:t>brzdami</w:t>
            </w:r>
            <w:r>
              <w:rPr>
                <w:rFonts w:ascii="Arial Narrow" w:hAnsi="Arial Narrow"/>
                <w:sz w:val="18"/>
              </w:rPr>
              <w:t xml:space="preserve"> v </w:t>
            </w:r>
            <w:r>
              <w:rPr>
                <w:rFonts w:ascii="Arial Narrow" w:hAnsi="Arial Narrow"/>
                <w:spacing w:val="-1"/>
                <w:sz w:val="18"/>
              </w:rPr>
              <w:t>rámci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místnosti</w:t>
            </w:r>
            <w:r>
              <w:rPr>
                <w:rFonts w:ascii="Arial Narrow" w:hAnsi="Arial Narrow"/>
                <w:spacing w:val="57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Integrovaná UV</w:t>
            </w:r>
            <w:r>
              <w:rPr>
                <w:rFonts w:ascii="Arial Narrow" w:hAnsi="Arial Narrow"/>
                <w:spacing w:val="2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lampa proti</w:t>
            </w:r>
            <w:r>
              <w:rPr>
                <w:rFonts w:ascii="Arial Narrow" w:hAnsi="Arial Narrow"/>
                <w:sz w:val="18"/>
              </w:rPr>
              <w:t xml:space="preserve"> virům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bakteriím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 w:line="241" w:lineRule="auto"/>
              <w:ind w:left="822" w:right="819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w w:val="95"/>
                <w:sz w:val="18"/>
              </w:rPr>
              <w:t>ANO</w:t>
            </w:r>
            <w:r>
              <w:rPr>
                <w:rFonts w:ascii="Arial Narrow"/>
                <w:w w:val="99"/>
                <w:sz w:val="18"/>
              </w:rPr>
              <w:t xml:space="preserve"> </w:t>
            </w:r>
            <w:r>
              <w:rPr>
                <w:rFonts w:ascii="Arial Narrow"/>
                <w:w w:val="95"/>
                <w:sz w:val="18"/>
              </w:rPr>
              <w:t>ANO</w:t>
            </w:r>
            <w:r>
              <w:rPr>
                <w:rFonts w:ascii="Arial Narrow"/>
                <w:w w:val="99"/>
                <w:sz w:val="18"/>
              </w:rPr>
              <w:t xml:space="preserve"> </w:t>
            </w:r>
            <w:r>
              <w:rPr>
                <w:rFonts w:ascii="Arial Narrow"/>
                <w:w w:val="95"/>
                <w:sz w:val="18"/>
              </w:rPr>
              <w:t>ANO</w:t>
            </w:r>
          </w:p>
        </w:tc>
      </w:tr>
    </w:tbl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E0499F">
      <w:pPr>
        <w:spacing w:before="5" w:line="200" w:lineRule="exact"/>
        <w:rPr>
          <w:sz w:val="20"/>
          <w:szCs w:val="20"/>
        </w:rPr>
      </w:pPr>
    </w:p>
    <w:p w:rsidR="00E0499F" w:rsidRDefault="008645AF">
      <w:pPr>
        <w:spacing w:before="60"/>
        <w:ind w:left="116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hAnsi="Arial Narrow"/>
          <w:b/>
          <w:sz w:val="32"/>
        </w:rPr>
        <w:t>Přepravní</w:t>
      </w:r>
      <w:r>
        <w:rPr>
          <w:rFonts w:ascii="Arial Narrow" w:hAnsi="Arial Narrow"/>
          <w:b/>
          <w:spacing w:val="-9"/>
          <w:sz w:val="32"/>
        </w:rPr>
        <w:t xml:space="preserve"> </w:t>
      </w:r>
      <w:r>
        <w:rPr>
          <w:rFonts w:ascii="Arial Narrow" w:hAnsi="Arial Narrow"/>
          <w:b/>
          <w:sz w:val="32"/>
        </w:rPr>
        <w:t>a</w:t>
      </w:r>
      <w:r>
        <w:rPr>
          <w:rFonts w:ascii="Arial Narrow" w:hAnsi="Arial Narrow"/>
          <w:b/>
          <w:spacing w:val="-8"/>
          <w:sz w:val="32"/>
        </w:rPr>
        <w:t xml:space="preserve"> </w:t>
      </w:r>
      <w:r>
        <w:rPr>
          <w:rFonts w:ascii="Arial Narrow" w:hAnsi="Arial Narrow"/>
          <w:b/>
          <w:sz w:val="32"/>
        </w:rPr>
        <w:t>nabíjecí</w:t>
      </w:r>
      <w:r>
        <w:rPr>
          <w:rFonts w:ascii="Arial Narrow" w:hAnsi="Arial Narrow"/>
          <w:b/>
          <w:spacing w:val="-9"/>
          <w:sz w:val="32"/>
        </w:rPr>
        <w:t xml:space="preserve"> </w:t>
      </w:r>
      <w:r>
        <w:rPr>
          <w:rFonts w:ascii="Arial Narrow" w:hAnsi="Arial Narrow"/>
          <w:b/>
          <w:sz w:val="32"/>
        </w:rPr>
        <w:t>kufr</w:t>
      </w:r>
      <w:r>
        <w:rPr>
          <w:rFonts w:ascii="Arial Narrow" w:hAnsi="Arial Narrow"/>
          <w:b/>
          <w:spacing w:val="-8"/>
          <w:sz w:val="32"/>
        </w:rPr>
        <w:t xml:space="preserve"> </w:t>
      </w:r>
      <w:r>
        <w:rPr>
          <w:rFonts w:ascii="Arial Narrow" w:hAnsi="Arial Narrow"/>
          <w:b/>
          <w:sz w:val="32"/>
        </w:rPr>
        <w:t>na</w:t>
      </w:r>
      <w:r>
        <w:rPr>
          <w:rFonts w:ascii="Arial Narrow" w:hAnsi="Arial Narrow"/>
          <w:b/>
          <w:spacing w:val="-7"/>
          <w:sz w:val="32"/>
        </w:rPr>
        <w:t xml:space="preserve"> </w:t>
      </w:r>
      <w:r>
        <w:rPr>
          <w:rFonts w:ascii="Arial Narrow" w:hAnsi="Arial Narrow"/>
          <w:b/>
          <w:sz w:val="32"/>
        </w:rPr>
        <w:t>mobilní</w:t>
      </w:r>
      <w:r>
        <w:rPr>
          <w:rFonts w:ascii="Arial Narrow" w:hAnsi="Arial Narrow"/>
          <w:b/>
          <w:spacing w:val="-9"/>
          <w:sz w:val="32"/>
        </w:rPr>
        <w:t xml:space="preserve"> </w:t>
      </w:r>
      <w:r>
        <w:rPr>
          <w:rFonts w:ascii="Arial Narrow" w:hAnsi="Arial Narrow"/>
          <w:b/>
          <w:sz w:val="32"/>
        </w:rPr>
        <w:t>zařízení</w:t>
      </w:r>
      <w:r>
        <w:rPr>
          <w:rFonts w:ascii="Arial Narrow" w:hAnsi="Arial Narrow"/>
          <w:b/>
          <w:spacing w:val="-6"/>
          <w:sz w:val="32"/>
        </w:rPr>
        <w:t xml:space="preserve"> </w:t>
      </w:r>
      <w:r>
        <w:rPr>
          <w:rFonts w:ascii="Arial Narrow" w:hAnsi="Arial Narrow"/>
          <w:b/>
          <w:sz w:val="32"/>
        </w:rPr>
        <w:t>I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405"/>
        <w:gridCol w:w="5384"/>
        <w:gridCol w:w="1973"/>
      </w:tblGrid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Parametr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Hodnota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34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pacing w:val="-1"/>
                <w:sz w:val="18"/>
              </w:rPr>
              <w:t>Skutečná hodnota</w:t>
            </w:r>
          </w:p>
        </w:tc>
      </w:tr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Kompatibilita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Tablet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I,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II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1"/>
                <w:sz w:val="18"/>
              </w:rPr>
              <w:t xml:space="preserve"> III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6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Přepravní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 nabíjecí</w:t>
            </w:r>
            <w:r>
              <w:rPr>
                <w:rFonts w:ascii="Arial Narrow" w:hAnsi="Arial Narrow"/>
                <w:spacing w:val="-1"/>
                <w:sz w:val="18"/>
              </w:rPr>
              <w:t xml:space="preserve"> kufr</w:t>
            </w:r>
            <w:r>
              <w:rPr>
                <w:rFonts w:ascii="Arial Narrow" w:hAnsi="Arial Narrow"/>
                <w:sz w:val="18"/>
              </w:rPr>
              <w:t xml:space="preserve"> C4</w:t>
            </w:r>
          </w:p>
        </w:tc>
      </w:tr>
      <w:tr w:rsidR="00E0499F">
        <w:trPr>
          <w:trHeight w:hRule="exact" w:val="478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Funkcionality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Nabíjení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min.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20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tabletů</w:t>
            </w:r>
          </w:p>
          <w:p w:rsidR="00E0499F" w:rsidRDefault="008645AF">
            <w:pPr>
              <w:pStyle w:val="TableParagraph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 xml:space="preserve">Transport </w:t>
            </w:r>
            <w:r>
              <w:rPr>
                <w:rFonts w:ascii="Arial Narrow" w:hAnsi="Arial Narrow"/>
                <w:spacing w:val="-1"/>
                <w:sz w:val="18"/>
              </w:rPr>
              <w:t xml:space="preserve">na integrovaných </w:t>
            </w:r>
            <w:r>
              <w:rPr>
                <w:rFonts w:ascii="Arial Narrow" w:hAnsi="Arial Narrow"/>
                <w:sz w:val="18"/>
              </w:rPr>
              <w:t xml:space="preserve">kolech s </w:t>
            </w:r>
            <w:r>
              <w:rPr>
                <w:rFonts w:ascii="Arial Narrow" w:hAnsi="Arial Narrow"/>
                <w:spacing w:val="-1"/>
                <w:sz w:val="18"/>
              </w:rPr>
              <w:t>brzdami</w:t>
            </w:r>
            <w:r>
              <w:rPr>
                <w:rFonts w:ascii="Arial Narrow" w:hAnsi="Arial Narrow"/>
                <w:sz w:val="18"/>
              </w:rPr>
              <w:t xml:space="preserve"> v </w:t>
            </w:r>
            <w:r>
              <w:rPr>
                <w:rFonts w:ascii="Arial Narrow" w:hAnsi="Arial Narrow"/>
                <w:spacing w:val="-1"/>
                <w:sz w:val="18"/>
              </w:rPr>
              <w:t>rámci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místnosti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737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w w:val="95"/>
                <w:sz w:val="18"/>
              </w:rPr>
              <w:t>ANO</w:t>
            </w:r>
            <w:r>
              <w:rPr>
                <w:rFonts w:ascii="Arial Narrow"/>
                <w:w w:val="99"/>
                <w:sz w:val="18"/>
              </w:rPr>
              <w:t xml:space="preserve"> </w:t>
            </w:r>
            <w:r>
              <w:rPr>
                <w:rFonts w:ascii="Arial Narrow"/>
                <w:w w:val="95"/>
                <w:sz w:val="18"/>
              </w:rPr>
              <w:t>ANO</w:t>
            </w:r>
          </w:p>
        </w:tc>
      </w:tr>
    </w:tbl>
    <w:p w:rsidR="00E0499F" w:rsidRDefault="00E0499F">
      <w:pPr>
        <w:jc w:val="center"/>
        <w:rPr>
          <w:rFonts w:ascii="Arial Narrow" w:eastAsia="Arial Narrow" w:hAnsi="Arial Narrow" w:cs="Arial Narrow"/>
          <w:sz w:val="18"/>
          <w:szCs w:val="18"/>
        </w:rPr>
        <w:sectPr w:rsidR="00E0499F">
          <w:pgSz w:w="11910" w:h="16840"/>
          <w:pgMar w:top="1360" w:right="620" w:bottom="500" w:left="1300" w:header="0" w:footer="306" w:gutter="0"/>
          <w:cols w:space="708"/>
        </w:sectPr>
      </w:pPr>
    </w:p>
    <w:p w:rsidR="00E0499F" w:rsidRDefault="008645AF">
      <w:pPr>
        <w:spacing w:before="38"/>
        <w:ind w:left="116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/>
          <w:b/>
          <w:sz w:val="32"/>
        </w:rPr>
        <w:lastRenderedPageBreak/>
        <w:t>Notebook</w:t>
      </w:r>
      <w:r>
        <w:rPr>
          <w:rFonts w:ascii="Arial Narrow"/>
          <w:b/>
          <w:spacing w:val="-14"/>
          <w:sz w:val="32"/>
        </w:rPr>
        <w:t xml:space="preserve"> </w:t>
      </w:r>
      <w:r>
        <w:rPr>
          <w:rFonts w:ascii="Arial Narrow"/>
          <w:b/>
          <w:sz w:val="32"/>
        </w:rPr>
        <w:t>I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405"/>
        <w:gridCol w:w="5384"/>
        <w:gridCol w:w="1973"/>
      </w:tblGrid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Parametr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Hodnota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34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pacing w:val="-1"/>
                <w:sz w:val="18"/>
              </w:rPr>
              <w:t>Skutečná hodnota</w:t>
            </w:r>
          </w:p>
        </w:tc>
      </w:tr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Procesor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(CPU)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–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počet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jader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14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14</w:t>
            </w:r>
          </w:p>
        </w:tc>
      </w:tr>
      <w:tr w:rsidR="00E0499F">
        <w:trPr>
          <w:trHeight w:hRule="exact" w:val="271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Procesor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(CPU)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-</w:t>
            </w:r>
            <w:r>
              <w:rPr>
                <w:rFonts w:ascii="Arial Narrow" w:hAnsi="Arial Narrow"/>
                <w:spacing w:val="-1"/>
                <w:sz w:val="18"/>
              </w:rPr>
              <w:t xml:space="preserve"> hodnocení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26500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bodů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„Average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CPU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Mark“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na </w:t>
            </w:r>
            <w:hyperlink r:id="rId10">
              <w:r>
                <w:rPr>
                  <w:rFonts w:ascii="Arial Narrow" w:eastAsia="Arial Narrow" w:hAnsi="Arial Narrow" w:cs="Arial Narrow"/>
                  <w:spacing w:val="-1"/>
                  <w:sz w:val="18"/>
                  <w:szCs w:val="18"/>
                </w:rPr>
                <w:t>www.cpubenchmark.net</w:t>
              </w:r>
            </w:hyperlink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4"/>
              <w:ind w:left="737" w:right="737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26</w:t>
            </w:r>
            <w:r>
              <w:rPr>
                <w:rFonts w:ascii="Arial Narrow"/>
                <w:spacing w:val="-1"/>
                <w:sz w:val="18"/>
              </w:rPr>
              <w:t xml:space="preserve"> 592</w:t>
            </w:r>
          </w:p>
        </w:tc>
      </w:tr>
      <w:tr w:rsidR="00E0499F">
        <w:trPr>
          <w:trHeight w:hRule="exact" w:val="480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LCD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Min. 15,6“, matný/antireflexní/matný,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1920x1080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30" w:line="173" w:lineRule="exact"/>
              <w:ind w:left="197" w:right="19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16“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matný/ antireflexní</w:t>
            </w:r>
          </w:p>
          <w:p w:rsidR="00E0499F" w:rsidRDefault="008645AF">
            <w:pPr>
              <w:pStyle w:val="TableParagraph"/>
              <w:spacing w:line="173" w:lineRule="exact"/>
              <w:ind w:left="197" w:right="19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 xml:space="preserve">1920 </w:t>
            </w:r>
            <w:r>
              <w:rPr>
                <w:rFonts w:ascii="Arial Narrow"/>
                <w:sz w:val="16"/>
              </w:rPr>
              <w:t>x</w:t>
            </w:r>
            <w:r>
              <w:rPr>
                <w:rFonts w:ascii="Arial Narrow"/>
                <w:spacing w:val="-1"/>
                <w:sz w:val="16"/>
              </w:rPr>
              <w:t xml:space="preserve"> 1200</w:t>
            </w:r>
          </w:p>
        </w:tc>
      </w:tr>
      <w:tr w:rsidR="00E0499F">
        <w:trPr>
          <w:trHeight w:hRule="exact" w:val="271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Grafická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karta</w:t>
            </w:r>
            <w:r>
              <w:rPr>
                <w:rFonts w:ascii="Arial Narrow" w:hAnsi="Arial Narrow"/>
                <w:spacing w:val="-4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(GPU)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 xml:space="preserve">Min. </w:t>
            </w:r>
            <w:r>
              <w:rPr>
                <w:rFonts w:ascii="Arial Narrow" w:hAnsi="Arial Narrow"/>
                <w:sz w:val="18"/>
              </w:rPr>
              <w:t>10</w:t>
            </w:r>
            <w:r>
              <w:rPr>
                <w:rFonts w:ascii="Arial Narrow" w:hAnsi="Arial Narrow"/>
                <w:spacing w:val="-1"/>
                <w:sz w:val="18"/>
              </w:rPr>
              <w:t xml:space="preserve"> 000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bodů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hyperlink r:id="rId11">
              <w:r>
                <w:rPr>
                  <w:rFonts w:ascii="Arial Narrow" w:hAnsi="Arial Narrow"/>
                  <w:sz w:val="18"/>
                </w:rPr>
                <w:t xml:space="preserve">dle </w:t>
              </w:r>
              <w:r>
                <w:rPr>
                  <w:rFonts w:ascii="Arial Narrow" w:hAnsi="Arial Narrow"/>
                  <w:spacing w:val="-1"/>
                  <w:sz w:val="18"/>
                </w:rPr>
                <w:t>www.videocardbenchmark.net</w:t>
              </w:r>
            </w:hyperlink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10 133</w:t>
            </w:r>
          </w:p>
        </w:tc>
      </w:tr>
      <w:tr w:rsidR="00E0499F">
        <w:trPr>
          <w:trHeight w:hRule="exact" w:val="27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Operační</w:t>
            </w:r>
            <w:r>
              <w:rPr>
                <w:rFonts w:ascii="Arial Narrow" w:hAnsi="Arial Narrow"/>
                <w:spacing w:val="-1"/>
                <w:sz w:val="18"/>
              </w:rPr>
              <w:t xml:space="preserve"> paměť (RAM)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32 </w:t>
            </w:r>
            <w:r>
              <w:rPr>
                <w:rFonts w:ascii="Arial Narrow"/>
                <w:sz w:val="18"/>
              </w:rPr>
              <w:t>GB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40 </w:t>
            </w:r>
            <w:r>
              <w:rPr>
                <w:rFonts w:ascii="Arial Narrow"/>
                <w:sz w:val="18"/>
              </w:rPr>
              <w:t>GB</w:t>
            </w:r>
          </w:p>
        </w:tc>
      </w:tr>
      <w:tr w:rsidR="00E0499F">
        <w:trPr>
          <w:trHeight w:hRule="exact" w:val="271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Interní paměť/úložiště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SSD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1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TB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GB PCIe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M.2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32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SSD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1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TB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PCIe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M.2</w:t>
            </w:r>
          </w:p>
        </w:tc>
      </w:tr>
      <w:tr w:rsidR="00E0499F">
        <w:trPr>
          <w:trHeight w:hRule="exact" w:val="480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Síťové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rozhraní -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rychlost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WiFi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6</w:t>
            </w:r>
          </w:p>
          <w:p w:rsidR="00E0499F" w:rsidRDefault="008645AF">
            <w:pPr>
              <w:pStyle w:val="TableParagraph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GB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LAN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RJ45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w w:val="95"/>
                <w:sz w:val="18"/>
              </w:rPr>
              <w:t>ANO</w:t>
            </w:r>
            <w:r>
              <w:rPr>
                <w:rFonts w:ascii="Arial Narrow"/>
                <w:w w:val="99"/>
                <w:sz w:val="18"/>
              </w:rPr>
              <w:t xml:space="preserve"> </w:t>
            </w:r>
            <w:r>
              <w:rPr>
                <w:rFonts w:ascii="Arial Narrow"/>
                <w:w w:val="95"/>
                <w:sz w:val="18"/>
              </w:rPr>
              <w:t>ANO</w:t>
            </w:r>
          </w:p>
        </w:tc>
      </w:tr>
      <w:tr w:rsidR="00E0499F">
        <w:trPr>
          <w:trHeight w:hRule="exact" w:val="1306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 xml:space="preserve">Rozhraní/porty </w:t>
            </w:r>
            <w:r>
              <w:rPr>
                <w:rFonts w:ascii="Arial Narrow" w:hAnsi="Arial Narrow"/>
                <w:sz w:val="18"/>
              </w:rPr>
              <w:t>-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počet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Odstavecseseznamem"/>
              <w:numPr>
                <w:ilvl w:val="0"/>
                <w:numId w:val="2"/>
              </w:numPr>
              <w:tabs>
                <w:tab w:val="left" w:pos="175"/>
              </w:tabs>
              <w:spacing w:before="2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x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HDMI  2.x</w:t>
            </w:r>
          </w:p>
          <w:p w:rsidR="00E0499F" w:rsidRDefault="008645AF">
            <w:pPr>
              <w:pStyle w:val="Odstavecseseznamem"/>
              <w:numPr>
                <w:ilvl w:val="0"/>
                <w:numId w:val="2"/>
              </w:numPr>
              <w:tabs>
                <w:tab w:val="left" w:pos="175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x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USB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3.x</w:t>
            </w:r>
          </w:p>
          <w:p w:rsidR="00E0499F" w:rsidRDefault="008645AF">
            <w:pPr>
              <w:pStyle w:val="TableParagraph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1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x ThunderBolt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4.x s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podporou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DisplayPort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Power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Delivery</w:t>
            </w:r>
          </w:p>
          <w:p w:rsidR="00E0499F" w:rsidRDefault="00E0499F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E0499F" w:rsidRDefault="008645AF">
            <w:pPr>
              <w:pStyle w:val="TableParagraph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Bluetooth 5.x a vyšší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197" w:right="197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1x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HDMI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2.0</w:t>
            </w:r>
          </w:p>
          <w:p w:rsidR="00E0499F" w:rsidRDefault="008645AF">
            <w:pPr>
              <w:pStyle w:val="TableParagraph"/>
              <w:ind w:left="197" w:right="197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2x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USB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3.2</w:t>
            </w:r>
          </w:p>
          <w:p w:rsidR="00E0499F" w:rsidRDefault="008645AF">
            <w:pPr>
              <w:pStyle w:val="TableParagraph"/>
              <w:spacing w:before="3" w:line="252" w:lineRule="auto"/>
              <w:ind w:left="132" w:right="130" w:hanging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6"/>
              </w:rPr>
              <w:t>1x ThunderBolt</w:t>
            </w:r>
            <w:r>
              <w:rPr>
                <w:rFonts w:ascii="Arial Narrow"/>
                <w:spacing w:val="-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4</w:t>
            </w:r>
            <w:r>
              <w:rPr>
                <w:rFonts w:ascii="Arial Narrow"/>
                <w:spacing w:val="-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podpora DisplayPort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Power</w:t>
            </w:r>
            <w:r>
              <w:rPr>
                <w:rFonts w:ascii="Arial Narrow"/>
                <w:spacing w:val="-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 xml:space="preserve">Delivery </w:t>
            </w:r>
            <w:r>
              <w:rPr>
                <w:rFonts w:ascii="Arial Narrow"/>
                <w:sz w:val="18"/>
              </w:rPr>
              <w:t>ANO</w:t>
            </w:r>
          </w:p>
        </w:tc>
      </w:tr>
      <w:tr w:rsidR="00E0499F">
        <w:trPr>
          <w:trHeight w:hRule="exact" w:val="478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OS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Platná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licence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 xml:space="preserve">Windows </w:t>
            </w:r>
            <w:r>
              <w:rPr>
                <w:rFonts w:ascii="Arial Narrow" w:hAnsi="Arial Narrow"/>
                <w:sz w:val="18"/>
              </w:rPr>
              <w:t xml:space="preserve">11 </w:t>
            </w:r>
            <w:r>
              <w:rPr>
                <w:rFonts w:ascii="Arial Narrow" w:hAnsi="Arial Narrow"/>
                <w:spacing w:val="-1"/>
                <w:sz w:val="18"/>
              </w:rPr>
              <w:t xml:space="preserve">CZ </w:t>
            </w:r>
            <w:r>
              <w:rPr>
                <w:rFonts w:ascii="Arial Narrow" w:hAnsi="Arial Narrow"/>
                <w:sz w:val="18"/>
              </w:rPr>
              <w:t>Pro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64bit.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30" w:line="173" w:lineRule="exact"/>
              <w:ind w:left="197" w:right="19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Windows</w:t>
            </w:r>
            <w:r>
              <w:rPr>
                <w:rFonts w:ascii="Arial Narrow"/>
                <w:spacing w:val="-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11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Pro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CZ</w:t>
            </w:r>
            <w:r>
              <w:rPr>
                <w:rFonts w:ascii="Arial Narrow"/>
                <w:spacing w:val="-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64-bit</w:t>
            </w:r>
          </w:p>
          <w:p w:rsidR="00E0499F" w:rsidRDefault="008645AF">
            <w:pPr>
              <w:pStyle w:val="TableParagraph"/>
              <w:spacing w:line="173" w:lineRule="exact"/>
              <w:ind w:left="737" w:right="73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nová</w:t>
            </w:r>
          </w:p>
        </w:tc>
      </w:tr>
      <w:tr w:rsidR="00E0499F">
        <w:trPr>
          <w:trHeight w:hRule="exact" w:val="288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12" w:space="0" w:color="E1EED9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Výbava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12" w:space="0" w:color="E1EED9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Klávesnice</w:t>
            </w:r>
            <w:r>
              <w:rPr>
                <w:rFonts w:ascii="Arial Narrow" w:hAnsi="Arial Narrow"/>
                <w:spacing w:val="-1"/>
                <w:sz w:val="18"/>
              </w:rPr>
              <w:t xml:space="preserve"> podsvícená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CZ,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 xml:space="preserve">Numerická </w:t>
            </w:r>
            <w:r>
              <w:rPr>
                <w:rFonts w:ascii="Arial Narrow" w:hAnsi="Arial Narrow"/>
                <w:sz w:val="18"/>
              </w:rPr>
              <w:t>klávesnice,</w:t>
            </w:r>
            <w:r>
              <w:rPr>
                <w:rFonts w:ascii="Arial Narrow" w:hAnsi="Arial Narrow"/>
                <w:spacing w:val="-1"/>
                <w:sz w:val="18"/>
              </w:rPr>
              <w:t xml:space="preserve"> webkamera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12" w:space="0" w:color="E1EED9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27"/>
              <w:ind w:left="737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ANO</w:t>
            </w:r>
          </w:p>
        </w:tc>
      </w:tr>
      <w:tr w:rsidR="00E0499F">
        <w:trPr>
          <w:trHeight w:hRule="exact" w:val="672"/>
        </w:trPr>
        <w:tc>
          <w:tcPr>
            <w:tcW w:w="2405" w:type="dxa"/>
            <w:tcBorders>
              <w:top w:val="single" w:sz="12" w:space="0" w:color="E1EED9"/>
              <w:left w:val="single" w:sz="5" w:space="0" w:color="000000"/>
              <w:bottom w:val="single" w:sz="12" w:space="0" w:color="E1EED9"/>
              <w:right w:val="single" w:sz="5" w:space="0" w:color="000000"/>
            </w:tcBorders>
            <w:shd w:val="clear" w:color="auto" w:fill="E1EED9"/>
          </w:tcPr>
          <w:p w:rsidR="00E0499F" w:rsidRDefault="008645AF">
            <w:pPr>
              <w:pStyle w:val="TableParagraph"/>
              <w:spacing w:before="3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Energetická účinnost</w:t>
            </w:r>
          </w:p>
        </w:tc>
        <w:tc>
          <w:tcPr>
            <w:tcW w:w="5384" w:type="dxa"/>
            <w:tcBorders>
              <w:top w:val="single" w:sz="12" w:space="0" w:color="E1EED9"/>
              <w:left w:val="single" w:sz="5" w:space="0" w:color="000000"/>
              <w:bottom w:val="single" w:sz="12" w:space="0" w:color="E1EED9"/>
              <w:right w:val="single" w:sz="5" w:space="0" w:color="000000"/>
            </w:tcBorders>
            <w:shd w:val="clear" w:color="auto" w:fill="E1EED9"/>
          </w:tcPr>
          <w:p w:rsidR="00E0499F" w:rsidRDefault="008645AF">
            <w:pPr>
              <w:pStyle w:val="TableParagraph"/>
              <w:spacing w:before="3"/>
              <w:ind w:left="51" w:right="6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Certifikát Energy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Star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nebo certifikace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zdroje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napájení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„80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Plus“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na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úrovni</w:t>
            </w:r>
            <w:r>
              <w:rPr>
                <w:rFonts w:ascii="Arial Narrow" w:eastAsia="Arial Narrow" w:hAnsi="Arial Narrow" w:cs="Arial Narrow"/>
                <w:spacing w:val="6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alespoň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„Bronze“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nebo rovnocenný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prokazující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dosažení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stejných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či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lepších</w:t>
            </w:r>
            <w:r>
              <w:rPr>
                <w:rFonts w:ascii="Arial Narrow" w:eastAsia="Arial Narrow" w:hAnsi="Arial Narrow" w:cs="Arial Narrow"/>
                <w:spacing w:val="6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hodnot.</w:t>
            </w:r>
          </w:p>
        </w:tc>
        <w:tc>
          <w:tcPr>
            <w:tcW w:w="1973" w:type="dxa"/>
            <w:tcBorders>
              <w:top w:val="single" w:sz="12" w:space="0" w:color="E1EED9"/>
              <w:left w:val="single" w:sz="5" w:space="0" w:color="000000"/>
              <w:bottom w:val="single" w:sz="12" w:space="0" w:color="E1EED9"/>
              <w:right w:val="single" w:sz="5" w:space="0" w:color="000000"/>
            </w:tcBorders>
            <w:shd w:val="clear" w:color="auto" w:fill="E1EED9"/>
          </w:tcPr>
          <w:p w:rsidR="00E0499F" w:rsidRDefault="008645AF">
            <w:pPr>
              <w:pStyle w:val="TableParagraph"/>
              <w:spacing w:before="3"/>
              <w:ind w:left="59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Energy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Star</w:t>
            </w:r>
          </w:p>
        </w:tc>
      </w:tr>
      <w:tr w:rsidR="00E0499F">
        <w:trPr>
          <w:trHeight w:hRule="exact" w:val="271"/>
        </w:trPr>
        <w:tc>
          <w:tcPr>
            <w:tcW w:w="2405" w:type="dxa"/>
            <w:tcBorders>
              <w:top w:val="single" w:sz="12" w:space="0" w:color="E1EED9"/>
              <w:left w:val="single" w:sz="5" w:space="0" w:color="000000"/>
              <w:bottom w:val="single" w:sz="12" w:space="0" w:color="E1EED9"/>
              <w:right w:val="single" w:sz="5" w:space="0" w:color="000000"/>
            </w:tcBorders>
            <w:shd w:val="clear" w:color="auto" w:fill="E1EED9"/>
          </w:tcPr>
          <w:p w:rsidR="00E0499F" w:rsidRDefault="008645AF">
            <w:pPr>
              <w:pStyle w:val="TableParagraph"/>
              <w:spacing w:before="1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Operační</w:t>
            </w:r>
            <w:r>
              <w:rPr>
                <w:rFonts w:ascii="Arial Narrow" w:hAnsi="Arial Narrow"/>
                <w:spacing w:val="-1"/>
                <w:sz w:val="18"/>
              </w:rPr>
              <w:t xml:space="preserve"> paměť (RAM)</w:t>
            </w:r>
          </w:p>
        </w:tc>
        <w:tc>
          <w:tcPr>
            <w:tcW w:w="5384" w:type="dxa"/>
            <w:tcBorders>
              <w:top w:val="single" w:sz="12" w:space="0" w:color="E1EED9"/>
              <w:left w:val="single" w:sz="5" w:space="0" w:color="000000"/>
              <w:bottom w:val="single" w:sz="12" w:space="0" w:color="E1EED9"/>
              <w:right w:val="single" w:sz="5" w:space="0" w:color="000000"/>
            </w:tcBorders>
            <w:shd w:val="clear" w:color="auto" w:fill="E1EED9"/>
          </w:tcPr>
          <w:p w:rsidR="00E0499F" w:rsidRDefault="008645AF">
            <w:pPr>
              <w:pStyle w:val="TableParagraph"/>
              <w:spacing w:before="1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Snadno vyměnitelná/nahraditelná</w:t>
            </w:r>
          </w:p>
        </w:tc>
        <w:tc>
          <w:tcPr>
            <w:tcW w:w="1973" w:type="dxa"/>
            <w:tcBorders>
              <w:top w:val="single" w:sz="12" w:space="0" w:color="E1EED9"/>
              <w:left w:val="single" w:sz="5" w:space="0" w:color="000000"/>
              <w:bottom w:val="single" w:sz="12" w:space="0" w:color="E1EED9"/>
              <w:right w:val="single" w:sz="5" w:space="0" w:color="000000"/>
            </w:tcBorders>
            <w:shd w:val="clear" w:color="auto" w:fill="E1EED9"/>
          </w:tcPr>
          <w:p w:rsidR="00E0499F" w:rsidRDefault="008645AF">
            <w:pPr>
              <w:pStyle w:val="TableParagraph"/>
              <w:spacing w:before="17"/>
              <w:ind w:left="737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ANO</w:t>
            </w:r>
          </w:p>
        </w:tc>
      </w:tr>
      <w:tr w:rsidR="00E0499F">
        <w:trPr>
          <w:trHeight w:hRule="exact" w:val="274"/>
        </w:trPr>
        <w:tc>
          <w:tcPr>
            <w:tcW w:w="2405" w:type="dxa"/>
            <w:tcBorders>
              <w:top w:val="single" w:sz="12" w:space="0" w:color="E1EED9"/>
              <w:left w:val="single" w:sz="5" w:space="0" w:color="000000"/>
              <w:bottom w:val="single" w:sz="12" w:space="0" w:color="E1EED9"/>
              <w:right w:val="single" w:sz="5" w:space="0" w:color="000000"/>
            </w:tcBorders>
            <w:shd w:val="clear" w:color="auto" w:fill="E1EED9"/>
          </w:tcPr>
          <w:p w:rsidR="00E0499F" w:rsidRDefault="008645AF">
            <w:pPr>
              <w:pStyle w:val="TableParagraph"/>
              <w:spacing w:before="1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Baterie</w:t>
            </w:r>
          </w:p>
        </w:tc>
        <w:tc>
          <w:tcPr>
            <w:tcW w:w="5384" w:type="dxa"/>
            <w:tcBorders>
              <w:top w:val="single" w:sz="12" w:space="0" w:color="E1EED9"/>
              <w:left w:val="single" w:sz="5" w:space="0" w:color="000000"/>
              <w:bottom w:val="single" w:sz="12" w:space="0" w:color="E1EED9"/>
              <w:right w:val="single" w:sz="5" w:space="0" w:color="000000"/>
            </w:tcBorders>
            <w:shd w:val="clear" w:color="auto" w:fill="E1EED9"/>
          </w:tcPr>
          <w:p w:rsidR="00E0499F" w:rsidRDefault="008645AF">
            <w:pPr>
              <w:pStyle w:val="TableParagraph"/>
              <w:spacing w:before="1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Snadno vyměnitelná/nahraditelná</w:t>
            </w:r>
          </w:p>
        </w:tc>
        <w:tc>
          <w:tcPr>
            <w:tcW w:w="1973" w:type="dxa"/>
            <w:tcBorders>
              <w:top w:val="single" w:sz="12" w:space="0" w:color="E1EED9"/>
              <w:left w:val="single" w:sz="5" w:space="0" w:color="000000"/>
              <w:bottom w:val="single" w:sz="12" w:space="0" w:color="E1EED9"/>
              <w:right w:val="single" w:sz="5" w:space="0" w:color="000000"/>
            </w:tcBorders>
            <w:shd w:val="clear" w:color="auto" w:fill="E1EED9"/>
          </w:tcPr>
          <w:p w:rsidR="00E0499F" w:rsidRDefault="008645AF">
            <w:pPr>
              <w:pStyle w:val="TableParagraph"/>
              <w:spacing w:before="17"/>
              <w:ind w:left="737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ANO</w:t>
            </w:r>
          </w:p>
        </w:tc>
      </w:tr>
      <w:tr w:rsidR="00E0499F">
        <w:trPr>
          <w:trHeight w:hRule="exact" w:val="257"/>
        </w:trPr>
        <w:tc>
          <w:tcPr>
            <w:tcW w:w="2405" w:type="dxa"/>
            <w:tcBorders>
              <w:top w:val="single" w:sz="12" w:space="0" w:color="E1EED9"/>
              <w:left w:val="single" w:sz="5" w:space="0" w:color="000000"/>
              <w:bottom w:val="single" w:sz="12" w:space="0" w:color="E1EED9"/>
              <w:right w:val="single" w:sz="5" w:space="0" w:color="000000"/>
            </w:tcBorders>
            <w:shd w:val="clear" w:color="auto" w:fill="E1EED9"/>
          </w:tcPr>
          <w:p w:rsidR="00E0499F" w:rsidRDefault="008645AF">
            <w:pPr>
              <w:pStyle w:val="TableParagraph"/>
              <w:spacing w:before="1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Záruka</w:t>
            </w:r>
          </w:p>
        </w:tc>
        <w:tc>
          <w:tcPr>
            <w:tcW w:w="5384" w:type="dxa"/>
            <w:tcBorders>
              <w:top w:val="single" w:sz="12" w:space="0" w:color="E1EED9"/>
              <w:left w:val="single" w:sz="5" w:space="0" w:color="000000"/>
              <w:bottom w:val="single" w:sz="12" w:space="0" w:color="E1EED9"/>
              <w:right w:val="single" w:sz="5" w:space="0" w:color="000000"/>
            </w:tcBorders>
            <w:shd w:val="clear" w:color="auto" w:fill="E1EED9"/>
          </w:tcPr>
          <w:p w:rsidR="00E0499F" w:rsidRDefault="008645AF">
            <w:pPr>
              <w:pStyle w:val="TableParagraph"/>
              <w:spacing w:before="17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3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 xml:space="preserve">roky (s </w:t>
            </w:r>
            <w:r>
              <w:rPr>
                <w:rFonts w:ascii="Arial Narrow" w:hAnsi="Arial Narrow"/>
                <w:spacing w:val="-1"/>
                <w:sz w:val="18"/>
              </w:rPr>
              <w:t xml:space="preserve">opravou </w:t>
            </w:r>
            <w:r>
              <w:rPr>
                <w:rFonts w:ascii="Arial Narrow" w:hAnsi="Arial Narrow"/>
                <w:sz w:val="18"/>
              </w:rPr>
              <w:t xml:space="preserve">v </w:t>
            </w:r>
            <w:r>
              <w:rPr>
                <w:rFonts w:ascii="Arial Narrow" w:hAnsi="Arial Narrow"/>
                <w:spacing w:val="-1"/>
                <w:sz w:val="18"/>
              </w:rPr>
              <w:t>místě instalace)</w:t>
            </w:r>
          </w:p>
        </w:tc>
        <w:tc>
          <w:tcPr>
            <w:tcW w:w="1973" w:type="dxa"/>
            <w:tcBorders>
              <w:top w:val="single" w:sz="12" w:space="0" w:color="E1EED9"/>
              <w:left w:val="single" w:sz="5" w:space="0" w:color="000000"/>
              <w:bottom w:val="single" w:sz="12" w:space="0" w:color="E1EED9"/>
              <w:right w:val="single" w:sz="5" w:space="0" w:color="000000"/>
            </w:tcBorders>
            <w:shd w:val="clear" w:color="auto" w:fill="E1EED9"/>
          </w:tcPr>
          <w:p w:rsidR="00E0499F" w:rsidRDefault="008645AF">
            <w:pPr>
              <w:pStyle w:val="TableParagraph"/>
              <w:spacing w:before="17"/>
              <w:ind w:left="2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3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roky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v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 xml:space="preserve">místě </w:t>
            </w:r>
            <w:r>
              <w:rPr>
                <w:rFonts w:ascii="Arial Narrow" w:hAnsi="Arial Narrow"/>
                <w:spacing w:val="-1"/>
                <w:sz w:val="18"/>
              </w:rPr>
              <w:t>instalace</w:t>
            </w:r>
          </w:p>
        </w:tc>
      </w:tr>
      <w:tr w:rsidR="00E0499F">
        <w:trPr>
          <w:trHeight w:hRule="exact" w:val="494"/>
        </w:trPr>
        <w:tc>
          <w:tcPr>
            <w:tcW w:w="2405" w:type="dxa"/>
            <w:tcBorders>
              <w:top w:val="single" w:sz="12" w:space="0" w:color="E1EE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32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 xml:space="preserve">Instalační </w:t>
            </w:r>
            <w:r>
              <w:rPr>
                <w:rFonts w:ascii="Arial Narrow" w:hAnsi="Arial Narrow"/>
                <w:sz w:val="18"/>
              </w:rPr>
              <w:t>práce</w:t>
            </w:r>
          </w:p>
        </w:tc>
        <w:tc>
          <w:tcPr>
            <w:tcW w:w="5384" w:type="dxa"/>
            <w:tcBorders>
              <w:top w:val="single" w:sz="12" w:space="0" w:color="E1EE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32"/>
              <w:ind w:left="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 xml:space="preserve">Čistá instalace </w:t>
            </w:r>
            <w:r>
              <w:rPr>
                <w:rFonts w:ascii="Arial Narrow" w:hAnsi="Arial Narrow"/>
                <w:sz w:val="18"/>
              </w:rPr>
              <w:t xml:space="preserve">OS </w:t>
            </w:r>
            <w:r>
              <w:rPr>
                <w:rFonts w:ascii="Arial Narrow" w:hAnsi="Arial Narrow"/>
                <w:spacing w:val="-1"/>
                <w:sz w:val="18"/>
              </w:rPr>
              <w:t>bez</w:t>
            </w:r>
            <w:r>
              <w:rPr>
                <w:rFonts w:ascii="Arial Narrow" w:hAnsi="Arial Narrow"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 xml:space="preserve">předinstalovaného </w:t>
            </w:r>
            <w:r>
              <w:rPr>
                <w:rFonts w:ascii="Arial Narrow" w:hAnsi="Arial Narrow"/>
                <w:sz w:val="18"/>
              </w:rPr>
              <w:t xml:space="preserve">SW </w:t>
            </w:r>
            <w:r>
              <w:rPr>
                <w:rFonts w:ascii="Arial Narrow" w:hAnsi="Arial Narrow"/>
                <w:spacing w:val="-1"/>
                <w:sz w:val="18"/>
              </w:rPr>
              <w:t>třetích</w:t>
            </w:r>
            <w:r>
              <w:rPr>
                <w:rFonts w:ascii="Arial Narrow" w:hAnsi="Arial Narrow"/>
                <w:sz w:val="18"/>
              </w:rPr>
              <w:t xml:space="preserve"> stran, doprava,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vybalení a</w:t>
            </w:r>
            <w:r>
              <w:rPr>
                <w:rFonts w:ascii="Arial Narrow" w:hAnsi="Arial Narrow"/>
                <w:spacing w:val="69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zapojení</w:t>
            </w:r>
            <w:r>
              <w:rPr>
                <w:rFonts w:ascii="Arial Narrow" w:hAnsi="Arial Narrow"/>
                <w:sz w:val="18"/>
              </w:rPr>
              <w:t xml:space="preserve"> v </w:t>
            </w:r>
            <w:r>
              <w:rPr>
                <w:rFonts w:ascii="Arial Narrow" w:hAnsi="Arial Narrow"/>
                <w:spacing w:val="-1"/>
                <w:sz w:val="18"/>
              </w:rPr>
              <w:t>místě určeném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kupujícím</w:t>
            </w:r>
          </w:p>
        </w:tc>
        <w:tc>
          <w:tcPr>
            <w:tcW w:w="1973" w:type="dxa"/>
            <w:tcBorders>
              <w:top w:val="single" w:sz="12" w:space="0" w:color="E1EE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32"/>
              <w:ind w:left="737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ANO</w:t>
            </w:r>
          </w:p>
        </w:tc>
      </w:tr>
    </w:tbl>
    <w:p w:rsidR="00E0499F" w:rsidRDefault="008645AF">
      <w:pPr>
        <w:spacing w:before="57"/>
        <w:ind w:left="11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hAnsi="Arial Narrow"/>
          <w:i/>
          <w:sz w:val="18"/>
        </w:rPr>
        <w:t>Příklad</w:t>
      </w:r>
      <w:r>
        <w:rPr>
          <w:rFonts w:ascii="Arial Narrow" w:hAnsi="Arial Narrow"/>
          <w:i/>
          <w:spacing w:val="-2"/>
          <w:sz w:val="18"/>
        </w:rPr>
        <w:t xml:space="preserve"> </w:t>
      </w:r>
      <w:r>
        <w:rPr>
          <w:rFonts w:ascii="Arial Narrow" w:hAnsi="Arial Narrow"/>
          <w:i/>
          <w:spacing w:val="-1"/>
          <w:sz w:val="18"/>
        </w:rPr>
        <w:t>zařízení splňujícího požadavky:</w:t>
      </w:r>
      <w:r>
        <w:rPr>
          <w:rFonts w:ascii="Arial Narrow" w:hAnsi="Arial Narrow"/>
          <w:i/>
          <w:spacing w:val="-2"/>
          <w:sz w:val="18"/>
        </w:rPr>
        <w:t xml:space="preserve"> </w:t>
      </w:r>
      <w:r>
        <w:rPr>
          <w:rFonts w:ascii="Arial Narrow" w:hAnsi="Arial Narrow"/>
          <w:i/>
          <w:spacing w:val="-1"/>
          <w:sz w:val="18"/>
        </w:rPr>
        <w:t>Dell</w:t>
      </w:r>
      <w:r>
        <w:rPr>
          <w:rFonts w:ascii="Arial Narrow" w:hAnsi="Arial Narrow"/>
          <w:i/>
          <w:sz w:val="18"/>
        </w:rPr>
        <w:t xml:space="preserve"> </w:t>
      </w:r>
      <w:r>
        <w:rPr>
          <w:rFonts w:ascii="Arial Narrow" w:hAnsi="Arial Narrow"/>
          <w:i/>
          <w:spacing w:val="-1"/>
          <w:sz w:val="18"/>
        </w:rPr>
        <w:t>Vostro 7620</w:t>
      </w:r>
    </w:p>
    <w:p w:rsidR="00E0499F" w:rsidRDefault="00E0499F">
      <w:pPr>
        <w:rPr>
          <w:rFonts w:ascii="Arial Narrow" w:eastAsia="Arial Narrow" w:hAnsi="Arial Narrow" w:cs="Arial Narrow"/>
          <w:sz w:val="18"/>
          <w:szCs w:val="18"/>
        </w:rPr>
        <w:sectPr w:rsidR="00E0499F">
          <w:pgSz w:w="11910" w:h="16840"/>
          <w:pgMar w:top="1360" w:right="620" w:bottom="500" w:left="1300" w:header="0" w:footer="306" w:gutter="0"/>
          <w:cols w:space="708"/>
        </w:sectPr>
      </w:pPr>
    </w:p>
    <w:p w:rsidR="00E0499F" w:rsidRDefault="008645AF">
      <w:pPr>
        <w:spacing w:before="57"/>
        <w:ind w:left="11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sz w:val="20"/>
        </w:rPr>
        <w:lastRenderedPageBreak/>
        <w:t>Příloha</w:t>
      </w:r>
      <w:r>
        <w:rPr>
          <w:rFonts w:ascii="Arial Narrow" w:hAnsi="Arial Narrow"/>
          <w:b/>
          <w:spacing w:val="-5"/>
          <w:sz w:val="20"/>
        </w:rPr>
        <w:t xml:space="preserve"> </w:t>
      </w:r>
      <w:r>
        <w:rPr>
          <w:rFonts w:ascii="Arial Narrow" w:hAnsi="Arial Narrow"/>
          <w:b/>
          <w:sz w:val="20"/>
        </w:rPr>
        <w:t>č.</w:t>
      </w:r>
      <w:r>
        <w:rPr>
          <w:rFonts w:ascii="Arial Narrow" w:hAnsi="Arial Narrow"/>
          <w:b/>
          <w:spacing w:val="-5"/>
          <w:sz w:val="20"/>
        </w:rPr>
        <w:t xml:space="preserve"> </w:t>
      </w:r>
      <w:r>
        <w:rPr>
          <w:rFonts w:ascii="Arial Narrow" w:hAnsi="Arial Narrow"/>
          <w:b/>
          <w:sz w:val="20"/>
        </w:rPr>
        <w:t>2</w:t>
      </w:r>
    </w:p>
    <w:p w:rsidR="00E0499F" w:rsidRDefault="008645AF">
      <w:pPr>
        <w:spacing w:before="8" w:line="280" w:lineRule="exact"/>
        <w:rPr>
          <w:sz w:val="28"/>
          <w:szCs w:val="28"/>
        </w:rPr>
      </w:pPr>
      <w:r>
        <w:br w:type="column"/>
      </w:r>
    </w:p>
    <w:p w:rsidR="00E0499F" w:rsidRDefault="008645AF">
      <w:pPr>
        <w:ind w:left="11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sz w:val="20"/>
        </w:rPr>
        <w:t>Cenová</w:t>
      </w:r>
      <w:r>
        <w:rPr>
          <w:rFonts w:ascii="Arial Narrow" w:hAnsi="Arial Narrow"/>
          <w:b/>
          <w:spacing w:val="-8"/>
          <w:sz w:val="20"/>
        </w:rPr>
        <w:t xml:space="preserve"> </w:t>
      </w:r>
      <w:r>
        <w:rPr>
          <w:rFonts w:ascii="Arial Narrow" w:hAnsi="Arial Narrow"/>
          <w:b/>
          <w:sz w:val="20"/>
        </w:rPr>
        <w:t>a</w:t>
      </w:r>
      <w:r>
        <w:rPr>
          <w:rFonts w:ascii="Arial Narrow" w:hAnsi="Arial Narrow"/>
          <w:b/>
          <w:spacing w:val="-8"/>
          <w:sz w:val="20"/>
        </w:rPr>
        <w:t xml:space="preserve"> </w:t>
      </w:r>
      <w:r>
        <w:rPr>
          <w:rFonts w:ascii="Arial Narrow" w:hAnsi="Arial Narrow"/>
          <w:b/>
          <w:spacing w:val="-1"/>
          <w:sz w:val="20"/>
        </w:rPr>
        <w:t>obchodní</w:t>
      </w:r>
      <w:r>
        <w:rPr>
          <w:rFonts w:ascii="Arial Narrow" w:hAnsi="Arial Narrow"/>
          <w:b/>
          <w:spacing w:val="-8"/>
          <w:sz w:val="20"/>
        </w:rPr>
        <w:t xml:space="preserve"> </w:t>
      </w:r>
      <w:r>
        <w:rPr>
          <w:rFonts w:ascii="Arial Narrow" w:hAnsi="Arial Narrow"/>
          <w:b/>
          <w:sz w:val="20"/>
        </w:rPr>
        <w:t>specifikace</w:t>
      </w:r>
      <w:r>
        <w:rPr>
          <w:rFonts w:ascii="Arial Narrow" w:hAnsi="Arial Narrow"/>
          <w:b/>
          <w:spacing w:val="-9"/>
          <w:sz w:val="20"/>
        </w:rPr>
        <w:t xml:space="preserve"> </w:t>
      </w:r>
      <w:r>
        <w:rPr>
          <w:rFonts w:ascii="Arial Narrow" w:hAnsi="Arial Narrow"/>
          <w:b/>
          <w:sz w:val="20"/>
        </w:rPr>
        <w:t>předmětu</w:t>
      </w:r>
      <w:r>
        <w:rPr>
          <w:rFonts w:ascii="Arial Narrow" w:hAnsi="Arial Narrow"/>
          <w:b/>
          <w:spacing w:val="-8"/>
          <w:sz w:val="20"/>
        </w:rPr>
        <w:t xml:space="preserve"> </w:t>
      </w:r>
      <w:r>
        <w:rPr>
          <w:rFonts w:ascii="Arial Narrow" w:hAnsi="Arial Narrow"/>
          <w:b/>
          <w:sz w:val="20"/>
        </w:rPr>
        <w:t>smlouvy</w:t>
      </w:r>
    </w:p>
    <w:p w:rsidR="00E0499F" w:rsidRDefault="00E0499F">
      <w:pPr>
        <w:rPr>
          <w:rFonts w:ascii="Arial Narrow" w:eastAsia="Arial Narrow" w:hAnsi="Arial Narrow" w:cs="Arial Narrow"/>
          <w:sz w:val="20"/>
          <w:szCs w:val="20"/>
        </w:rPr>
        <w:sectPr w:rsidR="00E0499F">
          <w:pgSz w:w="11910" w:h="16840"/>
          <w:pgMar w:top="1340" w:right="1340" w:bottom="500" w:left="1300" w:header="0" w:footer="306" w:gutter="0"/>
          <w:cols w:num="2" w:space="708" w:equalWidth="0">
            <w:col w:w="991" w:space="1570"/>
            <w:col w:w="6709"/>
          </w:cols>
        </w:sectPr>
      </w:pPr>
    </w:p>
    <w:p w:rsidR="00E0499F" w:rsidRDefault="00E0499F">
      <w:pPr>
        <w:spacing w:before="8" w:line="220" w:lineRule="exact"/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0"/>
        <w:gridCol w:w="1565"/>
        <w:gridCol w:w="567"/>
        <w:gridCol w:w="744"/>
        <w:gridCol w:w="977"/>
        <w:gridCol w:w="977"/>
        <w:gridCol w:w="967"/>
        <w:gridCol w:w="2768"/>
      </w:tblGrid>
      <w:tr w:rsidR="00E0499F">
        <w:trPr>
          <w:trHeight w:hRule="exact" w:val="846"/>
        </w:trPr>
        <w:tc>
          <w:tcPr>
            <w:tcW w:w="480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:rsidR="00E0499F" w:rsidRDefault="00E0499F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E0499F" w:rsidRDefault="008645AF">
            <w:pPr>
              <w:pStyle w:val="TableParagraph"/>
              <w:ind w:left="56" w:right="9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Poř. číslo</w:t>
            </w:r>
          </w:p>
        </w:tc>
        <w:tc>
          <w:tcPr>
            <w:tcW w:w="156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:rsidR="00E0499F" w:rsidRDefault="00E0499F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E0499F" w:rsidRDefault="00E0499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E0499F" w:rsidRDefault="008645AF">
            <w:pPr>
              <w:pStyle w:val="TableParagraph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Označení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:rsidR="00E0499F" w:rsidRDefault="00E0499F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E0499F" w:rsidRDefault="008645AF">
            <w:pPr>
              <w:pStyle w:val="TableParagraph"/>
              <w:ind w:left="123" w:right="87" w:hanging="3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Počet</w:t>
            </w:r>
            <w:r>
              <w:rPr>
                <w:rFonts w:ascii="Arial Narrow" w:hAnsi="Arial Narrow"/>
                <w:spacing w:val="24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kusů</w:t>
            </w:r>
          </w:p>
        </w:tc>
        <w:tc>
          <w:tcPr>
            <w:tcW w:w="74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:rsidR="00E0499F" w:rsidRDefault="008645AF">
            <w:pPr>
              <w:pStyle w:val="TableParagraph"/>
              <w:ind w:left="85" w:right="80" w:firstLine="10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Cena</w:t>
            </w:r>
            <w:r>
              <w:rPr>
                <w:rFonts w:ascii="Arial Narrow" w:hAnsi="Arial Narrow"/>
                <w:spacing w:val="2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 xml:space="preserve">v Kč </w:t>
            </w:r>
            <w:r>
              <w:rPr>
                <w:rFonts w:ascii="Arial Narrow" w:hAnsi="Arial Narrow"/>
                <w:spacing w:val="-1"/>
                <w:sz w:val="18"/>
              </w:rPr>
              <w:t>bez</w:t>
            </w:r>
          </w:p>
          <w:p w:rsidR="00E0499F" w:rsidRDefault="008645AF">
            <w:pPr>
              <w:pStyle w:val="TableParagraph"/>
              <w:ind w:left="21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DPH</w:t>
            </w:r>
          </w:p>
          <w:p w:rsidR="00E0499F" w:rsidRDefault="008645AF">
            <w:pPr>
              <w:pStyle w:val="TableParagraph"/>
              <w:spacing w:line="206" w:lineRule="exact"/>
              <w:ind w:left="15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za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kus</w:t>
            </w:r>
          </w:p>
        </w:tc>
        <w:tc>
          <w:tcPr>
            <w:tcW w:w="97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:rsidR="00E0499F" w:rsidRDefault="008645AF">
            <w:pPr>
              <w:pStyle w:val="TableParagraph"/>
              <w:spacing w:before="101"/>
              <w:ind w:left="145" w:right="14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>Cena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v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Kč</w:t>
            </w:r>
            <w:r>
              <w:rPr>
                <w:rFonts w:ascii="Arial Narrow" w:hAnsi="Arial Narrow"/>
                <w:spacing w:val="2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 xml:space="preserve">celkem </w:t>
            </w:r>
            <w:r>
              <w:rPr>
                <w:rFonts w:ascii="Arial Narrow" w:hAnsi="Arial Narrow"/>
                <w:spacing w:val="-1"/>
                <w:sz w:val="18"/>
              </w:rPr>
              <w:t>bez</w:t>
            </w:r>
            <w:r>
              <w:rPr>
                <w:rFonts w:ascii="Arial Narrow" w:hAnsi="Arial Narrow"/>
                <w:spacing w:val="-4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DPH</w:t>
            </w:r>
          </w:p>
        </w:tc>
        <w:tc>
          <w:tcPr>
            <w:tcW w:w="97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:rsidR="00E0499F" w:rsidRDefault="00E0499F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E0499F" w:rsidRDefault="00E0499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E0499F" w:rsidRDefault="008645AF">
            <w:pPr>
              <w:pStyle w:val="TableParagraph"/>
              <w:ind w:left="141" w:right="14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DPH</w:t>
            </w:r>
          </w:p>
        </w:tc>
        <w:tc>
          <w:tcPr>
            <w:tcW w:w="9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:rsidR="00E0499F" w:rsidRDefault="008645AF">
            <w:pPr>
              <w:pStyle w:val="TableParagraph"/>
              <w:spacing w:before="101"/>
              <w:ind w:left="138" w:right="13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</w:rPr>
              <w:t xml:space="preserve">Cena </w:t>
            </w:r>
            <w:r>
              <w:rPr>
                <w:rFonts w:ascii="Arial Narrow" w:hAnsi="Arial Narrow"/>
                <w:sz w:val="18"/>
              </w:rPr>
              <w:t>v Kč</w:t>
            </w:r>
            <w:r>
              <w:rPr>
                <w:rFonts w:ascii="Arial Narrow" w:hAnsi="Arial Narrow"/>
                <w:spacing w:val="2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 xml:space="preserve">celkem vč. </w:t>
            </w:r>
            <w:r>
              <w:rPr>
                <w:rFonts w:ascii="Arial Narrow" w:hAnsi="Arial Narrow"/>
                <w:spacing w:val="-1"/>
                <w:sz w:val="18"/>
              </w:rPr>
              <w:t>DPH</w:t>
            </w:r>
          </w:p>
        </w:tc>
        <w:tc>
          <w:tcPr>
            <w:tcW w:w="276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BD4B4"/>
          </w:tcPr>
          <w:p w:rsidR="00E0499F" w:rsidRDefault="00E0499F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E0499F" w:rsidRDefault="008645AF">
            <w:pPr>
              <w:pStyle w:val="TableParagraph"/>
              <w:ind w:left="495" w:right="208" w:hanging="27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Přesné</w:t>
            </w:r>
            <w:r>
              <w:rPr>
                <w:rFonts w:ascii="Arial Narrow" w:hAnsi="Arial Narrow"/>
                <w:spacing w:val="-1"/>
                <w:sz w:val="18"/>
              </w:rPr>
              <w:t xml:space="preserve"> obchodní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označení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zařízení</w:t>
            </w:r>
            <w:r>
              <w:rPr>
                <w:rFonts w:ascii="Arial Narrow" w:hAnsi="Arial Narrow"/>
                <w:spacing w:val="4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(včetně</w:t>
            </w:r>
            <w:r>
              <w:rPr>
                <w:rFonts w:ascii="Arial Narrow" w:hAnsi="Arial Narrow"/>
                <w:spacing w:val="-1"/>
                <w:sz w:val="18"/>
              </w:rPr>
              <w:t xml:space="preserve"> p/n pokud existuje)</w:t>
            </w:r>
          </w:p>
        </w:tc>
      </w:tr>
      <w:tr w:rsidR="00E0499F">
        <w:trPr>
          <w:trHeight w:hRule="exact" w:val="576"/>
        </w:trPr>
        <w:tc>
          <w:tcPr>
            <w:tcW w:w="48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E0499F" w:rsidRDefault="008645AF">
            <w:pPr>
              <w:pStyle w:val="TableParagraph"/>
              <w:ind w:left="166" w:right="17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1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E0499F" w:rsidRDefault="008645AF">
            <w:pPr>
              <w:pStyle w:val="TableParagraph"/>
              <w:ind w:left="519" w:right="2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Tablet 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E0499F" w:rsidRDefault="008645AF">
            <w:pPr>
              <w:pStyle w:val="TableParagraph"/>
              <w:ind w:left="177" w:right="17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20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E0499F" w:rsidRDefault="008645AF">
            <w:pPr>
              <w:pStyle w:val="TableParagraph"/>
              <w:ind w:left="8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8 057,85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E0499F" w:rsidRDefault="008645AF">
            <w:pPr>
              <w:pStyle w:val="TableParagraph"/>
              <w:ind w:left="1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161 157,02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155"/>
              <w:ind w:left="15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33 842,98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146"/>
              <w:ind w:left="23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195 000</w:t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0499F" w:rsidRDefault="008645AF">
            <w:pPr>
              <w:pStyle w:val="TableParagraph"/>
              <w:spacing w:before="86"/>
              <w:ind w:left="89" w:right="39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Apple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iPad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(p/n: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MK2K3FD/A</w:t>
            </w:r>
            <w:r>
              <w:rPr>
                <w:rFonts w:ascii="Arial Narrow"/>
                <w:sz w:val="18"/>
              </w:rPr>
              <w:t>)</w:t>
            </w:r>
          </w:p>
          <w:p w:rsidR="00E0499F" w:rsidRDefault="008645AF">
            <w:pPr>
              <w:pStyle w:val="TableParagraph"/>
              <w:spacing w:before="9"/>
              <w:ind w:left="89" w:right="39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+ zodolněné flipové pouzdro</w:t>
            </w:r>
          </w:p>
        </w:tc>
      </w:tr>
      <w:tr w:rsidR="00E0499F">
        <w:trPr>
          <w:trHeight w:hRule="exact" w:val="578"/>
        </w:trPr>
        <w:tc>
          <w:tcPr>
            <w:tcW w:w="48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E0499F" w:rsidRDefault="008645AF">
            <w:pPr>
              <w:pStyle w:val="TableParagraph"/>
              <w:ind w:left="166" w:right="17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2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E0499F" w:rsidRDefault="008645AF">
            <w:pPr>
              <w:pStyle w:val="TableParagraph"/>
              <w:ind w:left="49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 xml:space="preserve">Tablet </w:t>
            </w:r>
            <w:r>
              <w:rPr>
                <w:rFonts w:ascii="Arial Narrow"/>
                <w:b/>
                <w:spacing w:val="-1"/>
                <w:sz w:val="18"/>
              </w:rPr>
              <w:t>II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E0499F" w:rsidRDefault="008645AF">
            <w:pPr>
              <w:pStyle w:val="TableParagraph"/>
              <w:ind w:left="177" w:right="17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30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E0499F" w:rsidRDefault="008645AF">
            <w:pPr>
              <w:pStyle w:val="TableParagraph"/>
              <w:ind w:left="10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8 057,85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157"/>
              <w:ind w:left="1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241 735,54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157"/>
              <w:ind w:left="17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50 764,46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148"/>
              <w:ind w:left="24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292 500</w:t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0499F" w:rsidRDefault="008645AF">
            <w:pPr>
              <w:pStyle w:val="TableParagraph"/>
              <w:spacing w:before="59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Apple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iPad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(p/n: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MK2L3FD/A</w:t>
            </w:r>
            <w:r>
              <w:rPr>
                <w:rFonts w:ascii="Arial Narrow"/>
                <w:sz w:val="18"/>
              </w:rPr>
              <w:t>)</w:t>
            </w:r>
          </w:p>
          <w:p w:rsidR="00E0499F" w:rsidRDefault="008645AF">
            <w:pPr>
              <w:pStyle w:val="TableParagraph"/>
              <w:spacing w:before="9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+ zodolněné flipové pouzdro</w:t>
            </w:r>
          </w:p>
        </w:tc>
      </w:tr>
      <w:tr w:rsidR="00E0499F">
        <w:trPr>
          <w:trHeight w:hRule="exact" w:val="576"/>
        </w:trPr>
        <w:tc>
          <w:tcPr>
            <w:tcW w:w="48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E0499F" w:rsidRDefault="008645AF">
            <w:pPr>
              <w:pStyle w:val="TableParagraph"/>
              <w:ind w:left="166" w:right="17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3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E0499F" w:rsidRDefault="008645AF">
            <w:pPr>
              <w:pStyle w:val="TableParagraph"/>
              <w:ind w:left="47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 xml:space="preserve">Tablet </w:t>
            </w:r>
            <w:r>
              <w:rPr>
                <w:rFonts w:ascii="Arial Narrow"/>
                <w:b/>
                <w:spacing w:val="-1"/>
                <w:sz w:val="18"/>
              </w:rPr>
              <w:t>III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E0499F" w:rsidRDefault="008645AF">
            <w:pPr>
              <w:pStyle w:val="TableParagraph"/>
              <w:ind w:left="177" w:right="17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20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156"/>
              <w:ind w:left="3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11 528,93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137"/>
              <w:ind w:left="14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230 578,51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137"/>
              <w:ind w:left="15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48 421,49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155"/>
              <w:ind w:left="23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279 000</w:t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0499F" w:rsidRDefault="008645AF">
            <w:pPr>
              <w:pStyle w:val="TableParagraph"/>
              <w:spacing w:before="42"/>
              <w:ind w:left="54" w:right="3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Apple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iPad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(p/n: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MPQ13FD/A)</w:t>
            </w:r>
          </w:p>
          <w:p w:rsidR="00E0499F" w:rsidRDefault="008645AF">
            <w:pPr>
              <w:pStyle w:val="TableParagraph"/>
              <w:spacing w:before="9"/>
              <w:ind w:left="54" w:right="3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+ flipové pouzdro</w:t>
            </w:r>
          </w:p>
        </w:tc>
      </w:tr>
      <w:tr w:rsidR="00E0499F">
        <w:trPr>
          <w:trHeight w:hRule="exact" w:val="579"/>
        </w:trPr>
        <w:tc>
          <w:tcPr>
            <w:tcW w:w="48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E0499F" w:rsidRDefault="008645AF">
            <w:pPr>
              <w:pStyle w:val="TableParagraph"/>
              <w:ind w:left="166" w:right="17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4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E0499F" w:rsidRDefault="008645AF">
            <w:pPr>
              <w:pStyle w:val="TableParagraph"/>
              <w:ind w:left="30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>Aktivní pero</w:t>
            </w:r>
            <w:r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E0499F" w:rsidRDefault="008645AF">
            <w:pPr>
              <w:pStyle w:val="TableParagraph"/>
              <w:ind w:left="178" w:right="17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10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139"/>
              <w:ind w:left="8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2 314,05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139"/>
              <w:ind w:left="18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23 140,50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139"/>
              <w:ind w:left="22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4 859,50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122"/>
              <w:ind w:left="28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28 000</w:t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0499F" w:rsidRDefault="008645AF">
            <w:pPr>
              <w:pStyle w:val="TableParagraph"/>
              <w:spacing w:before="96" w:line="184" w:lineRule="exact"/>
              <w:ind w:left="63" w:right="39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Pencil 1GEN +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USB-C adapter (p/n: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MQLY3ZM/A)</w:t>
            </w:r>
          </w:p>
        </w:tc>
      </w:tr>
      <w:tr w:rsidR="00E0499F">
        <w:trPr>
          <w:trHeight w:hRule="exact" w:val="576"/>
        </w:trPr>
        <w:tc>
          <w:tcPr>
            <w:tcW w:w="48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E0499F" w:rsidRDefault="008645AF">
            <w:pPr>
              <w:pStyle w:val="TableParagraph"/>
              <w:ind w:left="166" w:right="17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5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75"/>
              <w:ind w:left="75" w:right="25" w:firstLine="8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pacing w:val="-1"/>
                <w:sz w:val="18"/>
              </w:rPr>
              <w:t>Nabíjecí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18"/>
              </w:rPr>
              <w:t>základna</w:t>
            </w:r>
            <w:r>
              <w:rPr>
                <w:rFonts w:ascii="Arial Narrow" w:hAnsi="Arial Narrow"/>
                <w:b/>
                <w:spacing w:val="25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na</w:t>
            </w:r>
            <w:r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mobilní</w:t>
            </w:r>
            <w:r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18"/>
              </w:rPr>
              <w:t>zařízení</w:t>
            </w:r>
            <w:r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E0499F" w:rsidRDefault="008645AF">
            <w:pPr>
              <w:pStyle w:val="TableParagraph"/>
              <w:ind w:left="177" w:right="17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3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146"/>
              <w:ind w:left="3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26 404,96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137"/>
              <w:ind w:left="16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79 214,88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146"/>
              <w:ind w:left="16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16 635,12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120"/>
              <w:ind w:left="26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95 850</w:t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0499F" w:rsidRDefault="008645AF">
            <w:pPr>
              <w:pStyle w:val="TableParagraph"/>
              <w:spacing w:before="38" w:line="206" w:lineRule="exact"/>
              <w:ind w:left="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Nabíjecí</w:t>
            </w:r>
            <w:r>
              <w:rPr>
                <w:rFonts w:ascii="Arial Narrow" w:hAnsi="Arial Narrow"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základna C4</w:t>
            </w:r>
          </w:p>
          <w:p w:rsidR="00E0499F" w:rsidRDefault="008645AF">
            <w:pPr>
              <w:pStyle w:val="TableParagraph"/>
              <w:spacing w:line="206" w:lineRule="exact"/>
              <w:ind w:left="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 xml:space="preserve">na </w:t>
            </w:r>
            <w:r>
              <w:rPr>
                <w:rFonts w:ascii="Arial Narrow" w:hAnsi="Arial Narrow"/>
                <w:sz w:val="18"/>
              </w:rPr>
              <w:t>mobilní zařízení</w:t>
            </w:r>
          </w:p>
        </w:tc>
      </w:tr>
      <w:tr w:rsidR="00E0499F">
        <w:trPr>
          <w:trHeight w:hRule="exact" w:val="629"/>
        </w:trPr>
        <w:tc>
          <w:tcPr>
            <w:tcW w:w="48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E0499F" w:rsidRDefault="008645AF">
            <w:pPr>
              <w:pStyle w:val="TableParagraph"/>
              <w:ind w:left="166" w:right="17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6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ind w:left="80" w:right="7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pacing w:val="-1"/>
                <w:sz w:val="18"/>
              </w:rPr>
              <w:t>Přepravní</w:t>
            </w:r>
            <w:r>
              <w:rPr>
                <w:rFonts w:ascii="Arial Narrow" w:hAnsi="Arial Narrow"/>
                <w:b/>
                <w:sz w:val="18"/>
              </w:rPr>
              <w:t xml:space="preserve"> a</w:t>
            </w:r>
            <w:r>
              <w:rPr>
                <w:rFonts w:ascii="Arial Narrow" w:hAnsi="Arial Narrow"/>
                <w:b/>
                <w:spacing w:val="-1"/>
                <w:sz w:val="18"/>
              </w:rPr>
              <w:t xml:space="preserve"> nabíjecí</w:t>
            </w:r>
            <w:r>
              <w:rPr>
                <w:rFonts w:ascii="Arial Narrow" w:hAnsi="Arial Narrow"/>
                <w:b/>
                <w:spacing w:val="30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kufr na</w:t>
            </w:r>
            <w:r>
              <w:rPr>
                <w:rFonts w:ascii="Arial Narrow" w:hAnsi="Arial Narrow"/>
                <w:b/>
                <w:spacing w:val="-1"/>
                <w:sz w:val="18"/>
              </w:rPr>
              <w:t xml:space="preserve"> mobilní</w:t>
            </w:r>
            <w:r>
              <w:rPr>
                <w:rFonts w:ascii="Arial Narrow" w:hAnsi="Arial Narrow"/>
                <w:b/>
                <w:spacing w:val="26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18"/>
              </w:rPr>
              <w:t>zařízení</w:t>
            </w:r>
            <w:r>
              <w:rPr>
                <w:rFonts w:ascii="Arial Narrow" w:hAnsi="Arial Narrow"/>
                <w:b/>
                <w:sz w:val="18"/>
              </w:rPr>
              <w:t xml:space="preserve"> 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E0499F" w:rsidRDefault="008645AF">
            <w:pPr>
              <w:pStyle w:val="TableParagraph"/>
              <w:ind w:left="177" w:right="17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3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E0499F" w:rsidRDefault="008645AF">
            <w:pPr>
              <w:pStyle w:val="TableParagraph"/>
              <w:ind w:left="3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11 528,93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E0499F" w:rsidRDefault="008645AF">
            <w:pPr>
              <w:pStyle w:val="TableParagraph"/>
              <w:ind w:left="16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34 586,78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E0499F" w:rsidRDefault="008645AF">
            <w:pPr>
              <w:pStyle w:val="TableParagraph"/>
              <w:ind w:left="23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7 263,22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E0499F" w:rsidRDefault="008645AF">
            <w:pPr>
              <w:pStyle w:val="TableParagraph"/>
              <w:ind w:left="26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41 850</w:t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0499F" w:rsidRDefault="008645AF">
            <w:pPr>
              <w:pStyle w:val="TableParagraph"/>
              <w:spacing w:before="61" w:line="206" w:lineRule="exact"/>
              <w:ind w:left="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Přepravní a nabíjecí kufr C4</w:t>
            </w:r>
          </w:p>
          <w:p w:rsidR="00E0499F" w:rsidRDefault="008645AF">
            <w:pPr>
              <w:pStyle w:val="TableParagraph"/>
              <w:spacing w:line="206" w:lineRule="exact"/>
              <w:ind w:left="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na mobilní zařízení</w:t>
            </w:r>
          </w:p>
        </w:tc>
      </w:tr>
      <w:tr w:rsidR="00E0499F">
        <w:trPr>
          <w:trHeight w:hRule="exact" w:val="725"/>
        </w:trPr>
        <w:tc>
          <w:tcPr>
            <w:tcW w:w="48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E0499F" w:rsidRDefault="008645AF">
            <w:pPr>
              <w:pStyle w:val="TableParagraph"/>
              <w:ind w:left="166" w:right="17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7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E0499F" w:rsidRDefault="008645AF">
            <w:pPr>
              <w:pStyle w:val="TableParagraph"/>
              <w:ind w:left="394" w:right="2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Notebook</w:t>
            </w:r>
            <w:r>
              <w:rPr>
                <w:rFonts w:ascii="Arial Narrow"/>
                <w:b/>
                <w:spacing w:val="-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E0499F" w:rsidRDefault="008645AF">
            <w:pPr>
              <w:pStyle w:val="TableParagraph"/>
              <w:ind w:left="177" w:right="17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1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1" w:line="220" w:lineRule="exact"/>
            </w:pPr>
          </w:p>
          <w:p w:rsidR="00E0499F" w:rsidRDefault="008645AF">
            <w:pPr>
              <w:pStyle w:val="TableParagraph"/>
              <w:ind w:left="4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33 049,59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E0499F" w:rsidRDefault="008645AF">
            <w:pPr>
              <w:pStyle w:val="TableParagraph"/>
              <w:ind w:left="15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33 049,59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9" w:line="220" w:lineRule="exact"/>
            </w:pPr>
          </w:p>
          <w:p w:rsidR="00E0499F" w:rsidRDefault="008645AF">
            <w:pPr>
              <w:pStyle w:val="TableParagraph"/>
              <w:ind w:left="22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6 940,41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9" w:line="220" w:lineRule="exact"/>
            </w:pPr>
          </w:p>
          <w:p w:rsidR="00E0499F" w:rsidRDefault="008645AF">
            <w:pPr>
              <w:pStyle w:val="TableParagraph"/>
              <w:ind w:left="2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39 990</w:t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0499F" w:rsidRDefault="008645AF">
            <w:pPr>
              <w:pStyle w:val="TableParagraph"/>
              <w:spacing w:before="148" w:line="205" w:lineRule="exact"/>
              <w:ind w:left="89" w:right="3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DELL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Vostro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7620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(p/n: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W74H6)</w:t>
            </w:r>
          </w:p>
          <w:p w:rsidR="00E0499F" w:rsidRDefault="008645AF">
            <w:pPr>
              <w:pStyle w:val="TableParagraph"/>
              <w:spacing w:line="182" w:lineRule="exact"/>
              <w:ind w:left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včetně rozšíření RAM na 40 GB</w:t>
            </w:r>
          </w:p>
        </w:tc>
      </w:tr>
      <w:tr w:rsidR="00E0499F">
        <w:trPr>
          <w:trHeight w:hRule="exact" w:val="587"/>
        </w:trPr>
        <w:tc>
          <w:tcPr>
            <w:tcW w:w="3356" w:type="dxa"/>
            <w:gridSpan w:val="4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shd w:val="clear" w:color="auto" w:fill="FBD4B4"/>
          </w:tcPr>
          <w:p w:rsidR="00E0499F" w:rsidRDefault="00E0499F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E0499F" w:rsidRDefault="008645AF">
            <w:pPr>
              <w:pStyle w:val="TableParagraph"/>
              <w:ind w:left="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pacing w:val="-1"/>
                <w:sz w:val="18"/>
              </w:rPr>
              <w:t>Cena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18"/>
              </w:rPr>
              <w:t>celkem</w:t>
            </w:r>
            <w:r>
              <w:rPr>
                <w:rFonts w:ascii="Arial Narrow" w:hAnsi="Arial Narrow"/>
                <w:b/>
                <w:sz w:val="18"/>
              </w:rPr>
              <w:t xml:space="preserve"> za </w:t>
            </w:r>
            <w:r>
              <w:rPr>
                <w:rFonts w:ascii="Arial Narrow" w:hAnsi="Arial Narrow"/>
                <w:b/>
                <w:spacing w:val="-1"/>
                <w:sz w:val="18"/>
              </w:rPr>
              <w:t>kompletní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18"/>
              </w:rPr>
              <w:t>dodávku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FBD4B4"/>
          </w:tcPr>
          <w:p w:rsidR="00E0499F" w:rsidRDefault="008645AF">
            <w:pPr>
              <w:pStyle w:val="TableParagraph"/>
              <w:spacing w:before="161"/>
              <w:ind w:left="11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803 462,81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FBD4B4"/>
          </w:tcPr>
          <w:p w:rsidR="00E0499F" w:rsidRDefault="008645AF">
            <w:pPr>
              <w:pStyle w:val="TableParagraph"/>
              <w:spacing w:before="152"/>
              <w:ind w:left="13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168 727,19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FBD4B4"/>
          </w:tcPr>
          <w:p w:rsidR="00E0499F" w:rsidRDefault="008645AF">
            <w:pPr>
              <w:pStyle w:val="TableParagraph"/>
              <w:spacing w:before="161"/>
              <w:ind w:left="2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972 190</w:t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E0499F" w:rsidRDefault="008645AF">
            <w:pPr>
              <w:pStyle w:val="TableParagraph"/>
              <w:spacing w:before="75"/>
              <w:ind w:left="272" w:hanging="7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pacing w:val="-1"/>
                <w:sz w:val="18"/>
              </w:rPr>
              <w:t>Všechny ceny obsahují instalační</w:t>
            </w:r>
            <w:r>
              <w:rPr>
                <w:rFonts w:ascii="Arial Narrow" w:hAnsi="Arial Narrow"/>
                <w:b/>
                <w:spacing w:val="47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18"/>
              </w:rPr>
              <w:t xml:space="preserve">práce </w:t>
            </w:r>
            <w:r>
              <w:rPr>
                <w:rFonts w:ascii="Arial Narrow" w:hAnsi="Arial Narrow"/>
                <w:b/>
                <w:sz w:val="18"/>
              </w:rPr>
              <w:t>v</w:t>
            </w:r>
            <w:r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rozsahu dle</w:t>
            </w:r>
            <w:r>
              <w:rPr>
                <w:rFonts w:ascii="Arial Narrow" w:hAnsi="Arial Narrow"/>
                <w:b/>
                <w:spacing w:val="-1"/>
                <w:sz w:val="18"/>
              </w:rPr>
              <w:t xml:space="preserve"> Přílohy </w:t>
            </w:r>
            <w:r>
              <w:rPr>
                <w:rFonts w:ascii="Arial Narrow" w:hAnsi="Arial Narrow"/>
                <w:b/>
                <w:sz w:val="18"/>
              </w:rPr>
              <w:t>č.</w:t>
            </w:r>
            <w:r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1</w:t>
            </w:r>
          </w:p>
        </w:tc>
      </w:tr>
    </w:tbl>
    <w:p w:rsidR="00E0499F" w:rsidRDefault="00E0499F">
      <w:pPr>
        <w:spacing w:before="9" w:line="180" w:lineRule="exact"/>
        <w:rPr>
          <w:sz w:val="18"/>
          <w:szCs w:val="18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8645AF">
      <w:pPr>
        <w:pStyle w:val="Nadpis2"/>
        <w:spacing w:before="74" w:line="251" w:lineRule="exact"/>
        <w:ind w:left="3345" w:right="3306"/>
        <w:jc w:val="center"/>
        <w:rPr>
          <w:b w:val="0"/>
          <w:bCs w:val="0"/>
        </w:rPr>
      </w:pPr>
      <w:r>
        <w:rPr>
          <w:spacing w:val="-1"/>
        </w:rPr>
        <w:t>Příloha</w:t>
      </w:r>
      <w:r>
        <w:t xml:space="preserve"> č. 3</w:t>
      </w:r>
    </w:p>
    <w:p w:rsidR="00E0499F" w:rsidRDefault="008645AF">
      <w:pPr>
        <w:spacing w:line="228" w:lineRule="exact"/>
        <w:ind w:left="3345" w:right="3309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spacing w:val="-1"/>
          <w:sz w:val="20"/>
        </w:rPr>
        <w:t>Specifikace</w:t>
      </w:r>
      <w:r>
        <w:rPr>
          <w:rFonts w:ascii="Arial Narrow" w:hAnsi="Arial Narrow"/>
          <w:b/>
          <w:spacing w:val="-9"/>
          <w:sz w:val="20"/>
        </w:rPr>
        <w:t xml:space="preserve"> </w:t>
      </w:r>
      <w:r>
        <w:rPr>
          <w:rFonts w:ascii="Arial Narrow" w:hAnsi="Arial Narrow"/>
          <w:b/>
          <w:sz w:val="20"/>
        </w:rPr>
        <w:t>místa</w:t>
      </w:r>
      <w:r>
        <w:rPr>
          <w:rFonts w:ascii="Arial Narrow" w:hAnsi="Arial Narrow"/>
          <w:b/>
          <w:spacing w:val="-9"/>
          <w:sz w:val="20"/>
        </w:rPr>
        <w:t xml:space="preserve"> </w:t>
      </w:r>
      <w:r>
        <w:rPr>
          <w:rFonts w:ascii="Arial Narrow" w:hAnsi="Arial Narrow"/>
          <w:b/>
          <w:sz w:val="20"/>
        </w:rPr>
        <w:t>plnění</w:t>
      </w:r>
      <w:r>
        <w:rPr>
          <w:rFonts w:ascii="Arial Narrow" w:hAnsi="Arial Narrow"/>
          <w:b/>
          <w:spacing w:val="-9"/>
          <w:sz w:val="20"/>
        </w:rPr>
        <w:t xml:space="preserve"> </w:t>
      </w:r>
      <w:r>
        <w:rPr>
          <w:rFonts w:ascii="Arial Narrow" w:hAnsi="Arial Narrow"/>
          <w:b/>
          <w:spacing w:val="-1"/>
          <w:sz w:val="20"/>
        </w:rPr>
        <w:t>smlouvy</w:t>
      </w:r>
    </w:p>
    <w:p w:rsidR="00E0499F" w:rsidRDefault="00E0499F">
      <w:pPr>
        <w:spacing w:before="15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819"/>
        <w:gridCol w:w="1868"/>
        <w:gridCol w:w="3260"/>
        <w:gridCol w:w="1985"/>
      </w:tblGrid>
      <w:tr w:rsidR="00E0499F">
        <w:trPr>
          <w:trHeight w:hRule="exact" w:val="245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12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Organizace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12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pacing w:val="-1"/>
                <w:sz w:val="18"/>
              </w:rPr>
              <w:t xml:space="preserve">Adresa </w:t>
            </w:r>
            <w:r>
              <w:rPr>
                <w:rFonts w:ascii="Arial Narrow" w:hAnsi="Arial Narrow"/>
                <w:b/>
                <w:sz w:val="18"/>
              </w:rPr>
              <w:t>místa</w:t>
            </w:r>
            <w:r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plnění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before="12"/>
              <w:ind w:left="6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Oprávněné </w:t>
            </w:r>
            <w:r>
              <w:rPr>
                <w:rFonts w:ascii="Arial Narrow" w:hAnsi="Arial Narrow"/>
                <w:b/>
                <w:spacing w:val="-1"/>
                <w:sz w:val="18"/>
              </w:rPr>
              <w:t>osoby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8645AF">
            <w:pPr>
              <w:pStyle w:val="TableParagraph"/>
              <w:spacing w:line="205" w:lineRule="exact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pacing w:val="-1"/>
                <w:sz w:val="18"/>
              </w:rPr>
              <w:t>Zařízení</w:t>
            </w:r>
          </w:p>
        </w:tc>
      </w:tr>
      <w:tr w:rsidR="00E0499F">
        <w:trPr>
          <w:trHeight w:hRule="exact" w:val="85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E0499F" w:rsidRDefault="00E0499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E0499F" w:rsidRDefault="008645AF">
            <w:pPr>
              <w:pStyle w:val="TableParagraph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ZŠ a</w:t>
            </w:r>
            <w:r>
              <w:rPr>
                <w:rFonts w:ascii="Arial Narrow" w:hAnsi="Arial Narrow"/>
                <w:spacing w:val="-1"/>
                <w:sz w:val="18"/>
              </w:rPr>
              <w:t xml:space="preserve"> MŠ </w:t>
            </w:r>
            <w:r>
              <w:rPr>
                <w:rFonts w:ascii="Arial Narrow" w:hAnsi="Arial Narrow"/>
                <w:sz w:val="18"/>
              </w:rPr>
              <w:t>Družby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E0499F" w:rsidRDefault="00E0499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E0499F" w:rsidRDefault="008645AF">
            <w:pPr>
              <w:pStyle w:val="TableParagraph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 xml:space="preserve">tř. </w:t>
            </w:r>
            <w:r>
              <w:rPr>
                <w:rFonts w:ascii="Arial Narrow" w:hAnsi="Arial Narrow"/>
                <w:spacing w:val="-1"/>
                <w:sz w:val="18"/>
              </w:rPr>
              <w:t>Družby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1383,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pacing w:val="-1"/>
                <w:sz w:val="18"/>
              </w:rPr>
              <w:t>Karviná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E0499F" w:rsidRDefault="008645AF">
            <w:pPr>
              <w:pStyle w:val="TableParagraph"/>
              <w:spacing w:line="242" w:lineRule="auto"/>
              <w:ind w:left="63" w:right="149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Albert</w:t>
            </w:r>
            <w:r>
              <w:rPr>
                <w:rFonts w:ascii="Arial Narrow"/>
                <w:spacing w:val="-1"/>
                <w:sz w:val="18"/>
              </w:rPr>
              <w:t xml:space="preserve"> Mach, 720 </w:t>
            </w:r>
            <w:r>
              <w:rPr>
                <w:rFonts w:ascii="Arial Narrow"/>
                <w:sz w:val="18"/>
              </w:rPr>
              <w:t>948</w:t>
            </w:r>
            <w:r>
              <w:rPr>
                <w:rFonts w:ascii="Arial Narrow"/>
                <w:spacing w:val="-1"/>
                <w:sz w:val="18"/>
              </w:rPr>
              <w:t xml:space="preserve"> 326</w:t>
            </w:r>
            <w:r>
              <w:rPr>
                <w:rFonts w:ascii="Arial Narrow"/>
                <w:spacing w:val="26"/>
                <w:sz w:val="18"/>
              </w:rPr>
              <w:t xml:space="preserve"> </w:t>
            </w:r>
            <w:hyperlink r:id="rId12">
              <w:r>
                <w:rPr>
                  <w:rFonts w:ascii="Arial Narrow"/>
                  <w:spacing w:val="-1"/>
                  <w:sz w:val="18"/>
                </w:rPr>
                <w:t>albert.mach@karvina.cz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9F" w:rsidRDefault="00E0499F"/>
        </w:tc>
      </w:tr>
    </w:tbl>
    <w:p w:rsidR="00E0499F" w:rsidRDefault="00E0499F">
      <w:pPr>
        <w:spacing w:before="6" w:line="150" w:lineRule="exact"/>
        <w:rPr>
          <w:sz w:val="15"/>
          <w:szCs w:val="15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8645AF">
      <w:pPr>
        <w:pStyle w:val="Nadpis2"/>
        <w:spacing w:before="74" w:line="252" w:lineRule="exact"/>
        <w:ind w:left="3345" w:right="3306"/>
        <w:jc w:val="center"/>
        <w:rPr>
          <w:b w:val="0"/>
          <w:bCs w:val="0"/>
        </w:rPr>
      </w:pPr>
      <w:r>
        <w:rPr>
          <w:spacing w:val="-1"/>
        </w:rPr>
        <w:t>Příloha</w:t>
      </w:r>
      <w:r>
        <w:t xml:space="preserve"> č. 4</w:t>
      </w:r>
    </w:p>
    <w:p w:rsidR="00E0499F" w:rsidRDefault="008645AF">
      <w:pPr>
        <w:ind w:left="3345" w:right="3309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sz w:val="20"/>
        </w:rPr>
        <w:t>Seznam</w:t>
      </w:r>
      <w:r>
        <w:rPr>
          <w:rFonts w:ascii="Arial Narrow" w:hAnsi="Arial Narrow"/>
          <w:b/>
          <w:spacing w:val="-17"/>
          <w:sz w:val="20"/>
        </w:rPr>
        <w:t xml:space="preserve"> </w:t>
      </w:r>
      <w:r>
        <w:rPr>
          <w:rFonts w:ascii="Arial Narrow" w:hAnsi="Arial Narrow"/>
          <w:b/>
          <w:sz w:val="20"/>
        </w:rPr>
        <w:t>poddodavatelů</w:t>
      </w:r>
    </w:p>
    <w:p w:rsidR="00E0499F" w:rsidRDefault="00E0499F">
      <w:pPr>
        <w:spacing w:before="11" w:line="200" w:lineRule="exact"/>
        <w:rPr>
          <w:sz w:val="20"/>
          <w:szCs w:val="20"/>
        </w:rPr>
      </w:pPr>
    </w:p>
    <w:p w:rsidR="00E0499F" w:rsidRDefault="008645AF">
      <w:pPr>
        <w:pStyle w:val="Zkladntext"/>
        <w:spacing w:before="0"/>
        <w:ind w:left="116" w:right="3049" w:firstLine="0"/>
        <w:rPr>
          <w:rFonts w:cs="Arial Narrow"/>
          <w:sz w:val="14"/>
          <w:szCs w:val="14"/>
        </w:rPr>
      </w:pPr>
      <w:r>
        <w:rPr>
          <w:rFonts w:ascii="MS Gothic" w:eastAsia="MS Gothic" w:hAnsi="MS Gothic" w:cs="MS Gothic"/>
        </w:rPr>
        <w:t>☒</w:t>
      </w:r>
      <w:r>
        <w:rPr>
          <w:rFonts w:ascii="MS Gothic" w:eastAsia="MS Gothic" w:hAnsi="MS Gothic" w:cs="MS Gothic"/>
          <w:spacing w:val="-61"/>
        </w:rPr>
        <w:t xml:space="preserve"> </w:t>
      </w:r>
      <w:r>
        <w:t xml:space="preserve">Tato </w:t>
      </w:r>
      <w:r>
        <w:rPr>
          <w:spacing w:val="-1"/>
        </w:rPr>
        <w:t>smlouva</w:t>
      </w:r>
      <w:r>
        <w:t xml:space="preserve"> </w:t>
      </w:r>
      <w:r>
        <w:rPr>
          <w:spacing w:val="-1"/>
        </w:rPr>
        <w:t>nebude</w:t>
      </w:r>
      <w:r>
        <w:rPr>
          <w:spacing w:val="-2"/>
        </w:rPr>
        <w:t xml:space="preserve"> </w:t>
      </w:r>
      <w:r>
        <w:rPr>
          <w:spacing w:val="-1"/>
        </w:rPr>
        <w:t>plněna</w:t>
      </w:r>
      <w:r>
        <w:t xml:space="preserve"> </w:t>
      </w:r>
      <w:r>
        <w:rPr>
          <w:spacing w:val="-1"/>
        </w:rPr>
        <w:t>prostřednictvím</w:t>
      </w:r>
      <w:r>
        <w:t xml:space="preserve"> </w:t>
      </w:r>
      <w:r>
        <w:rPr>
          <w:spacing w:val="-1"/>
        </w:rPr>
        <w:t>poddodavatelů.</w:t>
      </w:r>
      <w:r>
        <w:rPr>
          <w:rFonts w:cs="Arial Narrow"/>
          <w:spacing w:val="-1"/>
          <w:position w:val="6"/>
          <w:sz w:val="14"/>
          <w:szCs w:val="14"/>
        </w:rPr>
        <w:t>1</w:t>
      </w:r>
    </w:p>
    <w:p w:rsidR="00E0499F" w:rsidRDefault="00E0499F">
      <w:pPr>
        <w:spacing w:before="6" w:line="220" w:lineRule="exact"/>
      </w:pPr>
    </w:p>
    <w:p w:rsidR="00E0499F" w:rsidRDefault="008645AF">
      <w:pPr>
        <w:pStyle w:val="Zkladntext"/>
        <w:numPr>
          <w:ilvl w:val="0"/>
          <w:numId w:val="1"/>
        </w:numPr>
        <w:tabs>
          <w:tab w:val="left" w:pos="388"/>
        </w:tabs>
        <w:spacing w:before="0" w:line="349" w:lineRule="auto"/>
        <w:ind w:right="3049" w:firstLine="0"/>
      </w:pPr>
      <w:r>
        <w:t xml:space="preserve">Tato </w:t>
      </w:r>
      <w:r>
        <w:rPr>
          <w:spacing w:val="-1"/>
        </w:rPr>
        <w:t>smlouva</w:t>
      </w:r>
      <w:r>
        <w:t xml:space="preserve"> </w:t>
      </w:r>
      <w:r>
        <w:rPr>
          <w:spacing w:val="-1"/>
        </w:rPr>
        <w:t>bude</w:t>
      </w:r>
      <w:r>
        <w:t xml:space="preserve"> </w:t>
      </w:r>
      <w:r>
        <w:rPr>
          <w:spacing w:val="-1"/>
        </w:rPr>
        <w:t>plněna</w:t>
      </w:r>
      <w:r>
        <w:rPr>
          <w:spacing w:val="-2"/>
        </w:rPr>
        <w:t xml:space="preserve"> </w:t>
      </w:r>
      <w:r>
        <w:rPr>
          <w:spacing w:val="-1"/>
        </w:rPr>
        <w:t>prostřednictvím</w:t>
      </w:r>
      <w:r>
        <w:t xml:space="preserve"> </w:t>
      </w:r>
      <w:r>
        <w:rPr>
          <w:spacing w:val="-1"/>
        </w:rPr>
        <w:t>následujících</w:t>
      </w:r>
      <w:r>
        <w:rPr>
          <w:spacing w:val="-3"/>
        </w:rPr>
        <w:t xml:space="preserve"> </w:t>
      </w:r>
      <w:r>
        <w:rPr>
          <w:spacing w:val="-1"/>
        </w:rPr>
        <w:t>poddodavatelů:</w:t>
      </w:r>
      <w:r>
        <w:rPr>
          <w:spacing w:val="63"/>
        </w:rPr>
        <w:t xml:space="preserve"> </w:t>
      </w:r>
      <w:r>
        <w:rPr>
          <w:color w:val="FF0000"/>
          <w:spacing w:val="-1"/>
        </w:rPr>
        <w:t>Uveďte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název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subjektu,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sídlo,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IČO,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definici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části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1"/>
        </w:rPr>
        <w:t>plnění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a </w:t>
      </w:r>
      <w:r>
        <w:rPr>
          <w:color w:val="FF0000"/>
          <w:spacing w:val="-1"/>
        </w:rPr>
        <w:t>podíl</w:t>
      </w:r>
      <w:r>
        <w:rPr>
          <w:color w:val="FF0000"/>
        </w:rPr>
        <w:t xml:space="preserve"> na </w:t>
      </w:r>
      <w:r>
        <w:rPr>
          <w:color w:val="FF0000"/>
          <w:spacing w:val="-1"/>
        </w:rPr>
        <w:t>plnění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 %</w:t>
      </w:r>
    </w:p>
    <w:p w:rsidR="00E0499F" w:rsidRDefault="00E0499F">
      <w:pPr>
        <w:spacing w:before="6" w:line="150" w:lineRule="exact"/>
        <w:rPr>
          <w:sz w:val="15"/>
          <w:szCs w:val="15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E0499F">
      <w:pPr>
        <w:spacing w:line="200" w:lineRule="exact"/>
        <w:rPr>
          <w:sz w:val="20"/>
          <w:szCs w:val="20"/>
        </w:rPr>
      </w:pPr>
    </w:p>
    <w:p w:rsidR="00E0499F" w:rsidRDefault="008645AF">
      <w:pPr>
        <w:spacing w:before="75"/>
        <w:ind w:left="116" w:right="3049"/>
        <w:rPr>
          <w:rFonts w:ascii="Arial Narrow" w:eastAsia="Arial Narrow" w:hAnsi="Arial Narrow" w:cs="Arial Narrow"/>
          <w:sz w:val="20"/>
          <w:szCs w:val="20"/>
        </w:rPr>
      </w:pPr>
      <w:r>
        <w:pict>
          <v:group id="_x0000_s1026" style="position:absolute;left:0;text-align:left;margin-left:70.8pt;margin-top:-27.4pt;width:144.05pt;height:.1pt;z-index:-251658240;mso-position-horizontal-relative:page" coordorigin="1416,-548" coordsize="2881,2">
            <v:shape id="_x0000_s1027" style="position:absolute;left:1416;top:-548;width:2881;height:2" coordorigin="1416,-548" coordsize="2881,0" path="m1416,-548r2881,e" filled="f" strokeweight=".7pt">
              <v:path arrowok="t"/>
            </v:shape>
            <w10:wrap anchorx="page"/>
          </v:group>
        </w:pict>
      </w:r>
      <w:r>
        <w:rPr>
          <w:rFonts w:ascii="Arial Narrow" w:hAnsi="Arial Narrow"/>
          <w:position w:val="5"/>
          <w:sz w:val="13"/>
        </w:rPr>
        <w:t>1</w:t>
      </w:r>
      <w:r>
        <w:rPr>
          <w:rFonts w:ascii="Arial Narrow" w:hAnsi="Arial Narrow"/>
          <w:spacing w:val="11"/>
          <w:position w:val="5"/>
          <w:sz w:val="13"/>
        </w:rPr>
        <w:t xml:space="preserve"> </w:t>
      </w:r>
      <w:r>
        <w:rPr>
          <w:rFonts w:ascii="Arial Narrow" w:hAnsi="Arial Narrow"/>
          <w:spacing w:val="-1"/>
          <w:sz w:val="20"/>
        </w:rPr>
        <w:t>Platná</w:t>
      </w:r>
      <w:r>
        <w:rPr>
          <w:rFonts w:ascii="Arial Narrow" w:hAnsi="Arial Narrow"/>
          <w:spacing w:val="-5"/>
          <w:sz w:val="20"/>
        </w:rPr>
        <w:t xml:space="preserve"> </w:t>
      </w:r>
      <w:r>
        <w:rPr>
          <w:rFonts w:ascii="Arial Narrow" w:hAnsi="Arial Narrow"/>
          <w:sz w:val="20"/>
        </w:rPr>
        <w:t>varianta</w:t>
      </w:r>
      <w:r>
        <w:rPr>
          <w:rFonts w:ascii="Arial Narrow" w:hAnsi="Arial Narrow"/>
          <w:spacing w:val="-6"/>
          <w:sz w:val="20"/>
        </w:rPr>
        <w:t xml:space="preserve"> </w:t>
      </w:r>
      <w:r>
        <w:rPr>
          <w:rFonts w:ascii="Arial Narrow" w:hAnsi="Arial Narrow"/>
          <w:sz w:val="20"/>
        </w:rPr>
        <w:t>se</w:t>
      </w:r>
      <w:r>
        <w:rPr>
          <w:rFonts w:ascii="Arial Narrow" w:hAnsi="Arial Narrow"/>
          <w:spacing w:val="-5"/>
          <w:sz w:val="20"/>
        </w:rPr>
        <w:t xml:space="preserve"> </w:t>
      </w:r>
      <w:r>
        <w:rPr>
          <w:rFonts w:ascii="Arial Narrow" w:hAnsi="Arial Narrow"/>
          <w:sz w:val="20"/>
        </w:rPr>
        <w:t>označí</w:t>
      </w:r>
      <w:r>
        <w:rPr>
          <w:rFonts w:ascii="Arial Narrow" w:hAnsi="Arial Narrow"/>
          <w:spacing w:val="-6"/>
          <w:sz w:val="20"/>
        </w:rPr>
        <w:t xml:space="preserve"> </w:t>
      </w:r>
      <w:r>
        <w:rPr>
          <w:rFonts w:ascii="Arial Narrow" w:hAnsi="Arial Narrow"/>
          <w:sz w:val="20"/>
        </w:rPr>
        <w:t>křížkem.</w:t>
      </w:r>
      <w:bookmarkStart w:id="0" w:name="_GoBack"/>
      <w:bookmarkEnd w:id="0"/>
    </w:p>
    <w:sectPr w:rsidR="00E0499F">
      <w:type w:val="continuous"/>
      <w:pgSz w:w="11910" w:h="16840"/>
      <w:pgMar w:top="1360" w:right="1340" w:bottom="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AF" w:rsidRDefault="008645AF">
      <w:r>
        <w:separator/>
      </w:r>
    </w:p>
  </w:endnote>
  <w:endnote w:type="continuationSeparator" w:id="0">
    <w:p w:rsidR="008645AF" w:rsidRDefault="0086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9F" w:rsidRDefault="008645A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2.3pt;margin-top:815.6pt;width:50.75pt;height:13.05pt;z-index:-251658752;mso-position-horizontal-relative:page;mso-position-vertical-relative:page" filled="f" stroked="f">
          <v:textbox inset="0,0,0,0">
            <w:txbxContent>
              <w:p w:rsidR="00E0499F" w:rsidRDefault="008645AF">
                <w:pPr>
                  <w:spacing w:line="246" w:lineRule="exact"/>
                  <w:ind w:left="20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/>
                    <w:spacing w:val="-1"/>
                  </w:rPr>
                  <w:t>Strana</w:t>
                </w:r>
                <w:r>
                  <w:rPr>
                    <w:rFonts w:ascii="Arial Narrow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 Narrow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E3683">
                  <w:rPr>
                    <w:rFonts w:ascii="Arial Narrow"/>
                    <w:b/>
                    <w:noProof/>
                  </w:rPr>
                  <w:t>9</w:t>
                </w:r>
                <w:r>
                  <w:fldChar w:fldCharType="end"/>
                </w:r>
                <w:r>
                  <w:rPr>
                    <w:rFonts w:ascii="Arial Narrow"/>
                    <w:b/>
                  </w:rPr>
                  <w:t xml:space="preserve"> </w:t>
                </w:r>
                <w:r>
                  <w:rPr>
                    <w:rFonts w:ascii="Arial Narrow"/>
                  </w:rPr>
                  <w:t>z</w:t>
                </w:r>
                <w:r>
                  <w:rPr>
                    <w:rFonts w:ascii="Arial Narrow"/>
                    <w:spacing w:val="-2"/>
                  </w:rPr>
                  <w:t xml:space="preserve"> </w:t>
                </w:r>
                <w:r>
                  <w:rPr>
                    <w:rFonts w:ascii="Arial Narrow"/>
                    <w:b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AF" w:rsidRDefault="008645AF">
      <w:r>
        <w:separator/>
      </w:r>
    </w:p>
  </w:footnote>
  <w:footnote w:type="continuationSeparator" w:id="0">
    <w:p w:rsidR="008645AF" w:rsidRDefault="00864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CFA"/>
    <w:multiLevelType w:val="hybridMultilevel"/>
    <w:tmpl w:val="7416CFF6"/>
    <w:lvl w:ilvl="0" w:tplc="CC0471C8">
      <w:start w:val="1"/>
      <w:numFmt w:val="decimal"/>
      <w:lvlText w:val="%1."/>
      <w:lvlJc w:val="left"/>
      <w:pPr>
        <w:ind w:left="399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79764550">
      <w:start w:val="1"/>
      <w:numFmt w:val="lowerLetter"/>
      <w:lvlText w:val="%2)"/>
      <w:lvlJc w:val="left"/>
      <w:pPr>
        <w:ind w:left="836" w:hanging="360"/>
        <w:jc w:val="left"/>
      </w:pPr>
      <w:rPr>
        <w:rFonts w:ascii="Arial Narrow" w:eastAsia="Arial Narrow" w:hAnsi="Arial Narrow" w:hint="default"/>
        <w:sz w:val="22"/>
        <w:szCs w:val="22"/>
      </w:rPr>
    </w:lvl>
    <w:lvl w:ilvl="2" w:tplc="63C623EA">
      <w:start w:val="1"/>
      <w:numFmt w:val="bullet"/>
      <w:lvlText w:val="•"/>
      <w:lvlJc w:val="left"/>
      <w:pPr>
        <w:ind w:left="836" w:hanging="360"/>
      </w:pPr>
      <w:rPr>
        <w:rFonts w:hint="default"/>
      </w:rPr>
    </w:lvl>
    <w:lvl w:ilvl="3" w:tplc="1ED057EE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4" w:tplc="BD307932">
      <w:start w:val="1"/>
      <w:numFmt w:val="bullet"/>
      <w:lvlText w:val="•"/>
      <w:lvlJc w:val="left"/>
      <w:pPr>
        <w:ind w:left="2953" w:hanging="360"/>
      </w:pPr>
      <w:rPr>
        <w:rFonts w:hint="default"/>
      </w:rPr>
    </w:lvl>
    <w:lvl w:ilvl="5" w:tplc="0AEA0E28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6" w:tplc="7F7C3B2E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7" w:tplc="A83CB7C2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8" w:tplc="30F4815A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</w:abstractNum>
  <w:abstractNum w:abstractNumId="1" w15:restartNumberingAfterBreak="0">
    <w:nsid w:val="13380AE3"/>
    <w:multiLevelType w:val="hybridMultilevel"/>
    <w:tmpl w:val="B25E46C8"/>
    <w:lvl w:ilvl="0" w:tplc="B930E29E">
      <w:start w:val="1"/>
      <w:numFmt w:val="decimal"/>
      <w:lvlText w:val="%1."/>
      <w:lvlJc w:val="left"/>
      <w:pPr>
        <w:ind w:left="1519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5E80B12A">
      <w:start w:val="1"/>
      <w:numFmt w:val="bullet"/>
      <w:lvlText w:val="•"/>
      <w:lvlJc w:val="left"/>
      <w:pPr>
        <w:ind w:left="2410" w:hanging="284"/>
      </w:pPr>
      <w:rPr>
        <w:rFonts w:hint="default"/>
      </w:rPr>
    </w:lvl>
    <w:lvl w:ilvl="2" w:tplc="4DE4B85E">
      <w:start w:val="1"/>
      <w:numFmt w:val="bullet"/>
      <w:lvlText w:val="•"/>
      <w:lvlJc w:val="left"/>
      <w:pPr>
        <w:ind w:left="3301" w:hanging="284"/>
      </w:pPr>
      <w:rPr>
        <w:rFonts w:hint="default"/>
      </w:rPr>
    </w:lvl>
    <w:lvl w:ilvl="3" w:tplc="6E589E66">
      <w:start w:val="1"/>
      <w:numFmt w:val="bullet"/>
      <w:lvlText w:val="•"/>
      <w:lvlJc w:val="left"/>
      <w:pPr>
        <w:ind w:left="4191" w:hanging="284"/>
      </w:pPr>
      <w:rPr>
        <w:rFonts w:hint="default"/>
      </w:rPr>
    </w:lvl>
    <w:lvl w:ilvl="4" w:tplc="3DDA2A50">
      <w:start w:val="1"/>
      <w:numFmt w:val="bullet"/>
      <w:lvlText w:val="•"/>
      <w:lvlJc w:val="left"/>
      <w:pPr>
        <w:ind w:left="5082" w:hanging="284"/>
      </w:pPr>
      <w:rPr>
        <w:rFonts w:hint="default"/>
      </w:rPr>
    </w:lvl>
    <w:lvl w:ilvl="5" w:tplc="B1FA62B6">
      <w:start w:val="1"/>
      <w:numFmt w:val="bullet"/>
      <w:lvlText w:val="•"/>
      <w:lvlJc w:val="left"/>
      <w:pPr>
        <w:ind w:left="5973" w:hanging="284"/>
      </w:pPr>
      <w:rPr>
        <w:rFonts w:hint="default"/>
      </w:rPr>
    </w:lvl>
    <w:lvl w:ilvl="6" w:tplc="61A0C4C8">
      <w:start w:val="1"/>
      <w:numFmt w:val="bullet"/>
      <w:lvlText w:val="•"/>
      <w:lvlJc w:val="left"/>
      <w:pPr>
        <w:ind w:left="6863" w:hanging="284"/>
      </w:pPr>
      <w:rPr>
        <w:rFonts w:hint="default"/>
      </w:rPr>
    </w:lvl>
    <w:lvl w:ilvl="7" w:tplc="AC829E6C">
      <w:start w:val="1"/>
      <w:numFmt w:val="bullet"/>
      <w:lvlText w:val="•"/>
      <w:lvlJc w:val="left"/>
      <w:pPr>
        <w:ind w:left="7754" w:hanging="284"/>
      </w:pPr>
      <w:rPr>
        <w:rFonts w:hint="default"/>
      </w:rPr>
    </w:lvl>
    <w:lvl w:ilvl="8" w:tplc="1BBA21C0">
      <w:start w:val="1"/>
      <w:numFmt w:val="bullet"/>
      <w:lvlText w:val="•"/>
      <w:lvlJc w:val="left"/>
      <w:pPr>
        <w:ind w:left="8645" w:hanging="284"/>
      </w:pPr>
      <w:rPr>
        <w:rFonts w:hint="default"/>
      </w:rPr>
    </w:lvl>
  </w:abstractNum>
  <w:abstractNum w:abstractNumId="2" w15:restartNumberingAfterBreak="0">
    <w:nsid w:val="17A25948"/>
    <w:multiLevelType w:val="hybridMultilevel"/>
    <w:tmpl w:val="D890BF60"/>
    <w:lvl w:ilvl="0" w:tplc="4A0E7904">
      <w:start w:val="1"/>
      <w:numFmt w:val="decimal"/>
      <w:lvlText w:val="%1."/>
      <w:lvlJc w:val="left"/>
      <w:pPr>
        <w:ind w:left="399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0996130E">
      <w:start w:val="1"/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4D9E3B0A">
      <w:start w:val="1"/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82CC439C">
      <w:start w:val="1"/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336E8E86">
      <w:start w:val="1"/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3E12B98C">
      <w:start w:val="1"/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B7DE334A">
      <w:start w:val="1"/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18889E94">
      <w:start w:val="1"/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FFA65140">
      <w:start w:val="1"/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3" w15:restartNumberingAfterBreak="0">
    <w:nsid w:val="1B31529F"/>
    <w:multiLevelType w:val="hybridMultilevel"/>
    <w:tmpl w:val="D5664D20"/>
    <w:lvl w:ilvl="0" w:tplc="3BF6A5F6">
      <w:start w:val="1"/>
      <w:numFmt w:val="decimal"/>
      <w:lvlText w:val="%1."/>
      <w:lvlJc w:val="left"/>
      <w:pPr>
        <w:ind w:left="399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47DC5140">
      <w:start w:val="1"/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8C3EB16E">
      <w:start w:val="1"/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6E148660">
      <w:start w:val="1"/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70F27A82">
      <w:start w:val="1"/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46DCBBC6">
      <w:start w:val="1"/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327659DA">
      <w:start w:val="1"/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695E9B5A">
      <w:start w:val="1"/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5E926E04">
      <w:start w:val="1"/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4" w15:restartNumberingAfterBreak="0">
    <w:nsid w:val="33F03BAB"/>
    <w:multiLevelType w:val="hybridMultilevel"/>
    <w:tmpl w:val="7D4E80D0"/>
    <w:lvl w:ilvl="0" w:tplc="36B6698E">
      <w:start w:val="1"/>
      <w:numFmt w:val="decimal"/>
      <w:lvlText w:val="%1."/>
      <w:lvlJc w:val="left"/>
      <w:pPr>
        <w:ind w:left="1519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0D908B2C">
      <w:start w:val="1"/>
      <w:numFmt w:val="bullet"/>
      <w:lvlText w:val="•"/>
      <w:lvlJc w:val="left"/>
      <w:pPr>
        <w:ind w:left="2410" w:hanging="284"/>
      </w:pPr>
      <w:rPr>
        <w:rFonts w:hint="default"/>
      </w:rPr>
    </w:lvl>
    <w:lvl w:ilvl="2" w:tplc="B2866B1E">
      <w:start w:val="1"/>
      <w:numFmt w:val="bullet"/>
      <w:lvlText w:val="•"/>
      <w:lvlJc w:val="left"/>
      <w:pPr>
        <w:ind w:left="3301" w:hanging="284"/>
      </w:pPr>
      <w:rPr>
        <w:rFonts w:hint="default"/>
      </w:rPr>
    </w:lvl>
    <w:lvl w:ilvl="3" w:tplc="D7520056">
      <w:start w:val="1"/>
      <w:numFmt w:val="bullet"/>
      <w:lvlText w:val="•"/>
      <w:lvlJc w:val="left"/>
      <w:pPr>
        <w:ind w:left="4191" w:hanging="284"/>
      </w:pPr>
      <w:rPr>
        <w:rFonts w:hint="default"/>
      </w:rPr>
    </w:lvl>
    <w:lvl w:ilvl="4" w:tplc="3A449B38">
      <w:start w:val="1"/>
      <w:numFmt w:val="bullet"/>
      <w:lvlText w:val="•"/>
      <w:lvlJc w:val="left"/>
      <w:pPr>
        <w:ind w:left="5082" w:hanging="284"/>
      </w:pPr>
      <w:rPr>
        <w:rFonts w:hint="default"/>
      </w:rPr>
    </w:lvl>
    <w:lvl w:ilvl="5" w:tplc="35BAA8A6">
      <w:start w:val="1"/>
      <w:numFmt w:val="bullet"/>
      <w:lvlText w:val="•"/>
      <w:lvlJc w:val="left"/>
      <w:pPr>
        <w:ind w:left="5973" w:hanging="284"/>
      </w:pPr>
      <w:rPr>
        <w:rFonts w:hint="default"/>
      </w:rPr>
    </w:lvl>
    <w:lvl w:ilvl="6" w:tplc="89D66912">
      <w:start w:val="1"/>
      <w:numFmt w:val="bullet"/>
      <w:lvlText w:val="•"/>
      <w:lvlJc w:val="left"/>
      <w:pPr>
        <w:ind w:left="6863" w:hanging="284"/>
      </w:pPr>
      <w:rPr>
        <w:rFonts w:hint="default"/>
      </w:rPr>
    </w:lvl>
    <w:lvl w:ilvl="7" w:tplc="773EE106">
      <w:start w:val="1"/>
      <w:numFmt w:val="bullet"/>
      <w:lvlText w:val="•"/>
      <w:lvlJc w:val="left"/>
      <w:pPr>
        <w:ind w:left="7754" w:hanging="284"/>
      </w:pPr>
      <w:rPr>
        <w:rFonts w:hint="default"/>
      </w:rPr>
    </w:lvl>
    <w:lvl w:ilvl="8" w:tplc="38A0AED8">
      <w:start w:val="1"/>
      <w:numFmt w:val="bullet"/>
      <w:lvlText w:val="•"/>
      <w:lvlJc w:val="left"/>
      <w:pPr>
        <w:ind w:left="8645" w:hanging="284"/>
      </w:pPr>
      <w:rPr>
        <w:rFonts w:hint="default"/>
      </w:rPr>
    </w:lvl>
  </w:abstractNum>
  <w:abstractNum w:abstractNumId="5" w15:restartNumberingAfterBreak="0">
    <w:nsid w:val="416F73C5"/>
    <w:multiLevelType w:val="hybridMultilevel"/>
    <w:tmpl w:val="57EC52B2"/>
    <w:lvl w:ilvl="0" w:tplc="D65E85A4">
      <w:start w:val="1"/>
      <w:numFmt w:val="decimal"/>
      <w:lvlText w:val="%1."/>
      <w:lvlJc w:val="left"/>
      <w:pPr>
        <w:ind w:left="399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570E2E12">
      <w:start w:val="1"/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F28EE852">
      <w:start w:val="1"/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18B64040">
      <w:start w:val="1"/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5400DFBE">
      <w:start w:val="1"/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35B85B0A">
      <w:start w:val="1"/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11544AD0">
      <w:start w:val="1"/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7D72F166">
      <w:start w:val="1"/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64E86FBE">
      <w:start w:val="1"/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6" w15:restartNumberingAfterBreak="0">
    <w:nsid w:val="5B4B0413"/>
    <w:multiLevelType w:val="hybridMultilevel"/>
    <w:tmpl w:val="E13652E8"/>
    <w:lvl w:ilvl="0" w:tplc="1D521F2C">
      <w:start w:val="1"/>
      <w:numFmt w:val="decimal"/>
      <w:lvlText w:val="%1"/>
      <w:lvlJc w:val="left"/>
      <w:pPr>
        <w:ind w:left="174" w:hanging="123"/>
        <w:jc w:val="left"/>
      </w:pPr>
      <w:rPr>
        <w:rFonts w:ascii="Arial Narrow" w:eastAsia="Arial Narrow" w:hAnsi="Arial Narrow" w:hint="default"/>
        <w:sz w:val="18"/>
        <w:szCs w:val="18"/>
      </w:rPr>
    </w:lvl>
    <w:lvl w:ilvl="1" w:tplc="2E4EEC5C">
      <w:start w:val="1"/>
      <w:numFmt w:val="bullet"/>
      <w:lvlText w:val="•"/>
      <w:lvlJc w:val="left"/>
      <w:pPr>
        <w:ind w:left="694" w:hanging="123"/>
      </w:pPr>
      <w:rPr>
        <w:rFonts w:hint="default"/>
      </w:rPr>
    </w:lvl>
    <w:lvl w:ilvl="2" w:tplc="22824406">
      <w:start w:val="1"/>
      <w:numFmt w:val="bullet"/>
      <w:lvlText w:val="•"/>
      <w:lvlJc w:val="left"/>
      <w:pPr>
        <w:ind w:left="1213" w:hanging="123"/>
      </w:pPr>
      <w:rPr>
        <w:rFonts w:hint="default"/>
      </w:rPr>
    </w:lvl>
    <w:lvl w:ilvl="3" w:tplc="0B286C6E">
      <w:start w:val="1"/>
      <w:numFmt w:val="bullet"/>
      <w:lvlText w:val="•"/>
      <w:lvlJc w:val="left"/>
      <w:pPr>
        <w:ind w:left="1733" w:hanging="123"/>
      </w:pPr>
      <w:rPr>
        <w:rFonts w:hint="default"/>
      </w:rPr>
    </w:lvl>
    <w:lvl w:ilvl="4" w:tplc="2FFE9DF0">
      <w:start w:val="1"/>
      <w:numFmt w:val="bullet"/>
      <w:lvlText w:val="•"/>
      <w:lvlJc w:val="left"/>
      <w:pPr>
        <w:ind w:left="2253" w:hanging="123"/>
      </w:pPr>
      <w:rPr>
        <w:rFonts w:hint="default"/>
      </w:rPr>
    </w:lvl>
    <w:lvl w:ilvl="5" w:tplc="71702E1C">
      <w:start w:val="1"/>
      <w:numFmt w:val="bullet"/>
      <w:lvlText w:val="•"/>
      <w:lvlJc w:val="left"/>
      <w:pPr>
        <w:ind w:left="2773" w:hanging="123"/>
      </w:pPr>
      <w:rPr>
        <w:rFonts w:hint="default"/>
      </w:rPr>
    </w:lvl>
    <w:lvl w:ilvl="6" w:tplc="41328D16">
      <w:start w:val="1"/>
      <w:numFmt w:val="bullet"/>
      <w:lvlText w:val="•"/>
      <w:lvlJc w:val="left"/>
      <w:pPr>
        <w:ind w:left="3293" w:hanging="123"/>
      </w:pPr>
      <w:rPr>
        <w:rFonts w:hint="default"/>
      </w:rPr>
    </w:lvl>
    <w:lvl w:ilvl="7" w:tplc="03726584">
      <w:start w:val="1"/>
      <w:numFmt w:val="bullet"/>
      <w:lvlText w:val="•"/>
      <w:lvlJc w:val="left"/>
      <w:pPr>
        <w:ind w:left="3813" w:hanging="123"/>
      </w:pPr>
      <w:rPr>
        <w:rFonts w:hint="default"/>
      </w:rPr>
    </w:lvl>
    <w:lvl w:ilvl="8" w:tplc="E6E0BB1C">
      <w:start w:val="1"/>
      <w:numFmt w:val="bullet"/>
      <w:lvlText w:val="•"/>
      <w:lvlJc w:val="left"/>
      <w:pPr>
        <w:ind w:left="4332" w:hanging="123"/>
      </w:pPr>
      <w:rPr>
        <w:rFonts w:hint="default"/>
      </w:rPr>
    </w:lvl>
  </w:abstractNum>
  <w:abstractNum w:abstractNumId="7" w15:restartNumberingAfterBreak="0">
    <w:nsid w:val="5F2E42A1"/>
    <w:multiLevelType w:val="hybridMultilevel"/>
    <w:tmpl w:val="DB2012AC"/>
    <w:lvl w:ilvl="0" w:tplc="9710CE24">
      <w:start w:val="1"/>
      <w:numFmt w:val="decimal"/>
      <w:lvlText w:val="%1."/>
      <w:lvlJc w:val="left"/>
      <w:pPr>
        <w:ind w:left="1519" w:hanging="284"/>
        <w:jc w:val="right"/>
      </w:pPr>
      <w:rPr>
        <w:rFonts w:ascii="Arial Narrow" w:eastAsia="Arial Narrow" w:hAnsi="Arial Narrow" w:hint="default"/>
        <w:sz w:val="22"/>
        <w:szCs w:val="22"/>
      </w:rPr>
    </w:lvl>
    <w:lvl w:ilvl="1" w:tplc="BFEC551A">
      <w:start w:val="1"/>
      <w:numFmt w:val="lowerLetter"/>
      <w:lvlText w:val="%2)"/>
      <w:lvlJc w:val="left"/>
      <w:pPr>
        <w:ind w:left="682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2" w:tplc="1DF49302">
      <w:start w:val="1"/>
      <w:numFmt w:val="bullet"/>
      <w:lvlText w:val="•"/>
      <w:lvlJc w:val="left"/>
      <w:pPr>
        <w:ind w:left="2384" w:hanging="284"/>
      </w:pPr>
      <w:rPr>
        <w:rFonts w:hint="default"/>
      </w:rPr>
    </w:lvl>
    <w:lvl w:ilvl="3" w:tplc="22E07888">
      <w:start w:val="1"/>
      <w:numFmt w:val="bullet"/>
      <w:lvlText w:val="•"/>
      <w:lvlJc w:val="left"/>
      <w:pPr>
        <w:ind w:left="3250" w:hanging="284"/>
      </w:pPr>
      <w:rPr>
        <w:rFonts w:hint="default"/>
      </w:rPr>
    </w:lvl>
    <w:lvl w:ilvl="4" w:tplc="8A8A6050">
      <w:start w:val="1"/>
      <w:numFmt w:val="bullet"/>
      <w:lvlText w:val="•"/>
      <w:lvlJc w:val="left"/>
      <w:pPr>
        <w:ind w:left="4115" w:hanging="284"/>
      </w:pPr>
      <w:rPr>
        <w:rFonts w:hint="default"/>
      </w:rPr>
    </w:lvl>
    <w:lvl w:ilvl="5" w:tplc="4FB2C7A2">
      <w:start w:val="1"/>
      <w:numFmt w:val="bullet"/>
      <w:lvlText w:val="•"/>
      <w:lvlJc w:val="left"/>
      <w:pPr>
        <w:ind w:left="4980" w:hanging="284"/>
      </w:pPr>
      <w:rPr>
        <w:rFonts w:hint="default"/>
      </w:rPr>
    </w:lvl>
    <w:lvl w:ilvl="6" w:tplc="4C9EA3F8">
      <w:start w:val="1"/>
      <w:numFmt w:val="bullet"/>
      <w:lvlText w:val="•"/>
      <w:lvlJc w:val="left"/>
      <w:pPr>
        <w:ind w:left="5845" w:hanging="284"/>
      </w:pPr>
      <w:rPr>
        <w:rFonts w:hint="default"/>
      </w:rPr>
    </w:lvl>
    <w:lvl w:ilvl="7" w:tplc="CA48B9E6">
      <w:start w:val="1"/>
      <w:numFmt w:val="bullet"/>
      <w:lvlText w:val="•"/>
      <w:lvlJc w:val="left"/>
      <w:pPr>
        <w:ind w:left="6710" w:hanging="284"/>
      </w:pPr>
      <w:rPr>
        <w:rFonts w:hint="default"/>
      </w:rPr>
    </w:lvl>
    <w:lvl w:ilvl="8" w:tplc="37A6536A">
      <w:start w:val="1"/>
      <w:numFmt w:val="bullet"/>
      <w:lvlText w:val="•"/>
      <w:lvlJc w:val="left"/>
      <w:pPr>
        <w:ind w:left="7576" w:hanging="284"/>
      </w:pPr>
      <w:rPr>
        <w:rFonts w:hint="default"/>
      </w:rPr>
    </w:lvl>
  </w:abstractNum>
  <w:abstractNum w:abstractNumId="8" w15:restartNumberingAfterBreak="0">
    <w:nsid w:val="6746402B"/>
    <w:multiLevelType w:val="hybridMultilevel"/>
    <w:tmpl w:val="EEA4A004"/>
    <w:lvl w:ilvl="0" w:tplc="2B4EA3C6">
      <w:start w:val="1"/>
      <w:numFmt w:val="decimal"/>
      <w:lvlText w:val="%1."/>
      <w:lvlJc w:val="left"/>
      <w:pPr>
        <w:ind w:left="399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67244E5C">
      <w:start w:val="1"/>
      <w:numFmt w:val="bullet"/>
      <w:lvlText w:val="•"/>
      <w:lvlJc w:val="left"/>
      <w:pPr>
        <w:ind w:left="541" w:hanging="284"/>
      </w:pPr>
      <w:rPr>
        <w:rFonts w:hint="default"/>
      </w:rPr>
    </w:lvl>
    <w:lvl w:ilvl="2" w:tplc="8E221D80">
      <w:start w:val="1"/>
      <w:numFmt w:val="bullet"/>
      <w:lvlText w:val="•"/>
      <w:lvlJc w:val="left"/>
      <w:pPr>
        <w:ind w:left="1515" w:hanging="284"/>
      </w:pPr>
      <w:rPr>
        <w:rFonts w:hint="default"/>
      </w:rPr>
    </w:lvl>
    <w:lvl w:ilvl="3" w:tplc="287A3BC8">
      <w:start w:val="1"/>
      <w:numFmt w:val="bullet"/>
      <w:lvlText w:val="•"/>
      <w:lvlJc w:val="left"/>
      <w:pPr>
        <w:ind w:left="2489" w:hanging="284"/>
      </w:pPr>
      <w:rPr>
        <w:rFonts w:hint="default"/>
      </w:rPr>
    </w:lvl>
    <w:lvl w:ilvl="4" w:tplc="EF344F52">
      <w:start w:val="1"/>
      <w:numFmt w:val="bullet"/>
      <w:lvlText w:val="•"/>
      <w:lvlJc w:val="left"/>
      <w:pPr>
        <w:ind w:left="3463" w:hanging="284"/>
      </w:pPr>
      <w:rPr>
        <w:rFonts w:hint="default"/>
      </w:rPr>
    </w:lvl>
    <w:lvl w:ilvl="5" w:tplc="732000D6">
      <w:start w:val="1"/>
      <w:numFmt w:val="bullet"/>
      <w:lvlText w:val="•"/>
      <w:lvlJc w:val="left"/>
      <w:pPr>
        <w:ind w:left="4436" w:hanging="284"/>
      </w:pPr>
      <w:rPr>
        <w:rFonts w:hint="default"/>
      </w:rPr>
    </w:lvl>
    <w:lvl w:ilvl="6" w:tplc="58809744">
      <w:start w:val="1"/>
      <w:numFmt w:val="bullet"/>
      <w:lvlText w:val="•"/>
      <w:lvlJc w:val="left"/>
      <w:pPr>
        <w:ind w:left="5410" w:hanging="284"/>
      </w:pPr>
      <w:rPr>
        <w:rFonts w:hint="default"/>
      </w:rPr>
    </w:lvl>
    <w:lvl w:ilvl="7" w:tplc="9F7AAEDE">
      <w:start w:val="1"/>
      <w:numFmt w:val="bullet"/>
      <w:lvlText w:val="•"/>
      <w:lvlJc w:val="left"/>
      <w:pPr>
        <w:ind w:left="6384" w:hanging="284"/>
      </w:pPr>
      <w:rPr>
        <w:rFonts w:hint="default"/>
      </w:rPr>
    </w:lvl>
    <w:lvl w:ilvl="8" w:tplc="12EAFC28">
      <w:start w:val="1"/>
      <w:numFmt w:val="bullet"/>
      <w:lvlText w:val="•"/>
      <w:lvlJc w:val="left"/>
      <w:pPr>
        <w:ind w:left="7358" w:hanging="284"/>
      </w:pPr>
      <w:rPr>
        <w:rFonts w:hint="default"/>
      </w:rPr>
    </w:lvl>
  </w:abstractNum>
  <w:abstractNum w:abstractNumId="9" w15:restartNumberingAfterBreak="0">
    <w:nsid w:val="6CCC0DC2"/>
    <w:multiLevelType w:val="hybridMultilevel"/>
    <w:tmpl w:val="F7F04BE4"/>
    <w:lvl w:ilvl="0" w:tplc="BD62D0CA">
      <w:start w:val="1"/>
      <w:numFmt w:val="bullet"/>
      <w:lvlText w:val="□"/>
      <w:lvlJc w:val="left"/>
      <w:pPr>
        <w:ind w:left="116" w:hanging="272"/>
      </w:pPr>
      <w:rPr>
        <w:rFonts w:ascii="MS Gothic" w:eastAsia="MS Gothic" w:hAnsi="MS Gothic" w:hint="default"/>
        <w:sz w:val="22"/>
        <w:szCs w:val="22"/>
      </w:rPr>
    </w:lvl>
    <w:lvl w:ilvl="1" w:tplc="880EF00A">
      <w:start w:val="1"/>
      <w:numFmt w:val="bullet"/>
      <w:lvlText w:val="•"/>
      <w:lvlJc w:val="left"/>
      <w:pPr>
        <w:ind w:left="1031" w:hanging="272"/>
      </w:pPr>
      <w:rPr>
        <w:rFonts w:hint="default"/>
      </w:rPr>
    </w:lvl>
    <w:lvl w:ilvl="2" w:tplc="5F9A0118">
      <w:start w:val="1"/>
      <w:numFmt w:val="bullet"/>
      <w:lvlText w:val="•"/>
      <w:lvlJc w:val="left"/>
      <w:pPr>
        <w:ind w:left="1946" w:hanging="272"/>
      </w:pPr>
      <w:rPr>
        <w:rFonts w:hint="default"/>
      </w:rPr>
    </w:lvl>
    <w:lvl w:ilvl="3" w:tplc="5D0605E6">
      <w:start w:val="1"/>
      <w:numFmt w:val="bullet"/>
      <w:lvlText w:val="•"/>
      <w:lvlJc w:val="left"/>
      <w:pPr>
        <w:ind w:left="2861" w:hanging="272"/>
      </w:pPr>
      <w:rPr>
        <w:rFonts w:hint="default"/>
      </w:rPr>
    </w:lvl>
    <w:lvl w:ilvl="4" w:tplc="B33E099C">
      <w:start w:val="1"/>
      <w:numFmt w:val="bullet"/>
      <w:lvlText w:val="•"/>
      <w:lvlJc w:val="left"/>
      <w:pPr>
        <w:ind w:left="3776" w:hanging="272"/>
      </w:pPr>
      <w:rPr>
        <w:rFonts w:hint="default"/>
      </w:rPr>
    </w:lvl>
    <w:lvl w:ilvl="5" w:tplc="EB40909A">
      <w:start w:val="1"/>
      <w:numFmt w:val="bullet"/>
      <w:lvlText w:val="•"/>
      <w:lvlJc w:val="left"/>
      <w:pPr>
        <w:ind w:left="4691" w:hanging="272"/>
      </w:pPr>
      <w:rPr>
        <w:rFonts w:hint="default"/>
      </w:rPr>
    </w:lvl>
    <w:lvl w:ilvl="6" w:tplc="D65626BE">
      <w:start w:val="1"/>
      <w:numFmt w:val="bullet"/>
      <w:lvlText w:val="•"/>
      <w:lvlJc w:val="left"/>
      <w:pPr>
        <w:ind w:left="5606" w:hanging="272"/>
      </w:pPr>
      <w:rPr>
        <w:rFonts w:hint="default"/>
      </w:rPr>
    </w:lvl>
    <w:lvl w:ilvl="7" w:tplc="A8EAAC1C">
      <w:start w:val="1"/>
      <w:numFmt w:val="bullet"/>
      <w:lvlText w:val="•"/>
      <w:lvlJc w:val="left"/>
      <w:pPr>
        <w:ind w:left="6521" w:hanging="272"/>
      </w:pPr>
      <w:rPr>
        <w:rFonts w:hint="default"/>
      </w:rPr>
    </w:lvl>
    <w:lvl w:ilvl="8" w:tplc="494EA26C">
      <w:start w:val="1"/>
      <w:numFmt w:val="bullet"/>
      <w:lvlText w:val="•"/>
      <w:lvlJc w:val="left"/>
      <w:pPr>
        <w:ind w:left="7436" w:hanging="272"/>
      </w:pPr>
      <w:rPr>
        <w:rFonts w:hint="default"/>
      </w:rPr>
    </w:lvl>
  </w:abstractNum>
  <w:abstractNum w:abstractNumId="10" w15:restartNumberingAfterBreak="0">
    <w:nsid w:val="73CE7199"/>
    <w:multiLevelType w:val="hybridMultilevel"/>
    <w:tmpl w:val="AC5858D0"/>
    <w:lvl w:ilvl="0" w:tplc="83A60E7E">
      <w:start w:val="1"/>
      <w:numFmt w:val="decimal"/>
      <w:lvlText w:val="%1."/>
      <w:lvlJc w:val="left"/>
      <w:pPr>
        <w:ind w:left="399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5874B39E">
      <w:start w:val="1"/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5EEAC82E">
      <w:start w:val="1"/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4014CB18">
      <w:start w:val="1"/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D6BA506C">
      <w:start w:val="1"/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975639C6">
      <w:start w:val="1"/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D20CAB92">
      <w:start w:val="1"/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9A3A105C">
      <w:start w:val="1"/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EDD83D66">
      <w:start w:val="1"/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11" w15:restartNumberingAfterBreak="0">
    <w:nsid w:val="7CA34D37"/>
    <w:multiLevelType w:val="hybridMultilevel"/>
    <w:tmpl w:val="181EB728"/>
    <w:lvl w:ilvl="0" w:tplc="FEF8F72A">
      <w:start w:val="1"/>
      <w:numFmt w:val="decimal"/>
      <w:lvlText w:val="%1."/>
      <w:lvlJc w:val="left"/>
      <w:pPr>
        <w:ind w:left="399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C720B83A">
      <w:start w:val="1"/>
      <w:numFmt w:val="bullet"/>
      <w:lvlText w:val="•"/>
      <w:lvlJc w:val="left"/>
      <w:pPr>
        <w:ind w:left="601" w:hanging="284"/>
      </w:pPr>
      <w:rPr>
        <w:rFonts w:hint="default"/>
      </w:rPr>
    </w:lvl>
    <w:lvl w:ilvl="2" w:tplc="10F4C30C">
      <w:start w:val="1"/>
      <w:numFmt w:val="bullet"/>
      <w:lvlText w:val="•"/>
      <w:lvlJc w:val="left"/>
      <w:pPr>
        <w:ind w:left="1568" w:hanging="284"/>
      </w:pPr>
      <w:rPr>
        <w:rFonts w:hint="default"/>
      </w:rPr>
    </w:lvl>
    <w:lvl w:ilvl="3" w:tplc="27E03D9C">
      <w:start w:val="1"/>
      <w:numFmt w:val="bullet"/>
      <w:lvlText w:val="•"/>
      <w:lvlJc w:val="left"/>
      <w:pPr>
        <w:ind w:left="2535" w:hanging="284"/>
      </w:pPr>
      <w:rPr>
        <w:rFonts w:hint="default"/>
      </w:rPr>
    </w:lvl>
    <w:lvl w:ilvl="4" w:tplc="0B2881E2">
      <w:start w:val="1"/>
      <w:numFmt w:val="bullet"/>
      <w:lvlText w:val="•"/>
      <w:lvlJc w:val="left"/>
      <w:pPr>
        <w:ind w:left="3503" w:hanging="284"/>
      </w:pPr>
      <w:rPr>
        <w:rFonts w:hint="default"/>
      </w:rPr>
    </w:lvl>
    <w:lvl w:ilvl="5" w:tplc="58AC185A">
      <w:start w:val="1"/>
      <w:numFmt w:val="bullet"/>
      <w:lvlText w:val="•"/>
      <w:lvlJc w:val="left"/>
      <w:pPr>
        <w:ind w:left="4470" w:hanging="284"/>
      </w:pPr>
      <w:rPr>
        <w:rFonts w:hint="default"/>
      </w:rPr>
    </w:lvl>
    <w:lvl w:ilvl="6" w:tplc="72909A90">
      <w:start w:val="1"/>
      <w:numFmt w:val="bullet"/>
      <w:lvlText w:val="•"/>
      <w:lvlJc w:val="left"/>
      <w:pPr>
        <w:ind w:left="5437" w:hanging="284"/>
      </w:pPr>
      <w:rPr>
        <w:rFonts w:hint="default"/>
      </w:rPr>
    </w:lvl>
    <w:lvl w:ilvl="7" w:tplc="F9D4C3EC">
      <w:start w:val="1"/>
      <w:numFmt w:val="bullet"/>
      <w:lvlText w:val="•"/>
      <w:lvlJc w:val="left"/>
      <w:pPr>
        <w:ind w:left="6404" w:hanging="284"/>
      </w:pPr>
      <w:rPr>
        <w:rFonts w:hint="default"/>
      </w:rPr>
    </w:lvl>
    <w:lvl w:ilvl="8" w:tplc="E200AAAC">
      <w:start w:val="1"/>
      <w:numFmt w:val="bullet"/>
      <w:lvlText w:val="•"/>
      <w:lvlJc w:val="left"/>
      <w:pPr>
        <w:ind w:left="7371" w:hanging="284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0499F"/>
    <w:rsid w:val="008645AF"/>
    <w:rsid w:val="00CE3683"/>
    <w:rsid w:val="00E0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715612B-41DE-437E-87CA-39934C72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rFonts w:ascii="Arial Narrow" w:eastAsia="Arial Narrow" w:hAnsi="Arial Narrow"/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ind w:left="2342"/>
      <w:outlineLvl w:val="1"/>
    </w:pPr>
    <w:rPr>
      <w:rFonts w:ascii="Arial Narrow" w:eastAsia="Arial Narrow" w:hAnsi="Arial Narro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9"/>
      <w:ind w:left="399" w:hanging="283"/>
    </w:pPr>
    <w:rPr>
      <w:rFonts w:ascii="Arial Narrow" w:eastAsia="Arial Narrow" w:hAnsi="Arial Narrow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zsdruzb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zsdruzby.cz" TargetMode="External"/><Relationship Id="rId12" Type="http://schemas.openxmlformats.org/officeDocument/2006/relationships/hyperlink" Target="mailto:albert.mach@karvi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deocardbenchmark.ne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pubenchmark.net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3064</Words>
  <Characters>18079</Characters>
  <Application>Microsoft Office Word</Application>
  <DocSecurity>0</DocSecurity>
  <Lines>150</Lines>
  <Paragraphs>42</Paragraphs>
  <ScaleCrop>false</ScaleCrop>
  <Company/>
  <LinksUpToDate>false</LinksUpToDate>
  <CharactersWithSpaces>21101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Nákup ICT zařízení 08/2023 (tablety a NB pro ZŠ a MŠ Družby)</dc:title>
  <dc:creator>Olšanský Petr</dc:creator>
  <cp:lastModifiedBy>Aneta Krejčí</cp:lastModifiedBy>
  <cp:revision>3</cp:revision>
  <dcterms:created xsi:type="dcterms:W3CDTF">2023-07-18T15:51:00Z</dcterms:created>
  <dcterms:modified xsi:type="dcterms:W3CDTF">2023-08-02T08:42:00Z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2023-07-18T00:00:00Z</vt:filetime>
  </property>
</Properties>
</file>