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C1" w:rsidRDefault="00FE3AB0">
      <w:pPr>
        <w:pStyle w:val="Nzev"/>
        <w:spacing w:before="76"/>
        <w:ind w:left="3305" w:right="3272"/>
      </w:pPr>
      <w:bookmarkStart w:id="0" w:name="_GoBack"/>
      <w:bookmarkEnd w:id="0"/>
      <w:r>
        <w:rPr>
          <w:color w:val="808080"/>
        </w:rPr>
        <w:t>Smlouva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1210000022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A3BC1" w:rsidRDefault="00FE3AB0">
      <w:pPr>
        <w:pStyle w:val="Nzev"/>
      </w:pPr>
      <w:r>
        <w:rPr>
          <w:color w:val="808080"/>
        </w:rPr>
        <w:t>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republiky</w:t>
      </w:r>
    </w:p>
    <w:p w:rsidR="00FA3BC1" w:rsidRDefault="00FA3BC1">
      <w:pPr>
        <w:pStyle w:val="Zkladntext"/>
        <w:ind w:left="0"/>
        <w:jc w:val="left"/>
        <w:rPr>
          <w:sz w:val="42"/>
        </w:rPr>
      </w:pPr>
    </w:p>
    <w:p w:rsidR="00FA3BC1" w:rsidRDefault="00FA3BC1">
      <w:pPr>
        <w:pStyle w:val="Zkladntext"/>
        <w:spacing w:before="11"/>
        <w:ind w:left="0"/>
        <w:jc w:val="left"/>
        <w:rPr>
          <w:sz w:val="37"/>
        </w:rPr>
      </w:pPr>
    </w:p>
    <w:p w:rsidR="00FA3BC1" w:rsidRDefault="00FE3AB0">
      <w:pPr>
        <w:pStyle w:val="Zkladntext"/>
        <w:spacing w:before="1"/>
        <w:ind w:left="262"/>
        <w:jc w:val="left"/>
      </w:pPr>
      <w:r>
        <w:t>Smluvní</w:t>
      </w:r>
      <w:r>
        <w:rPr>
          <w:spacing w:val="-10"/>
        </w:rPr>
        <w:t xml:space="preserve"> </w:t>
      </w:r>
      <w:r>
        <w:t>strany</w:t>
      </w:r>
    </w:p>
    <w:p w:rsidR="00FA3BC1" w:rsidRDefault="00FA3BC1">
      <w:pPr>
        <w:pStyle w:val="Zkladntext"/>
        <w:ind w:left="0"/>
        <w:jc w:val="left"/>
        <w:rPr>
          <w:sz w:val="26"/>
        </w:rPr>
      </w:pPr>
    </w:p>
    <w:p w:rsidR="00FA3BC1" w:rsidRDefault="00FE3AB0">
      <w:pPr>
        <w:pStyle w:val="Nadpis2"/>
        <w:spacing w:before="182" w:line="265" w:lineRule="exact"/>
        <w:jc w:val="left"/>
      </w:pPr>
      <w:r>
        <w:t>Státní</w:t>
      </w:r>
      <w:r>
        <w:rPr>
          <w:spacing w:val="-9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4"/>
        </w:rPr>
        <w:t xml:space="preserve"> </w:t>
      </w:r>
      <w:r>
        <w:t>prostředí</w:t>
      </w:r>
      <w:r>
        <w:rPr>
          <w:spacing w:val="-6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</w:t>
      </w:r>
    </w:p>
    <w:p w:rsidR="00FA3BC1" w:rsidRDefault="00FE3AB0">
      <w:pPr>
        <w:pStyle w:val="Zkladntext"/>
        <w:tabs>
          <w:tab w:val="left" w:pos="3142"/>
        </w:tabs>
        <w:spacing w:line="265" w:lineRule="exact"/>
        <w:ind w:left="262"/>
        <w:jc w:val="left"/>
      </w:pPr>
      <w:r>
        <w:t>se</w:t>
      </w:r>
      <w:r>
        <w:rPr>
          <w:spacing w:val="-9"/>
        </w:rPr>
        <w:t xml:space="preserve"> </w:t>
      </w:r>
      <w: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11</w:t>
      </w:r>
    </w:p>
    <w:p w:rsidR="00FA3BC1" w:rsidRDefault="00FE3AB0">
      <w:pPr>
        <w:pStyle w:val="Zkladntext"/>
        <w:tabs>
          <w:tab w:val="left" w:pos="3142"/>
        </w:tabs>
        <w:spacing w:before="6"/>
        <w:ind w:left="262"/>
        <w:jc w:val="left"/>
      </w:pPr>
      <w:r>
        <w:t>korespondenční</w:t>
      </w:r>
      <w:r>
        <w:rPr>
          <w:spacing w:val="-7"/>
        </w:rPr>
        <w:t xml:space="preserve"> </w:t>
      </w:r>
      <w:r>
        <w:t>adresa:</w:t>
      </w:r>
      <w:r>
        <w:tab/>
        <w:t>Olbrachtova</w:t>
      </w:r>
      <w:r>
        <w:rPr>
          <w:spacing w:val="-5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4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4</w:t>
      </w:r>
    </w:p>
    <w:p w:rsidR="00FA3BC1" w:rsidRDefault="00FE3AB0">
      <w:pPr>
        <w:pStyle w:val="Zkladntext"/>
        <w:tabs>
          <w:tab w:val="right" w:pos="4008"/>
        </w:tabs>
        <w:ind w:left="262"/>
        <w:jc w:val="left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FA3BC1" w:rsidRDefault="00FE3AB0">
      <w:pPr>
        <w:pStyle w:val="Zkladntext"/>
        <w:tabs>
          <w:tab w:val="left" w:pos="3142"/>
        </w:tabs>
        <w:spacing w:before="1"/>
        <w:ind w:left="26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9"/>
          <w:w w:val="95"/>
        </w:rPr>
        <w:t xml:space="preserve"> </w:t>
      </w:r>
      <w:r>
        <w:rPr>
          <w:w w:val="95"/>
        </w:rPr>
        <w:t>Petrem</w:t>
      </w:r>
      <w:r>
        <w:rPr>
          <w:spacing w:val="16"/>
          <w:w w:val="95"/>
        </w:rPr>
        <w:t xml:space="preserve"> </w:t>
      </w:r>
      <w:r>
        <w:rPr>
          <w:w w:val="95"/>
        </w:rPr>
        <w:t>V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7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n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1"/>
          <w:w w:val="95"/>
        </w:rPr>
        <w:t xml:space="preserve"> </w:t>
      </w:r>
      <w:r>
        <w:rPr>
          <w:w w:val="95"/>
        </w:rPr>
        <w:t>ředitelem</w:t>
      </w:r>
    </w:p>
    <w:p w:rsidR="00FA3BC1" w:rsidRDefault="00FE3AB0">
      <w:pPr>
        <w:pStyle w:val="Zkladntext"/>
        <w:tabs>
          <w:tab w:val="left" w:pos="3142"/>
        </w:tabs>
        <w:spacing w:line="264" w:lineRule="exact"/>
        <w:ind w:left="262"/>
        <w:jc w:val="left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tab/>
        <w:t>Česká</w:t>
      </w:r>
      <w:r>
        <w:rPr>
          <w:spacing w:val="-5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banka</w:t>
      </w:r>
    </w:p>
    <w:p w:rsidR="00FA3BC1" w:rsidRDefault="00FE3AB0">
      <w:pPr>
        <w:pStyle w:val="Zkladntext"/>
        <w:tabs>
          <w:tab w:val="left" w:pos="3142"/>
        </w:tabs>
        <w:spacing w:line="242" w:lineRule="auto"/>
        <w:ind w:left="262" w:right="4871"/>
        <w:jc w:val="left"/>
      </w:pPr>
      <w:r>
        <w:t>číslo</w:t>
      </w:r>
      <w:r>
        <w:rPr>
          <w:spacing w:val="-4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„Fond")</w:t>
      </w:r>
    </w:p>
    <w:p w:rsidR="00FA3BC1" w:rsidRDefault="00FA3BC1">
      <w:pPr>
        <w:pStyle w:val="Zkladntext"/>
        <w:spacing w:before="9"/>
        <w:ind w:left="0"/>
        <w:jc w:val="left"/>
        <w:rPr>
          <w:sz w:val="19"/>
        </w:rPr>
      </w:pPr>
    </w:p>
    <w:p w:rsidR="00FA3BC1" w:rsidRDefault="00FE3AB0">
      <w:pPr>
        <w:pStyle w:val="Zkladntext"/>
        <w:ind w:left="262"/>
        <w:jc w:val="left"/>
      </w:pPr>
      <w:r>
        <w:rPr>
          <w:w w:val="99"/>
        </w:rPr>
        <w:t>a</w:t>
      </w:r>
    </w:p>
    <w:p w:rsidR="00FA3BC1" w:rsidRDefault="00FA3BC1">
      <w:pPr>
        <w:pStyle w:val="Zkladntext"/>
        <w:spacing w:before="1"/>
        <w:ind w:left="0"/>
        <w:jc w:val="left"/>
      </w:pPr>
    </w:p>
    <w:p w:rsidR="00FA3BC1" w:rsidRDefault="00FE3AB0">
      <w:pPr>
        <w:pStyle w:val="Nadpis2"/>
        <w:spacing w:line="265" w:lineRule="exact"/>
        <w:ind w:left="240"/>
        <w:jc w:val="left"/>
      </w:pPr>
      <w:r>
        <w:t>obec</w:t>
      </w:r>
      <w:r>
        <w:rPr>
          <w:spacing w:val="-4"/>
        </w:rPr>
        <w:t xml:space="preserve"> </w:t>
      </w:r>
      <w:r>
        <w:t>Hrušky</w:t>
      </w:r>
    </w:p>
    <w:p w:rsidR="00FA3BC1" w:rsidRDefault="00FE3AB0">
      <w:pPr>
        <w:pStyle w:val="Zkladntext"/>
        <w:tabs>
          <w:tab w:val="left" w:pos="3142"/>
        </w:tabs>
        <w:spacing w:before="4" w:line="235" w:lineRule="auto"/>
        <w:ind w:left="262" w:right="2193" w:hanging="22"/>
        <w:jc w:val="left"/>
      </w:pPr>
      <w:r>
        <w:t>kontaktní</w:t>
      </w:r>
      <w:r>
        <w:rPr>
          <w:spacing w:val="-5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Hrušky,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zbrojnice</w:t>
      </w:r>
      <w:r>
        <w:rPr>
          <w:spacing w:val="-3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691</w:t>
      </w:r>
      <w:r>
        <w:rPr>
          <w:spacing w:val="-2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Hrušky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00283185</w:t>
      </w:r>
    </w:p>
    <w:p w:rsidR="00FA3BC1" w:rsidRDefault="00FE3AB0">
      <w:pPr>
        <w:pStyle w:val="Zkladntext"/>
        <w:tabs>
          <w:tab w:val="left" w:pos="3142"/>
        </w:tabs>
        <w:spacing w:before="7"/>
        <w:ind w:left="262"/>
        <w:jc w:val="left"/>
      </w:pPr>
      <w:r>
        <w:t>zastoupená:</w:t>
      </w:r>
      <w:r>
        <w:tab/>
        <w:t>Bc.</w:t>
      </w:r>
      <w:r>
        <w:rPr>
          <w:spacing w:val="-4"/>
        </w:rPr>
        <w:t xml:space="preserve"> </w:t>
      </w:r>
      <w:r>
        <w:t>Janou</w:t>
      </w:r>
      <w:r>
        <w:rPr>
          <w:spacing w:val="-7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č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u,</w:t>
      </w:r>
      <w:r>
        <w:rPr>
          <w:spacing w:val="-4"/>
        </w:rPr>
        <w:t xml:space="preserve"> </w:t>
      </w:r>
      <w:r>
        <w:t>starostkou</w:t>
      </w:r>
    </w:p>
    <w:p w:rsidR="00FA3BC1" w:rsidRDefault="00FE3AB0">
      <w:pPr>
        <w:pStyle w:val="Zkladntext"/>
        <w:tabs>
          <w:tab w:val="left" w:pos="3142"/>
        </w:tabs>
        <w:ind w:left="262"/>
        <w:jc w:val="left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tab/>
        <w:t>Česká</w:t>
      </w:r>
      <w:r>
        <w:rPr>
          <w:spacing w:val="-5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banka</w:t>
      </w:r>
    </w:p>
    <w:p w:rsidR="00FA3BC1" w:rsidRDefault="00FE3AB0">
      <w:pPr>
        <w:pStyle w:val="Zkladntext"/>
        <w:tabs>
          <w:tab w:val="left" w:pos="3142"/>
        </w:tabs>
        <w:spacing w:before="1"/>
        <w:ind w:left="262" w:right="5195"/>
        <w:jc w:val="left"/>
      </w:pPr>
      <w:r>
        <w:t>číslo</w:t>
      </w:r>
      <w:r>
        <w:rPr>
          <w:spacing w:val="-4"/>
        </w:rPr>
        <w:t xml:space="preserve"> </w:t>
      </w:r>
      <w:r>
        <w:t>účtu:</w:t>
      </w:r>
      <w:r>
        <w:tab/>
      </w:r>
      <w:r>
        <w:rPr>
          <w:spacing w:val="-1"/>
        </w:rPr>
        <w:t>94-7410651/0710</w:t>
      </w:r>
      <w:r>
        <w:rPr>
          <w:spacing w:val="-52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2"/>
        </w:rPr>
        <w:t xml:space="preserve"> </w:t>
      </w:r>
      <w:r>
        <w:t>podpory")</w:t>
      </w:r>
    </w:p>
    <w:p w:rsidR="00FA3BC1" w:rsidRDefault="00FA3BC1">
      <w:pPr>
        <w:pStyle w:val="Zkladntext"/>
        <w:ind w:left="0"/>
        <w:jc w:val="left"/>
        <w:rPr>
          <w:sz w:val="26"/>
        </w:rPr>
      </w:pPr>
    </w:p>
    <w:p w:rsidR="00FA3BC1" w:rsidRDefault="00FE3AB0">
      <w:pPr>
        <w:pStyle w:val="Zkladntext"/>
        <w:spacing w:before="185"/>
        <w:ind w:left="262"/>
        <w:jc w:val="left"/>
      </w:pPr>
      <w:r>
        <w:t>se</w:t>
      </w:r>
      <w:r>
        <w:rPr>
          <w:spacing w:val="-8"/>
        </w:rPr>
        <w:t xml:space="preserve"> </w:t>
      </w:r>
      <w:r>
        <w:t>dohodly</w:t>
      </w:r>
      <w:r>
        <w:rPr>
          <w:spacing w:val="-4"/>
        </w:rPr>
        <w:t xml:space="preserve"> </w:t>
      </w:r>
      <w:r>
        <w:t>takto:</w:t>
      </w:r>
    </w:p>
    <w:p w:rsidR="00FA3BC1" w:rsidRDefault="00FA3BC1">
      <w:pPr>
        <w:pStyle w:val="Zkladntext"/>
        <w:spacing w:before="2"/>
        <w:ind w:left="0"/>
        <w:jc w:val="left"/>
        <w:rPr>
          <w:sz w:val="36"/>
        </w:rPr>
      </w:pPr>
    </w:p>
    <w:p w:rsidR="00FA3BC1" w:rsidRDefault="00FE3AB0">
      <w:pPr>
        <w:pStyle w:val="Nadpis1"/>
      </w:pPr>
      <w:r>
        <w:t>I.</w:t>
      </w:r>
    </w:p>
    <w:p w:rsidR="00FA3BC1" w:rsidRDefault="00FE3AB0">
      <w:pPr>
        <w:pStyle w:val="Nadpis2"/>
        <w:ind w:left="3296" w:right="3272"/>
      </w:pPr>
      <w:r>
        <w:t>Předmět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FA3BC1" w:rsidRDefault="00FA3BC1">
      <w:pPr>
        <w:pStyle w:val="Zkladntext"/>
        <w:spacing w:before="1"/>
        <w:ind w:left="0"/>
        <w:jc w:val="left"/>
        <w:rPr>
          <w:b/>
          <w:sz w:val="18"/>
        </w:rPr>
      </w:pPr>
    </w:p>
    <w:p w:rsidR="00FA3BC1" w:rsidRDefault="00FE3AB0">
      <w:pPr>
        <w:pStyle w:val="Odstavecseseznamem"/>
        <w:numPr>
          <w:ilvl w:val="0"/>
          <w:numId w:val="8"/>
        </w:numPr>
        <w:tabs>
          <w:tab w:val="left" w:pos="546"/>
        </w:tabs>
        <w:spacing w:before="0"/>
        <w:ind w:hanging="287"/>
        <w:jc w:val="both"/>
        <w:rPr>
          <w:sz w:val="20"/>
        </w:rPr>
      </w:pPr>
      <w:r>
        <w:rPr>
          <w:sz w:val="20"/>
        </w:rPr>
        <w:t>Tato</w:t>
      </w:r>
      <w:r>
        <w:rPr>
          <w:spacing w:val="23"/>
          <w:sz w:val="20"/>
        </w:rPr>
        <w:t xml:space="preserve"> </w:t>
      </w:r>
      <w:r>
        <w:rPr>
          <w:sz w:val="20"/>
        </w:rPr>
        <w:t>Smlouva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ze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4"/>
          <w:sz w:val="20"/>
        </w:rPr>
        <w:t xml:space="preserve"> </w:t>
      </w:r>
      <w:r>
        <w:rPr>
          <w:sz w:val="20"/>
        </w:rPr>
        <w:t>České</w:t>
      </w:r>
      <w:r>
        <w:rPr>
          <w:spacing w:val="21"/>
          <w:sz w:val="20"/>
        </w:rPr>
        <w:t xml:space="preserve"> </w:t>
      </w:r>
      <w:r>
        <w:rPr>
          <w:sz w:val="20"/>
        </w:rPr>
        <w:t>republiky</w:t>
      </w:r>
      <w:r>
        <w:rPr>
          <w:spacing w:val="21"/>
          <w:sz w:val="20"/>
        </w:rPr>
        <w:t xml:space="preserve"> </w:t>
      </w:r>
      <w:r>
        <w:rPr>
          <w:sz w:val="20"/>
        </w:rPr>
        <w:t>(dále</w:t>
      </w:r>
      <w:r>
        <w:rPr>
          <w:spacing w:val="22"/>
          <w:sz w:val="20"/>
        </w:rPr>
        <w:t xml:space="preserve"> </w:t>
      </w:r>
      <w:r>
        <w:rPr>
          <w:sz w:val="20"/>
        </w:rPr>
        <w:t>jen</w:t>
      </w:r>
    </w:p>
    <w:p w:rsidR="00FA3BC1" w:rsidRDefault="00FE3AB0">
      <w:pPr>
        <w:pStyle w:val="Zkladntext"/>
        <w:ind w:right="227"/>
      </w:pPr>
      <w:r>
        <w:t>„Smlouva“) se uzavírá na základě Rozhodnutí ministra životního prostředí č. 1210000022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</w:t>
      </w:r>
      <w:r>
        <w:t>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5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České</w:t>
      </w:r>
      <w:r>
        <w:rPr>
          <w:spacing w:val="22"/>
        </w:rPr>
        <w:t xml:space="preserve"> </w:t>
      </w:r>
      <w:r>
        <w:t>republiky</w:t>
      </w:r>
      <w:r>
        <w:rPr>
          <w:spacing w:val="22"/>
        </w:rPr>
        <w:t xml:space="preserve"> </w:t>
      </w:r>
      <w:r>
        <w:t>prostřednictvím</w:t>
      </w:r>
      <w:r>
        <w:rPr>
          <w:spacing w:val="25"/>
        </w:rPr>
        <w:t xml:space="preserve"> </w:t>
      </w:r>
      <w:r>
        <w:t>Národního</w:t>
      </w:r>
      <w:r>
        <w:rPr>
          <w:spacing w:val="26"/>
        </w:rPr>
        <w:t xml:space="preserve"> </w:t>
      </w:r>
      <w:r>
        <w:t>programu</w:t>
      </w:r>
      <w:r>
        <w:rPr>
          <w:spacing w:val="24"/>
        </w:rPr>
        <w:t xml:space="preserve"> </w:t>
      </w:r>
      <w:r>
        <w:t>Životní</w:t>
      </w:r>
      <w:r>
        <w:rPr>
          <w:spacing w:val="28"/>
        </w:rPr>
        <w:t xml:space="preserve"> </w:t>
      </w:r>
      <w:r>
        <w:t>prostředí</w:t>
      </w:r>
      <w:r>
        <w:rPr>
          <w:spacing w:val="23"/>
        </w:rPr>
        <w:t xml:space="preserve"> </w:t>
      </w:r>
      <w:r>
        <w:t>(dále</w:t>
      </w:r>
      <w:r>
        <w:rPr>
          <w:spacing w:val="22"/>
        </w:rPr>
        <w:t xml:space="preserve"> </w:t>
      </w:r>
      <w:r>
        <w:t>jen</w:t>
      </w:r>
    </w:p>
    <w:p w:rsidR="00FA3BC1" w:rsidRDefault="00FE3AB0">
      <w:pPr>
        <w:pStyle w:val="Zkladntext"/>
        <w:spacing w:line="263" w:lineRule="exact"/>
      </w:pPr>
      <w:r>
        <w:t>„Směrnice</w:t>
      </w:r>
      <w:r>
        <w:rPr>
          <w:spacing w:val="-6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žádosti.</w:t>
      </w:r>
    </w:p>
    <w:p w:rsidR="00FA3BC1" w:rsidRDefault="00FE3AB0">
      <w:pPr>
        <w:pStyle w:val="Odstavecseseznamem"/>
        <w:numPr>
          <w:ilvl w:val="0"/>
          <w:numId w:val="8"/>
        </w:numPr>
        <w:tabs>
          <w:tab w:val="left" w:pos="546"/>
        </w:tabs>
        <w:spacing w:before="123"/>
        <w:ind w:hanging="28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potvrzuje,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2"/>
          <w:sz w:val="20"/>
        </w:rPr>
        <w:t xml:space="preserve"> </w:t>
      </w:r>
      <w:r>
        <w:rPr>
          <w:sz w:val="20"/>
        </w:rPr>
        <w:t>jejích</w:t>
      </w:r>
      <w:r>
        <w:rPr>
          <w:spacing w:val="12"/>
          <w:sz w:val="20"/>
        </w:rPr>
        <w:t xml:space="preserve"> </w:t>
      </w:r>
      <w:r>
        <w:rPr>
          <w:sz w:val="20"/>
        </w:rPr>
        <w:t>příloh)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Výzvou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T/2021</w:t>
      </w:r>
    </w:p>
    <w:p w:rsidR="00FA3BC1" w:rsidRDefault="00FE3AB0">
      <w:pPr>
        <w:pStyle w:val="Zkladntext"/>
        <w:spacing w:before="1"/>
        <w:ind w:right="227"/>
      </w:pPr>
      <w:r>
        <w:t>„Obnova infrastruktury pro životní prostředí“ k předkládání žádostí o poskytnutí podpory (mimořádné</w:t>
      </w:r>
      <w:r>
        <w:rPr>
          <w:spacing w:val="1"/>
        </w:rPr>
        <w:t xml:space="preserve"> </w:t>
      </w:r>
      <w:r>
        <w:t>dotační</w:t>
      </w:r>
      <w:r>
        <w:rPr>
          <w:spacing w:val="6"/>
        </w:rPr>
        <w:t xml:space="preserve"> </w:t>
      </w:r>
      <w:r>
        <w:t>opatření</w:t>
      </w:r>
      <w:r>
        <w:rPr>
          <w:spacing w:val="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řešení</w:t>
      </w:r>
      <w:r>
        <w:rPr>
          <w:spacing w:val="8"/>
        </w:rPr>
        <w:t xml:space="preserve"> </w:t>
      </w:r>
      <w:r>
        <w:t>následků</w:t>
      </w:r>
      <w:r>
        <w:rPr>
          <w:spacing w:val="8"/>
        </w:rPr>
        <w:t xml:space="preserve"> </w:t>
      </w:r>
      <w:r>
        <w:t>živelní</w:t>
      </w:r>
      <w:r>
        <w:rPr>
          <w:spacing w:val="5"/>
        </w:rPr>
        <w:t xml:space="preserve"> </w:t>
      </w:r>
      <w:r>
        <w:t>pohromy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Jihomoravském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Ústeckém</w:t>
      </w:r>
      <w:r>
        <w:rPr>
          <w:spacing w:val="11"/>
        </w:rPr>
        <w:t xml:space="preserve"> </w:t>
      </w:r>
      <w:r>
        <w:t>kraji)</w:t>
      </w:r>
      <w:r>
        <w:rPr>
          <w:spacing w:val="10"/>
        </w:rPr>
        <w:t xml:space="preserve"> </w:t>
      </w:r>
      <w:r>
        <w:t>vydanou</w:t>
      </w:r>
      <w:r>
        <w:rPr>
          <w:spacing w:val="8"/>
        </w:rPr>
        <w:t xml:space="preserve"> </w:t>
      </w:r>
      <w:r>
        <w:t>podle</w:t>
      </w:r>
    </w:p>
    <w:p w:rsidR="00FA3BC1" w:rsidRDefault="00FA3BC1">
      <w:pPr>
        <w:sectPr w:rsidR="00FA3BC1">
          <w:footerReference w:type="default" r:id="rId7"/>
          <w:type w:val="continuous"/>
          <w:pgSz w:w="12240" w:h="15840"/>
          <w:pgMar w:top="1480" w:right="900" w:bottom="1580" w:left="1440" w:header="0" w:footer="1384" w:gutter="0"/>
          <w:pgNumType w:start="1"/>
          <w:cols w:space="708"/>
        </w:sectPr>
      </w:pPr>
    </w:p>
    <w:p w:rsidR="00FA3BC1" w:rsidRDefault="00FE3AB0">
      <w:pPr>
        <w:pStyle w:val="Zkladntext"/>
        <w:spacing w:before="73"/>
        <w:jc w:val="left"/>
      </w:pPr>
      <w:r>
        <w:lastRenderedPageBreak/>
        <w:t>čl.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Směrnice</w:t>
      </w:r>
      <w:r>
        <w:rPr>
          <w:spacing w:val="-6"/>
        </w:rPr>
        <w:t xml:space="preserve"> </w:t>
      </w:r>
      <w:r>
        <w:t>MŽP</w:t>
      </w:r>
      <w:r>
        <w:rPr>
          <w:spacing w:val="-8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„Výzva“),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náležitosti</w:t>
      </w:r>
      <w:r>
        <w:rPr>
          <w:spacing w:val="-4"/>
        </w:rPr>
        <w:t xml:space="preserve"> </w:t>
      </w:r>
      <w:r>
        <w:t>akce</w:t>
      </w:r>
      <w:r>
        <w:rPr>
          <w:spacing w:val="-8"/>
        </w:rPr>
        <w:t xml:space="preserve"> </w:t>
      </w:r>
      <w:r>
        <w:t>odpovídají</w:t>
      </w:r>
      <w:r>
        <w:rPr>
          <w:spacing w:val="-4"/>
        </w:rPr>
        <w:t xml:space="preserve"> </w:t>
      </w:r>
      <w:r>
        <w:t>podmínkám</w:t>
      </w:r>
      <w:r>
        <w:rPr>
          <w:spacing w:val="-4"/>
        </w:rPr>
        <w:t xml:space="preserve"> </w:t>
      </w:r>
      <w:r>
        <w:t>stanoveným</w:t>
      </w:r>
      <w:r>
        <w:rPr>
          <w:spacing w:val="-5"/>
        </w:rPr>
        <w:t xml:space="preserve"> </w:t>
      </w:r>
      <w:r>
        <w:t>Směrnicí</w:t>
      </w:r>
      <w:r>
        <w:rPr>
          <w:spacing w:val="-52"/>
        </w:rPr>
        <w:t xml:space="preserve"> </w:t>
      </w:r>
      <w:r>
        <w:t>MŽP</w:t>
      </w:r>
      <w:r>
        <w:rPr>
          <w:spacing w:val="-3"/>
        </w:rPr>
        <w:t xml:space="preserve"> </w:t>
      </w:r>
      <w:r>
        <w:t>a Výzvou.</w:t>
      </w:r>
    </w:p>
    <w:p w:rsidR="00FA3BC1" w:rsidRDefault="00FE3AB0">
      <w:pPr>
        <w:pStyle w:val="Odstavecseseznamem"/>
        <w:numPr>
          <w:ilvl w:val="0"/>
          <w:numId w:val="8"/>
        </w:numPr>
        <w:tabs>
          <w:tab w:val="left" w:pos="546"/>
        </w:tabs>
        <w:spacing w:before="121"/>
        <w:ind w:hanging="287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5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akci:</w:t>
      </w:r>
    </w:p>
    <w:p w:rsidR="00FA3BC1" w:rsidRDefault="00FE3AB0">
      <w:pPr>
        <w:pStyle w:val="Nadpis2"/>
        <w:spacing w:before="120"/>
        <w:ind w:left="3061"/>
        <w:jc w:val="left"/>
      </w:pPr>
      <w:r>
        <w:t>„Rekonstrukce</w:t>
      </w:r>
      <w:r>
        <w:rPr>
          <w:spacing w:val="-6"/>
        </w:rPr>
        <w:t xml:space="preserve"> </w:t>
      </w:r>
      <w:r>
        <w:t>kanalizace“</w:t>
      </w:r>
    </w:p>
    <w:p w:rsidR="00FA3BC1" w:rsidRDefault="00FE3AB0">
      <w:pPr>
        <w:pStyle w:val="Zkladntext"/>
        <w:spacing w:before="121"/>
        <w:jc w:val="left"/>
      </w:pP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7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8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roce</w:t>
      </w:r>
      <w:r>
        <w:rPr>
          <w:spacing w:val="-6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Akce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neinvestiční.</w:t>
      </w:r>
    </w:p>
    <w:p w:rsidR="00FA3BC1" w:rsidRDefault="00FA3BC1">
      <w:pPr>
        <w:pStyle w:val="Zkladntext"/>
        <w:spacing w:before="1"/>
        <w:ind w:left="0"/>
        <w:jc w:val="left"/>
        <w:rPr>
          <w:sz w:val="36"/>
        </w:rPr>
      </w:pPr>
    </w:p>
    <w:p w:rsidR="00FA3BC1" w:rsidRDefault="00FE3AB0">
      <w:pPr>
        <w:pStyle w:val="Nadpis1"/>
      </w:pPr>
      <w:r>
        <w:t>II.</w:t>
      </w:r>
    </w:p>
    <w:p w:rsidR="00FA3BC1" w:rsidRDefault="00FE3AB0">
      <w:pPr>
        <w:pStyle w:val="Nadpis2"/>
        <w:spacing w:before="1"/>
        <w:ind w:left="3292" w:right="3272"/>
      </w:pPr>
      <w:r>
        <w:t>Výše</w:t>
      </w:r>
      <w:r>
        <w:rPr>
          <w:spacing w:val="-9"/>
        </w:rPr>
        <w:t xml:space="preserve"> </w:t>
      </w:r>
      <w:r>
        <w:t>dotace</w:t>
      </w:r>
    </w:p>
    <w:p w:rsidR="00FA3BC1" w:rsidRDefault="00FA3BC1">
      <w:pPr>
        <w:pStyle w:val="Zkladntext"/>
        <w:spacing w:before="11"/>
        <w:ind w:left="0"/>
        <w:jc w:val="left"/>
        <w:rPr>
          <w:b/>
          <w:sz w:val="17"/>
        </w:rPr>
      </w:pPr>
    </w:p>
    <w:p w:rsidR="00FA3BC1" w:rsidRDefault="00FE3AB0">
      <w:pPr>
        <w:pStyle w:val="Odstavecseseznamem"/>
        <w:numPr>
          <w:ilvl w:val="0"/>
          <w:numId w:val="7"/>
        </w:numPr>
        <w:tabs>
          <w:tab w:val="left" w:pos="54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>12 00</w:t>
      </w:r>
      <w:r>
        <w:rPr>
          <w:b/>
          <w:sz w:val="20"/>
        </w:rPr>
        <w:t xml:space="preserve">0 000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dvanáct</w:t>
      </w:r>
      <w:r>
        <w:rPr>
          <w:spacing w:val="-1"/>
          <w:sz w:val="20"/>
        </w:rPr>
        <w:t xml:space="preserve"> </w:t>
      </w:r>
      <w:r>
        <w:rPr>
          <w:sz w:val="20"/>
        </w:rPr>
        <w:t>milionů korun</w:t>
      </w:r>
      <w:r>
        <w:rPr>
          <w:spacing w:val="7"/>
          <w:sz w:val="20"/>
        </w:rPr>
        <w:t xml:space="preserve"> </w:t>
      </w:r>
      <w:r>
        <w:rPr>
          <w:sz w:val="20"/>
        </w:rPr>
        <w:t>českých).</w:t>
      </w:r>
    </w:p>
    <w:p w:rsidR="00FA3BC1" w:rsidRDefault="00FA3BC1">
      <w:pPr>
        <w:pStyle w:val="Zkladntext"/>
        <w:spacing w:before="12"/>
        <w:ind w:left="0"/>
        <w:jc w:val="left"/>
        <w:rPr>
          <w:sz w:val="19"/>
        </w:rPr>
      </w:pPr>
    </w:p>
    <w:p w:rsidR="00FA3BC1" w:rsidRDefault="00FE3AB0">
      <w:pPr>
        <w:pStyle w:val="Odstavecseseznamem"/>
        <w:numPr>
          <w:ilvl w:val="0"/>
          <w:numId w:val="7"/>
        </w:numPr>
        <w:tabs>
          <w:tab w:val="left" w:pos="546"/>
        </w:tabs>
        <w:spacing w:before="0"/>
        <w:ind w:right="12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13</w:t>
      </w:r>
      <w:r>
        <w:rPr>
          <w:spacing w:val="1"/>
          <w:sz w:val="20"/>
        </w:rPr>
        <w:t xml:space="preserve"> </w:t>
      </w:r>
      <w:r>
        <w:rPr>
          <w:sz w:val="20"/>
        </w:rPr>
        <w:t>282</w:t>
      </w:r>
      <w:r>
        <w:rPr>
          <w:spacing w:val="1"/>
          <w:sz w:val="20"/>
        </w:rPr>
        <w:t xml:space="preserve"> </w:t>
      </w:r>
      <w:r>
        <w:rPr>
          <w:sz w:val="20"/>
        </w:rPr>
        <w:t>960,61 Kč.</w:t>
      </w:r>
    </w:p>
    <w:p w:rsidR="00FA3BC1" w:rsidRDefault="00FE3AB0">
      <w:pPr>
        <w:pStyle w:val="Odstavecseseznamem"/>
        <w:numPr>
          <w:ilvl w:val="0"/>
          <w:numId w:val="7"/>
        </w:numPr>
        <w:tabs>
          <w:tab w:val="left" w:pos="546"/>
        </w:tabs>
        <w:spacing w:before="122"/>
        <w:ind w:right="225"/>
        <w:jc w:val="both"/>
        <w:rPr>
          <w:sz w:val="20"/>
        </w:rPr>
      </w:pPr>
      <w:r>
        <w:rPr>
          <w:sz w:val="20"/>
        </w:rPr>
        <w:t>Podpora představuje 100,00 % možné částky podpory formou dotace podle Výzvy, t. j. maximální výše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jeden projekt</w:t>
      </w:r>
      <w:r>
        <w:rPr>
          <w:spacing w:val="3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činit</w:t>
      </w:r>
      <w:r>
        <w:rPr>
          <w:spacing w:val="1"/>
          <w:sz w:val="20"/>
        </w:rPr>
        <w:t xml:space="preserve"> </w:t>
      </w:r>
      <w:r>
        <w:rPr>
          <w:sz w:val="20"/>
        </w:rPr>
        <w:t>nejvýše</w:t>
      </w:r>
      <w:r>
        <w:rPr>
          <w:spacing w:val="-3"/>
          <w:sz w:val="20"/>
        </w:rPr>
        <w:t xml:space="preserve"> </w:t>
      </w:r>
      <w:r>
        <w:rPr>
          <w:sz w:val="20"/>
        </w:rPr>
        <w:t>12 milionů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FA3BC1" w:rsidRDefault="00FE3AB0">
      <w:pPr>
        <w:pStyle w:val="Odstavecseseznamem"/>
        <w:numPr>
          <w:ilvl w:val="0"/>
          <w:numId w:val="7"/>
        </w:numPr>
        <w:tabs>
          <w:tab w:val="left" w:pos="546"/>
        </w:tabs>
        <w:spacing w:before="121"/>
        <w:ind w:right="227"/>
        <w:jc w:val="both"/>
        <w:rPr>
          <w:sz w:val="20"/>
        </w:rPr>
      </w:pPr>
      <w:r>
        <w:rPr>
          <w:w w:val="95"/>
          <w:sz w:val="20"/>
        </w:rPr>
        <w:t>Podpora podle bodu 1 bude poskytnuta příjemci podpory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nabytí účinnosti Smlouvy zálohově v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zálohově poskytnutá podpora dle bodu 1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vyúčto</w:t>
      </w:r>
      <w:r>
        <w:rPr>
          <w:w w:val="95"/>
          <w:sz w:val="20"/>
        </w:rPr>
        <w:t>vání převyšuje skutečně vynaložené výdaje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dle schváleného vyúčtování, je příjemce podpory povinen Fondu tento rozdíl vrátit do 30 dnů od obdržení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</w:t>
      </w:r>
      <w:r>
        <w:rPr>
          <w:spacing w:val="6"/>
          <w:sz w:val="20"/>
        </w:rPr>
        <w:t xml:space="preserve"> </w:t>
      </w:r>
      <w:r>
        <w:rPr>
          <w:sz w:val="20"/>
        </w:rPr>
        <w:t>účet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3"/>
          <w:sz w:val="20"/>
        </w:rPr>
        <w:t xml:space="preserve"> </w:t>
      </w:r>
      <w:r>
        <w:rPr>
          <w:sz w:val="20"/>
        </w:rPr>
        <w:t>v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Smlouvě.</w:t>
      </w:r>
    </w:p>
    <w:p w:rsidR="00FA3BC1" w:rsidRDefault="00FE3AB0">
      <w:pPr>
        <w:pStyle w:val="Odstavecseseznamem"/>
        <w:numPr>
          <w:ilvl w:val="0"/>
          <w:numId w:val="7"/>
        </w:numPr>
        <w:tabs>
          <w:tab w:val="left" w:pos="546"/>
        </w:tabs>
        <w:ind w:right="233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1"/>
          <w:sz w:val="20"/>
        </w:rPr>
        <w:t xml:space="preserve"> </w:t>
      </w:r>
      <w:r>
        <w:rPr>
          <w:sz w:val="20"/>
        </w:rPr>
        <w:t>poskytnutá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v souladu</w:t>
      </w:r>
      <w:r>
        <w:rPr>
          <w:spacing w:val="55"/>
          <w:sz w:val="20"/>
        </w:rPr>
        <w:t xml:space="preserve"> </w:t>
      </w:r>
      <w:r>
        <w:rPr>
          <w:sz w:val="20"/>
        </w:rPr>
        <w:t>s vyhláškou</w:t>
      </w:r>
      <w:r>
        <w:rPr>
          <w:spacing w:val="54"/>
          <w:sz w:val="20"/>
        </w:rPr>
        <w:t xml:space="preserve"> </w:t>
      </w:r>
      <w:r>
        <w:rPr>
          <w:sz w:val="20"/>
        </w:rPr>
        <w:t>č. 412/2021 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rozpočtové skladbě,</w:t>
      </w:r>
      <w:r>
        <w:rPr>
          <w:spacing w:val="1"/>
          <w:sz w:val="20"/>
        </w:rPr>
        <w:t xml:space="preserve"> </w:t>
      </w:r>
      <w:r>
        <w:rPr>
          <w:sz w:val="20"/>
        </w:rPr>
        <w:t>ve znění vyhlášky č. 402/2022 Sb., proplacena dle převažujícího typu investičních nebo neinvestičních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</w:t>
      </w:r>
      <w:r>
        <w:rPr>
          <w:sz w:val="20"/>
        </w:rPr>
        <w:t>ího prostředí ČR (dále jen „AIS SFŽP“). Vyúčtování zálohově poskytnuté podpory bude odpovídat</w:t>
      </w:r>
      <w:r>
        <w:rPr>
          <w:spacing w:val="1"/>
          <w:sz w:val="20"/>
        </w:rPr>
        <w:t xml:space="preserve"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 poskytnuté podpory při vyúčtování není porušením podmíne</w:t>
      </w:r>
      <w:r>
        <w:rPr>
          <w:sz w:val="20"/>
        </w:rPr>
        <w:t>k poskytnutí podpory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FA3BC1" w:rsidRDefault="00FE3AB0">
      <w:pPr>
        <w:pStyle w:val="Odstavecseseznamem"/>
        <w:numPr>
          <w:ilvl w:val="0"/>
          <w:numId w:val="7"/>
        </w:numPr>
        <w:tabs>
          <w:tab w:val="left" w:pos="546"/>
        </w:tabs>
        <w:ind w:right="2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4"/>
          <w:sz w:val="20"/>
        </w:rPr>
        <w:t xml:space="preserve"> </w:t>
      </w:r>
      <w:r>
        <w:rPr>
          <w:sz w:val="20"/>
        </w:rPr>
        <w:t>částkou</w:t>
      </w:r>
      <w:r>
        <w:rPr>
          <w:spacing w:val="24"/>
          <w:sz w:val="20"/>
        </w:rPr>
        <w:t xml:space="preserve"> </w:t>
      </w:r>
      <w:r>
        <w:rPr>
          <w:sz w:val="20"/>
        </w:rPr>
        <w:t>uvedenou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5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5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1"/>
          <w:sz w:val="20"/>
        </w:rPr>
        <w:t xml:space="preserve"> </w:t>
      </w:r>
      <w:r>
        <w:rPr>
          <w:sz w:val="20"/>
        </w:rPr>
        <w:t>(a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4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5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 uhradí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2"/>
          <w:sz w:val="20"/>
        </w:rPr>
        <w:t xml:space="preserve"> </w:t>
      </w:r>
      <w:r>
        <w:rPr>
          <w:sz w:val="20"/>
        </w:rPr>
        <w:t>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FA3BC1" w:rsidRDefault="00FE3AB0">
      <w:pPr>
        <w:pStyle w:val="Odstavecseseznamem"/>
        <w:numPr>
          <w:ilvl w:val="0"/>
          <w:numId w:val="7"/>
        </w:numPr>
        <w:tabs>
          <w:tab w:val="left" w:pos="546"/>
        </w:tabs>
        <w:spacing w:before="119"/>
        <w:ind w:right="22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možno</w:t>
      </w:r>
      <w:r>
        <w:rPr>
          <w:spacing w:val="14"/>
          <w:sz w:val="20"/>
        </w:rPr>
        <w:t xml:space="preserve"> </w:t>
      </w:r>
      <w:r>
        <w:rPr>
          <w:sz w:val="20"/>
        </w:rPr>
        <w:t>použít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úhradu</w:t>
      </w:r>
      <w:r>
        <w:rPr>
          <w:spacing w:val="17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6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5"/>
          <w:sz w:val="20"/>
        </w:rPr>
        <w:t xml:space="preserve"> </w:t>
      </w:r>
      <w:r>
        <w:rPr>
          <w:sz w:val="20"/>
        </w:rPr>
        <w:t>oprávněně,</w:t>
      </w:r>
      <w:r>
        <w:rPr>
          <w:spacing w:val="16"/>
          <w:sz w:val="20"/>
        </w:rPr>
        <w:t xml:space="preserve"> </w:t>
      </w:r>
      <w:r>
        <w:rPr>
          <w:sz w:val="20"/>
        </w:rPr>
        <w:t>hospodárně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4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5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5"/>
          <w:sz w:val="20"/>
        </w:rPr>
        <w:t xml:space="preserve"> </w:t>
      </w:r>
      <w:r>
        <w:rPr>
          <w:sz w:val="20"/>
        </w:rPr>
        <w:t>službami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jinými</w:t>
      </w:r>
      <w:r>
        <w:rPr>
          <w:spacing w:val="-53"/>
          <w:sz w:val="20"/>
        </w:rPr>
        <w:t xml:space="preserve"> </w:t>
      </w:r>
      <w:r>
        <w:rPr>
          <w:sz w:val="20"/>
        </w:rPr>
        <w:t>pracemi,</w:t>
      </w:r>
      <w:r>
        <w:rPr>
          <w:spacing w:val="43"/>
          <w:sz w:val="20"/>
        </w:rPr>
        <w:t xml:space="preserve"> </w:t>
      </w:r>
      <w:r>
        <w:rPr>
          <w:sz w:val="20"/>
        </w:rPr>
        <w:t>kterými</w:t>
      </w:r>
      <w:r>
        <w:rPr>
          <w:spacing w:val="43"/>
          <w:sz w:val="20"/>
        </w:rPr>
        <w:t xml:space="preserve"> </w:t>
      </w:r>
      <w:r>
        <w:rPr>
          <w:sz w:val="20"/>
        </w:rPr>
        <w:t>je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které</w:t>
      </w:r>
      <w:r>
        <w:rPr>
          <w:spacing w:val="40"/>
          <w:sz w:val="20"/>
        </w:rPr>
        <w:t xml:space="preserve"> </w:t>
      </w:r>
      <w:r>
        <w:rPr>
          <w:sz w:val="20"/>
        </w:rPr>
        <w:t>vznikly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byly</w:t>
      </w:r>
      <w:r>
        <w:rPr>
          <w:spacing w:val="41"/>
          <w:sz w:val="20"/>
        </w:rPr>
        <w:t xml:space="preserve"> </w:t>
      </w:r>
      <w:r>
        <w:rPr>
          <w:sz w:val="20"/>
        </w:rPr>
        <w:t>uhrazeny</w:t>
      </w:r>
      <w:r>
        <w:rPr>
          <w:spacing w:val="42"/>
          <w:sz w:val="20"/>
        </w:rPr>
        <w:t xml:space="preserve"> </w:t>
      </w:r>
      <w:r>
        <w:rPr>
          <w:sz w:val="20"/>
        </w:rPr>
        <w:t>v</w:t>
      </w:r>
      <w:r>
        <w:rPr>
          <w:spacing w:val="42"/>
          <w:sz w:val="20"/>
        </w:rPr>
        <w:t xml:space="preserve"> </w:t>
      </w:r>
      <w:r>
        <w:rPr>
          <w:sz w:val="20"/>
        </w:rPr>
        <w:t>období</w:t>
      </w:r>
      <w:r>
        <w:rPr>
          <w:spacing w:val="51"/>
          <w:sz w:val="20"/>
        </w:rPr>
        <w:t xml:space="preserve"> </w:t>
      </w:r>
      <w:r>
        <w:rPr>
          <w:sz w:val="20"/>
        </w:rPr>
        <w:t>od</w:t>
      </w:r>
      <w:r>
        <w:rPr>
          <w:spacing w:val="42"/>
          <w:sz w:val="20"/>
        </w:rPr>
        <w:t xml:space="preserve"> </w:t>
      </w:r>
      <w:r>
        <w:rPr>
          <w:sz w:val="20"/>
        </w:rPr>
        <w:t>24.</w:t>
      </w:r>
      <w:r>
        <w:rPr>
          <w:spacing w:val="42"/>
          <w:sz w:val="20"/>
        </w:rPr>
        <w:t xml:space="preserve"> </w:t>
      </w:r>
      <w:r>
        <w:rPr>
          <w:sz w:val="20"/>
        </w:rPr>
        <w:t>6.</w:t>
      </w:r>
      <w:r>
        <w:rPr>
          <w:spacing w:val="41"/>
          <w:sz w:val="20"/>
        </w:rPr>
        <w:t xml:space="preserve"> </w:t>
      </w:r>
      <w:r>
        <w:rPr>
          <w:sz w:val="20"/>
        </w:rPr>
        <w:t>2021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12. 2023.</w:t>
      </w:r>
    </w:p>
    <w:p w:rsidR="00FA3BC1" w:rsidRDefault="00FE3AB0">
      <w:pPr>
        <w:pStyle w:val="Odstavecseseznamem"/>
        <w:numPr>
          <w:ilvl w:val="0"/>
          <w:numId w:val="7"/>
        </w:numPr>
        <w:tabs>
          <w:tab w:val="left" w:pos="546"/>
        </w:tabs>
        <w:spacing w:before="119"/>
        <w:ind w:right="31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0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10"/>
          <w:sz w:val="20"/>
        </w:rPr>
        <w:t xml:space="preserve"> </w:t>
      </w:r>
      <w:r>
        <w:rPr>
          <w:sz w:val="20"/>
        </w:rPr>
        <w:t>lze</w:t>
      </w:r>
      <w:r>
        <w:rPr>
          <w:spacing w:val="6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6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3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5"/>
          <w:sz w:val="20"/>
        </w:rPr>
        <w:t xml:space="preserve"> </w:t>
      </w:r>
      <w:r>
        <w:rPr>
          <w:sz w:val="20"/>
        </w:rPr>
        <w:t>pouze</w:t>
      </w:r>
      <w:r>
        <w:rPr>
          <w:spacing w:val="64"/>
          <w:sz w:val="20"/>
        </w:rPr>
        <w:t xml:space="preserve"> </w:t>
      </w:r>
      <w:r>
        <w:rPr>
          <w:sz w:val="20"/>
        </w:rPr>
        <w:t>za</w:t>
      </w:r>
      <w:r>
        <w:rPr>
          <w:spacing w:val="64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5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FA3BC1" w:rsidRDefault="00FE3AB0">
      <w:pPr>
        <w:pStyle w:val="Odstavecseseznamem"/>
        <w:numPr>
          <w:ilvl w:val="0"/>
          <w:numId w:val="7"/>
        </w:numPr>
        <w:tabs>
          <w:tab w:val="left" w:pos="546"/>
        </w:tabs>
        <w:spacing w:before="121"/>
        <w:ind w:right="263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8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A3BC1" w:rsidRDefault="00FA3BC1">
      <w:pPr>
        <w:jc w:val="both"/>
        <w:rPr>
          <w:sz w:val="20"/>
        </w:rPr>
        <w:sectPr w:rsidR="00FA3BC1">
          <w:pgSz w:w="12240" w:h="15840"/>
          <w:pgMar w:top="1060" w:right="900" w:bottom="1660" w:left="1440" w:header="0" w:footer="1384" w:gutter="0"/>
          <w:cols w:space="708"/>
        </w:sectPr>
      </w:pPr>
    </w:p>
    <w:p w:rsidR="00FA3BC1" w:rsidRDefault="00FE3AB0">
      <w:pPr>
        <w:pStyle w:val="Nadpis1"/>
        <w:spacing w:before="73"/>
        <w:ind w:left="3294"/>
      </w:pPr>
      <w:r>
        <w:lastRenderedPageBreak/>
        <w:t>III.</w:t>
      </w:r>
    </w:p>
    <w:p w:rsidR="00FA3BC1" w:rsidRDefault="00FE3AB0">
      <w:pPr>
        <w:pStyle w:val="Nadpis2"/>
        <w:ind w:left="3291" w:right="3272"/>
      </w:pPr>
      <w:r>
        <w:t>Platební</w:t>
      </w:r>
      <w:r>
        <w:rPr>
          <w:spacing w:val="-8"/>
        </w:rPr>
        <w:t xml:space="preserve"> </w:t>
      </w:r>
      <w:r>
        <w:t>podmínky</w:t>
      </w:r>
    </w:p>
    <w:p w:rsidR="00FA3BC1" w:rsidRDefault="00FA3BC1">
      <w:pPr>
        <w:pStyle w:val="Zkladntext"/>
        <w:spacing w:before="1"/>
        <w:ind w:left="0"/>
        <w:jc w:val="left"/>
        <w:rPr>
          <w:b/>
          <w:sz w:val="18"/>
        </w:rPr>
      </w:pPr>
    </w:p>
    <w:p w:rsidR="00FA3BC1" w:rsidRDefault="00FE3AB0">
      <w:pPr>
        <w:pStyle w:val="Odstavecseseznamem"/>
        <w:numPr>
          <w:ilvl w:val="0"/>
          <w:numId w:val="6"/>
        </w:numPr>
        <w:tabs>
          <w:tab w:val="left" w:pos="546"/>
        </w:tabs>
        <w:spacing w:before="0"/>
        <w:ind w:right="259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4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3"/>
          <w:sz w:val="20"/>
        </w:rPr>
        <w:t xml:space="preserve"> </w:t>
      </w:r>
      <w:r>
        <w:rPr>
          <w:sz w:val="20"/>
        </w:rPr>
        <w:t>účtu</w:t>
      </w:r>
      <w:r>
        <w:rPr>
          <w:spacing w:val="22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 příjemce 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 v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Smlouvě.</w:t>
      </w:r>
    </w:p>
    <w:p w:rsidR="00FA3BC1" w:rsidRDefault="00FE3AB0">
      <w:pPr>
        <w:pStyle w:val="Odstavecseseznamem"/>
        <w:numPr>
          <w:ilvl w:val="0"/>
          <w:numId w:val="6"/>
        </w:numPr>
        <w:tabs>
          <w:tab w:val="left" w:pos="546"/>
        </w:tabs>
        <w:spacing w:before="121"/>
        <w:ind w:right="327"/>
        <w:jc w:val="left"/>
        <w:rPr>
          <w:sz w:val="20"/>
        </w:rPr>
      </w:pPr>
      <w:r>
        <w:rPr>
          <w:sz w:val="20"/>
        </w:rPr>
        <w:t>Při</w:t>
      </w:r>
      <w:r>
        <w:rPr>
          <w:spacing w:val="47"/>
          <w:sz w:val="20"/>
        </w:rPr>
        <w:t xml:space="preserve"> </w:t>
      </w:r>
      <w:r>
        <w:rPr>
          <w:sz w:val="20"/>
        </w:rPr>
        <w:t>splnění</w:t>
      </w:r>
      <w:r>
        <w:rPr>
          <w:spacing w:val="4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1"/>
          <w:sz w:val="20"/>
        </w:rPr>
        <w:t xml:space="preserve"> </w:t>
      </w:r>
      <w:r>
        <w:rPr>
          <w:sz w:val="20"/>
        </w:rPr>
        <w:t>podmínek</w:t>
      </w:r>
      <w:r>
        <w:rPr>
          <w:spacing w:val="49"/>
          <w:sz w:val="20"/>
        </w:rPr>
        <w:t xml:space="preserve"> </w:t>
      </w:r>
      <w:r>
        <w:rPr>
          <w:sz w:val="20"/>
        </w:rPr>
        <w:t>této</w:t>
      </w:r>
      <w:r>
        <w:rPr>
          <w:spacing w:val="52"/>
          <w:sz w:val="20"/>
        </w:rPr>
        <w:t xml:space="preserve"> </w:t>
      </w:r>
      <w:r>
        <w:rPr>
          <w:sz w:val="20"/>
        </w:rPr>
        <w:t>Smlouvy</w:t>
      </w:r>
      <w:r>
        <w:rPr>
          <w:spacing w:val="48"/>
          <w:sz w:val="20"/>
        </w:rPr>
        <w:t xml:space="preserve"> </w:t>
      </w:r>
      <w:r>
        <w:rPr>
          <w:sz w:val="20"/>
        </w:rPr>
        <w:t>poskytne</w:t>
      </w:r>
      <w:r>
        <w:rPr>
          <w:spacing w:val="48"/>
          <w:sz w:val="20"/>
        </w:rPr>
        <w:t xml:space="preserve"> </w:t>
      </w:r>
      <w:r>
        <w:rPr>
          <w:sz w:val="20"/>
        </w:rPr>
        <w:t>Fond</w:t>
      </w:r>
      <w:r>
        <w:rPr>
          <w:spacing w:val="50"/>
          <w:sz w:val="20"/>
        </w:rPr>
        <w:t xml:space="preserve"> </w:t>
      </w:r>
      <w:r>
        <w:rPr>
          <w:sz w:val="20"/>
        </w:rPr>
        <w:t>podporu</w:t>
      </w:r>
      <w:r>
        <w:rPr>
          <w:spacing w:val="50"/>
          <w:sz w:val="20"/>
        </w:rPr>
        <w:t xml:space="preserve"> </w:t>
      </w:r>
      <w:r>
        <w:rPr>
          <w:sz w:val="20"/>
        </w:rPr>
        <w:t>po nabytí</w:t>
      </w:r>
      <w:r>
        <w:rPr>
          <w:spacing w:val="4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1"/>
          <w:sz w:val="20"/>
        </w:rPr>
        <w:t xml:space="preserve"> </w:t>
      </w:r>
      <w:r>
        <w:rPr>
          <w:sz w:val="20"/>
        </w:rPr>
        <w:t>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Smlouvy.</w:t>
      </w:r>
    </w:p>
    <w:p w:rsidR="00FA3BC1" w:rsidRDefault="00FE3AB0">
      <w:pPr>
        <w:pStyle w:val="Odstavecseseznamem"/>
        <w:numPr>
          <w:ilvl w:val="0"/>
          <w:numId w:val="6"/>
        </w:numPr>
        <w:tabs>
          <w:tab w:val="left" w:pos="546"/>
        </w:tabs>
        <w:spacing w:before="119"/>
        <w:ind w:right="236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daném</w:t>
      </w:r>
      <w:r>
        <w:rPr>
          <w:spacing w:val="-3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vrácené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zvýší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objem</w:t>
      </w:r>
      <w:r>
        <w:rPr>
          <w:spacing w:val="-2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</w:t>
      </w:r>
      <w:r>
        <w:rPr>
          <w:spacing w:val="-5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ročního finančního vypořádání.</w:t>
      </w:r>
    </w:p>
    <w:p w:rsidR="00FA3BC1" w:rsidRDefault="00FE3AB0">
      <w:pPr>
        <w:pStyle w:val="Odstavecseseznamem"/>
        <w:numPr>
          <w:ilvl w:val="0"/>
          <w:numId w:val="6"/>
        </w:numPr>
        <w:tabs>
          <w:tab w:val="left" w:pos="546"/>
        </w:tabs>
        <w:ind w:right="22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</w:t>
      </w:r>
      <w:r>
        <w:rPr>
          <w:spacing w:val="-7"/>
          <w:sz w:val="20"/>
        </w:rPr>
        <w:t xml:space="preserve"> </w:t>
      </w:r>
      <w:r>
        <w:rPr>
          <w:sz w:val="20"/>
        </w:rPr>
        <w:t>pozastavit</w:t>
      </w:r>
      <w:r>
        <w:rPr>
          <w:spacing w:val="-7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10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plně</w:t>
      </w:r>
      <w:r>
        <w:rPr>
          <w:spacing w:val="-8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52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ory.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článku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bodu 1</w:t>
      </w:r>
      <w:r>
        <w:rPr>
          <w:spacing w:val="-3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dotčeno.</w:t>
      </w:r>
    </w:p>
    <w:p w:rsidR="00FA3BC1" w:rsidRDefault="00FE3AB0">
      <w:pPr>
        <w:pStyle w:val="Odstavecseseznamem"/>
        <w:numPr>
          <w:ilvl w:val="0"/>
          <w:numId w:val="6"/>
        </w:numPr>
        <w:tabs>
          <w:tab w:val="left" w:pos="546"/>
        </w:tabs>
        <w:spacing w:before="119"/>
        <w:ind w:right="259"/>
        <w:jc w:val="both"/>
        <w:rPr>
          <w:sz w:val="20"/>
        </w:rPr>
      </w:pPr>
      <w:r>
        <w:rPr>
          <w:w w:val="95"/>
          <w:sz w:val="20"/>
        </w:rPr>
        <w:t>Fond má právo změnit financování akce, zejména změnit výši podpory určené na jednotlivé roky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4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akce.</w:t>
      </w:r>
    </w:p>
    <w:p w:rsidR="00FA3BC1" w:rsidRDefault="00FE3AB0">
      <w:pPr>
        <w:pStyle w:val="Odstavecseseznamem"/>
        <w:numPr>
          <w:ilvl w:val="0"/>
          <w:numId w:val="6"/>
        </w:numPr>
        <w:tabs>
          <w:tab w:val="left" w:pos="546"/>
        </w:tabs>
        <w:spacing w:before="122"/>
        <w:ind w:hanging="287"/>
        <w:jc w:val="both"/>
        <w:rPr>
          <w:sz w:val="20"/>
        </w:rPr>
      </w:pP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doložení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toků</w:t>
      </w:r>
      <w:r>
        <w:rPr>
          <w:spacing w:val="-3"/>
          <w:sz w:val="20"/>
        </w:rPr>
        <w:t xml:space="preserve"> </w:t>
      </w:r>
      <w:r>
        <w:rPr>
          <w:sz w:val="20"/>
        </w:rPr>
        <w:t>zálohově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doloží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4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SFŽP:</w:t>
      </w:r>
    </w:p>
    <w:p w:rsidR="00FA3BC1" w:rsidRDefault="00FE3AB0">
      <w:pPr>
        <w:pStyle w:val="Odstavecseseznamem"/>
        <w:numPr>
          <w:ilvl w:val="1"/>
          <w:numId w:val="6"/>
        </w:numPr>
        <w:tabs>
          <w:tab w:val="left" w:pos="829"/>
        </w:tabs>
        <w:ind w:right="229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soupisů provedených prací, zjišťovacích protokolů, r</w:t>
      </w:r>
      <w:r>
        <w:rPr>
          <w:sz w:val="20"/>
        </w:rPr>
        <w:t>esp. dokladů prokazujících 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 xml:space="preserve"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hlediska</w:t>
      </w:r>
      <w:r>
        <w:rPr>
          <w:spacing w:val="-1"/>
          <w:sz w:val="20"/>
        </w:rPr>
        <w:t xml:space="preserve"> </w:t>
      </w:r>
      <w:r>
        <w:rPr>
          <w:sz w:val="20"/>
        </w:rPr>
        <w:t>věcné,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ormální 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</w:p>
    <w:p w:rsidR="00FA3BC1" w:rsidRDefault="00FE3AB0">
      <w:pPr>
        <w:pStyle w:val="Odstavecseseznamem"/>
        <w:numPr>
          <w:ilvl w:val="1"/>
          <w:numId w:val="6"/>
        </w:numPr>
        <w:tabs>
          <w:tab w:val="left" w:pos="829"/>
        </w:tabs>
        <w:ind w:hanging="287"/>
        <w:jc w:val="both"/>
        <w:rPr>
          <w:sz w:val="20"/>
        </w:rPr>
      </w:pPr>
      <w:r>
        <w:rPr>
          <w:sz w:val="20"/>
        </w:rPr>
        <w:t>kopie</w:t>
      </w:r>
      <w:r>
        <w:rPr>
          <w:spacing w:val="-9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5"/>
          <w:sz w:val="20"/>
        </w:rPr>
        <w:t xml:space="preserve"> </w:t>
      </w:r>
      <w:r>
        <w:rPr>
          <w:sz w:val="20"/>
        </w:rPr>
        <w:t>výpisů</w:t>
      </w:r>
      <w:r>
        <w:rPr>
          <w:spacing w:val="-6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-8"/>
          <w:sz w:val="20"/>
        </w:rPr>
        <w:t xml:space="preserve"> </w:t>
      </w:r>
      <w:r>
        <w:rPr>
          <w:sz w:val="20"/>
        </w:rPr>
        <w:t>plné</w:t>
      </w:r>
      <w:r>
        <w:rPr>
          <w:spacing w:val="-6"/>
          <w:sz w:val="20"/>
        </w:rPr>
        <w:t xml:space="preserve"> </w:t>
      </w:r>
      <w:r>
        <w:rPr>
          <w:sz w:val="20"/>
        </w:rPr>
        <w:t>uhrazení</w:t>
      </w:r>
      <w:r>
        <w:rPr>
          <w:spacing w:val="-8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příjemcem;</w:t>
      </w:r>
    </w:p>
    <w:p w:rsidR="00FA3BC1" w:rsidRDefault="00FE3AB0">
      <w:pPr>
        <w:pStyle w:val="Odstavecseseznamem"/>
        <w:numPr>
          <w:ilvl w:val="1"/>
          <w:numId w:val="6"/>
        </w:numPr>
        <w:tabs>
          <w:tab w:val="left" w:pos="829"/>
        </w:tabs>
        <w:ind w:right="228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 xml:space="preserve"> </w:t>
      </w:r>
      <w:r>
        <w:rPr>
          <w:sz w:val="20"/>
        </w:rPr>
        <w:t>fakturu,</w:t>
      </w:r>
      <w:r>
        <w:rPr>
          <w:spacing w:val="1"/>
          <w:sz w:val="20"/>
        </w:rPr>
        <w:t xml:space="preserve"> </w:t>
      </w:r>
      <w:r>
        <w:rPr>
          <w:sz w:val="20"/>
        </w:rPr>
        <w:t>je-li 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 v takovém případě je nutné vždy 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spolu s plně</w:t>
      </w:r>
      <w:r>
        <w:rPr>
          <w:spacing w:val="1"/>
          <w:sz w:val="20"/>
        </w:rPr>
        <w:t xml:space="preserve"> </w:t>
      </w:r>
      <w:r>
        <w:rPr>
          <w:sz w:val="20"/>
        </w:rPr>
        <w:t>uhrazeným</w:t>
      </w:r>
      <w:r>
        <w:rPr>
          <w:spacing w:val="-3"/>
          <w:sz w:val="20"/>
        </w:rPr>
        <w:t xml:space="preserve"> </w:t>
      </w:r>
      <w:r>
        <w:rPr>
          <w:sz w:val="20"/>
        </w:rPr>
        <w:t>daňovým dokladem</w:t>
      </w:r>
      <w:r>
        <w:rPr>
          <w:spacing w:val="2"/>
          <w:sz w:val="20"/>
        </w:rPr>
        <w:t xml:space="preserve"> </w:t>
      </w:r>
      <w:r>
        <w:rPr>
          <w:sz w:val="20"/>
        </w:rPr>
        <w:t>– fakturou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provedené</w:t>
      </w:r>
      <w:r>
        <w:rPr>
          <w:spacing w:val="-3"/>
          <w:sz w:val="20"/>
        </w:rPr>
        <w:t xml:space="preserve"> </w:t>
      </w:r>
      <w:r>
        <w:rPr>
          <w:sz w:val="20"/>
        </w:rPr>
        <w:t>práce, služby</w:t>
      </w:r>
      <w:r>
        <w:rPr>
          <w:spacing w:val="-1"/>
          <w:sz w:val="20"/>
        </w:rPr>
        <w:t xml:space="preserve"> </w:t>
      </w:r>
      <w:r>
        <w:rPr>
          <w:sz w:val="20"/>
        </w:rPr>
        <w:t>nebo dodávky.</w:t>
      </w:r>
    </w:p>
    <w:p w:rsidR="00FA3BC1" w:rsidRDefault="00FE3AB0">
      <w:pPr>
        <w:pStyle w:val="Odstavecseseznamem"/>
        <w:numPr>
          <w:ilvl w:val="0"/>
          <w:numId w:val="6"/>
        </w:numPr>
        <w:tabs>
          <w:tab w:val="left" w:pos="586"/>
        </w:tabs>
        <w:spacing w:before="1"/>
        <w:ind w:left="619" w:right="230" w:hanging="360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odpovídají skutečným, účelně vynaloženým a způsobilým výdajům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akce. Úhrada veškerých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dokladů musí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provedena vždy bezhotovostn</w:t>
      </w:r>
      <w:r>
        <w:rPr>
          <w:sz w:val="20"/>
        </w:rPr>
        <w:t>ě.</w:t>
      </w:r>
    </w:p>
    <w:p w:rsidR="00FA3BC1" w:rsidRDefault="00FE3AB0">
      <w:pPr>
        <w:pStyle w:val="Odstavecseseznamem"/>
        <w:numPr>
          <w:ilvl w:val="0"/>
          <w:numId w:val="6"/>
        </w:numPr>
        <w:tabs>
          <w:tab w:val="left" w:pos="620"/>
        </w:tabs>
        <w:spacing w:before="119"/>
        <w:ind w:left="619" w:right="244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 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splnit.</w:t>
      </w:r>
    </w:p>
    <w:p w:rsidR="00FA3BC1" w:rsidRDefault="00FE3AB0">
      <w:pPr>
        <w:pStyle w:val="Odstavecseseznamem"/>
        <w:numPr>
          <w:ilvl w:val="0"/>
          <w:numId w:val="6"/>
        </w:numPr>
        <w:tabs>
          <w:tab w:val="left" w:pos="620"/>
        </w:tabs>
        <w:spacing w:before="121"/>
        <w:ind w:left="619" w:right="230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kopie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6"/>
          <w:sz w:val="20"/>
        </w:rPr>
        <w:t xml:space="preserve"> </w:t>
      </w:r>
      <w:r>
        <w:rPr>
          <w:sz w:val="20"/>
        </w:rPr>
        <w:t>výpisu s</w:t>
      </w:r>
      <w:r>
        <w:rPr>
          <w:spacing w:val="-1"/>
          <w:sz w:val="20"/>
        </w:rPr>
        <w:t xml:space="preserve"> </w:t>
      </w:r>
      <w:r>
        <w:rPr>
          <w:sz w:val="20"/>
        </w:rPr>
        <w:t>vrácenými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doložit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-1"/>
          <w:sz w:val="20"/>
        </w:rPr>
        <w:t xml:space="preserve"> </w:t>
      </w:r>
      <w:r>
        <w:rPr>
          <w:sz w:val="20"/>
        </w:rPr>
        <w:t>zálohově poskytnuté podpory.</w:t>
      </w:r>
    </w:p>
    <w:p w:rsidR="00FA3BC1" w:rsidRDefault="00FE3AB0">
      <w:pPr>
        <w:pStyle w:val="Odstavecseseznamem"/>
        <w:numPr>
          <w:ilvl w:val="0"/>
          <w:numId w:val="6"/>
        </w:numPr>
        <w:tabs>
          <w:tab w:val="left" w:pos="620"/>
        </w:tabs>
        <w:spacing w:before="119"/>
        <w:ind w:left="619" w:right="228" w:hanging="502"/>
        <w:jc w:val="both"/>
        <w:rPr>
          <w:sz w:val="20"/>
        </w:rPr>
      </w:pPr>
      <w:r>
        <w:rPr>
          <w:sz w:val="20"/>
        </w:rPr>
        <w:t>V případě, že do</w:t>
      </w:r>
      <w:r>
        <w:rPr>
          <w:sz w:val="20"/>
        </w:rPr>
        <w:t>šlo k zápočtu pohledávek/závazků mezi příjemcem podpory a dodavatelem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</w:t>
      </w:r>
      <w:r>
        <w:rPr>
          <w:sz w:val="20"/>
        </w:rPr>
        <w:t>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dodavatelem.</w:t>
      </w:r>
      <w:r>
        <w:rPr>
          <w:spacing w:val="-6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7"/>
          <w:sz w:val="20"/>
        </w:rPr>
        <w:t xml:space="preserve"> </w:t>
      </w:r>
      <w:r>
        <w:rPr>
          <w:sz w:val="20"/>
        </w:rPr>
        <w:t>vzájemná</w:t>
      </w:r>
      <w:r>
        <w:rPr>
          <w:spacing w:val="-7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musí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uzavřena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 smluvních stran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pisy</w:t>
      </w:r>
      <w:r>
        <w:rPr>
          <w:spacing w:val="-3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FA3BC1" w:rsidRDefault="00FE3AB0">
      <w:pPr>
        <w:pStyle w:val="Odstavecseseznamem"/>
        <w:numPr>
          <w:ilvl w:val="0"/>
          <w:numId w:val="6"/>
        </w:numPr>
        <w:tabs>
          <w:tab w:val="left" w:pos="620"/>
        </w:tabs>
        <w:spacing w:before="121" w:line="242" w:lineRule="auto"/>
        <w:ind w:left="619" w:right="239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se zákonem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FA3BC1" w:rsidRDefault="00FA3BC1">
      <w:pPr>
        <w:spacing w:line="242" w:lineRule="auto"/>
        <w:jc w:val="both"/>
        <w:rPr>
          <w:sz w:val="20"/>
        </w:rPr>
        <w:sectPr w:rsidR="00FA3BC1">
          <w:pgSz w:w="12240" w:h="15840"/>
          <w:pgMar w:top="1060" w:right="900" w:bottom="1660" w:left="1440" w:header="0" w:footer="1384" w:gutter="0"/>
          <w:cols w:space="708"/>
        </w:sectPr>
      </w:pPr>
    </w:p>
    <w:p w:rsidR="00FA3BC1" w:rsidRDefault="00FA3BC1">
      <w:pPr>
        <w:pStyle w:val="Zkladntext"/>
        <w:ind w:left="0"/>
        <w:jc w:val="left"/>
        <w:rPr>
          <w:sz w:val="26"/>
        </w:rPr>
      </w:pPr>
    </w:p>
    <w:p w:rsidR="00FA3BC1" w:rsidRDefault="00FA3BC1">
      <w:pPr>
        <w:pStyle w:val="Zkladntext"/>
        <w:spacing w:before="8"/>
        <w:ind w:left="0"/>
        <w:jc w:val="left"/>
        <w:rPr>
          <w:sz w:val="37"/>
        </w:rPr>
      </w:pPr>
    </w:p>
    <w:p w:rsidR="00FA3BC1" w:rsidRDefault="00FE3AB0">
      <w:pPr>
        <w:pStyle w:val="Odstavecseseznamem"/>
        <w:numPr>
          <w:ilvl w:val="0"/>
          <w:numId w:val="5"/>
        </w:numPr>
        <w:tabs>
          <w:tab w:val="left" w:pos="546"/>
        </w:tabs>
        <w:spacing w:before="0"/>
        <w:ind w:hanging="287"/>
        <w:rPr>
          <w:sz w:val="20"/>
        </w:rPr>
      </w:pPr>
      <w:r>
        <w:rPr>
          <w:w w:val="95"/>
          <w:sz w:val="20"/>
        </w:rPr>
        <w:t>Příjemce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podpory:</w:t>
      </w:r>
    </w:p>
    <w:p w:rsidR="00FA3BC1" w:rsidRDefault="00FE3AB0">
      <w:pPr>
        <w:spacing w:before="73"/>
        <w:ind w:left="248" w:right="241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A3BC1" w:rsidRDefault="00FE3AB0">
      <w:pPr>
        <w:pStyle w:val="Nadpis2"/>
        <w:ind w:left="248" w:right="2419"/>
      </w:pPr>
      <w:r>
        <w:t>Základní</w:t>
      </w:r>
      <w:r>
        <w:rPr>
          <w:spacing w:val="-6"/>
        </w:rPr>
        <w:t xml:space="preserve"> </w:t>
      </w:r>
      <w:r>
        <w:t>závazky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t>podpory</w:t>
      </w:r>
    </w:p>
    <w:p w:rsidR="00FA3BC1" w:rsidRDefault="00FA3BC1">
      <w:pPr>
        <w:sectPr w:rsidR="00FA3BC1">
          <w:pgSz w:w="12240" w:h="15840"/>
          <w:pgMar w:top="1060" w:right="900" w:bottom="1580" w:left="1440" w:header="0" w:footer="1384" w:gutter="0"/>
          <w:cols w:num="2" w:space="708" w:equalWidth="0">
            <w:col w:w="2129" w:space="69"/>
            <w:col w:w="7702"/>
          </w:cols>
        </w:sectPr>
      </w:pP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ind w:hanging="287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splnit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FA3BC1" w:rsidRDefault="00FE3AB0">
      <w:pPr>
        <w:pStyle w:val="Odstavecseseznamem"/>
        <w:numPr>
          <w:ilvl w:val="0"/>
          <w:numId w:val="4"/>
        </w:numPr>
        <w:tabs>
          <w:tab w:val="left" w:pos="828"/>
          <w:tab w:val="left" w:pos="829"/>
        </w:tabs>
        <w:spacing w:before="121"/>
        <w:ind w:right="122"/>
        <w:jc w:val="left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 vyčištění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monitoringu</w:t>
      </w:r>
      <w:r>
        <w:rPr>
          <w:spacing w:val="1"/>
          <w:sz w:val="20"/>
        </w:rPr>
        <w:t xml:space="preserve"> </w:t>
      </w:r>
      <w:r>
        <w:rPr>
          <w:sz w:val="20"/>
        </w:rPr>
        <w:t>stokové</w:t>
      </w:r>
      <w:r>
        <w:rPr>
          <w:spacing w:val="1"/>
          <w:sz w:val="20"/>
        </w:rPr>
        <w:t xml:space="preserve"> </w:t>
      </w:r>
      <w:r>
        <w:rPr>
          <w:sz w:val="20"/>
        </w:rPr>
        <w:t>sítě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délce</w:t>
      </w:r>
      <w:r>
        <w:rPr>
          <w:spacing w:val="1"/>
          <w:sz w:val="20"/>
        </w:rPr>
        <w:t xml:space="preserve"> </w:t>
      </w:r>
      <w:r>
        <w:rPr>
          <w:sz w:val="20"/>
        </w:rPr>
        <w:t>5,9</w:t>
      </w:r>
      <w:r>
        <w:rPr>
          <w:spacing w:val="1"/>
          <w:sz w:val="20"/>
        </w:rPr>
        <w:t xml:space="preserve"> </w:t>
      </w:r>
      <w:r>
        <w:rPr>
          <w:sz w:val="20"/>
        </w:rPr>
        <w:t>km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54"/>
          <w:sz w:val="20"/>
        </w:rPr>
        <w:t xml:space="preserve"> </w:t>
      </w:r>
      <w:r>
        <w:rPr>
          <w:sz w:val="20"/>
        </w:rPr>
        <w:t>rekonstrukci</w:t>
      </w:r>
      <w:r>
        <w:rPr>
          <w:spacing w:val="-52"/>
          <w:sz w:val="20"/>
        </w:rPr>
        <w:t xml:space="preserve"> </w:t>
      </w:r>
      <w:r>
        <w:rPr>
          <w:sz w:val="20"/>
        </w:rPr>
        <w:t>poničené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části</w:t>
      </w:r>
      <w:r>
        <w:rPr>
          <w:spacing w:val="-3"/>
          <w:sz w:val="20"/>
        </w:rPr>
        <w:t xml:space="preserve"> </w:t>
      </w:r>
      <w:r>
        <w:rPr>
          <w:sz w:val="20"/>
        </w:rPr>
        <w:t>stokové</w:t>
      </w:r>
      <w:r>
        <w:rPr>
          <w:spacing w:val="-2"/>
          <w:sz w:val="20"/>
        </w:rPr>
        <w:t xml:space="preserve"> </w:t>
      </w:r>
      <w:r>
        <w:rPr>
          <w:sz w:val="20"/>
        </w:rPr>
        <w:t>sítě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0,5</w:t>
      </w:r>
      <w:r>
        <w:rPr>
          <w:spacing w:val="-1"/>
          <w:sz w:val="20"/>
        </w:rPr>
        <w:t xml:space="preserve"> </w:t>
      </w:r>
      <w:r>
        <w:rPr>
          <w:sz w:val="20"/>
        </w:rPr>
        <w:t>km</w:t>
      </w:r>
      <w:r>
        <w:rPr>
          <w:spacing w:val="-1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řešení</w:t>
      </w:r>
      <w:r>
        <w:rPr>
          <w:spacing w:val="-1"/>
          <w:sz w:val="20"/>
        </w:rPr>
        <w:t xml:space="preserve"> </w:t>
      </w:r>
      <w:r>
        <w:rPr>
          <w:sz w:val="20"/>
        </w:rPr>
        <w:t>následků</w:t>
      </w:r>
      <w:r>
        <w:rPr>
          <w:spacing w:val="-5"/>
          <w:sz w:val="20"/>
        </w:rPr>
        <w:t xml:space="preserve"> </w:t>
      </w:r>
      <w:r>
        <w:rPr>
          <w:sz w:val="20"/>
        </w:rPr>
        <w:t>živelní</w:t>
      </w:r>
      <w:r>
        <w:rPr>
          <w:spacing w:val="-3"/>
          <w:sz w:val="20"/>
        </w:rPr>
        <w:t xml:space="preserve"> </w:t>
      </w:r>
      <w:r>
        <w:rPr>
          <w:sz w:val="20"/>
        </w:rPr>
        <w:t>pohromy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>24.</w:t>
      </w:r>
      <w:r>
        <w:rPr>
          <w:spacing w:val="-3"/>
          <w:sz w:val="20"/>
        </w:rPr>
        <w:t xml:space="preserve"> </w:t>
      </w:r>
      <w:r>
        <w:rPr>
          <w:sz w:val="20"/>
        </w:rPr>
        <w:t>6.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</w:p>
    <w:p w:rsidR="00FA3BC1" w:rsidRDefault="00FE3AB0">
      <w:pPr>
        <w:pStyle w:val="Odstavecseseznamem"/>
        <w:numPr>
          <w:ilvl w:val="0"/>
          <w:numId w:val="4"/>
        </w:numPr>
        <w:tabs>
          <w:tab w:val="left" w:pos="828"/>
          <w:tab w:val="left" w:pos="829"/>
        </w:tabs>
        <w:spacing w:before="118"/>
        <w:ind w:right="228"/>
        <w:jc w:val="left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(ZVA)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"/>
          <w:sz w:val="20"/>
        </w:rPr>
        <w:t xml:space="preserve"> </w:t>
      </w:r>
      <w:r>
        <w:rPr>
          <w:sz w:val="20"/>
        </w:rPr>
        <w:t>písmene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5"/>
          <w:sz w:val="20"/>
        </w:rPr>
        <w:t xml:space="preserve"> </w:t>
      </w:r>
      <w:r>
        <w:rPr>
          <w:sz w:val="20"/>
        </w:rPr>
        <w:t>odrážky</w:t>
      </w:r>
      <w:r>
        <w:rPr>
          <w:spacing w:val="5"/>
          <w:sz w:val="20"/>
        </w:rPr>
        <w:t xml:space="preserve"> </w:t>
      </w:r>
      <w:r>
        <w:rPr>
          <w:sz w:val="20"/>
        </w:rPr>
        <w:t>třetí</w:t>
      </w:r>
      <w:r>
        <w:rPr>
          <w:spacing w:val="7"/>
          <w:sz w:val="20"/>
        </w:rPr>
        <w:t xml:space="preserve"> </w:t>
      </w:r>
      <w:r>
        <w:rPr>
          <w:sz w:val="20"/>
        </w:rPr>
        <w:t>bude obnoven 1</w:t>
      </w:r>
      <w:r>
        <w:rPr>
          <w:spacing w:val="3"/>
          <w:sz w:val="20"/>
        </w:rPr>
        <w:t xml:space="preserve"> </w:t>
      </w:r>
      <w:r>
        <w:rPr>
          <w:sz w:val="20"/>
        </w:rPr>
        <w:t>ks</w:t>
      </w:r>
      <w:r>
        <w:rPr>
          <w:spacing w:val="-52"/>
          <w:sz w:val="20"/>
        </w:rPr>
        <w:t xml:space="preserve"> </w:t>
      </w:r>
      <w:r>
        <w:rPr>
          <w:sz w:val="20"/>
        </w:rPr>
        <w:t>objektu</w:t>
      </w:r>
      <w:r>
        <w:rPr>
          <w:spacing w:val="-4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(vodovodů a</w:t>
      </w:r>
      <w:r>
        <w:rPr>
          <w:spacing w:val="-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4"/>
          <w:sz w:val="20"/>
        </w:rPr>
        <w:t xml:space="preserve"> </w:t>
      </w:r>
      <w:r>
        <w:rPr>
          <w:sz w:val="20"/>
        </w:rPr>
        <w:t>274/2001</w:t>
      </w:r>
      <w:r>
        <w:rPr>
          <w:spacing w:val="1"/>
          <w:sz w:val="20"/>
        </w:rPr>
        <w:t xml:space="preserve"> </w:t>
      </w:r>
      <w:r>
        <w:rPr>
          <w:sz w:val="20"/>
        </w:rPr>
        <w:t>Sb.),</w:t>
      </w: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spacing w:before="121"/>
        <w:ind w:hanging="287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A3BC1" w:rsidRDefault="00FE3AB0">
      <w:pPr>
        <w:pStyle w:val="Odstavecseseznamem"/>
        <w:numPr>
          <w:ilvl w:val="0"/>
          <w:numId w:val="4"/>
        </w:numPr>
        <w:tabs>
          <w:tab w:val="left" w:pos="828"/>
          <w:tab w:val="left" w:pos="829"/>
        </w:tabs>
        <w:ind w:hanging="287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FA3BC1" w:rsidRDefault="00FE3AB0">
      <w:pPr>
        <w:pStyle w:val="Odstavecseseznamem"/>
        <w:numPr>
          <w:ilvl w:val="0"/>
          <w:numId w:val="4"/>
        </w:numPr>
        <w:tabs>
          <w:tab w:val="left" w:pos="829"/>
        </w:tabs>
        <w:spacing w:before="121"/>
        <w:ind w:right="231"/>
        <w:rPr>
          <w:sz w:val="20"/>
        </w:rPr>
      </w:pP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daňové</w:t>
      </w:r>
      <w:r>
        <w:rPr>
          <w:spacing w:val="-7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platném</w:t>
      </w:r>
      <w:r>
        <w:rPr>
          <w:spacing w:val="-8"/>
          <w:sz w:val="20"/>
        </w:rPr>
        <w:t xml:space="preserve"> </w:t>
      </w:r>
      <w:r>
        <w:rPr>
          <w:sz w:val="20"/>
        </w:rPr>
        <w:t>znění,</w:t>
      </w:r>
      <w:r>
        <w:rPr>
          <w:spacing w:val="-8"/>
          <w:sz w:val="20"/>
        </w:rPr>
        <w:t xml:space="preserve"> </w:t>
      </w:r>
      <w:r>
        <w:rPr>
          <w:sz w:val="20"/>
        </w:rPr>
        <w:t>zákon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daních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9"/>
          <w:sz w:val="20"/>
        </w:rPr>
        <w:t xml:space="preserve"> </w:t>
      </w:r>
      <w:r>
        <w:rPr>
          <w:sz w:val="20"/>
        </w:rPr>
        <w:t>znění)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</w:p>
    <w:p w:rsidR="00FA3BC1" w:rsidRDefault="00FE3AB0">
      <w:pPr>
        <w:pStyle w:val="Odstavecseseznamem"/>
        <w:numPr>
          <w:ilvl w:val="0"/>
          <w:numId w:val="4"/>
        </w:numPr>
        <w:tabs>
          <w:tab w:val="left" w:pos="829"/>
        </w:tabs>
        <w:spacing w:before="119"/>
        <w:ind w:right="239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 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FA3BC1" w:rsidRDefault="00FE3AB0">
      <w:pPr>
        <w:pStyle w:val="Odstavecseseznamem"/>
        <w:numPr>
          <w:ilvl w:val="0"/>
          <w:numId w:val="4"/>
        </w:numPr>
        <w:tabs>
          <w:tab w:val="left" w:pos="829"/>
        </w:tabs>
        <w:spacing w:before="121"/>
        <w:ind w:hanging="287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4"/>
          <w:sz w:val="20"/>
        </w:rPr>
        <w:t xml:space="preserve"> </w:t>
      </w:r>
      <w:r>
        <w:rPr>
          <w:sz w:val="20"/>
        </w:rPr>
        <w:t>publicity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 14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ind w:hanging="287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takto:</w:t>
      </w:r>
    </w:p>
    <w:p w:rsidR="00FA3BC1" w:rsidRDefault="00FE3AB0">
      <w:pPr>
        <w:pStyle w:val="Odstavecseseznamem"/>
        <w:numPr>
          <w:ilvl w:val="0"/>
          <w:numId w:val="4"/>
        </w:numPr>
        <w:tabs>
          <w:tab w:val="left" w:pos="829"/>
        </w:tabs>
        <w:ind w:hanging="287"/>
        <w:rPr>
          <w:sz w:val="20"/>
        </w:rPr>
      </w:pP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doložení</w:t>
      </w:r>
      <w:r>
        <w:rPr>
          <w:spacing w:val="-4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do konce</w:t>
      </w:r>
      <w:r>
        <w:rPr>
          <w:spacing w:val="-5"/>
          <w:sz w:val="20"/>
        </w:rPr>
        <w:t xml:space="preserve"> </w:t>
      </w:r>
      <w:r>
        <w:rPr>
          <w:sz w:val="20"/>
        </w:rPr>
        <w:t>3/2024,</w:t>
      </w:r>
    </w:p>
    <w:p w:rsidR="00FA3BC1" w:rsidRDefault="00FE3AB0">
      <w:pPr>
        <w:pStyle w:val="Odstavecseseznamem"/>
        <w:numPr>
          <w:ilvl w:val="0"/>
          <w:numId w:val="4"/>
        </w:numPr>
        <w:tabs>
          <w:tab w:val="left" w:pos="829"/>
        </w:tabs>
        <w:spacing w:before="118"/>
        <w:ind w:right="225"/>
        <w:rPr>
          <w:sz w:val="20"/>
        </w:rPr>
      </w:pP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11"/>
          <w:sz w:val="20"/>
        </w:rPr>
        <w:t xml:space="preserve"> </w:t>
      </w:r>
      <w:r>
        <w:rPr>
          <w:sz w:val="20"/>
        </w:rPr>
        <w:t>12/2023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dodržení</w:t>
      </w:r>
      <w:r>
        <w:rPr>
          <w:spacing w:val="-5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6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</w:t>
      </w:r>
      <w:r>
        <w:rPr>
          <w:spacing w:val="33"/>
          <w:sz w:val="20"/>
        </w:rPr>
        <w:t xml:space="preserve"> </w:t>
      </w:r>
      <w:r>
        <w:rPr>
          <w:sz w:val="20"/>
        </w:rPr>
        <w:t>(za</w:t>
      </w:r>
      <w:r>
        <w:rPr>
          <w:spacing w:val="34"/>
          <w:sz w:val="20"/>
        </w:rPr>
        <w:t xml:space="preserve"> </w:t>
      </w:r>
      <w:r>
        <w:rPr>
          <w:sz w:val="20"/>
        </w:rPr>
        <w:t>termín</w:t>
      </w:r>
      <w:r>
        <w:rPr>
          <w:spacing w:val="34"/>
          <w:sz w:val="20"/>
        </w:rPr>
        <w:t xml:space="preserve"> </w:t>
      </w:r>
      <w:r>
        <w:rPr>
          <w:sz w:val="20"/>
        </w:rPr>
        <w:t>ukončení</w:t>
      </w:r>
      <w:r>
        <w:rPr>
          <w:spacing w:val="34"/>
          <w:sz w:val="20"/>
        </w:rPr>
        <w:t xml:space="preserve"> </w:t>
      </w:r>
      <w:r>
        <w:rPr>
          <w:sz w:val="20"/>
        </w:rPr>
        <w:t>projektu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považuje</w:t>
      </w:r>
      <w:r>
        <w:rPr>
          <w:spacing w:val="38"/>
          <w:sz w:val="20"/>
        </w:rPr>
        <w:t xml:space="preserve"> </w:t>
      </w:r>
      <w:r>
        <w:rPr>
          <w:sz w:val="20"/>
        </w:rPr>
        <w:t>datum</w:t>
      </w:r>
      <w:r>
        <w:rPr>
          <w:spacing w:val="35"/>
          <w:sz w:val="20"/>
        </w:rPr>
        <w:t xml:space="preserve"> </w:t>
      </w:r>
      <w:r>
        <w:rPr>
          <w:sz w:val="20"/>
        </w:rPr>
        <w:t>protokolu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předání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převzetí</w:t>
      </w:r>
      <w:r>
        <w:rPr>
          <w:spacing w:val="37"/>
          <w:sz w:val="20"/>
        </w:rPr>
        <w:t xml:space="preserve"> </w:t>
      </w:r>
      <w:r>
        <w:rPr>
          <w:sz w:val="20"/>
        </w:rPr>
        <w:t>díla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aktivit),</w:t>
      </w:r>
    </w:p>
    <w:p w:rsidR="00FA3BC1" w:rsidRDefault="00FE3AB0">
      <w:pPr>
        <w:pStyle w:val="Odstavecseseznamem"/>
        <w:numPr>
          <w:ilvl w:val="0"/>
          <w:numId w:val="4"/>
        </w:numPr>
        <w:tabs>
          <w:tab w:val="left" w:pos="829"/>
        </w:tabs>
        <w:spacing w:before="122"/>
        <w:ind w:right="367"/>
        <w:rPr>
          <w:sz w:val="20"/>
        </w:rPr>
      </w:pPr>
      <w:r>
        <w:rPr>
          <w:sz w:val="20"/>
        </w:rPr>
        <w:t>se zavazuje nejpozději do</w:t>
      </w:r>
      <w:r>
        <w:rPr>
          <w:spacing w:val="54"/>
          <w:sz w:val="20"/>
        </w:rPr>
        <w:t xml:space="preserve"> </w:t>
      </w:r>
      <w:r>
        <w:rPr>
          <w:sz w:val="20"/>
        </w:rPr>
        <w:t>konce</w:t>
      </w:r>
      <w:r>
        <w:rPr>
          <w:spacing w:val="55"/>
          <w:sz w:val="20"/>
        </w:rPr>
        <w:t xml:space="preserve"> </w:t>
      </w:r>
      <w:r>
        <w:rPr>
          <w:sz w:val="20"/>
        </w:rPr>
        <w:t>3/2024 předložit prostřednictvím AIS SFŽP</w:t>
      </w:r>
      <w:r>
        <w:rPr>
          <w:spacing w:val="55"/>
          <w:sz w:val="20"/>
        </w:rPr>
        <w:t xml:space="preserve"> </w:t>
      </w:r>
      <w:r>
        <w:rPr>
          <w:sz w:val="20"/>
        </w:rPr>
        <w:t>ČR</w:t>
      </w:r>
      <w:r>
        <w:rPr>
          <w:spacing w:val="55"/>
          <w:sz w:val="20"/>
        </w:rPr>
        <w:t xml:space="preserve"> </w:t>
      </w:r>
      <w:r>
        <w:rPr>
          <w:sz w:val="20"/>
        </w:rPr>
        <w:t>Fondu podklady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jen „ZVA") 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 11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d) Výzvy.</w:t>
      </w:r>
    </w:p>
    <w:p w:rsidR="00FA3BC1" w:rsidRDefault="00FE3AB0">
      <w:pPr>
        <w:pStyle w:val="Zkladntext"/>
        <w:spacing w:before="121"/>
        <w:ind w:left="828" w:right="22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rPr>
          <w:spacing w:val="-1"/>
        </w:rPr>
        <w:t>specifikovat</w:t>
      </w:r>
      <w:r>
        <w:rPr>
          <w:spacing w:val="-10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2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tyto</w:t>
      </w:r>
      <w:r>
        <w:rPr>
          <w:spacing w:val="-8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7"/>
        </w:rPr>
        <w:t xml:space="preserve"> </w:t>
      </w:r>
      <w:r>
        <w:t>(případně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7"/>
        </w:rPr>
        <w:t xml:space="preserve"> </w:t>
      </w:r>
      <w:r>
        <w:t>splnit.</w:t>
      </w:r>
      <w:r>
        <w:rPr>
          <w:spacing w:val="-6"/>
        </w:rPr>
        <w:t xml:space="preserve"> </w:t>
      </w:r>
      <w:r>
        <w:t>Fond</w:t>
      </w:r>
      <w:r>
        <w:rPr>
          <w:spacing w:val="-7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ZVA</w:t>
      </w:r>
      <w:r>
        <w:rPr>
          <w:spacing w:val="-6"/>
        </w:rPr>
        <w:t xml:space="preserve"> </w:t>
      </w:r>
      <w:r>
        <w:t>dříve,</w:t>
      </w:r>
      <w:r>
        <w:rPr>
          <w:spacing w:val="-53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7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rovněž</w:t>
      </w:r>
      <w:r>
        <w:rPr>
          <w:spacing w:val="13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7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8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 a</w:t>
      </w:r>
      <w:r>
        <w:rPr>
          <w:spacing w:val="-1"/>
        </w:rPr>
        <w:t xml:space="preserve"> </w:t>
      </w:r>
      <w:r>
        <w:t>vyhodnocení</w:t>
      </w:r>
      <w:r>
        <w:rPr>
          <w:spacing w:val="3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 podmínek.</w:t>
      </w:r>
    </w:p>
    <w:p w:rsidR="00FA3BC1" w:rsidRDefault="00FE3AB0">
      <w:pPr>
        <w:pStyle w:val="Odstavecseseznamem"/>
        <w:numPr>
          <w:ilvl w:val="0"/>
          <w:numId w:val="5"/>
        </w:numPr>
        <w:tabs>
          <w:tab w:val="left" w:pos="546"/>
        </w:tabs>
        <w:ind w:hanging="28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ind w:hanging="287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5"/>
          <w:sz w:val="20"/>
        </w:rPr>
        <w:t xml:space="preserve"> </w:t>
      </w:r>
      <w:r>
        <w:rPr>
          <w:sz w:val="20"/>
        </w:rPr>
        <w:t>(podporu)</w:t>
      </w:r>
      <w:r>
        <w:rPr>
          <w:spacing w:val="-5"/>
          <w:sz w:val="20"/>
        </w:rPr>
        <w:t xml:space="preserve"> </w:t>
      </w:r>
      <w:r>
        <w:rPr>
          <w:sz w:val="20"/>
        </w:rPr>
        <w:t>použít</w:t>
      </w:r>
      <w:r>
        <w:rPr>
          <w:spacing w:val="-5"/>
          <w:sz w:val="20"/>
        </w:rPr>
        <w:t xml:space="preserve"> </w:t>
      </w:r>
      <w:r>
        <w:rPr>
          <w:sz w:val="20"/>
        </w:rPr>
        <w:t>výhradně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spacing w:before="118"/>
        <w:ind w:right="229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spacing w:before="124"/>
        <w:ind w:right="231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 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na 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spacing w:before="117"/>
        <w:ind w:right="22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1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3"/>
          <w:sz w:val="20"/>
        </w:rPr>
        <w:t xml:space="preserve"> </w:t>
      </w:r>
      <w:r>
        <w:rPr>
          <w:sz w:val="20"/>
        </w:rPr>
        <w:t>že</w:t>
      </w:r>
      <w:r>
        <w:rPr>
          <w:spacing w:val="48"/>
          <w:sz w:val="20"/>
        </w:rPr>
        <w:t xml:space="preserve"> </w:t>
      </w:r>
      <w:r>
        <w:rPr>
          <w:sz w:val="20"/>
        </w:rPr>
        <w:t>DPH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zahrnuta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6"/>
          <w:sz w:val="20"/>
        </w:rPr>
        <w:t xml:space="preserve"> </w:t>
      </w:r>
      <w:r>
        <w:rPr>
          <w:sz w:val="20"/>
        </w:rPr>
        <w:t>výdajů</w:t>
      </w:r>
      <w:r>
        <w:rPr>
          <w:spacing w:val="4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0"/>
          <w:sz w:val="20"/>
        </w:rPr>
        <w:t xml:space="preserve"> </w:t>
      </w:r>
      <w:r>
        <w:rPr>
          <w:sz w:val="20"/>
        </w:rPr>
        <w:t>uplatní;</w:t>
      </w:r>
      <w:r>
        <w:rPr>
          <w:spacing w:val="-10"/>
          <w:sz w:val="20"/>
        </w:rPr>
        <w:t xml:space="preserve"> </w:t>
      </w:r>
      <w:r>
        <w:rPr>
          <w:sz w:val="20"/>
        </w:rPr>
        <w:t>vrátit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8"/>
          <w:sz w:val="20"/>
        </w:rPr>
        <w:t xml:space="preserve"> </w:t>
      </w:r>
      <w:r>
        <w:rPr>
          <w:sz w:val="20"/>
        </w:rPr>
        <w:t>část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9"/>
          <w:sz w:val="20"/>
        </w:rPr>
        <w:t xml:space="preserve"> </w:t>
      </w:r>
      <w:r>
        <w:rPr>
          <w:sz w:val="20"/>
        </w:rPr>
        <w:t>dní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</w:p>
    <w:p w:rsidR="00FA3BC1" w:rsidRDefault="00FA3BC1">
      <w:pPr>
        <w:jc w:val="both"/>
        <w:rPr>
          <w:sz w:val="20"/>
        </w:rPr>
        <w:sectPr w:rsidR="00FA3BC1">
          <w:type w:val="continuous"/>
          <w:pgSz w:w="12240" w:h="15840"/>
          <w:pgMar w:top="1480" w:right="900" w:bottom="1580" w:left="1440" w:header="0" w:footer="1384" w:gutter="0"/>
          <w:cols w:space="708"/>
        </w:sectPr>
      </w:pPr>
    </w:p>
    <w:p w:rsidR="00FA3BC1" w:rsidRDefault="00FE3AB0">
      <w:pPr>
        <w:pStyle w:val="Zkladntext"/>
        <w:spacing w:before="73"/>
        <w:ind w:left="828"/>
      </w:pPr>
      <w:r>
        <w:lastRenderedPageBreak/>
        <w:t>dne,</w:t>
      </w:r>
      <w:r>
        <w:rPr>
          <w:spacing w:val="-6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>mu</w:t>
      </w:r>
      <w:r>
        <w:rPr>
          <w:spacing w:val="-5"/>
        </w:rPr>
        <w:t xml:space="preserve"> </w:t>
      </w:r>
      <w:r>
        <w:t>příslušný</w:t>
      </w:r>
      <w:r>
        <w:rPr>
          <w:spacing w:val="-4"/>
        </w:rPr>
        <w:t xml:space="preserve"> </w:t>
      </w:r>
      <w:r>
        <w:t>nárok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odpočet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vznikne,</w:t>
      </w: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ind w:right="23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2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37"/>
          <w:sz w:val="20"/>
        </w:rPr>
        <w:t xml:space="preserve"> </w:t>
      </w:r>
      <w:r>
        <w:rPr>
          <w:sz w:val="20"/>
        </w:rPr>
        <w:t>požádat</w:t>
      </w:r>
      <w:r>
        <w:rPr>
          <w:spacing w:val="38"/>
          <w:sz w:val="20"/>
        </w:rPr>
        <w:t xml:space="preserve"> </w:t>
      </w:r>
      <w:r>
        <w:rPr>
          <w:sz w:val="20"/>
        </w:rPr>
        <w:t>Fond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9"/>
          <w:sz w:val="20"/>
        </w:rPr>
        <w:t xml:space="preserve"> </w:t>
      </w:r>
      <w:r>
        <w:rPr>
          <w:sz w:val="20"/>
        </w:rPr>
        <w:t>podmínky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(splnit</w:t>
      </w:r>
      <w:r>
        <w:rPr>
          <w:spacing w:val="-8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stanovené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4"/>
          <w:sz w:val="20"/>
        </w:rPr>
        <w:t xml:space="preserve"> </w:t>
      </w:r>
      <w:r>
        <w:rPr>
          <w:sz w:val="20"/>
        </w:rPr>
        <w:t>Smlouvou),</w:t>
      </w: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spacing w:before="122"/>
        <w:ind w:right="22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4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 podpory 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spacing w:before="118"/>
        <w:ind w:right="226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pouze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pravdivé,</w:t>
      </w:r>
      <w:r>
        <w:rPr>
          <w:spacing w:val="-8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9"/>
          <w:sz w:val="20"/>
        </w:rPr>
        <w:t xml:space="preserve"> </w:t>
      </w:r>
      <w:r>
        <w:rPr>
          <w:sz w:val="20"/>
        </w:rPr>
        <w:t>kterými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 xml:space="preserve">prohlašuje,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11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</w:t>
      </w:r>
      <w:r>
        <w:rPr>
          <w:sz w:val="20"/>
        </w:rPr>
        <w:t>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stanovené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ind w:right="2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28"/>
          <w:sz w:val="20"/>
        </w:rPr>
        <w:t xml:space="preserve"> </w:t>
      </w:r>
      <w:r>
        <w:rPr>
          <w:sz w:val="20"/>
        </w:rPr>
        <w:t>pravidla</w:t>
      </w:r>
      <w:r>
        <w:rPr>
          <w:spacing w:val="28"/>
          <w:sz w:val="20"/>
        </w:rPr>
        <w:t xml:space="preserve"> </w:t>
      </w:r>
      <w:r>
        <w:rPr>
          <w:sz w:val="20"/>
        </w:rPr>
        <w:t>pro</w:t>
      </w:r>
      <w:r>
        <w:rPr>
          <w:spacing w:val="29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</w:t>
      </w:r>
      <w:r>
        <w:rPr>
          <w:spacing w:val="2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9"/>
          <w:sz w:val="20"/>
        </w:rPr>
        <w:t xml:space="preserve"> </w:t>
      </w:r>
      <w:r>
        <w:rPr>
          <w:sz w:val="20"/>
        </w:rPr>
        <w:t>zakázek,</w:t>
      </w:r>
      <w:r>
        <w:rPr>
          <w:spacing w:val="31"/>
          <w:sz w:val="20"/>
        </w:rPr>
        <w:t xml:space="preserve"> </w:t>
      </w:r>
      <w:r>
        <w:rPr>
          <w:sz w:val="20"/>
        </w:rPr>
        <w:t>tj.</w:t>
      </w:r>
      <w:r>
        <w:rPr>
          <w:spacing w:val="27"/>
          <w:sz w:val="20"/>
        </w:rPr>
        <w:t xml:space="preserve"> </w:t>
      </w:r>
      <w:r>
        <w:rPr>
          <w:sz w:val="20"/>
        </w:rPr>
        <w:t>postupovat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5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134/2016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54"/>
          <w:sz w:val="20"/>
        </w:rPr>
        <w:t xml:space="preserve"> </w:t>
      </w:r>
      <w:r>
        <w:rPr>
          <w:sz w:val="20"/>
        </w:rPr>
        <w:t>zakázek,</w:t>
      </w:r>
      <w:r>
        <w:rPr>
          <w:spacing w:val="55"/>
          <w:sz w:val="20"/>
        </w:rPr>
        <w:t xml:space="preserve"> </w:t>
      </w:r>
      <w:r>
        <w:rPr>
          <w:sz w:val="20"/>
        </w:rPr>
        <w:t>ve znění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účinném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době</w:t>
      </w:r>
      <w:r>
        <w:rPr>
          <w:spacing w:val="55"/>
          <w:sz w:val="20"/>
        </w:rPr>
        <w:t xml:space="preserve"> </w:t>
      </w:r>
      <w:r>
        <w:rPr>
          <w:sz w:val="20"/>
        </w:rPr>
        <w:t>zahájení výběrového/zadávacího</w:t>
      </w:r>
      <w:r>
        <w:rPr>
          <w:spacing w:val="5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mimo</w:t>
      </w:r>
      <w:r>
        <w:rPr>
          <w:spacing w:val="-8"/>
          <w:sz w:val="20"/>
        </w:rPr>
        <w:t xml:space="preserve"> </w:t>
      </w:r>
      <w:r>
        <w:rPr>
          <w:sz w:val="20"/>
        </w:rPr>
        <w:t>režim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svých</w:t>
      </w:r>
      <w:r>
        <w:rPr>
          <w:spacing w:val="-9"/>
          <w:sz w:val="20"/>
        </w:rPr>
        <w:t xml:space="preserve"> </w:t>
      </w:r>
      <w:r>
        <w:rPr>
          <w:sz w:val="20"/>
        </w:rPr>
        <w:t>interních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</w:p>
    <w:p w:rsidR="00FA3BC1" w:rsidRDefault="00FE3AB0">
      <w:pPr>
        <w:pStyle w:val="Odstavecseseznamem"/>
        <w:numPr>
          <w:ilvl w:val="1"/>
          <w:numId w:val="5"/>
        </w:numPr>
        <w:tabs>
          <w:tab w:val="left" w:pos="829"/>
        </w:tabs>
        <w:spacing w:before="122"/>
        <w:ind w:right="238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republiky.</w:t>
      </w:r>
    </w:p>
    <w:p w:rsidR="00FA3BC1" w:rsidRDefault="00FA3BC1">
      <w:pPr>
        <w:pStyle w:val="Zkladntext"/>
        <w:spacing w:before="1"/>
        <w:ind w:left="0"/>
        <w:jc w:val="left"/>
        <w:rPr>
          <w:sz w:val="36"/>
        </w:rPr>
      </w:pPr>
    </w:p>
    <w:p w:rsidR="00FA3BC1" w:rsidRDefault="00FE3AB0">
      <w:pPr>
        <w:pStyle w:val="Nadpis1"/>
        <w:spacing w:before="1"/>
        <w:ind w:left="3293"/>
      </w:pPr>
      <w:r>
        <w:t>V.</w:t>
      </w:r>
    </w:p>
    <w:p w:rsidR="00FA3BC1" w:rsidRDefault="00FE3AB0">
      <w:pPr>
        <w:pStyle w:val="Nadpis2"/>
        <w:ind w:left="1181" w:right="1161"/>
      </w:pPr>
      <w:r>
        <w:t>Porušení</w:t>
      </w:r>
      <w:r>
        <w:rPr>
          <w:spacing w:val="-5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sankce</w:t>
      </w:r>
    </w:p>
    <w:p w:rsidR="00FA3BC1" w:rsidRDefault="00FA3BC1">
      <w:pPr>
        <w:pStyle w:val="Zkladntext"/>
        <w:spacing w:before="12"/>
        <w:ind w:left="0"/>
        <w:jc w:val="left"/>
        <w:rPr>
          <w:b/>
          <w:sz w:val="17"/>
        </w:rPr>
      </w:pPr>
    </w:p>
    <w:p w:rsidR="00FA3BC1" w:rsidRDefault="00FE3AB0">
      <w:pPr>
        <w:pStyle w:val="Odstavecseseznamem"/>
        <w:numPr>
          <w:ilvl w:val="0"/>
          <w:numId w:val="3"/>
        </w:numPr>
        <w:tabs>
          <w:tab w:val="left" w:pos="546"/>
        </w:tabs>
        <w:spacing w:before="0"/>
        <w:ind w:right="2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2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FA3BC1" w:rsidRDefault="00FE3AB0">
      <w:pPr>
        <w:pStyle w:val="Odstavecseseznamem"/>
        <w:numPr>
          <w:ilvl w:val="0"/>
          <w:numId w:val="3"/>
        </w:numPr>
        <w:tabs>
          <w:tab w:val="left" w:pos="546"/>
        </w:tabs>
        <w:spacing w:before="121"/>
        <w:ind w:right="229"/>
        <w:jc w:val="both"/>
        <w:rPr>
          <w:sz w:val="20"/>
        </w:rPr>
      </w:pPr>
      <w:r>
        <w:rPr>
          <w:sz w:val="20"/>
        </w:rPr>
        <w:t>Porušení povinností podle článku II bodů 4, 6 nebo 7 nebo podle článku IV bodu 2 písm. a),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 odvodem ve</w:t>
      </w:r>
      <w:r>
        <w:rPr>
          <w:spacing w:val="54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-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100 %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A3BC1" w:rsidRDefault="00FE3AB0">
      <w:pPr>
        <w:pStyle w:val="Odstavecseseznamem"/>
        <w:numPr>
          <w:ilvl w:val="0"/>
          <w:numId w:val="3"/>
        </w:numPr>
        <w:tabs>
          <w:tab w:val="left" w:pos="546"/>
        </w:tabs>
        <w:spacing w:before="119"/>
        <w:ind w:right="225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druhou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podpory, byl-li naplněn účel akce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citovaného</w:t>
      </w:r>
      <w:r>
        <w:rPr>
          <w:spacing w:val="2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méně</w:t>
      </w:r>
      <w:r>
        <w:rPr>
          <w:spacing w:val="17"/>
          <w:sz w:val="20"/>
        </w:rPr>
        <w:t xml:space="preserve"> </w:t>
      </w:r>
      <w:r>
        <w:rPr>
          <w:sz w:val="20"/>
        </w:rPr>
        <w:t>než</w:t>
      </w:r>
      <w:r>
        <w:rPr>
          <w:spacing w:val="20"/>
          <w:sz w:val="20"/>
        </w:rPr>
        <w:t xml:space="preserve"> </w:t>
      </w:r>
      <w:r>
        <w:rPr>
          <w:sz w:val="20"/>
        </w:rPr>
        <w:t>50</w:t>
      </w:r>
      <w:r>
        <w:rPr>
          <w:spacing w:val="20"/>
          <w:sz w:val="20"/>
        </w:rPr>
        <w:t xml:space="preserve"> </w:t>
      </w:r>
      <w:r>
        <w:rPr>
          <w:sz w:val="20"/>
        </w:rPr>
        <w:t>%</w:t>
      </w:r>
      <w:r>
        <w:rPr>
          <w:spacing w:val="1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0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6"/>
          <w:sz w:val="20"/>
        </w:rPr>
        <w:t xml:space="preserve"> </w:t>
      </w:r>
      <w:r>
        <w:rPr>
          <w:sz w:val="20"/>
        </w:rPr>
        <w:t>plnění</w:t>
      </w:r>
      <w:r>
        <w:rPr>
          <w:spacing w:val="17"/>
          <w:sz w:val="20"/>
        </w:rPr>
        <w:t xml:space="preserve"> </w:t>
      </w:r>
      <w:r>
        <w:rPr>
          <w:sz w:val="20"/>
        </w:rPr>
        <w:t>účelu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4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toto</w:t>
      </w:r>
      <w:r>
        <w:rPr>
          <w:spacing w:val="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7"/>
          <w:sz w:val="20"/>
        </w:rPr>
        <w:t xml:space="preserve"> </w:t>
      </w:r>
      <w:r>
        <w:rPr>
          <w:sz w:val="20"/>
        </w:rPr>
        <w:t>v rozmezí</w:t>
      </w:r>
      <w:r>
        <w:rPr>
          <w:spacing w:val="4"/>
          <w:sz w:val="20"/>
        </w:rPr>
        <w:t xml:space="preserve"> </w:t>
      </w:r>
      <w:r>
        <w:rPr>
          <w:sz w:val="20"/>
        </w:rPr>
        <w:t>10-50</w:t>
      </w:r>
      <w:r>
        <w:rPr>
          <w:spacing w:val="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5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 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FA3BC1" w:rsidRDefault="00FE3AB0">
      <w:pPr>
        <w:pStyle w:val="Odstavecseseznamem"/>
        <w:numPr>
          <w:ilvl w:val="0"/>
          <w:numId w:val="3"/>
        </w:numPr>
        <w:tabs>
          <w:tab w:val="left" w:pos="546"/>
        </w:tabs>
        <w:ind w:right="2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9"/>
          <w:sz w:val="20"/>
        </w:rPr>
        <w:t xml:space="preserve"> </w:t>
      </w:r>
      <w:r>
        <w:rPr>
          <w:sz w:val="20"/>
        </w:rPr>
        <w:t>lhůt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0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21"/>
          <w:sz w:val="20"/>
        </w:rPr>
        <w:t xml:space="preserve"> </w:t>
      </w:r>
      <w:r>
        <w:rPr>
          <w:sz w:val="20"/>
        </w:rPr>
        <w:t>písm.</w:t>
      </w:r>
      <w:r>
        <w:rPr>
          <w:spacing w:val="21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z w:val="20"/>
        </w:rPr>
        <w:t>výši</w:t>
      </w:r>
      <w:r>
        <w:rPr>
          <w:spacing w:val="18"/>
          <w:sz w:val="20"/>
        </w:rPr>
        <w:t xml:space="preserve"> </w:t>
      </w:r>
      <w:r>
        <w:rPr>
          <w:sz w:val="20"/>
        </w:rPr>
        <w:t>0,5</w:t>
      </w:r>
      <w:r>
        <w:rPr>
          <w:spacing w:val="2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A3BC1" w:rsidRDefault="00FE3AB0">
      <w:pPr>
        <w:pStyle w:val="Odstavecseseznamem"/>
        <w:numPr>
          <w:ilvl w:val="0"/>
          <w:numId w:val="3"/>
        </w:numPr>
        <w:tabs>
          <w:tab w:val="left" w:pos="546"/>
        </w:tabs>
        <w:spacing w:before="124"/>
        <w:ind w:right="257"/>
        <w:jc w:val="both"/>
        <w:rPr>
          <w:sz w:val="20"/>
        </w:rPr>
      </w:pPr>
      <w:r>
        <w:rPr>
          <w:sz w:val="20"/>
        </w:rPr>
        <w:t xml:space="preserve">V případě, že dojde k porušení povinností uvedených </w:t>
      </w:r>
      <w:r>
        <w:rPr>
          <w:sz w:val="20"/>
        </w:rPr>
        <w:t>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přílohy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FA3BC1" w:rsidRDefault="00FE3AB0">
      <w:pPr>
        <w:pStyle w:val="Odstavecseseznamem"/>
        <w:numPr>
          <w:ilvl w:val="0"/>
          <w:numId w:val="3"/>
        </w:numPr>
        <w:tabs>
          <w:tab w:val="left" w:pos="546"/>
        </w:tabs>
        <w:spacing w:before="119"/>
        <w:ind w:right="25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A3BC1" w:rsidRDefault="00FA3BC1">
      <w:pPr>
        <w:jc w:val="both"/>
        <w:rPr>
          <w:sz w:val="20"/>
        </w:rPr>
        <w:sectPr w:rsidR="00FA3BC1">
          <w:pgSz w:w="12240" w:h="15840"/>
          <w:pgMar w:top="1060" w:right="900" w:bottom="1660" w:left="1440" w:header="0" w:footer="1384" w:gutter="0"/>
          <w:cols w:space="708"/>
        </w:sectPr>
      </w:pPr>
    </w:p>
    <w:p w:rsidR="00FA3BC1" w:rsidRDefault="00FE3AB0">
      <w:pPr>
        <w:pStyle w:val="Nadpis1"/>
        <w:spacing w:before="73"/>
      </w:pPr>
      <w:r>
        <w:lastRenderedPageBreak/>
        <w:t>VI.</w:t>
      </w:r>
    </w:p>
    <w:p w:rsidR="00FA3BC1" w:rsidRDefault="00FE3AB0">
      <w:pPr>
        <w:pStyle w:val="Nadpis2"/>
        <w:ind w:left="3296" w:right="3272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:rsidR="00FA3BC1" w:rsidRDefault="00FA3BC1">
      <w:pPr>
        <w:pStyle w:val="Zkladntext"/>
        <w:spacing w:before="1"/>
        <w:ind w:left="0"/>
        <w:jc w:val="left"/>
        <w:rPr>
          <w:b/>
          <w:sz w:val="18"/>
        </w:rPr>
      </w:pPr>
    </w:p>
    <w:p w:rsidR="00FA3BC1" w:rsidRDefault="00FE3AB0">
      <w:pPr>
        <w:pStyle w:val="Odstavecseseznamem"/>
        <w:numPr>
          <w:ilvl w:val="0"/>
          <w:numId w:val="2"/>
        </w:numPr>
        <w:tabs>
          <w:tab w:val="left" w:pos="546"/>
        </w:tabs>
        <w:spacing w:before="0"/>
        <w:ind w:right="24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2"/>
          <w:sz w:val="20"/>
        </w:rPr>
        <w:t xml:space="preserve"> </w:t>
      </w:r>
      <w:r>
        <w:rPr>
          <w:sz w:val="20"/>
        </w:rPr>
        <w:t>bodu 1.</w:t>
      </w:r>
    </w:p>
    <w:p w:rsidR="00FA3BC1" w:rsidRDefault="00FE3AB0">
      <w:pPr>
        <w:pStyle w:val="Odstavecseseznamem"/>
        <w:numPr>
          <w:ilvl w:val="0"/>
          <w:numId w:val="2"/>
        </w:numPr>
        <w:tabs>
          <w:tab w:val="left" w:pos="546"/>
        </w:tabs>
        <w:ind w:right="24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7"/>
          <w:sz w:val="20"/>
        </w:rPr>
        <w:t xml:space="preserve"> </w:t>
      </w:r>
      <w:r>
        <w:rPr>
          <w:sz w:val="20"/>
        </w:rPr>
        <w:t>vždy</w:t>
      </w:r>
      <w:r>
        <w:rPr>
          <w:spacing w:val="-4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týkat.</w:t>
      </w:r>
    </w:p>
    <w:p w:rsidR="00FA3BC1" w:rsidRDefault="00FE3AB0">
      <w:pPr>
        <w:pStyle w:val="Odstavecseseznamem"/>
        <w:numPr>
          <w:ilvl w:val="0"/>
          <w:numId w:val="2"/>
        </w:numPr>
        <w:tabs>
          <w:tab w:val="left" w:pos="546"/>
        </w:tabs>
        <w:ind w:right="237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 tato Smlouva původně předpokládala.</w:t>
      </w:r>
    </w:p>
    <w:p w:rsidR="00FA3BC1" w:rsidRDefault="00FE3AB0">
      <w:pPr>
        <w:pStyle w:val="Odstavecseseznamem"/>
        <w:numPr>
          <w:ilvl w:val="0"/>
          <w:numId w:val="2"/>
        </w:numPr>
        <w:tabs>
          <w:tab w:val="left" w:pos="546"/>
        </w:tabs>
        <w:spacing w:before="117" w:line="242" w:lineRule="auto"/>
        <w:ind w:right="26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A3BC1" w:rsidRDefault="00FE3AB0">
      <w:pPr>
        <w:pStyle w:val="Odstavecseseznamem"/>
        <w:numPr>
          <w:ilvl w:val="0"/>
          <w:numId w:val="2"/>
        </w:numPr>
        <w:tabs>
          <w:tab w:val="left" w:pos="546"/>
        </w:tabs>
        <w:spacing w:before="119"/>
        <w:ind w:right="265"/>
        <w:jc w:val="both"/>
        <w:rPr>
          <w:sz w:val="20"/>
        </w:rPr>
      </w:pPr>
      <w:r>
        <w:rPr>
          <w:w w:val="95"/>
          <w:sz w:val="20"/>
        </w:rPr>
        <w:t>Vztahy dle této Smlouvy neupravené veřejnoprávními</w:t>
      </w:r>
      <w:r>
        <w:rPr>
          <w:w w:val="95"/>
          <w:sz w:val="20"/>
        </w:rPr>
        <w:t xml:space="preserve"> předpisy se řídí příslušnými ustanoveními platného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2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2"/>
          <w:sz w:val="20"/>
        </w:rPr>
        <w:t xml:space="preserve"> </w:t>
      </w:r>
      <w:r>
        <w:rPr>
          <w:sz w:val="20"/>
        </w:rPr>
        <w:t>zejména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FA3BC1" w:rsidRDefault="00FE3AB0">
      <w:pPr>
        <w:pStyle w:val="Odstavecseseznamem"/>
        <w:numPr>
          <w:ilvl w:val="0"/>
          <w:numId w:val="2"/>
        </w:numPr>
        <w:tabs>
          <w:tab w:val="left" w:pos="546"/>
        </w:tabs>
        <w:ind w:hanging="287"/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4"/>
          <w:sz w:val="20"/>
        </w:rPr>
        <w:t xml:space="preserve"> </w:t>
      </w:r>
      <w:r>
        <w:rPr>
          <w:sz w:val="20"/>
        </w:rPr>
        <w:t>povinnost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6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FA3BC1" w:rsidRDefault="00FE3AB0">
      <w:pPr>
        <w:pStyle w:val="Odstavecseseznamem"/>
        <w:numPr>
          <w:ilvl w:val="0"/>
          <w:numId w:val="2"/>
        </w:numPr>
        <w:tabs>
          <w:tab w:val="left" w:pos="546"/>
        </w:tabs>
        <w:spacing w:before="121"/>
        <w:ind w:right="260"/>
        <w:jc w:val="both"/>
        <w:rPr>
          <w:sz w:val="20"/>
        </w:rPr>
      </w:pPr>
      <w:r>
        <w:rPr>
          <w:sz w:val="20"/>
        </w:rPr>
        <w:t>Pro</w:t>
      </w:r>
      <w:r>
        <w:rPr>
          <w:spacing w:val="15"/>
          <w:sz w:val="20"/>
        </w:rPr>
        <w:t xml:space="preserve"> </w:t>
      </w:r>
      <w:r>
        <w:rPr>
          <w:sz w:val="20"/>
        </w:rPr>
        <w:t>účely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7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informací</w:t>
      </w:r>
      <w:r>
        <w:rPr>
          <w:spacing w:val="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5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2"/>
          <w:sz w:val="20"/>
        </w:rPr>
        <w:t xml:space="preserve"> </w:t>
      </w:r>
      <w:r>
        <w:rPr>
          <w:sz w:val="20"/>
        </w:rPr>
        <w:t>rozumí</w:t>
      </w:r>
      <w:r>
        <w:rPr>
          <w:spacing w:val="14"/>
          <w:sz w:val="20"/>
        </w:rPr>
        <w:t xml:space="preserve"> </w:t>
      </w:r>
      <w:r>
        <w:rPr>
          <w:sz w:val="20"/>
        </w:rPr>
        <w:t>podání</w:t>
      </w:r>
      <w:r>
        <w:rPr>
          <w:spacing w:val="12"/>
          <w:sz w:val="20"/>
        </w:rPr>
        <w:t xml:space="preserve"> </w:t>
      </w:r>
      <w:r>
        <w:rPr>
          <w:sz w:val="20"/>
        </w:rPr>
        <w:t>informace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6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příslušnému</w:t>
      </w:r>
      <w:r>
        <w:rPr>
          <w:spacing w:val="-9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8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9"/>
          <w:sz w:val="20"/>
        </w:rPr>
        <w:t xml:space="preserve"> </w:t>
      </w:r>
      <w:r>
        <w:rPr>
          <w:sz w:val="20"/>
        </w:rPr>
        <w:t>schránkou.</w:t>
      </w:r>
    </w:p>
    <w:p w:rsidR="00FA3BC1" w:rsidRDefault="00FE3AB0">
      <w:pPr>
        <w:pStyle w:val="Odstavecseseznamem"/>
        <w:numPr>
          <w:ilvl w:val="0"/>
          <w:numId w:val="2"/>
        </w:numPr>
        <w:tabs>
          <w:tab w:val="left" w:pos="546"/>
        </w:tabs>
        <w:spacing w:before="118"/>
        <w:ind w:right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8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3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 zákon ukládá.</w:t>
      </w:r>
    </w:p>
    <w:p w:rsidR="00FA3BC1" w:rsidRDefault="00FE3AB0">
      <w:pPr>
        <w:pStyle w:val="Odstavecseseznamem"/>
        <w:numPr>
          <w:ilvl w:val="0"/>
          <w:numId w:val="2"/>
        </w:numPr>
        <w:tabs>
          <w:tab w:val="left" w:pos="546"/>
        </w:tabs>
        <w:spacing w:before="122"/>
        <w:ind w:right="2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3"/>
          <w:sz w:val="20"/>
        </w:rPr>
        <w:t xml:space="preserve"> </w:t>
      </w:r>
      <w:r>
        <w:rPr>
          <w:sz w:val="20"/>
        </w:rPr>
        <w:t>jeden</w:t>
      </w:r>
      <w:r>
        <w:rPr>
          <w:spacing w:val="5"/>
          <w:sz w:val="20"/>
        </w:rPr>
        <w:t xml:space="preserve"> </w:t>
      </w:r>
      <w:r>
        <w:rPr>
          <w:sz w:val="20"/>
        </w:rPr>
        <w:t>exemplá</w:t>
      </w:r>
      <w:r>
        <w:rPr>
          <w:sz w:val="20"/>
        </w:rPr>
        <w:t>ř.</w:t>
      </w:r>
    </w:p>
    <w:p w:rsidR="00FA3BC1" w:rsidRDefault="00FA3BC1">
      <w:pPr>
        <w:pStyle w:val="Zkladntext"/>
        <w:ind w:left="0"/>
        <w:jc w:val="left"/>
        <w:rPr>
          <w:sz w:val="36"/>
        </w:rPr>
      </w:pPr>
    </w:p>
    <w:p w:rsidR="00FA3BC1" w:rsidRDefault="00FE3AB0">
      <w:pPr>
        <w:pStyle w:val="Zkladntext"/>
        <w:tabs>
          <w:tab w:val="left" w:pos="6711"/>
        </w:tabs>
        <w:ind w:left="262"/>
        <w:jc w:val="left"/>
      </w:pPr>
      <w:r>
        <w:t>V:</w:t>
      </w:r>
      <w:r>
        <w:tab/>
        <w:t>V</w:t>
      </w:r>
      <w:r>
        <w:rPr>
          <w:spacing w:val="-6"/>
        </w:rPr>
        <w:t xml:space="preserve"> </w:t>
      </w:r>
      <w:r>
        <w:t>Praze</w:t>
      </w:r>
      <w:r>
        <w:rPr>
          <w:spacing w:val="16"/>
        </w:rPr>
        <w:t xml:space="preserve"> </w:t>
      </w:r>
      <w:r>
        <w:t>dne:</w:t>
      </w:r>
    </w:p>
    <w:p w:rsidR="00FA3BC1" w:rsidRDefault="00FA3BC1">
      <w:pPr>
        <w:pStyle w:val="Zkladntext"/>
        <w:spacing w:before="1"/>
        <w:ind w:left="0"/>
        <w:jc w:val="left"/>
        <w:rPr>
          <w:sz w:val="18"/>
        </w:rPr>
      </w:pPr>
    </w:p>
    <w:p w:rsidR="00FA3BC1" w:rsidRDefault="00FE3AB0">
      <w:pPr>
        <w:pStyle w:val="Zkladntext"/>
        <w:ind w:left="262"/>
        <w:jc w:val="left"/>
      </w:pPr>
      <w:r>
        <w:t>dne:</w:t>
      </w:r>
    </w:p>
    <w:p w:rsidR="00FA3BC1" w:rsidRDefault="00FA3BC1">
      <w:pPr>
        <w:pStyle w:val="Zkladntext"/>
        <w:ind w:left="0"/>
        <w:jc w:val="left"/>
        <w:rPr>
          <w:sz w:val="26"/>
        </w:rPr>
      </w:pPr>
    </w:p>
    <w:p w:rsidR="00FA3BC1" w:rsidRDefault="00FA3BC1">
      <w:pPr>
        <w:pStyle w:val="Zkladntext"/>
        <w:ind w:left="0"/>
        <w:jc w:val="left"/>
        <w:rPr>
          <w:sz w:val="26"/>
        </w:rPr>
      </w:pPr>
    </w:p>
    <w:p w:rsidR="00FA3BC1" w:rsidRDefault="00FA3BC1">
      <w:pPr>
        <w:pStyle w:val="Zkladntext"/>
        <w:spacing w:before="3"/>
        <w:ind w:left="0"/>
        <w:jc w:val="left"/>
        <w:rPr>
          <w:sz w:val="29"/>
        </w:rPr>
      </w:pPr>
    </w:p>
    <w:p w:rsidR="00FA3BC1" w:rsidRDefault="00FE3AB0">
      <w:pPr>
        <w:tabs>
          <w:tab w:val="left" w:pos="6742"/>
        </w:tabs>
        <w:ind w:left="26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A3BC1" w:rsidRDefault="00FE3AB0">
      <w:pPr>
        <w:pStyle w:val="Zkladntext"/>
        <w:tabs>
          <w:tab w:val="left" w:pos="6742"/>
        </w:tabs>
        <w:spacing w:before="1"/>
        <w:ind w:left="262"/>
        <w:jc w:val="left"/>
      </w:pPr>
      <w:r>
        <w:t>zástupce</w:t>
      </w:r>
      <w:r>
        <w:rPr>
          <w:spacing w:val="-6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podpory</w:t>
      </w:r>
      <w:r>
        <w:tab/>
        <w:t>zástupce</w:t>
      </w:r>
      <w:r>
        <w:rPr>
          <w:spacing w:val="-9"/>
        </w:rPr>
        <w:t xml:space="preserve"> </w:t>
      </w:r>
      <w:r>
        <w:t>Fondu</w:t>
      </w:r>
    </w:p>
    <w:p w:rsidR="00FA3BC1" w:rsidRDefault="00FA3BC1">
      <w:pPr>
        <w:pStyle w:val="Zkladntext"/>
        <w:ind w:left="0"/>
        <w:jc w:val="left"/>
        <w:rPr>
          <w:sz w:val="26"/>
        </w:rPr>
      </w:pPr>
    </w:p>
    <w:p w:rsidR="00FA3BC1" w:rsidRDefault="00FA3BC1">
      <w:pPr>
        <w:pStyle w:val="Zkladntext"/>
        <w:ind w:left="0"/>
        <w:jc w:val="left"/>
        <w:rPr>
          <w:sz w:val="26"/>
        </w:rPr>
      </w:pPr>
    </w:p>
    <w:p w:rsidR="00FA3BC1" w:rsidRDefault="00FA3BC1">
      <w:pPr>
        <w:pStyle w:val="Zkladntext"/>
        <w:spacing w:before="2"/>
        <w:ind w:left="0"/>
        <w:jc w:val="left"/>
        <w:rPr>
          <w:sz w:val="37"/>
        </w:rPr>
      </w:pPr>
    </w:p>
    <w:p w:rsidR="00FA3BC1" w:rsidRDefault="00FE3AB0">
      <w:pPr>
        <w:pStyle w:val="Zkladntext"/>
        <w:spacing w:line="264" w:lineRule="auto"/>
        <w:ind w:left="262"/>
        <w:jc w:val="left"/>
      </w:pPr>
      <w:r>
        <w:t>Příloha</w:t>
      </w:r>
      <w:r>
        <w:rPr>
          <w:spacing w:val="39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Stanovení</w:t>
      </w:r>
      <w:r>
        <w:rPr>
          <w:spacing w:val="40"/>
        </w:rPr>
        <w:t xml:space="preserve"> </w:t>
      </w:r>
      <w:r>
        <w:t>finančních</w:t>
      </w:r>
      <w:r>
        <w:rPr>
          <w:spacing w:val="41"/>
        </w:rPr>
        <w:t xml:space="preserve"> </w:t>
      </w:r>
      <w:r>
        <w:t>oprav,</w:t>
      </w:r>
      <w:r>
        <w:rPr>
          <w:spacing w:val="43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39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 zakázek</w:t>
      </w:r>
    </w:p>
    <w:p w:rsidR="00FA3BC1" w:rsidRDefault="00FA3BC1">
      <w:pPr>
        <w:spacing w:line="264" w:lineRule="auto"/>
        <w:sectPr w:rsidR="00FA3BC1">
          <w:pgSz w:w="12240" w:h="15840"/>
          <w:pgMar w:top="1060" w:right="900" w:bottom="1620" w:left="1440" w:header="0" w:footer="1384" w:gutter="0"/>
          <w:cols w:space="708"/>
        </w:sectPr>
      </w:pPr>
    </w:p>
    <w:p w:rsidR="00FA3BC1" w:rsidRDefault="00FE3AB0">
      <w:pPr>
        <w:pStyle w:val="Zkladntext"/>
        <w:spacing w:before="73"/>
        <w:ind w:left="262"/>
        <w:jc w:val="left"/>
      </w:pPr>
      <w:r>
        <w:lastRenderedPageBreak/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5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 České</w:t>
      </w:r>
      <w:r>
        <w:rPr>
          <w:spacing w:val="-5"/>
        </w:rPr>
        <w:t xml:space="preserve"> </w:t>
      </w:r>
      <w:r>
        <w:t>republiky</w:t>
      </w:r>
    </w:p>
    <w:p w:rsidR="00FA3BC1" w:rsidRDefault="00FA3BC1">
      <w:pPr>
        <w:pStyle w:val="Zkladntext"/>
        <w:ind w:left="0"/>
        <w:jc w:val="left"/>
        <w:rPr>
          <w:sz w:val="26"/>
        </w:rPr>
      </w:pPr>
    </w:p>
    <w:p w:rsidR="00FA3BC1" w:rsidRDefault="00FA3BC1">
      <w:pPr>
        <w:pStyle w:val="Zkladntext"/>
        <w:spacing w:before="2"/>
        <w:ind w:left="0"/>
        <w:jc w:val="left"/>
        <w:rPr>
          <w:sz w:val="32"/>
        </w:rPr>
      </w:pPr>
    </w:p>
    <w:p w:rsidR="00FA3BC1" w:rsidRDefault="00FE3AB0">
      <w:pPr>
        <w:pStyle w:val="Nadpis2"/>
        <w:spacing w:line="264" w:lineRule="auto"/>
        <w:jc w:val="left"/>
      </w:pPr>
      <w:r>
        <w:t>Stanovení</w:t>
      </w:r>
      <w:r>
        <w:rPr>
          <w:spacing w:val="23"/>
        </w:rPr>
        <w:t xml:space="preserve"> </w:t>
      </w:r>
      <w:r>
        <w:t>finančních</w:t>
      </w:r>
      <w:r>
        <w:rPr>
          <w:spacing w:val="23"/>
        </w:rPr>
        <w:t xml:space="preserve"> </w:t>
      </w:r>
      <w:r>
        <w:t>oprav,</w:t>
      </w:r>
      <w:r>
        <w:rPr>
          <w:spacing w:val="23"/>
        </w:rPr>
        <w:t xml:space="preserve"> </w:t>
      </w:r>
      <w:r>
        <w:t>které</w:t>
      </w:r>
      <w:r>
        <w:rPr>
          <w:spacing w:val="25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použijí</w:t>
      </w:r>
      <w:r>
        <w:rPr>
          <w:spacing w:val="25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5"/>
        </w:rPr>
        <w:t xml:space="preserve"> </w:t>
      </w:r>
      <w:r>
        <w:t>povinností</w:t>
      </w:r>
      <w:r>
        <w:rPr>
          <w:spacing w:val="27"/>
        </w:rPr>
        <w:t xml:space="preserve"> </w:t>
      </w:r>
      <w:r>
        <w:t>při</w:t>
      </w:r>
      <w:r>
        <w:rPr>
          <w:spacing w:val="23"/>
        </w:rPr>
        <w:t xml:space="preserve"> </w:t>
      </w:r>
      <w:r>
        <w:t>zadávání</w:t>
      </w:r>
      <w:r>
        <w:rPr>
          <w:spacing w:val="24"/>
        </w:rPr>
        <w:t xml:space="preserve"> </w:t>
      </w:r>
      <w:r>
        <w:t>zakázek/</w:t>
      </w:r>
      <w:r>
        <w:rPr>
          <w:spacing w:val="-53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zakázek</w:t>
      </w:r>
    </w:p>
    <w:p w:rsidR="00FA3BC1" w:rsidRDefault="00FA3BC1">
      <w:pPr>
        <w:pStyle w:val="Zkladntext"/>
        <w:spacing w:before="1"/>
        <w:ind w:left="0"/>
        <w:jc w:val="left"/>
        <w:rPr>
          <w:b/>
          <w:sz w:val="27"/>
        </w:rPr>
      </w:pPr>
    </w:p>
    <w:p w:rsidR="00FA3BC1" w:rsidRDefault="00FE3AB0">
      <w:pPr>
        <w:pStyle w:val="Odstavecseseznamem"/>
        <w:numPr>
          <w:ilvl w:val="0"/>
          <w:numId w:val="1"/>
        </w:numPr>
        <w:tabs>
          <w:tab w:val="left" w:pos="546"/>
        </w:tabs>
        <w:spacing w:before="0" w:line="264" w:lineRule="auto"/>
        <w:ind w:right="2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47"/>
          <w:sz w:val="20"/>
        </w:rPr>
        <w:t xml:space="preserve"> </w:t>
      </w:r>
      <w:r>
        <w:rPr>
          <w:sz w:val="20"/>
        </w:rPr>
        <w:t>kázně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případě</w:t>
      </w:r>
      <w:r>
        <w:rPr>
          <w:spacing w:val="49"/>
          <w:sz w:val="20"/>
        </w:rPr>
        <w:t xml:space="preserve"> </w:t>
      </w:r>
      <w:r>
        <w:rPr>
          <w:sz w:val="20"/>
        </w:rPr>
        <w:t>pochybení,</w:t>
      </w:r>
      <w:r>
        <w:rPr>
          <w:spacing w:val="49"/>
          <w:sz w:val="20"/>
        </w:rPr>
        <w:t xml:space="preserve"> </w:t>
      </w:r>
      <w:r>
        <w:rPr>
          <w:sz w:val="20"/>
        </w:rPr>
        <w:t>které</w:t>
      </w:r>
      <w:r>
        <w:rPr>
          <w:spacing w:val="47"/>
          <w:sz w:val="20"/>
        </w:rPr>
        <w:t xml:space="preserve"> </w:t>
      </w:r>
      <w:r>
        <w:rPr>
          <w:sz w:val="20"/>
        </w:rPr>
        <w:t>spočívá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52"/>
          <w:sz w:val="20"/>
        </w:rPr>
        <w:t xml:space="preserve"> </w:t>
      </w:r>
      <w:r>
        <w:rPr>
          <w:sz w:val="20"/>
        </w:rPr>
        <w:t>porušení</w:t>
      </w:r>
      <w:r>
        <w:rPr>
          <w:spacing w:val="5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IV bodu 2 písm. h) této Smlouvy při zadávání zakázek/veřejných zakázek (dále souhrnně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 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zadávacího řízení,</w:t>
      </w:r>
      <w:r>
        <w:rPr>
          <w:spacing w:val="-3"/>
          <w:sz w:val="20"/>
        </w:rPr>
        <w:t xml:space="preserve"> </w:t>
      </w:r>
      <w:r>
        <w:rPr>
          <w:sz w:val="20"/>
        </w:rPr>
        <w:t>(dále jen „zákon“).</w:t>
      </w:r>
    </w:p>
    <w:p w:rsidR="00FA3BC1" w:rsidRDefault="00FE3AB0">
      <w:pPr>
        <w:pStyle w:val="Odstavecseseznamem"/>
        <w:numPr>
          <w:ilvl w:val="0"/>
          <w:numId w:val="1"/>
        </w:numPr>
        <w:tabs>
          <w:tab w:val="left" w:pos="546"/>
        </w:tabs>
        <w:spacing w:before="121" w:line="264" w:lineRule="auto"/>
        <w:ind w:right="240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 oprava.</w:t>
      </w:r>
    </w:p>
    <w:p w:rsidR="00FA3BC1" w:rsidRDefault="00FE3AB0">
      <w:pPr>
        <w:pStyle w:val="Odstavecseseznamem"/>
        <w:numPr>
          <w:ilvl w:val="0"/>
          <w:numId w:val="1"/>
        </w:numPr>
        <w:tabs>
          <w:tab w:val="left" w:pos="546"/>
        </w:tabs>
        <w:spacing w:before="121" w:line="264" w:lineRule="auto"/>
        <w:ind w:right="231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typu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10"/>
          <w:sz w:val="20"/>
        </w:rPr>
        <w:t xml:space="preserve"> </w:t>
      </w:r>
      <w:r>
        <w:rPr>
          <w:sz w:val="20"/>
        </w:rPr>
        <w:t>viz</w:t>
      </w:r>
      <w:r>
        <w:rPr>
          <w:spacing w:val="-3"/>
          <w:sz w:val="20"/>
        </w:rPr>
        <w:t xml:space="preserve"> </w:t>
      </w:r>
      <w:r>
        <w:rPr>
          <w:sz w:val="20"/>
        </w:rPr>
        <w:t>tabulka</w:t>
      </w:r>
      <w:r>
        <w:rPr>
          <w:spacing w:val="-8"/>
          <w:sz w:val="20"/>
        </w:rPr>
        <w:t xml:space="preserve"> </w:t>
      </w:r>
      <w:r>
        <w:rPr>
          <w:sz w:val="20"/>
        </w:rPr>
        <w:t>níže.</w:t>
      </w:r>
    </w:p>
    <w:p w:rsidR="00FA3BC1" w:rsidRDefault="00FE3AB0">
      <w:pPr>
        <w:pStyle w:val="Odstavecseseznamem"/>
        <w:numPr>
          <w:ilvl w:val="0"/>
          <w:numId w:val="1"/>
        </w:numPr>
        <w:tabs>
          <w:tab w:val="left" w:pos="546"/>
        </w:tabs>
        <w:spacing w:before="118" w:line="264" w:lineRule="auto"/>
        <w:ind w:right="232"/>
        <w:jc w:val="both"/>
        <w:rPr>
          <w:sz w:val="20"/>
        </w:rPr>
      </w:pPr>
      <w:r>
        <w:rPr>
          <w:sz w:val="20"/>
        </w:rPr>
        <w:t>Výše finanční opravy se vypočte z</w:t>
      </w:r>
      <w:r>
        <w:rPr>
          <w:sz w:val="20"/>
        </w:rPr>
        <w:t xml:space="preserve">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2"/>
          <w:sz w:val="20"/>
        </w:rPr>
        <w:t xml:space="preserve"> </w:t>
      </w:r>
      <w:r>
        <w:rPr>
          <w:sz w:val="20"/>
        </w:rPr>
        <w:t>které se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FA3BC1" w:rsidRDefault="00FE3AB0">
      <w:pPr>
        <w:pStyle w:val="Odstavecseseznamem"/>
        <w:numPr>
          <w:ilvl w:val="0"/>
          <w:numId w:val="1"/>
        </w:numPr>
        <w:tabs>
          <w:tab w:val="left" w:pos="546"/>
        </w:tabs>
        <w:spacing w:before="121" w:line="264" w:lineRule="auto"/>
        <w:ind w:right="229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4"/>
          <w:sz w:val="20"/>
        </w:rPr>
        <w:t xml:space="preserve"> </w:t>
      </w:r>
      <w:r>
        <w:rPr>
          <w:sz w:val="20"/>
        </w:rPr>
        <w:t>více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3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FA3BC1" w:rsidRDefault="00FE3AB0">
      <w:pPr>
        <w:pStyle w:val="Odstavecseseznamem"/>
        <w:numPr>
          <w:ilvl w:val="0"/>
          <w:numId w:val="1"/>
        </w:numPr>
        <w:tabs>
          <w:tab w:val="left" w:pos="546"/>
        </w:tabs>
        <w:spacing w:line="264" w:lineRule="auto"/>
        <w:ind w:right="227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2"/>
          <w:sz w:val="20"/>
        </w:rPr>
        <w:t xml:space="preserve"> </w:t>
      </w:r>
      <w:r>
        <w:rPr>
          <w:sz w:val="20"/>
        </w:rPr>
        <w:t>vlivu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6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8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6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5"/>
          <w:sz w:val="20"/>
        </w:rPr>
        <w:t xml:space="preserve"> </w:t>
      </w: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je</w:t>
      </w:r>
      <w:r>
        <w:rPr>
          <w:spacing w:val="5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6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5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 být zadána.</w:t>
      </w:r>
    </w:p>
    <w:p w:rsidR="00FA3BC1" w:rsidRDefault="00FE3AB0">
      <w:pPr>
        <w:pStyle w:val="Odstavecseseznamem"/>
        <w:numPr>
          <w:ilvl w:val="0"/>
          <w:numId w:val="1"/>
        </w:numPr>
        <w:tabs>
          <w:tab w:val="left" w:pos="546"/>
        </w:tabs>
        <w:spacing w:before="119" w:line="264" w:lineRule="auto"/>
        <w:ind w:right="269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2"/>
          <w:sz w:val="20"/>
        </w:rPr>
        <w:t xml:space="preserve"> </w:t>
      </w:r>
      <w:r>
        <w:rPr>
          <w:sz w:val="20"/>
        </w:rPr>
        <w:t>které</w:t>
      </w:r>
      <w:r>
        <w:rPr>
          <w:spacing w:val="9"/>
          <w:sz w:val="20"/>
        </w:rPr>
        <w:t xml:space="preserve"> </w:t>
      </w:r>
      <w:r>
        <w:rPr>
          <w:sz w:val="20"/>
        </w:rPr>
        <w:t>nelze</w:t>
      </w:r>
      <w:r>
        <w:rPr>
          <w:spacing w:val="9"/>
          <w:sz w:val="20"/>
        </w:rPr>
        <w:t xml:space="preserve"> </w:t>
      </w:r>
      <w:r>
        <w:rPr>
          <w:sz w:val="20"/>
        </w:rPr>
        <w:t>podřadit</w:t>
      </w:r>
      <w:r>
        <w:rPr>
          <w:spacing w:val="12"/>
          <w:sz w:val="20"/>
        </w:rPr>
        <w:t xml:space="preserve"> </w:t>
      </w:r>
      <w:r>
        <w:rPr>
          <w:sz w:val="20"/>
        </w:rPr>
        <w:t>pod</w:t>
      </w:r>
      <w:r>
        <w:rPr>
          <w:spacing w:val="1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tabulce</w:t>
      </w:r>
      <w:r>
        <w:rPr>
          <w:spacing w:val="-3"/>
          <w:sz w:val="20"/>
        </w:rPr>
        <w:t xml:space="preserve"> </w:t>
      </w:r>
      <w:r>
        <w:rPr>
          <w:sz w:val="20"/>
        </w:rPr>
        <w:t>níže,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zásady</w:t>
      </w:r>
      <w:r>
        <w:rPr>
          <w:spacing w:val="-2"/>
          <w:sz w:val="20"/>
        </w:rPr>
        <w:t xml:space="preserve"> </w:t>
      </w:r>
      <w:r>
        <w:rPr>
          <w:sz w:val="20"/>
        </w:rPr>
        <w:t>přiměřenosti.</w:t>
      </w:r>
    </w:p>
    <w:p w:rsidR="00FA3BC1" w:rsidRDefault="00FA3BC1">
      <w:pPr>
        <w:spacing w:line="264" w:lineRule="auto"/>
        <w:jc w:val="both"/>
        <w:rPr>
          <w:sz w:val="20"/>
        </w:rPr>
        <w:sectPr w:rsidR="00FA3BC1">
          <w:pgSz w:w="12240" w:h="15840"/>
          <w:pgMar w:top="1060" w:right="900" w:bottom="1660" w:left="1440" w:header="0" w:footer="1384" w:gutter="0"/>
          <w:cols w:space="708"/>
        </w:sectPr>
      </w:pPr>
    </w:p>
    <w:tbl>
      <w:tblPr>
        <w:tblStyle w:val="TableNormal"/>
        <w:tblW w:w="0" w:type="auto"/>
        <w:tblInd w:w="2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90"/>
      </w:tblGrid>
      <w:tr w:rsidR="00FA3BC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90" w:type="dxa"/>
            <w:tcBorders>
              <w:lef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A3BC1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08"/>
              <w:ind w:left="18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A3BC1" w:rsidRDefault="00FE3AB0">
            <w:pPr>
              <w:pStyle w:val="TableParagraph"/>
              <w:spacing w:before="26" w:line="264" w:lineRule="auto"/>
              <w:ind w:right="521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výběrového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10" w:line="261" w:lineRule="auto"/>
              <w:ind w:right="36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A3BC1" w:rsidRDefault="00FE3AB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A3BC1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FA3BC1" w:rsidRDefault="00FE3AB0">
            <w:pPr>
              <w:pStyle w:val="TableParagraph"/>
              <w:spacing w:before="1" w:line="264" w:lineRule="auto"/>
              <w:ind w:left="107" w:right="682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A3BC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FA3BC1" w:rsidRDefault="00FE3AB0">
            <w:pPr>
              <w:pStyle w:val="TableParagraph"/>
              <w:spacing w:before="27" w:line="264" w:lineRule="auto"/>
              <w:ind w:right="333"/>
              <w:rPr>
                <w:sz w:val="20"/>
              </w:rPr>
            </w:pPr>
            <w:r>
              <w:rPr>
                <w:spacing w:val="-1"/>
                <w:sz w:val="20"/>
              </w:rPr>
              <w:t>rozdělení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250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 pod</w:t>
            </w:r>
          </w:p>
          <w:p w:rsidR="00FA3BC1" w:rsidRDefault="00FE3AB0">
            <w:pPr>
              <w:pStyle w:val="TableParagraph"/>
              <w:spacing w:before="0" w:line="262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A3BC1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FA3BC1" w:rsidRDefault="00FE3AB0">
            <w:pPr>
              <w:pStyle w:val="TableParagraph"/>
              <w:spacing w:before="1" w:line="264" w:lineRule="auto"/>
              <w:ind w:left="107" w:right="682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A3BC1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89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 o účast tak, 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FA3BC1" w:rsidRDefault="00FE3AB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FA3BC1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FA3BC1" w:rsidRDefault="00FE3AB0">
            <w:pPr>
              <w:pStyle w:val="TableParagraph"/>
              <w:spacing w:before="27" w:line="264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FA3BC1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791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FA3BC1">
        <w:trPr>
          <w:trHeight w:val="139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03"/>
              <w:ind w:left="18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169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 opatření 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234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FA3BC1" w:rsidRDefault="00FE3AB0">
            <w:pPr>
              <w:pStyle w:val="TableParagraph"/>
              <w:spacing w:before="0" w:line="266" w:lineRule="auto"/>
              <w:ind w:right="322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krátká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FA3BC1" w:rsidRDefault="00FE3AB0">
            <w:pPr>
              <w:pStyle w:val="TableParagraph"/>
              <w:spacing w:before="0" w:line="264" w:lineRule="auto"/>
              <w:ind w:right="674"/>
              <w:rPr>
                <w:sz w:val="20"/>
              </w:rPr>
            </w:pPr>
            <w:r>
              <w:rPr>
                <w:sz w:val="20"/>
              </w:rPr>
              <w:t>neodůvodněnou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překážku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FA3BC1" w:rsidRDefault="00FE3AB0">
            <w:pPr>
              <w:pStyle w:val="TableParagraph"/>
              <w:spacing w:before="27" w:line="266" w:lineRule="auto"/>
              <w:ind w:left="107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 50 % stanovené 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FA3BC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FA3BC1" w:rsidRDefault="00FE3AB0">
            <w:pPr>
              <w:pStyle w:val="TableParagraph"/>
              <w:spacing w:before="27" w:line="264" w:lineRule="auto"/>
              <w:ind w:left="107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 60 % stanovené 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A3BC1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106" w:line="264" w:lineRule="auto"/>
              <w:ind w:left="107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A3BC1" w:rsidRDefault="00FE3AB0">
            <w:pPr>
              <w:pStyle w:val="TableParagraph"/>
              <w:spacing w:before="0" w:line="261" w:lineRule="auto"/>
              <w:ind w:left="107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</w:tbl>
    <w:p w:rsidR="00FA3BC1" w:rsidRDefault="00FA3BC1">
      <w:pPr>
        <w:spacing w:line="261" w:lineRule="auto"/>
        <w:rPr>
          <w:sz w:val="20"/>
        </w:rPr>
        <w:sectPr w:rsidR="00FA3BC1">
          <w:pgSz w:w="12240" w:h="15840"/>
          <w:pgMar w:top="1140" w:right="900" w:bottom="1897" w:left="1440" w:header="0" w:footer="1384" w:gutter="0"/>
          <w:cols w:space="708"/>
        </w:sectPr>
      </w:pPr>
    </w:p>
    <w:tbl>
      <w:tblPr>
        <w:tblStyle w:val="TableNormal"/>
        <w:tblW w:w="0" w:type="auto"/>
        <w:tblInd w:w="2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90"/>
      </w:tblGrid>
      <w:tr w:rsidR="00FA3BC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90" w:type="dxa"/>
            <w:tcBorders>
              <w:lef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A3BC1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81"/>
              <w:ind w:left="18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FA3BC1" w:rsidRDefault="00FE3AB0">
            <w:pPr>
              <w:pStyle w:val="TableParagraph"/>
              <w:spacing w:before="27" w:line="264" w:lineRule="auto"/>
              <w:ind w:right="162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A3BC1" w:rsidRDefault="00FE3AB0">
            <w:pPr>
              <w:pStyle w:val="TableParagraph"/>
              <w:spacing w:before="0" w:line="264" w:lineRule="auto"/>
              <w:ind w:right="175"/>
              <w:rPr>
                <w:sz w:val="20"/>
              </w:rPr>
            </w:pPr>
            <w:r>
              <w:rPr>
                <w:spacing w:val="-1"/>
                <w:sz w:val="20"/>
              </w:rPr>
              <w:t>předběžných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A3BC1" w:rsidRDefault="00FE3AB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A3BC1" w:rsidRDefault="00FE3AB0">
            <w:pPr>
              <w:pStyle w:val="TableParagraph"/>
              <w:spacing w:before="27"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</w:p>
          <w:p w:rsidR="00FA3BC1" w:rsidRDefault="00FE3AB0">
            <w:pPr>
              <w:pStyle w:val="TableParagraph"/>
              <w:spacing w:before="0" w:line="264" w:lineRule="auto"/>
              <w:ind w:right="496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A3BC1">
        <w:trPr>
          <w:trHeight w:val="17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A3BC1">
        <w:trPr>
          <w:trHeight w:val="62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03"/>
              <w:ind w:left="18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A3BC1" w:rsidRDefault="00FE3AB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FA3BC1" w:rsidRDefault="00FE3AB0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FA3BC1" w:rsidRDefault="00FE3AB0">
            <w:pPr>
              <w:pStyle w:val="TableParagraph"/>
              <w:spacing w:before="27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FA3BC1" w:rsidRDefault="00FE3A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3BC1">
        <w:trPr>
          <w:trHeight w:val="135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1" w:lineRule="auto"/>
              <w:ind w:left="107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A3BC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03"/>
              <w:ind w:left="18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1" w:lineRule="auto"/>
              <w:ind w:right="606"/>
              <w:rPr>
                <w:sz w:val="20"/>
              </w:rPr>
            </w:pPr>
            <w:r>
              <w:rPr>
                <w:spacing w:val="-1"/>
                <w:sz w:val="20"/>
              </w:rPr>
              <w:t>Neuvedení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FA3BC1" w:rsidRDefault="00FE3AB0">
            <w:pPr>
              <w:pStyle w:val="TableParagraph"/>
              <w:spacing w:before="4" w:line="266" w:lineRule="auto"/>
              <w:ind w:right="234"/>
              <w:rPr>
                <w:sz w:val="20"/>
              </w:rPr>
            </w:pPr>
            <w:r>
              <w:rPr>
                <w:spacing w:val="-1"/>
                <w:sz w:val="20"/>
              </w:rPr>
              <w:t>vymezení 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FA3BC1" w:rsidRDefault="00FE3AB0">
            <w:pPr>
              <w:pStyle w:val="TableParagraph"/>
              <w:spacing w:before="27" w:line="266" w:lineRule="auto"/>
              <w:ind w:right="3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A3BC1" w:rsidRDefault="00FE3AB0">
            <w:pPr>
              <w:pStyle w:val="TableParagraph"/>
              <w:spacing w:before="0" w:line="261" w:lineRule="auto"/>
              <w:ind w:right="238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3BC1">
        <w:trPr>
          <w:trHeight w:val="168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1" w:lineRule="auto"/>
              <w:ind w:left="107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A3BC1" w:rsidRDefault="00FE3AB0">
            <w:pPr>
              <w:pStyle w:val="TableParagraph"/>
              <w:spacing w:before="4" w:line="266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FA3BC1" w:rsidRDefault="00FE3AB0">
            <w:pPr>
              <w:pStyle w:val="TableParagraph"/>
              <w:spacing w:before="0" w:line="261" w:lineRule="exact"/>
              <w:ind w:left="10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FA3BC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606"/>
              <w:rPr>
                <w:sz w:val="20"/>
              </w:rPr>
            </w:pPr>
            <w:r>
              <w:rPr>
                <w:spacing w:val="-1"/>
                <w:sz w:val="20"/>
              </w:rPr>
              <w:t>Neuvedení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FA3BC1" w:rsidRDefault="00FE3AB0">
            <w:pPr>
              <w:pStyle w:val="TableParagraph"/>
              <w:spacing w:before="1" w:line="264" w:lineRule="auto"/>
              <w:ind w:right="138"/>
              <w:rPr>
                <w:sz w:val="20"/>
              </w:rPr>
            </w:pPr>
            <w:r>
              <w:rPr>
                <w:spacing w:val="-1"/>
                <w:sz w:val="20"/>
              </w:rPr>
              <w:t>vymezení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FA3BC1" w:rsidRDefault="00FE3AB0">
            <w:pPr>
              <w:pStyle w:val="TableParagraph"/>
              <w:spacing w:before="27" w:line="264" w:lineRule="auto"/>
              <w:ind w:right="215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A3BC1" w:rsidRDefault="00FE3AB0">
            <w:pPr>
              <w:pStyle w:val="TableParagraph"/>
              <w:spacing w:before="0" w:line="262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A3BC1" w:rsidRDefault="00FE3AB0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3BC1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FA3BC1" w:rsidRDefault="00FE3AB0">
            <w:pPr>
              <w:pStyle w:val="TableParagraph"/>
              <w:spacing w:before="27" w:line="266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nedostatečně určitě</w:t>
            </w:r>
          </w:p>
        </w:tc>
      </w:tr>
      <w:tr w:rsidR="00FA3BC1">
        <w:trPr>
          <w:trHeight w:val="69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193"/>
              <w:rPr>
                <w:sz w:val="20"/>
              </w:rPr>
            </w:pPr>
            <w:r>
              <w:rPr>
                <w:spacing w:val="-1"/>
                <w:sz w:val="20"/>
              </w:rPr>
              <w:t>Stanovení 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A3BC1" w:rsidRDefault="00FE3A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23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</w:p>
          <w:p w:rsidR="00FA3BC1" w:rsidRDefault="00FE3AB0">
            <w:pPr>
              <w:pStyle w:val="TableParagraph"/>
              <w:spacing w:before="1" w:line="264" w:lineRule="auto"/>
              <w:ind w:right="412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3BC1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A3BC1" w:rsidRDefault="00FA3BC1">
      <w:pPr>
        <w:spacing w:line="264" w:lineRule="auto"/>
        <w:rPr>
          <w:sz w:val="20"/>
        </w:rPr>
        <w:sectPr w:rsidR="00FA3BC1">
          <w:type w:val="continuous"/>
          <w:pgSz w:w="12240" w:h="15840"/>
          <w:pgMar w:top="1140" w:right="900" w:bottom="1660" w:left="1440" w:header="0" w:footer="1384" w:gutter="0"/>
          <w:cols w:space="708"/>
        </w:sectPr>
      </w:pPr>
    </w:p>
    <w:tbl>
      <w:tblPr>
        <w:tblStyle w:val="TableNormal"/>
        <w:tblW w:w="0" w:type="auto"/>
        <w:tblInd w:w="2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90"/>
      </w:tblGrid>
      <w:tr w:rsidR="00FA3BC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90" w:type="dxa"/>
            <w:tcBorders>
              <w:lef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A3BC1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81"/>
              <w:ind w:left="12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84" w:line="261" w:lineRule="auto"/>
              <w:ind w:right="8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A3BC1" w:rsidRDefault="00FE3AB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84" w:line="261" w:lineRule="auto"/>
              <w:ind w:right="395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A3BC1" w:rsidRDefault="00FE3AB0">
            <w:pPr>
              <w:pStyle w:val="TableParagraph"/>
              <w:spacing w:before="3" w:line="264" w:lineRule="auto"/>
              <w:ind w:right="19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FA3BC1" w:rsidRDefault="00FE3A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3BC1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A3BC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FA3BC1" w:rsidRDefault="00FE3AB0">
            <w:pPr>
              <w:pStyle w:val="TableParagraph"/>
              <w:spacing w:before="2" w:line="264" w:lineRule="auto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FA3BC1" w:rsidRDefault="00FE3AB0">
            <w:pPr>
              <w:pStyle w:val="TableParagraph"/>
              <w:spacing w:before="1" w:line="264" w:lineRule="auto"/>
              <w:ind w:right="259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A3BC1" w:rsidRDefault="00FE3AB0">
            <w:pPr>
              <w:pStyle w:val="TableParagraph"/>
              <w:spacing w:before="1" w:line="264" w:lineRule="auto"/>
              <w:ind w:right="538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3BC1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A3BC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A3BC1" w:rsidRDefault="00FE3AB0">
            <w:pPr>
              <w:pStyle w:val="TableParagraph"/>
              <w:spacing w:before="0" w:line="264" w:lineRule="exact"/>
              <w:ind w:left="10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A3BC1">
        <w:trPr>
          <w:trHeight w:val="139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A3BC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108" w:line="264" w:lineRule="auto"/>
              <w:ind w:left="107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A3BC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320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vymezení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417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FA3BC1" w:rsidRDefault="00FE3A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A3BC1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A3BC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A3BC1" w:rsidRDefault="00FE3AB0">
            <w:pPr>
              <w:pStyle w:val="TableParagraph"/>
              <w:spacing w:before="27" w:line="264" w:lineRule="auto"/>
              <w:ind w:right="1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6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FA3BC1" w:rsidRDefault="00FE3AB0">
            <w:pPr>
              <w:pStyle w:val="TableParagraph"/>
              <w:spacing w:before="1" w:line="264" w:lineRule="auto"/>
              <w:ind w:right="26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FA3BC1" w:rsidRDefault="00FE3AB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A3BC1" w:rsidRDefault="00FE3AB0">
            <w:pPr>
              <w:pStyle w:val="TableParagraph"/>
              <w:spacing w:before="27" w:line="264" w:lineRule="auto"/>
              <w:ind w:right="337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A3BC1" w:rsidRDefault="00FE3AB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3BC1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A3BC1" w:rsidRDefault="00FA3BC1">
      <w:pPr>
        <w:spacing w:line="264" w:lineRule="auto"/>
        <w:rPr>
          <w:sz w:val="20"/>
        </w:rPr>
        <w:sectPr w:rsidR="00FA3BC1">
          <w:pgSz w:w="12240" w:h="15840"/>
          <w:pgMar w:top="1140" w:right="900" w:bottom="1660" w:left="1440" w:header="0" w:footer="1384" w:gutter="0"/>
          <w:cols w:space="708"/>
        </w:sectPr>
      </w:pPr>
    </w:p>
    <w:tbl>
      <w:tblPr>
        <w:tblStyle w:val="TableNormal"/>
        <w:tblW w:w="0" w:type="auto"/>
        <w:tblInd w:w="2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90"/>
      </w:tblGrid>
      <w:tr w:rsidR="00FA3BC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ind w:left="0"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90" w:type="dxa"/>
            <w:tcBorders>
              <w:lef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A3BC1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81"/>
              <w:ind w:left="126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A3BC1" w:rsidRDefault="00FE3AB0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veřejných</w:t>
            </w:r>
          </w:p>
          <w:p w:rsidR="00FA3BC1" w:rsidRDefault="00FE3AB0">
            <w:pPr>
              <w:pStyle w:val="TableParagraph"/>
              <w:spacing w:before="0" w:line="264" w:lineRule="auto"/>
              <w:ind w:right="136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FA3BC1" w:rsidRDefault="00FE3A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84" w:line="261" w:lineRule="auto"/>
              <w:ind w:right="4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A3BC1" w:rsidRDefault="00FE3AB0">
            <w:pPr>
              <w:pStyle w:val="TableParagraph"/>
              <w:spacing w:before="3"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A3BC1" w:rsidRDefault="00FE3AB0">
            <w:pPr>
              <w:pStyle w:val="TableParagraph"/>
              <w:spacing w:before="0" w:line="264" w:lineRule="auto"/>
              <w:ind w:right="184"/>
              <w:rPr>
                <w:sz w:val="20"/>
              </w:rPr>
            </w:pPr>
            <w:r>
              <w:rPr>
                <w:sz w:val="20"/>
              </w:rPr>
              <w:t>zákonem,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dodatečné změny nabídky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nezajistil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</w:p>
          <w:p w:rsidR="00FA3BC1" w:rsidRDefault="00FE3A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3BC1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A3BC1">
        <w:trPr>
          <w:trHeight w:val="169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105"/>
              <w:rPr>
                <w:sz w:val="20"/>
              </w:rPr>
            </w:pPr>
            <w:r>
              <w:rPr>
                <w:spacing w:val="-1"/>
                <w:sz w:val="20"/>
              </w:rPr>
              <w:t>Neoprávněné 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FA3BC1" w:rsidRDefault="00FE3AB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22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A3BC1" w:rsidRDefault="00FE3AB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A3BC1" w:rsidRDefault="00FE3AB0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3BC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255"/>
              <w:rPr>
                <w:sz w:val="20"/>
              </w:rPr>
            </w:pPr>
            <w:r>
              <w:rPr>
                <w:spacing w:val="-1"/>
                <w:sz w:val="20"/>
              </w:rPr>
              <w:t>Zvýhodnění 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</w:p>
          <w:p w:rsidR="00FA3BC1" w:rsidRDefault="00FE3AB0">
            <w:pPr>
              <w:pStyle w:val="TableParagraph"/>
              <w:spacing w:before="27" w:line="264" w:lineRule="auto"/>
              <w:ind w:right="273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FA3BC1" w:rsidRDefault="00FE3AB0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FA3BC1" w:rsidRDefault="00FE3AB0">
            <w:pPr>
              <w:pStyle w:val="TableParagraph"/>
              <w:spacing w:before="0" w:line="262" w:lineRule="exact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FA3BC1" w:rsidRDefault="00FE3AB0">
            <w:pPr>
              <w:pStyle w:val="TableParagraph"/>
              <w:spacing w:before="29" w:line="264" w:lineRule="auto"/>
              <w:ind w:right="211"/>
              <w:rPr>
                <w:sz w:val="20"/>
              </w:rPr>
            </w:pPr>
            <w:r>
              <w:rPr>
                <w:spacing w:val="-1"/>
                <w:sz w:val="20"/>
              </w:rPr>
              <w:t>některého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FA3BC1" w:rsidRDefault="00FE3AB0">
            <w:pPr>
              <w:pStyle w:val="TableParagraph"/>
              <w:spacing w:before="0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 dodavatele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3BC1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FA3BC1">
        <w:trPr>
          <w:trHeight w:val="256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488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FA3BC1" w:rsidRDefault="00FE3AB0">
            <w:pPr>
              <w:pStyle w:val="TableParagraph"/>
              <w:spacing w:before="1" w:line="264" w:lineRule="auto"/>
              <w:ind w:right="307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A3BC1" w:rsidRDefault="00FE3AB0">
            <w:pPr>
              <w:pStyle w:val="TableParagraph"/>
              <w:spacing w:before="0" w:line="264" w:lineRule="auto"/>
              <w:ind w:right="371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A3BC1">
        <w:trPr>
          <w:trHeight w:val="139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08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08" w:line="264" w:lineRule="auto"/>
              <w:ind w:right="5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108" w:line="264" w:lineRule="auto"/>
              <w:ind w:right="658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</w:p>
          <w:p w:rsidR="00FA3BC1" w:rsidRDefault="00FE3AB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108" w:line="264" w:lineRule="auto"/>
              <w:ind w:left="107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A3BC1" w:rsidRDefault="00FE3AB0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FA3BC1" w:rsidRDefault="00FA3BC1">
      <w:pPr>
        <w:rPr>
          <w:sz w:val="20"/>
        </w:rPr>
        <w:sectPr w:rsidR="00FA3BC1">
          <w:type w:val="continuous"/>
          <w:pgSz w:w="12240" w:h="15840"/>
          <w:pgMar w:top="1140" w:right="900" w:bottom="1903" w:left="1440" w:header="0" w:footer="1384" w:gutter="0"/>
          <w:cols w:space="708"/>
        </w:sectPr>
      </w:pPr>
    </w:p>
    <w:tbl>
      <w:tblPr>
        <w:tblStyle w:val="TableNormal"/>
        <w:tblW w:w="0" w:type="auto"/>
        <w:tblInd w:w="2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90"/>
      </w:tblGrid>
      <w:tr w:rsidR="00FA3BC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ind w:left="0"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90" w:type="dxa"/>
            <w:tcBorders>
              <w:left w:val="single" w:sz="2" w:space="0" w:color="000000"/>
            </w:tcBorders>
            <w:shd w:val="clear" w:color="auto" w:fill="F0F0F0"/>
          </w:tcPr>
          <w:p w:rsidR="00FA3BC1" w:rsidRDefault="00FE3AB0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A3BC1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before="81" w:line="264" w:lineRule="auto"/>
              <w:ind w:right="415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A3BC1" w:rsidRDefault="00FE3AB0">
            <w:pPr>
              <w:pStyle w:val="TableParagraph"/>
              <w:spacing w:before="27" w:line="264" w:lineRule="auto"/>
              <w:ind w:left="107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A3BC1">
        <w:trPr>
          <w:trHeight w:val="192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88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17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A3BC1" w:rsidRDefault="00FE3AB0">
            <w:pPr>
              <w:pStyle w:val="TableParagraph"/>
              <w:spacing w:before="1" w:line="264" w:lineRule="auto"/>
              <w:ind w:right="19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zákonem,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FA3BC1" w:rsidRDefault="00FE3AB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A3BC1" w:rsidRDefault="00FE3AB0">
            <w:pPr>
              <w:pStyle w:val="TableParagraph"/>
              <w:spacing w:before="147" w:line="264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A3BC1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250"/>
              <w:rPr>
                <w:sz w:val="20"/>
              </w:rPr>
            </w:pPr>
            <w:r>
              <w:rPr>
                <w:spacing w:val="-1"/>
                <w:sz w:val="20"/>
              </w:rPr>
              <w:t>Neoprávněné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FA3BC1" w:rsidRDefault="00FE3A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FA3BC1" w:rsidRDefault="00FE3AB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343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3BC1" w:rsidRDefault="00FE3AB0">
            <w:pPr>
              <w:pStyle w:val="TableParagraph"/>
              <w:spacing w:before="4"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FA3BC1" w:rsidRDefault="00FE3AB0">
            <w:pPr>
              <w:pStyle w:val="TableParagraph"/>
              <w:spacing w:before="0" w:line="264" w:lineRule="auto"/>
              <w:ind w:right="12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A3BC1" w:rsidRDefault="00FE3AB0">
            <w:pPr>
              <w:pStyle w:val="TableParagraph"/>
              <w:spacing w:before="0" w:line="262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FA3BC1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FA3BC1" w:rsidRDefault="00FE3AB0">
            <w:pPr>
              <w:pStyle w:val="TableParagraph"/>
              <w:spacing w:before="27" w:line="264" w:lineRule="auto"/>
              <w:ind w:left="107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A3BC1" w:rsidRDefault="00FE3AB0">
            <w:pPr>
              <w:pStyle w:val="TableParagraph"/>
              <w:spacing w:before="1" w:line="264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A3BC1" w:rsidRDefault="00FE3AB0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A3BC1">
        <w:trPr>
          <w:trHeight w:val="49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right="8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uvedeného porušení, které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mohlo mít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FA3BC1" w:rsidRDefault="00FE3AB0">
            <w:pPr>
              <w:pStyle w:val="TableParagraph"/>
              <w:spacing w:before="1" w:line="261" w:lineRule="auto"/>
              <w:ind w:right="240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FA3BC1" w:rsidRDefault="00FE3AB0">
            <w:pPr>
              <w:pStyle w:val="TableParagraph"/>
              <w:spacing w:before="1" w:line="264" w:lineRule="auto"/>
              <w:ind w:right="23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článkem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</w:p>
          <w:p w:rsidR="00FA3BC1" w:rsidRDefault="00FE3AB0">
            <w:pPr>
              <w:pStyle w:val="TableParagraph"/>
              <w:spacing w:before="1" w:line="264" w:lineRule="auto"/>
              <w:ind w:right="375"/>
              <w:rPr>
                <w:sz w:val="20"/>
              </w:rPr>
            </w:pP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BC1" w:rsidRDefault="00FE3AB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3BC1">
        <w:trPr>
          <w:trHeight w:val="2629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A3BC1" w:rsidRDefault="00FA3BC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</w:tcBorders>
          </w:tcPr>
          <w:p w:rsidR="00FA3BC1" w:rsidRDefault="00FE3AB0">
            <w:pPr>
              <w:pStyle w:val="TableParagraph"/>
              <w:spacing w:line="264" w:lineRule="auto"/>
              <w:ind w:left="107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E3AB0" w:rsidRDefault="00FE3AB0"/>
    <w:sectPr w:rsidR="00FE3AB0">
      <w:type w:val="continuous"/>
      <w:pgSz w:w="12240" w:h="15840"/>
      <w:pgMar w:top="1140" w:right="900" w:bottom="1660" w:left="144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B0" w:rsidRDefault="00FE3AB0">
      <w:r>
        <w:separator/>
      </w:r>
    </w:p>
  </w:endnote>
  <w:endnote w:type="continuationSeparator" w:id="0">
    <w:p w:rsidR="00FE3AB0" w:rsidRDefault="00FE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C1" w:rsidRDefault="00AD4BCA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BC1" w:rsidRDefault="00FE3AB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4B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A3BC1" w:rsidRDefault="00FE3AB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4B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B0" w:rsidRDefault="00FE3AB0">
      <w:r>
        <w:separator/>
      </w:r>
    </w:p>
  </w:footnote>
  <w:footnote w:type="continuationSeparator" w:id="0">
    <w:p w:rsidR="00FE3AB0" w:rsidRDefault="00FE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E3F"/>
    <w:multiLevelType w:val="hybridMultilevel"/>
    <w:tmpl w:val="68725722"/>
    <w:lvl w:ilvl="0" w:tplc="4FB0750A">
      <w:start w:val="1"/>
      <w:numFmt w:val="decimal"/>
      <w:lvlText w:val="%1)"/>
      <w:lvlJc w:val="left"/>
      <w:pPr>
        <w:ind w:left="545" w:hanging="28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668C9D70">
      <w:numFmt w:val="bullet"/>
      <w:lvlText w:val="•"/>
      <w:lvlJc w:val="left"/>
      <w:pPr>
        <w:ind w:left="1476" w:hanging="286"/>
      </w:pPr>
      <w:rPr>
        <w:rFonts w:hint="default"/>
        <w:lang w:val="cs-CZ" w:eastAsia="en-US" w:bidi="ar-SA"/>
      </w:rPr>
    </w:lvl>
    <w:lvl w:ilvl="2" w:tplc="7C7C12B4">
      <w:numFmt w:val="bullet"/>
      <w:lvlText w:val="•"/>
      <w:lvlJc w:val="left"/>
      <w:pPr>
        <w:ind w:left="2412" w:hanging="286"/>
      </w:pPr>
      <w:rPr>
        <w:rFonts w:hint="default"/>
        <w:lang w:val="cs-CZ" w:eastAsia="en-US" w:bidi="ar-SA"/>
      </w:rPr>
    </w:lvl>
    <w:lvl w:ilvl="3" w:tplc="02D63798">
      <w:numFmt w:val="bullet"/>
      <w:lvlText w:val="•"/>
      <w:lvlJc w:val="left"/>
      <w:pPr>
        <w:ind w:left="3348" w:hanging="286"/>
      </w:pPr>
      <w:rPr>
        <w:rFonts w:hint="default"/>
        <w:lang w:val="cs-CZ" w:eastAsia="en-US" w:bidi="ar-SA"/>
      </w:rPr>
    </w:lvl>
    <w:lvl w:ilvl="4" w:tplc="15D4DD6A">
      <w:numFmt w:val="bullet"/>
      <w:lvlText w:val="•"/>
      <w:lvlJc w:val="left"/>
      <w:pPr>
        <w:ind w:left="4284" w:hanging="286"/>
      </w:pPr>
      <w:rPr>
        <w:rFonts w:hint="default"/>
        <w:lang w:val="cs-CZ" w:eastAsia="en-US" w:bidi="ar-SA"/>
      </w:rPr>
    </w:lvl>
    <w:lvl w:ilvl="5" w:tplc="D31C5C3C">
      <w:numFmt w:val="bullet"/>
      <w:lvlText w:val="•"/>
      <w:lvlJc w:val="left"/>
      <w:pPr>
        <w:ind w:left="5220" w:hanging="286"/>
      </w:pPr>
      <w:rPr>
        <w:rFonts w:hint="default"/>
        <w:lang w:val="cs-CZ" w:eastAsia="en-US" w:bidi="ar-SA"/>
      </w:rPr>
    </w:lvl>
    <w:lvl w:ilvl="6" w:tplc="DDFA3DC4">
      <w:numFmt w:val="bullet"/>
      <w:lvlText w:val="•"/>
      <w:lvlJc w:val="left"/>
      <w:pPr>
        <w:ind w:left="6156" w:hanging="286"/>
      </w:pPr>
      <w:rPr>
        <w:rFonts w:hint="default"/>
        <w:lang w:val="cs-CZ" w:eastAsia="en-US" w:bidi="ar-SA"/>
      </w:rPr>
    </w:lvl>
    <w:lvl w:ilvl="7" w:tplc="DA2418AA">
      <w:numFmt w:val="bullet"/>
      <w:lvlText w:val="•"/>
      <w:lvlJc w:val="left"/>
      <w:pPr>
        <w:ind w:left="7092" w:hanging="286"/>
      </w:pPr>
      <w:rPr>
        <w:rFonts w:hint="default"/>
        <w:lang w:val="cs-CZ" w:eastAsia="en-US" w:bidi="ar-SA"/>
      </w:rPr>
    </w:lvl>
    <w:lvl w:ilvl="8" w:tplc="B03C60BA">
      <w:numFmt w:val="bullet"/>
      <w:lvlText w:val="•"/>
      <w:lvlJc w:val="left"/>
      <w:pPr>
        <w:ind w:left="8028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25F15796"/>
    <w:multiLevelType w:val="hybridMultilevel"/>
    <w:tmpl w:val="CF36FAF8"/>
    <w:lvl w:ilvl="0" w:tplc="90C41DBE">
      <w:start w:val="1"/>
      <w:numFmt w:val="decimal"/>
      <w:lvlText w:val="%1)"/>
      <w:lvlJc w:val="left"/>
      <w:pPr>
        <w:ind w:left="545" w:hanging="28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7EB8C376">
      <w:numFmt w:val="bullet"/>
      <w:lvlText w:val="•"/>
      <w:lvlJc w:val="left"/>
      <w:pPr>
        <w:ind w:left="1476" w:hanging="286"/>
      </w:pPr>
      <w:rPr>
        <w:rFonts w:hint="default"/>
        <w:lang w:val="cs-CZ" w:eastAsia="en-US" w:bidi="ar-SA"/>
      </w:rPr>
    </w:lvl>
    <w:lvl w:ilvl="2" w:tplc="1902B4EC">
      <w:numFmt w:val="bullet"/>
      <w:lvlText w:val="•"/>
      <w:lvlJc w:val="left"/>
      <w:pPr>
        <w:ind w:left="2412" w:hanging="286"/>
      </w:pPr>
      <w:rPr>
        <w:rFonts w:hint="default"/>
        <w:lang w:val="cs-CZ" w:eastAsia="en-US" w:bidi="ar-SA"/>
      </w:rPr>
    </w:lvl>
    <w:lvl w:ilvl="3" w:tplc="7AA45A1A">
      <w:numFmt w:val="bullet"/>
      <w:lvlText w:val="•"/>
      <w:lvlJc w:val="left"/>
      <w:pPr>
        <w:ind w:left="3348" w:hanging="286"/>
      </w:pPr>
      <w:rPr>
        <w:rFonts w:hint="default"/>
        <w:lang w:val="cs-CZ" w:eastAsia="en-US" w:bidi="ar-SA"/>
      </w:rPr>
    </w:lvl>
    <w:lvl w:ilvl="4" w:tplc="2CFC09DA">
      <w:numFmt w:val="bullet"/>
      <w:lvlText w:val="•"/>
      <w:lvlJc w:val="left"/>
      <w:pPr>
        <w:ind w:left="4284" w:hanging="286"/>
      </w:pPr>
      <w:rPr>
        <w:rFonts w:hint="default"/>
        <w:lang w:val="cs-CZ" w:eastAsia="en-US" w:bidi="ar-SA"/>
      </w:rPr>
    </w:lvl>
    <w:lvl w:ilvl="5" w:tplc="4E8A632C">
      <w:numFmt w:val="bullet"/>
      <w:lvlText w:val="•"/>
      <w:lvlJc w:val="left"/>
      <w:pPr>
        <w:ind w:left="5220" w:hanging="286"/>
      </w:pPr>
      <w:rPr>
        <w:rFonts w:hint="default"/>
        <w:lang w:val="cs-CZ" w:eastAsia="en-US" w:bidi="ar-SA"/>
      </w:rPr>
    </w:lvl>
    <w:lvl w:ilvl="6" w:tplc="0F1E6028">
      <w:numFmt w:val="bullet"/>
      <w:lvlText w:val="•"/>
      <w:lvlJc w:val="left"/>
      <w:pPr>
        <w:ind w:left="6156" w:hanging="286"/>
      </w:pPr>
      <w:rPr>
        <w:rFonts w:hint="default"/>
        <w:lang w:val="cs-CZ" w:eastAsia="en-US" w:bidi="ar-SA"/>
      </w:rPr>
    </w:lvl>
    <w:lvl w:ilvl="7" w:tplc="369C8C8C">
      <w:numFmt w:val="bullet"/>
      <w:lvlText w:val="•"/>
      <w:lvlJc w:val="left"/>
      <w:pPr>
        <w:ind w:left="7092" w:hanging="286"/>
      </w:pPr>
      <w:rPr>
        <w:rFonts w:hint="default"/>
        <w:lang w:val="cs-CZ" w:eastAsia="en-US" w:bidi="ar-SA"/>
      </w:rPr>
    </w:lvl>
    <w:lvl w:ilvl="8" w:tplc="3F921A20">
      <w:numFmt w:val="bullet"/>
      <w:lvlText w:val="•"/>
      <w:lvlJc w:val="left"/>
      <w:pPr>
        <w:ind w:left="8028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273135BD"/>
    <w:multiLevelType w:val="hybridMultilevel"/>
    <w:tmpl w:val="C5781414"/>
    <w:lvl w:ilvl="0" w:tplc="BAAE4A94">
      <w:start w:val="1"/>
      <w:numFmt w:val="decimal"/>
      <w:lvlText w:val="%1)"/>
      <w:lvlJc w:val="left"/>
      <w:pPr>
        <w:ind w:left="545" w:hanging="286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65A02FB6">
      <w:start w:val="1"/>
      <w:numFmt w:val="lowerLetter"/>
      <w:lvlText w:val="%2)"/>
      <w:lvlJc w:val="left"/>
      <w:pPr>
        <w:ind w:left="828" w:hanging="28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DFDEC698">
      <w:numFmt w:val="bullet"/>
      <w:lvlText w:val="•"/>
      <w:lvlJc w:val="left"/>
      <w:pPr>
        <w:ind w:left="1828" w:hanging="286"/>
      </w:pPr>
      <w:rPr>
        <w:rFonts w:hint="default"/>
        <w:lang w:val="cs-CZ" w:eastAsia="en-US" w:bidi="ar-SA"/>
      </w:rPr>
    </w:lvl>
    <w:lvl w:ilvl="3" w:tplc="69DC932C">
      <w:numFmt w:val="bullet"/>
      <w:lvlText w:val="•"/>
      <w:lvlJc w:val="left"/>
      <w:pPr>
        <w:ind w:left="2837" w:hanging="286"/>
      </w:pPr>
      <w:rPr>
        <w:rFonts w:hint="default"/>
        <w:lang w:val="cs-CZ" w:eastAsia="en-US" w:bidi="ar-SA"/>
      </w:rPr>
    </w:lvl>
    <w:lvl w:ilvl="4" w:tplc="7FC65E08">
      <w:numFmt w:val="bullet"/>
      <w:lvlText w:val="•"/>
      <w:lvlJc w:val="left"/>
      <w:pPr>
        <w:ind w:left="3846" w:hanging="286"/>
      </w:pPr>
      <w:rPr>
        <w:rFonts w:hint="default"/>
        <w:lang w:val="cs-CZ" w:eastAsia="en-US" w:bidi="ar-SA"/>
      </w:rPr>
    </w:lvl>
    <w:lvl w:ilvl="5" w:tplc="BCB03BEA">
      <w:numFmt w:val="bullet"/>
      <w:lvlText w:val="•"/>
      <w:lvlJc w:val="left"/>
      <w:pPr>
        <w:ind w:left="4855" w:hanging="286"/>
      </w:pPr>
      <w:rPr>
        <w:rFonts w:hint="default"/>
        <w:lang w:val="cs-CZ" w:eastAsia="en-US" w:bidi="ar-SA"/>
      </w:rPr>
    </w:lvl>
    <w:lvl w:ilvl="6" w:tplc="FEB60F48">
      <w:numFmt w:val="bullet"/>
      <w:lvlText w:val="•"/>
      <w:lvlJc w:val="left"/>
      <w:pPr>
        <w:ind w:left="5864" w:hanging="286"/>
      </w:pPr>
      <w:rPr>
        <w:rFonts w:hint="default"/>
        <w:lang w:val="cs-CZ" w:eastAsia="en-US" w:bidi="ar-SA"/>
      </w:rPr>
    </w:lvl>
    <w:lvl w:ilvl="7" w:tplc="82F8CD60">
      <w:numFmt w:val="bullet"/>
      <w:lvlText w:val="•"/>
      <w:lvlJc w:val="left"/>
      <w:pPr>
        <w:ind w:left="6873" w:hanging="286"/>
      </w:pPr>
      <w:rPr>
        <w:rFonts w:hint="default"/>
        <w:lang w:val="cs-CZ" w:eastAsia="en-US" w:bidi="ar-SA"/>
      </w:rPr>
    </w:lvl>
    <w:lvl w:ilvl="8" w:tplc="5D88B082">
      <w:numFmt w:val="bullet"/>
      <w:lvlText w:val="•"/>
      <w:lvlJc w:val="left"/>
      <w:pPr>
        <w:ind w:left="7882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81736A8"/>
    <w:multiLevelType w:val="hybridMultilevel"/>
    <w:tmpl w:val="327C262A"/>
    <w:lvl w:ilvl="0" w:tplc="8AC65AD8">
      <w:start w:val="1"/>
      <w:numFmt w:val="decimal"/>
      <w:lvlText w:val="%1)"/>
      <w:lvlJc w:val="left"/>
      <w:pPr>
        <w:ind w:left="545" w:hanging="28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870C790C">
      <w:numFmt w:val="bullet"/>
      <w:lvlText w:val="•"/>
      <w:lvlJc w:val="left"/>
      <w:pPr>
        <w:ind w:left="1476" w:hanging="286"/>
      </w:pPr>
      <w:rPr>
        <w:rFonts w:hint="default"/>
        <w:lang w:val="cs-CZ" w:eastAsia="en-US" w:bidi="ar-SA"/>
      </w:rPr>
    </w:lvl>
    <w:lvl w:ilvl="2" w:tplc="2B7E046C">
      <w:numFmt w:val="bullet"/>
      <w:lvlText w:val="•"/>
      <w:lvlJc w:val="left"/>
      <w:pPr>
        <w:ind w:left="2412" w:hanging="286"/>
      </w:pPr>
      <w:rPr>
        <w:rFonts w:hint="default"/>
        <w:lang w:val="cs-CZ" w:eastAsia="en-US" w:bidi="ar-SA"/>
      </w:rPr>
    </w:lvl>
    <w:lvl w:ilvl="3" w:tplc="087CCBE6">
      <w:numFmt w:val="bullet"/>
      <w:lvlText w:val="•"/>
      <w:lvlJc w:val="left"/>
      <w:pPr>
        <w:ind w:left="3348" w:hanging="286"/>
      </w:pPr>
      <w:rPr>
        <w:rFonts w:hint="default"/>
        <w:lang w:val="cs-CZ" w:eastAsia="en-US" w:bidi="ar-SA"/>
      </w:rPr>
    </w:lvl>
    <w:lvl w:ilvl="4" w:tplc="D054BD12">
      <w:numFmt w:val="bullet"/>
      <w:lvlText w:val="•"/>
      <w:lvlJc w:val="left"/>
      <w:pPr>
        <w:ind w:left="4284" w:hanging="286"/>
      </w:pPr>
      <w:rPr>
        <w:rFonts w:hint="default"/>
        <w:lang w:val="cs-CZ" w:eastAsia="en-US" w:bidi="ar-SA"/>
      </w:rPr>
    </w:lvl>
    <w:lvl w:ilvl="5" w:tplc="D1B80ECC">
      <w:numFmt w:val="bullet"/>
      <w:lvlText w:val="•"/>
      <w:lvlJc w:val="left"/>
      <w:pPr>
        <w:ind w:left="5220" w:hanging="286"/>
      </w:pPr>
      <w:rPr>
        <w:rFonts w:hint="default"/>
        <w:lang w:val="cs-CZ" w:eastAsia="en-US" w:bidi="ar-SA"/>
      </w:rPr>
    </w:lvl>
    <w:lvl w:ilvl="6" w:tplc="F16C56E6">
      <w:numFmt w:val="bullet"/>
      <w:lvlText w:val="•"/>
      <w:lvlJc w:val="left"/>
      <w:pPr>
        <w:ind w:left="6156" w:hanging="286"/>
      </w:pPr>
      <w:rPr>
        <w:rFonts w:hint="default"/>
        <w:lang w:val="cs-CZ" w:eastAsia="en-US" w:bidi="ar-SA"/>
      </w:rPr>
    </w:lvl>
    <w:lvl w:ilvl="7" w:tplc="42341074">
      <w:numFmt w:val="bullet"/>
      <w:lvlText w:val="•"/>
      <w:lvlJc w:val="left"/>
      <w:pPr>
        <w:ind w:left="7092" w:hanging="286"/>
      </w:pPr>
      <w:rPr>
        <w:rFonts w:hint="default"/>
        <w:lang w:val="cs-CZ" w:eastAsia="en-US" w:bidi="ar-SA"/>
      </w:rPr>
    </w:lvl>
    <w:lvl w:ilvl="8" w:tplc="B916329C">
      <w:numFmt w:val="bullet"/>
      <w:lvlText w:val="•"/>
      <w:lvlJc w:val="left"/>
      <w:pPr>
        <w:ind w:left="8028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48301C6D"/>
    <w:multiLevelType w:val="hybridMultilevel"/>
    <w:tmpl w:val="4DF2A880"/>
    <w:lvl w:ilvl="0" w:tplc="AE1E2C36">
      <w:start w:val="1"/>
      <w:numFmt w:val="decimal"/>
      <w:lvlText w:val="%1)"/>
      <w:lvlJc w:val="left"/>
      <w:pPr>
        <w:ind w:left="545" w:hanging="28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9288D882">
      <w:start w:val="1"/>
      <w:numFmt w:val="lowerLetter"/>
      <w:lvlText w:val="%2)"/>
      <w:lvlJc w:val="left"/>
      <w:pPr>
        <w:ind w:left="828" w:hanging="28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6A7A27F2">
      <w:numFmt w:val="bullet"/>
      <w:lvlText w:val="•"/>
      <w:lvlJc w:val="left"/>
      <w:pPr>
        <w:ind w:left="965" w:hanging="286"/>
      </w:pPr>
      <w:rPr>
        <w:rFonts w:hint="default"/>
        <w:lang w:val="cs-CZ" w:eastAsia="en-US" w:bidi="ar-SA"/>
      </w:rPr>
    </w:lvl>
    <w:lvl w:ilvl="3" w:tplc="FD28A93A">
      <w:numFmt w:val="bullet"/>
      <w:lvlText w:val="•"/>
      <w:lvlJc w:val="left"/>
      <w:pPr>
        <w:ind w:left="1110" w:hanging="286"/>
      </w:pPr>
      <w:rPr>
        <w:rFonts w:hint="default"/>
        <w:lang w:val="cs-CZ" w:eastAsia="en-US" w:bidi="ar-SA"/>
      </w:rPr>
    </w:lvl>
    <w:lvl w:ilvl="4" w:tplc="B8FC1166">
      <w:numFmt w:val="bullet"/>
      <w:lvlText w:val="•"/>
      <w:lvlJc w:val="left"/>
      <w:pPr>
        <w:ind w:left="1256" w:hanging="286"/>
      </w:pPr>
      <w:rPr>
        <w:rFonts w:hint="default"/>
        <w:lang w:val="cs-CZ" w:eastAsia="en-US" w:bidi="ar-SA"/>
      </w:rPr>
    </w:lvl>
    <w:lvl w:ilvl="5" w:tplc="E6EA2538">
      <w:numFmt w:val="bullet"/>
      <w:lvlText w:val="•"/>
      <w:lvlJc w:val="left"/>
      <w:pPr>
        <w:ind w:left="1401" w:hanging="286"/>
      </w:pPr>
      <w:rPr>
        <w:rFonts w:hint="default"/>
        <w:lang w:val="cs-CZ" w:eastAsia="en-US" w:bidi="ar-SA"/>
      </w:rPr>
    </w:lvl>
    <w:lvl w:ilvl="6" w:tplc="397827AE">
      <w:numFmt w:val="bullet"/>
      <w:lvlText w:val="•"/>
      <w:lvlJc w:val="left"/>
      <w:pPr>
        <w:ind w:left="1547" w:hanging="286"/>
      </w:pPr>
      <w:rPr>
        <w:rFonts w:hint="default"/>
        <w:lang w:val="cs-CZ" w:eastAsia="en-US" w:bidi="ar-SA"/>
      </w:rPr>
    </w:lvl>
    <w:lvl w:ilvl="7" w:tplc="B2A4E742">
      <w:numFmt w:val="bullet"/>
      <w:lvlText w:val="•"/>
      <w:lvlJc w:val="left"/>
      <w:pPr>
        <w:ind w:left="1692" w:hanging="286"/>
      </w:pPr>
      <w:rPr>
        <w:rFonts w:hint="default"/>
        <w:lang w:val="cs-CZ" w:eastAsia="en-US" w:bidi="ar-SA"/>
      </w:rPr>
    </w:lvl>
    <w:lvl w:ilvl="8" w:tplc="66AC50FC">
      <w:numFmt w:val="bullet"/>
      <w:lvlText w:val="•"/>
      <w:lvlJc w:val="left"/>
      <w:pPr>
        <w:ind w:left="1838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4EDF0529"/>
    <w:multiLevelType w:val="hybridMultilevel"/>
    <w:tmpl w:val="33BAC42A"/>
    <w:lvl w:ilvl="0" w:tplc="20EC5D04">
      <w:start w:val="1"/>
      <w:numFmt w:val="upperRoman"/>
      <w:lvlText w:val="%1."/>
      <w:lvlJc w:val="left"/>
      <w:pPr>
        <w:ind w:left="545" w:hanging="286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E9B672FC">
      <w:numFmt w:val="bullet"/>
      <w:lvlText w:val="•"/>
      <w:lvlJc w:val="left"/>
      <w:pPr>
        <w:ind w:left="1476" w:hanging="286"/>
      </w:pPr>
      <w:rPr>
        <w:rFonts w:hint="default"/>
        <w:lang w:val="cs-CZ" w:eastAsia="en-US" w:bidi="ar-SA"/>
      </w:rPr>
    </w:lvl>
    <w:lvl w:ilvl="2" w:tplc="9DE25982">
      <w:numFmt w:val="bullet"/>
      <w:lvlText w:val="•"/>
      <w:lvlJc w:val="left"/>
      <w:pPr>
        <w:ind w:left="2412" w:hanging="286"/>
      </w:pPr>
      <w:rPr>
        <w:rFonts w:hint="default"/>
        <w:lang w:val="cs-CZ" w:eastAsia="en-US" w:bidi="ar-SA"/>
      </w:rPr>
    </w:lvl>
    <w:lvl w:ilvl="3" w:tplc="4E383678">
      <w:numFmt w:val="bullet"/>
      <w:lvlText w:val="•"/>
      <w:lvlJc w:val="left"/>
      <w:pPr>
        <w:ind w:left="3348" w:hanging="286"/>
      </w:pPr>
      <w:rPr>
        <w:rFonts w:hint="default"/>
        <w:lang w:val="cs-CZ" w:eastAsia="en-US" w:bidi="ar-SA"/>
      </w:rPr>
    </w:lvl>
    <w:lvl w:ilvl="4" w:tplc="F094FF6C">
      <w:numFmt w:val="bullet"/>
      <w:lvlText w:val="•"/>
      <w:lvlJc w:val="left"/>
      <w:pPr>
        <w:ind w:left="4284" w:hanging="286"/>
      </w:pPr>
      <w:rPr>
        <w:rFonts w:hint="default"/>
        <w:lang w:val="cs-CZ" w:eastAsia="en-US" w:bidi="ar-SA"/>
      </w:rPr>
    </w:lvl>
    <w:lvl w:ilvl="5" w:tplc="669E4512">
      <w:numFmt w:val="bullet"/>
      <w:lvlText w:val="•"/>
      <w:lvlJc w:val="left"/>
      <w:pPr>
        <w:ind w:left="5220" w:hanging="286"/>
      </w:pPr>
      <w:rPr>
        <w:rFonts w:hint="default"/>
        <w:lang w:val="cs-CZ" w:eastAsia="en-US" w:bidi="ar-SA"/>
      </w:rPr>
    </w:lvl>
    <w:lvl w:ilvl="6" w:tplc="4058F6A6">
      <w:numFmt w:val="bullet"/>
      <w:lvlText w:val="•"/>
      <w:lvlJc w:val="left"/>
      <w:pPr>
        <w:ind w:left="6156" w:hanging="286"/>
      </w:pPr>
      <w:rPr>
        <w:rFonts w:hint="default"/>
        <w:lang w:val="cs-CZ" w:eastAsia="en-US" w:bidi="ar-SA"/>
      </w:rPr>
    </w:lvl>
    <w:lvl w:ilvl="7" w:tplc="CDF84714">
      <w:numFmt w:val="bullet"/>
      <w:lvlText w:val="•"/>
      <w:lvlJc w:val="left"/>
      <w:pPr>
        <w:ind w:left="7092" w:hanging="286"/>
      </w:pPr>
      <w:rPr>
        <w:rFonts w:hint="default"/>
        <w:lang w:val="cs-CZ" w:eastAsia="en-US" w:bidi="ar-SA"/>
      </w:rPr>
    </w:lvl>
    <w:lvl w:ilvl="8" w:tplc="36803DBE">
      <w:numFmt w:val="bullet"/>
      <w:lvlText w:val="•"/>
      <w:lvlJc w:val="left"/>
      <w:pPr>
        <w:ind w:left="8028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61036CC4"/>
    <w:multiLevelType w:val="hybridMultilevel"/>
    <w:tmpl w:val="BD0C196C"/>
    <w:lvl w:ilvl="0" w:tplc="9F168A4A">
      <w:numFmt w:val="bullet"/>
      <w:lvlText w:val="-"/>
      <w:lvlJc w:val="left"/>
      <w:pPr>
        <w:ind w:left="828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C350497A">
      <w:numFmt w:val="bullet"/>
      <w:lvlText w:val="•"/>
      <w:lvlJc w:val="left"/>
      <w:pPr>
        <w:ind w:left="1728" w:hanging="286"/>
      </w:pPr>
      <w:rPr>
        <w:rFonts w:hint="default"/>
        <w:lang w:val="cs-CZ" w:eastAsia="en-US" w:bidi="ar-SA"/>
      </w:rPr>
    </w:lvl>
    <w:lvl w:ilvl="2" w:tplc="36D4E516">
      <w:numFmt w:val="bullet"/>
      <w:lvlText w:val="•"/>
      <w:lvlJc w:val="left"/>
      <w:pPr>
        <w:ind w:left="2636" w:hanging="286"/>
      </w:pPr>
      <w:rPr>
        <w:rFonts w:hint="default"/>
        <w:lang w:val="cs-CZ" w:eastAsia="en-US" w:bidi="ar-SA"/>
      </w:rPr>
    </w:lvl>
    <w:lvl w:ilvl="3" w:tplc="249CBC7A">
      <w:numFmt w:val="bullet"/>
      <w:lvlText w:val="•"/>
      <w:lvlJc w:val="left"/>
      <w:pPr>
        <w:ind w:left="3544" w:hanging="286"/>
      </w:pPr>
      <w:rPr>
        <w:rFonts w:hint="default"/>
        <w:lang w:val="cs-CZ" w:eastAsia="en-US" w:bidi="ar-SA"/>
      </w:rPr>
    </w:lvl>
    <w:lvl w:ilvl="4" w:tplc="0DC0DAA8">
      <w:numFmt w:val="bullet"/>
      <w:lvlText w:val="•"/>
      <w:lvlJc w:val="left"/>
      <w:pPr>
        <w:ind w:left="4452" w:hanging="286"/>
      </w:pPr>
      <w:rPr>
        <w:rFonts w:hint="default"/>
        <w:lang w:val="cs-CZ" w:eastAsia="en-US" w:bidi="ar-SA"/>
      </w:rPr>
    </w:lvl>
    <w:lvl w:ilvl="5" w:tplc="F5C410DE">
      <w:numFmt w:val="bullet"/>
      <w:lvlText w:val="•"/>
      <w:lvlJc w:val="left"/>
      <w:pPr>
        <w:ind w:left="5360" w:hanging="286"/>
      </w:pPr>
      <w:rPr>
        <w:rFonts w:hint="default"/>
        <w:lang w:val="cs-CZ" w:eastAsia="en-US" w:bidi="ar-SA"/>
      </w:rPr>
    </w:lvl>
    <w:lvl w:ilvl="6" w:tplc="8F620AEE">
      <w:numFmt w:val="bullet"/>
      <w:lvlText w:val="•"/>
      <w:lvlJc w:val="left"/>
      <w:pPr>
        <w:ind w:left="6268" w:hanging="286"/>
      </w:pPr>
      <w:rPr>
        <w:rFonts w:hint="default"/>
        <w:lang w:val="cs-CZ" w:eastAsia="en-US" w:bidi="ar-SA"/>
      </w:rPr>
    </w:lvl>
    <w:lvl w:ilvl="7" w:tplc="8B5007DC">
      <w:numFmt w:val="bullet"/>
      <w:lvlText w:val="•"/>
      <w:lvlJc w:val="left"/>
      <w:pPr>
        <w:ind w:left="7176" w:hanging="286"/>
      </w:pPr>
      <w:rPr>
        <w:rFonts w:hint="default"/>
        <w:lang w:val="cs-CZ" w:eastAsia="en-US" w:bidi="ar-SA"/>
      </w:rPr>
    </w:lvl>
    <w:lvl w:ilvl="8" w:tplc="F7F2B208">
      <w:numFmt w:val="bullet"/>
      <w:lvlText w:val="•"/>
      <w:lvlJc w:val="left"/>
      <w:pPr>
        <w:ind w:left="8084" w:hanging="286"/>
      </w:pPr>
      <w:rPr>
        <w:rFonts w:hint="default"/>
        <w:lang w:val="cs-CZ" w:eastAsia="en-US" w:bidi="ar-SA"/>
      </w:rPr>
    </w:lvl>
  </w:abstractNum>
  <w:abstractNum w:abstractNumId="7" w15:restartNumberingAfterBreak="0">
    <w:nsid w:val="75940888"/>
    <w:multiLevelType w:val="hybridMultilevel"/>
    <w:tmpl w:val="D34EE5A4"/>
    <w:lvl w:ilvl="0" w:tplc="71F64C00">
      <w:start w:val="1"/>
      <w:numFmt w:val="decimal"/>
      <w:lvlText w:val="%1)"/>
      <w:lvlJc w:val="left"/>
      <w:pPr>
        <w:ind w:left="545" w:hanging="28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EFD0A3C8">
      <w:numFmt w:val="bullet"/>
      <w:lvlText w:val="•"/>
      <w:lvlJc w:val="left"/>
      <w:pPr>
        <w:ind w:left="1476" w:hanging="286"/>
      </w:pPr>
      <w:rPr>
        <w:rFonts w:hint="default"/>
        <w:lang w:val="cs-CZ" w:eastAsia="en-US" w:bidi="ar-SA"/>
      </w:rPr>
    </w:lvl>
    <w:lvl w:ilvl="2" w:tplc="DAF81064">
      <w:numFmt w:val="bullet"/>
      <w:lvlText w:val="•"/>
      <w:lvlJc w:val="left"/>
      <w:pPr>
        <w:ind w:left="2412" w:hanging="286"/>
      </w:pPr>
      <w:rPr>
        <w:rFonts w:hint="default"/>
        <w:lang w:val="cs-CZ" w:eastAsia="en-US" w:bidi="ar-SA"/>
      </w:rPr>
    </w:lvl>
    <w:lvl w:ilvl="3" w:tplc="358A7892">
      <w:numFmt w:val="bullet"/>
      <w:lvlText w:val="•"/>
      <w:lvlJc w:val="left"/>
      <w:pPr>
        <w:ind w:left="3348" w:hanging="286"/>
      </w:pPr>
      <w:rPr>
        <w:rFonts w:hint="default"/>
        <w:lang w:val="cs-CZ" w:eastAsia="en-US" w:bidi="ar-SA"/>
      </w:rPr>
    </w:lvl>
    <w:lvl w:ilvl="4" w:tplc="EABA7424">
      <w:numFmt w:val="bullet"/>
      <w:lvlText w:val="•"/>
      <w:lvlJc w:val="left"/>
      <w:pPr>
        <w:ind w:left="4284" w:hanging="286"/>
      </w:pPr>
      <w:rPr>
        <w:rFonts w:hint="default"/>
        <w:lang w:val="cs-CZ" w:eastAsia="en-US" w:bidi="ar-SA"/>
      </w:rPr>
    </w:lvl>
    <w:lvl w:ilvl="5" w:tplc="EE76D162">
      <w:numFmt w:val="bullet"/>
      <w:lvlText w:val="•"/>
      <w:lvlJc w:val="left"/>
      <w:pPr>
        <w:ind w:left="5220" w:hanging="286"/>
      </w:pPr>
      <w:rPr>
        <w:rFonts w:hint="default"/>
        <w:lang w:val="cs-CZ" w:eastAsia="en-US" w:bidi="ar-SA"/>
      </w:rPr>
    </w:lvl>
    <w:lvl w:ilvl="6" w:tplc="30B6FC86">
      <w:numFmt w:val="bullet"/>
      <w:lvlText w:val="•"/>
      <w:lvlJc w:val="left"/>
      <w:pPr>
        <w:ind w:left="6156" w:hanging="286"/>
      </w:pPr>
      <w:rPr>
        <w:rFonts w:hint="default"/>
        <w:lang w:val="cs-CZ" w:eastAsia="en-US" w:bidi="ar-SA"/>
      </w:rPr>
    </w:lvl>
    <w:lvl w:ilvl="7" w:tplc="6446266C">
      <w:numFmt w:val="bullet"/>
      <w:lvlText w:val="•"/>
      <w:lvlJc w:val="left"/>
      <w:pPr>
        <w:ind w:left="7092" w:hanging="286"/>
      </w:pPr>
      <w:rPr>
        <w:rFonts w:hint="default"/>
        <w:lang w:val="cs-CZ" w:eastAsia="en-US" w:bidi="ar-SA"/>
      </w:rPr>
    </w:lvl>
    <w:lvl w:ilvl="8" w:tplc="6682EF5C">
      <w:numFmt w:val="bullet"/>
      <w:lvlText w:val="•"/>
      <w:lvlJc w:val="left"/>
      <w:pPr>
        <w:ind w:left="8028" w:hanging="286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C1"/>
    <w:rsid w:val="00AD4BCA"/>
    <w:rsid w:val="00FA3BC1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937E3B-A83B-46A6-A824-75F2FC7E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96" w:right="3272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6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5"/>
      <w:ind w:left="1181" w:right="1162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545" w:hanging="28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3844</Words>
  <Characters>22680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2023-08-02T07:39:00Z</dcterms:created>
  <dcterms:modified xsi:type="dcterms:W3CDTF">2023-08-02T07:39:00Z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