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E4501C" w:rsidRDefault="00957CA8" w:rsidP="00E4501C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Město Znojmo, </w:t>
      </w:r>
      <w:proofErr w:type="spellStart"/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>O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brokova</w:t>
      </w:r>
      <w:proofErr w:type="spellEnd"/>
      <w:r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10-12, 669 22 Znojmo, IČ</w:t>
      </w: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00293881, DIČ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</w:t>
      </w: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CZ00293881, zastoupené </w:t>
      </w:r>
      <w:r w:rsidR="00E4501C">
        <w:rPr>
          <w:rStyle w:val="fontstyle01"/>
          <w:rFonts w:asciiTheme="minorHAnsi" w:hAnsiTheme="minorHAnsi" w:cstheme="minorHAnsi"/>
          <w:b/>
          <w:sz w:val="24"/>
          <w:szCs w:val="24"/>
        </w:rPr>
        <w:t>Sp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rávou</w:t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nemovitostí města Znojma, příspěvková organizace,</w:t>
      </w:r>
      <w:r w:rsidR="00E4501C" w:rsidRPr="00E4501C">
        <w:rPr>
          <w:rFonts w:cstheme="minorHAnsi"/>
          <w:b/>
          <w:color w:val="000000"/>
          <w:sz w:val="24"/>
          <w:szCs w:val="24"/>
        </w:rPr>
        <w:br/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organizace založená usnesením MZ Města Znojma č.25/91 odst. 2b,</w:t>
      </w:r>
      <w:r w:rsidR="00E4501C" w:rsidRPr="00E4501C">
        <w:rPr>
          <w:rFonts w:cstheme="minorHAnsi"/>
          <w:b/>
          <w:color w:val="000000"/>
          <w:sz w:val="24"/>
          <w:szCs w:val="24"/>
        </w:rPr>
        <w:br/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ze dne </w:t>
      </w:r>
      <w:proofErr w:type="gramStart"/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19.11.1991</w:t>
      </w:r>
      <w:proofErr w:type="gramEnd"/>
    </w:p>
    <w:p w:rsidR="00E4501C" w:rsidRPr="00E4501C" w:rsidRDefault="00E4501C" w:rsidP="00E4501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4501C" w:rsidRP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t xml:space="preserve">sídlo: </w:t>
      </w:r>
      <w:r w:rsidRPr="00E4501C">
        <w:rPr>
          <w:rFonts w:cstheme="minorHAnsi"/>
          <w:color w:val="000000"/>
          <w:sz w:val="24"/>
          <w:szCs w:val="24"/>
        </w:rPr>
        <w:tab/>
      </w:r>
      <w:proofErr w:type="spellStart"/>
      <w:r w:rsidRPr="00E4501C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 14, 669 02 Znojmo</w:t>
      </w:r>
      <w:r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Pr="00E4501C">
        <w:rPr>
          <w:rFonts w:cstheme="minorHAnsi"/>
          <w:color w:val="000000"/>
          <w:sz w:val="24"/>
          <w:szCs w:val="24"/>
        </w:rPr>
        <w:tab/>
        <w:t>00639060</w:t>
      </w:r>
      <w:r w:rsidRPr="00E4501C">
        <w:rPr>
          <w:rFonts w:cstheme="minorHAnsi"/>
          <w:color w:val="000000"/>
          <w:sz w:val="24"/>
          <w:szCs w:val="24"/>
        </w:rPr>
        <w:br/>
        <w:t xml:space="preserve">bankovní spojení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4501C">
        <w:rPr>
          <w:rFonts w:cstheme="minorHAnsi"/>
          <w:color w:val="000000"/>
          <w:sz w:val="24"/>
          <w:szCs w:val="24"/>
        </w:rPr>
        <w:t>č.ú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br/>
        <w:t xml:space="preserve">ředitel organizace: Ing. </w:t>
      </w:r>
      <w:r w:rsidR="00957CA8">
        <w:rPr>
          <w:rFonts w:cstheme="minorHAnsi"/>
          <w:color w:val="000000"/>
          <w:sz w:val="24"/>
          <w:szCs w:val="24"/>
        </w:rPr>
        <w:t>Lubomír Šeda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p r o n a j í m a t e l</w:t>
      </w:r>
      <w:proofErr w:type="gramEnd"/>
    </w:p>
    <w:p w:rsidR="00E4501C" w:rsidRPr="00E4501C" w:rsidRDefault="00683A0B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>Nájemce</w:t>
      </w:r>
      <w:r w:rsidR="00E4501C" w:rsidRPr="00E4501C">
        <w:rPr>
          <w:rFonts w:cstheme="minorHAnsi"/>
          <w:color w:val="000000"/>
          <w:sz w:val="24"/>
          <w:szCs w:val="24"/>
        </w:rPr>
        <w:t xml:space="preserve">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b/>
          <w:color w:val="000000"/>
          <w:sz w:val="24"/>
          <w:szCs w:val="24"/>
        </w:rPr>
        <w:t>Veronika Sovová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Sídlo/bydliště/: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b/>
          <w:color w:val="000000"/>
          <w:sz w:val="24"/>
          <w:szCs w:val="24"/>
        </w:rPr>
        <w:t>Tvořihráz 175, 671 34 Horní Dunajovice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Jednatel společnosti: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b/>
          <w:color w:val="000000"/>
          <w:sz w:val="24"/>
          <w:szCs w:val="24"/>
        </w:rPr>
        <w:t>Veronika Sovová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723 75 175</w:t>
      </w:r>
      <w:r w:rsidR="00E4501C" w:rsidRPr="00E4501C">
        <w:rPr>
          <w:rFonts w:cstheme="minorHAnsi"/>
          <w:color w:val="000000"/>
          <w:sz w:val="24"/>
          <w:szCs w:val="24"/>
        </w:rPr>
        <w:br/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n á j e m c e</w:t>
      </w:r>
      <w:proofErr w:type="gramEnd"/>
    </w:p>
    <w:p w:rsidR="00683A0B" w:rsidRPr="00683A0B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 w:rsidRPr="00683A0B">
        <w:rPr>
          <w:rFonts w:cstheme="minorHAnsi"/>
          <w:color w:val="000000"/>
          <w:sz w:val="24"/>
          <w:szCs w:val="24"/>
        </w:rPr>
        <w:t xml:space="preserve">na základě rozhodnutí rady města </w:t>
      </w:r>
      <w:proofErr w:type="gramStart"/>
      <w:r w:rsidR="00683A0B" w:rsidRPr="00683A0B">
        <w:rPr>
          <w:rFonts w:cstheme="minorHAnsi"/>
          <w:color w:val="000000"/>
          <w:sz w:val="24"/>
          <w:szCs w:val="24"/>
        </w:rPr>
        <w:t>č.j.</w:t>
      </w:r>
      <w:proofErr w:type="gramEnd"/>
      <w:r w:rsidR="00683A0B" w:rsidRPr="00683A0B">
        <w:rPr>
          <w:rFonts w:cstheme="minorHAnsi"/>
          <w:color w:val="000000"/>
          <w:sz w:val="24"/>
          <w:szCs w:val="24"/>
        </w:rPr>
        <w:t>: 92/2009, bod 4674 ze dne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29.6.2009 a podle § 3 odst. 3 a následujících z č.116/90 Sb. v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platném znění o nájmu a podnájmu nebytových prostor uzavírají tut</w:t>
      </w:r>
      <w:r w:rsidR="00683A0B">
        <w:rPr>
          <w:rFonts w:cstheme="minorHAnsi"/>
          <w:color w:val="000000"/>
          <w:sz w:val="24"/>
          <w:szCs w:val="24"/>
        </w:rPr>
        <w:t>o:</w:t>
      </w:r>
    </w:p>
    <w:p w:rsidR="00E4501C" w:rsidRPr="00E4501C" w:rsidRDefault="00E4501C" w:rsidP="00683A0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>
        <w:rPr>
          <w:rFonts w:cstheme="minorHAnsi"/>
          <w:b/>
          <w:color w:val="000000"/>
          <w:sz w:val="24"/>
          <w:szCs w:val="24"/>
        </w:rPr>
        <w:t>SMLOUVU Č. 70/419</w:t>
      </w:r>
      <w:r w:rsidRPr="00E4501C">
        <w:rPr>
          <w:rFonts w:cstheme="minorHAnsi"/>
          <w:b/>
          <w:color w:val="000000"/>
          <w:sz w:val="24"/>
          <w:szCs w:val="24"/>
        </w:rPr>
        <w:t xml:space="preserve"> O </w:t>
      </w:r>
      <w:r w:rsidR="00683A0B">
        <w:rPr>
          <w:rFonts w:cstheme="minorHAnsi"/>
          <w:b/>
          <w:color w:val="000000"/>
          <w:sz w:val="24"/>
          <w:szCs w:val="24"/>
        </w:rPr>
        <w:t>NÁJMU NEBYTOVÝCH PROSTOR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b/>
          <w:color w:val="000000"/>
          <w:sz w:val="24"/>
          <w:szCs w:val="24"/>
        </w:rPr>
        <w:br/>
        <w:t>I.</w:t>
      </w:r>
    </w:p>
    <w:p w:rsidR="00A6239B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 w:rsidRPr="00683A0B">
        <w:rPr>
          <w:rFonts w:cstheme="minorHAnsi"/>
          <w:color w:val="000000"/>
          <w:sz w:val="24"/>
          <w:szCs w:val="24"/>
        </w:rPr>
        <w:t>Záměr města pronajmout nemovitost byl zveřejněn vyvěšením na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úřední desce M</w:t>
      </w:r>
      <w:r w:rsidR="00683A0B">
        <w:rPr>
          <w:rFonts w:cstheme="minorHAnsi"/>
          <w:color w:val="000000"/>
          <w:sz w:val="24"/>
          <w:szCs w:val="24"/>
        </w:rPr>
        <w:t>Ú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v</w:t>
      </w:r>
      <w:r w:rsidR="00A6239B">
        <w:rPr>
          <w:rFonts w:cstheme="minorHAnsi"/>
          <w:color w:val="000000"/>
          <w:sz w:val="24"/>
          <w:szCs w:val="24"/>
        </w:rPr>
        <w:t xml:space="preserve"> době od </w:t>
      </w:r>
      <w:proofErr w:type="gramStart"/>
      <w:r w:rsidR="00A6239B">
        <w:rPr>
          <w:rFonts w:cstheme="minorHAnsi"/>
          <w:color w:val="000000"/>
          <w:sz w:val="24"/>
          <w:szCs w:val="24"/>
        </w:rPr>
        <w:t>29.6.2009</w:t>
      </w:r>
      <w:proofErr w:type="gramEnd"/>
      <w:r w:rsidR="00A6239B">
        <w:rPr>
          <w:rFonts w:cstheme="minorHAnsi"/>
          <w:color w:val="000000"/>
          <w:sz w:val="24"/>
          <w:szCs w:val="24"/>
        </w:rPr>
        <w:t xml:space="preserve"> do 29.7.2009</w:t>
      </w:r>
      <w:r w:rsidR="00683A0B" w:rsidRPr="00683A0B">
        <w:rPr>
          <w:rFonts w:cstheme="minorHAnsi"/>
          <w:color w:val="000000"/>
          <w:sz w:val="24"/>
          <w:szCs w:val="24"/>
        </w:rPr>
        <w:t>.</w:t>
      </w:r>
      <w:r w:rsidR="00683A0B" w:rsidRPr="00683A0B">
        <w:rPr>
          <w:rFonts w:cstheme="minorHAnsi"/>
          <w:color w:val="000000"/>
          <w:sz w:val="24"/>
          <w:szCs w:val="24"/>
        </w:rPr>
        <w:br/>
        <w:t>Pronajímatel pronajímá nájemci nebytové prostory nacházející se</w:t>
      </w:r>
    </w:p>
    <w:p w:rsidR="00A6239B" w:rsidRPr="00A6239B" w:rsidRDefault="00683A0B" w:rsidP="00683A0B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 xml:space="preserve">ve Znojmě na ulici </w:t>
      </w:r>
      <w:proofErr w:type="spellStart"/>
      <w:r w:rsidRPr="00A6239B">
        <w:rPr>
          <w:rFonts w:cstheme="minorHAnsi"/>
          <w:b/>
          <w:color w:val="000000"/>
          <w:sz w:val="24"/>
          <w:szCs w:val="24"/>
        </w:rPr>
        <w:t>Zelenářská</w:t>
      </w:r>
      <w:proofErr w:type="spellEnd"/>
      <w:r w:rsidRPr="00A6239B">
        <w:rPr>
          <w:rFonts w:cstheme="minorHAnsi"/>
          <w:b/>
          <w:color w:val="000000"/>
          <w:sz w:val="24"/>
          <w:szCs w:val="24"/>
        </w:rPr>
        <w:t xml:space="preserve"> 16 (obchod č.6), </w:t>
      </w:r>
      <w:proofErr w:type="spellStart"/>
      <w:proofErr w:type="gramStart"/>
      <w:r w:rsidRPr="00A6239B">
        <w:rPr>
          <w:rFonts w:cstheme="minorHAnsi"/>
          <w:b/>
          <w:color w:val="000000"/>
          <w:sz w:val="24"/>
          <w:szCs w:val="24"/>
        </w:rPr>
        <w:t>č.pop</w:t>
      </w:r>
      <w:proofErr w:type="spellEnd"/>
      <w:proofErr w:type="gramEnd"/>
      <w:r w:rsidRPr="00A6239B">
        <w:rPr>
          <w:rFonts w:cstheme="minorHAnsi"/>
          <w:b/>
          <w:color w:val="000000"/>
          <w:sz w:val="24"/>
          <w:szCs w:val="24"/>
        </w:rPr>
        <w:t>. 19, na</w:t>
      </w:r>
      <w:r w:rsidR="00A6239B" w:rsidRPr="00A6239B">
        <w:rPr>
          <w:rFonts w:cstheme="minorHAnsi"/>
          <w:b/>
          <w:color w:val="000000"/>
          <w:sz w:val="24"/>
          <w:szCs w:val="24"/>
        </w:rPr>
        <w:t xml:space="preserve"> </w:t>
      </w:r>
      <w:r w:rsidRPr="00A6239B">
        <w:rPr>
          <w:rFonts w:cstheme="minorHAnsi"/>
          <w:b/>
          <w:color w:val="000000"/>
          <w:sz w:val="24"/>
          <w:szCs w:val="24"/>
        </w:rPr>
        <w:t xml:space="preserve">pozemku </w:t>
      </w:r>
      <w:proofErr w:type="spellStart"/>
      <w:r w:rsidRPr="00A6239B">
        <w:rPr>
          <w:rFonts w:cstheme="minorHAnsi"/>
          <w:b/>
          <w:color w:val="000000"/>
          <w:sz w:val="24"/>
          <w:szCs w:val="24"/>
        </w:rPr>
        <w:t>par</w:t>
      </w:r>
      <w:r w:rsidR="00A6239B" w:rsidRPr="00A6239B">
        <w:rPr>
          <w:rFonts w:cstheme="minorHAnsi"/>
          <w:b/>
          <w:color w:val="000000"/>
          <w:sz w:val="24"/>
          <w:szCs w:val="24"/>
        </w:rPr>
        <w:t>c</w:t>
      </w:r>
      <w:proofErr w:type="spellEnd"/>
      <w:r w:rsidRPr="00A6239B">
        <w:rPr>
          <w:rFonts w:cstheme="minorHAnsi"/>
          <w:b/>
          <w:color w:val="000000"/>
          <w:sz w:val="24"/>
          <w:szCs w:val="24"/>
        </w:rPr>
        <w:t xml:space="preserve">. </w:t>
      </w:r>
      <w:proofErr w:type="gramStart"/>
      <w:r w:rsidRPr="00A6239B">
        <w:rPr>
          <w:rFonts w:cstheme="minorHAnsi"/>
          <w:b/>
          <w:color w:val="000000"/>
          <w:sz w:val="24"/>
          <w:szCs w:val="24"/>
        </w:rPr>
        <w:t>č.</w:t>
      </w:r>
      <w:proofErr w:type="gramEnd"/>
      <w:r w:rsidRPr="00A6239B">
        <w:rPr>
          <w:rFonts w:cstheme="minorHAnsi"/>
          <w:b/>
          <w:color w:val="000000"/>
          <w:sz w:val="24"/>
          <w:szCs w:val="24"/>
        </w:rPr>
        <w:t xml:space="preserve"> 21, Znojmo 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o výměře 31,13 m2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Účel využití -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 w:rsidRPr="00683A0B">
        <w:rPr>
          <w:rFonts w:cstheme="minorHAnsi"/>
          <w:color w:val="000000"/>
          <w:sz w:val="24"/>
          <w:szCs w:val="24"/>
        </w:rPr>
        <w:t>kadeřnictví</w:t>
      </w:r>
      <w:r w:rsidRPr="00683A0B">
        <w:rPr>
          <w:rFonts w:cstheme="minorHAnsi"/>
          <w:color w:val="000000"/>
          <w:sz w:val="24"/>
          <w:szCs w:val="24"/>
        </w:rPr>
        <w:br/>
        <w:t>Místo podnikání -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proofErr w:type="spellStart"/>
      <w:r w:rsidR="00A6239B" w:rsidRPr="00683A0B">
        <w:rPr>
          <w:rFonts w:cstheme="minorHAnsi"/>
          <w:color w:val="000000"/>
          <w:sz w:val="24"/>
          <w:szCs w:val="24"/>
        </w:rPr>
        <w:t>Zelenářská</w:t>
      </w:r>
      <w:proofErr w:type="spellEnd"/>
      <w:r w:rsidR="00A6239B" w:rsidRPr="00683A0B">
        <w:rPr>
          <w:rFonts w:cstheme="minorHAnsi"/>
          <w:color w:val="000000"/>
          <w:sz w:val="24"/>
          <w:szCs w:val="24"/>
        </w:rPr>
        <w:t xml:space="preserve"> 16 (obchodní pasáž)</w:t>
      </w:r>
      <w:r w:rsidRPr="00683A0B">
        <w:rPr>
          <w:rFonts w:cstheme="minorHAnsi"/>
          <w:color w:val="000000"/>
          <w:sz w:val="24"/>
          <w:szCs w:val="24"/>
        </w:rPr>
        <w:br/>
      </w:r>
      <w:r w:rsidRPr="00683A0B">
        <w:rPr>
          <w:rFonts w:cstheme="minorHAnsi"/>
          <w:color w:val="000000"/>
          <w:sz w:val="24"/>
          <w:szCs w:val="24"/>
        </w:rPr>
        <w:br/>
        <w:t xml:space="preserve">prodejní prostory 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31,13 m2 </w:t>
      </w:r>
      <w:r w:rsidR="00A6239B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za </w:t>
      </w:r>
      <w:r w:rsidR="00A6239B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>500,- Kč/m2/rok</w:t>
      </w:r>
    </w:p>
    <w:p w:rsidR="00A6239B" w:rsidRDefault="00A6239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</w:t>
      </w:r>
      <w:r w:rsidR="00683A0B" w:rsidRPr="00683A0B">
        <w:rPr>
          <w:rFonts w:cstheme="minorHAnsi"/>
          <w:color w:val="000000"/>
          <w:sz w:val="24"/>
          <w:szCs w:val="24"/>
        </w:rPr>
        <w:br/>
        <w:t>C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> 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M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683A0B" w:rsidRPr="00683A0B">
        <w:rPr>
          <w:rFonts w:cstheme="minorHAnsi"/>
          <w:color w:val="000000"/>
          <w:sz w:val="24"/>
          <w:szCs w:val="24"/>
        </w:rPr>
        <w:t xml:space="preserve">31,13 m2 </w:t>
      </w:r>
      <w:r>
        <w:rPr>
          <w:rFonts w:cstheme="minorHAnsi"/>
          <w:color w:val="000000"/>
          <w:sz w:val="24"/>
          <w:szCs w:val="24"/>
        </w:rPr>
        <w:tab/>
      </w:r>
      <w:r w:rsidR="00683A0B" w:rsidRPr="00683A0B">
        <w:rPr>
          <w:rFonts w:cstheme="minorHAnsi"/>
          <w:color w:val="000000"/>
          <w:sz w:val="24"/>
          <w:szCs w:val="24"/>
        </w:rPr>
        <w:t xml:space="preserve">za </w:t>
      </w:r>
      <w:r>
        <w:rPr>
          <w:rFonts w:cstheme="minorHAnsi"/>
          <w:color w:val="000000"/>
          <w:sz w:val="24"/>
          <w:szCs w:val="24"/>
        </w:rPr>
        <w:tab/>
      </w:r>
      <w:r w:rsidR="00683A0B" w:rsidRPr="00683A0B">
        <w:rPr>
          <w:rFonts w:cstheme="minorHAnsi"/>
          <w:color w:val="000000"/>
          <w:sz w:val="24"/>
          <w:szCs w:val="24"/>
        </w:rPr>
        <w:t>15 565,- Kč ročně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II.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Nájemce se zavazuje hradit zálohy na služby ve výši: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a) vodné a stočné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 w:rsidRPr="00683A0B">
        <w:rPr>
          <w:rFonts w:cstheme="minorHAnsi"/>
          <w:color w:val="000000"/>
          <w:sz w:val="24"/>
          <w:szCs w:val="24"/>
        </w:rPr>
        <w:t>6 000,- Kč/ročně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 w:rsidRPr="00683A0B">
        <w:rPr>
          <w:rFonts w:cstheme="minorHAnsi"/>
          <w:color w:val="000000"/>
          <w:sz w:val="24"/>
          <w:szCs w:val="24"/>
        </w:rPr>
        <w:t>500,- Kč/</w:t>
      </w:r>
      <w:proofErr w:type="spellStart"/>
      <w:r w:rsidR="00A6239B" w:rsidRPr="00683A0B">
        <w:rPr>
          <w:rFonts w:cstheme="minorHAnsi"/>
          <w:color w:val="000000"/>
          <w:sz w:val="24"/>
          <w:szCs w:val="24"/>
        </w:rPr>
        <w:t>měs</w:t>
      </w:r>
      <w:proofErr w:type="spellEnd"/>
      <w:r w:rsidR="00A6239B" w:rsidRPr="00683A0B">
        <w:rPr>
          <w:rFonts w:cstheme="minorHAnsi"/>
          <w:color w:val="000000"/>
          <w:sz w:val="24"/>
          <w:szCs w:val="24"/>
        </w:rPr>
        <w:t>.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br/>
        <w:t>b) elektrická energie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 w:rsidRPr="00683A0B">
        <w:rPr>
          <w:rFonts w:cstheme="minorHAnsi"/>
          <w:color w:val="000000"/>
          <w:sz w:val="24"/>
          <w:szCs w:val="24"/>
        </w:rPr>
        <w:t>12 000,- Kč/ročně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  <w:t>1</w:t>
      </w:r>
      <w:r w:rsidR="00A6239B" w:rsidRPr="00683A0B">
        <w:rPr>
          <w:rFonts w:cstheme="minorHAnsi"/>
          <w:color w:val="000000"/>
          <w:sz w:val="24"/>
          <w:szCs w:val="24"/>
        </w:rPr>
        <w:t xml:space="preserve"> 000,- Kč/</w:t>
      </w:r>
      <w:proofErr w:type="spellStart"/>
      <w:r w:rsidR="00A6239B" w:rsidRPr="00683A0B">
        <w:rPr>
          <w:rFonts w:cstheme="minorHAnsi"/>
          <w:color w:val="000000"/>
          <w:sz w:val="24"/>
          <w:szCs w:val="24"/>
        </w:rPr>
        <w:t>měs.</w:t>
      </w:r>
      <w:proofErr w:type="spellEnd"/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Úhrada nájmu včetně zál</w:t>
      </w:r>
      <w:r w:rsidR="00A6239B">
        <w:rPr>
          <w:rFonts w:cstheme="minorHAnsi"/>
          <w:color w:val="000000"/>
          <w:sz w:val="24"/>
          <w:szCs w:val="24"/>
        </w:rPr>
        <w:t xml:space="preserve">oh na služby činí celkem </w:t>
      </w:r>
      <w:r w:rsidR="00A6239B">
        <w:rPr>
          <w:rFonts w:cstheme="minorHAnsi"/>
          <w:b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zaokrouhleně </w:t>
      </w:r>
      <w:r w:rsidRPr="00A6239B">
        <w:rPr>
          <w:rFonts w:cstheme="minorHAnsi"/>
          <w:b/>
          <w:color w:val="000000"/>
          <w:sz w:val="24"/>
          <w:szCs w:val="24"/>
        </w:rPr>
        <w:t>2 797,- Kč měsíčně.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III.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Nájemné včetně záloh za služby je splatné měsíčně, nejpozději do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5 -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tého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dne běžného měsíce, poukázané na účet pronajímatele 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číslo účtu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variabilní symbol shodný s</w:t>
      </w:r>
      <w:r w:rsidR="00A6239B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číslem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smlouvy.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Smluvní strany se dohodly na valorizaci inflace a to tak, že nájemné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každoročně zvýšeno o koeficient inflace oficiálně sdělený</w:t>
      </w:r>
      <w:r w:rsidR="00A6239B">
        <w:rPr>
          <w:rFonts w:cstheme="minorHAnsi"/>
          <w:color w:val="000000"/>
          <w:sz w:val="24"/>
          <w:szCs w:val="24"/>
        </w:rPr>
        <w:t xml:space="preserve"> ČSÚ.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IV.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Při podpisu nájemní smlouvy složí nájemce na zvláštní účet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pronajímatele </w:t>
      </w:r>
      <w:proofErr w:type="spellStart"/>
      <w:proofErr w:type="gramStart"/>
      <w:r w:rsidRPr="00683A0B">
        <w:rPr>
          <w:rFonts w:cstheme="minorHAnsi"/>
          <w:color w:val="000000"/>
          <w:sz w:val="24"/>
          <w:szCs w:val="24"/>
        </w:rPr>
        <w:t>č.ú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proofErr w:type="gramEnd"/>
      <w:r w:rsidR="00A6239B" w:rsidRPr="00920B08">
        <w:rPr>
          <w:rFonts w:cstheme="minorHAnsi"/>
          <w:color w:val="000000"/>
          <w:sz w:val="24"/>
          <w:szCs w:val="24"/>
          <w:highlight w:val="black"/>
        </w:rPr>
        <w:t>xxxxxxxxxxxxxxxxxxxxx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peněžní prostředky k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zajištěni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nájemného a úhrady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 a k úhradě jiných svých závazků v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souvislosti s nájmem, </w:t>
      </w:r>
      <w:r w:rsidR="00920B08">
        <w:rPr>
          <w:rFonts w:cstheme="minorHAnsi"/>
          <w:color w:val="000000"/>
          <w:sz w:val="24"/>
          <w:szCs w:val="24"/>
        </w:rPr>
        <w:t>a sice ve výši jednonásobku měsí</w:t>
      </w:r>
      <w:r w:rsidRPr="00683A0B">
        <w:rPr>
          <w:rFonts w:cstheme="minorHAnsi"/>
          <w:color w:val="000000"/>
          <w:sz w:val="24"/>
          <w:szCs w:val="24"/>
        </w:rPr>
        <w:t>čního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nájemného a záloh na úhradu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Účelem kauce je zajištění úhrad splatných pohledávek pronajímatele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či závazků nájemcem písemně uznaných, které vzniknou vůči nájemci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 titulu poškození pronajatého nebytového prostoru, zařízeni, nebo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společných prostor a společného zařízeni, včetně závazků vzniklých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z titulu nezaplaceni nájemného a úhrad za plněn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poskytovaná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souvislosti s 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uloží složené peněžní prostředky u peněžního ústavu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na svůj zvláštní účet, společný pro všechny nájemce. </w:t>
      </w:r>
      <w:r w:rsidR="00920B08">
        <w:rPr>
          <w:rFonts w:cstheme="minorHAnsi"/>
          <w:color w:val="000000"/>
          <w:sz w:val="24"/>
          <w:szCs w:val="24"/>
        </w:rPr>
        <w:t xml:space="preserve">Po skončení </w:t>
      </w:r>
      <w:r w:rsidRPr="00683A0B">
        <w:rPr>
          <w:rFonts w:cstheme="minorHAnsi"/>
          <w:color w:val="000000"/>
          <w:sz w:val="24"/>
          <w:szCs w:val="24"/>
        </w:rPr>
        <w:t>nájmu vrátí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nájemci složené peněžní prostředky,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pokud nebyly oprávněně čerpány, a to do jednoho měsíce ode dne,</w:t>
      </w:r>
      <w:r w:rsidRPr="00683A0B">
        <w:rPr>
          <w:rFonts w:cstheme="minorHAnsi"/>
          <w:color w:val="000000"/>
          <w:sz w:val="24"/>
          <w:szCs w:val="24"/>
        </w:rPr>
        <w:br/>
        <w:t>kdy nájemce nebytový prostor vyklidil a předal zpět pronajímateli.</w:t>
      </w: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920B08" w:rsidRPr="00920B08">
        <w:rPr>
          <w:rFonts w:cstheme="minorHAnsi"/>
          <w:b/>
          <w:color w:val="000000"/>
          <w:sz w:val="24"/>
          <w:szCs w:val="24"/>
        </w:rPr>
        <w:t>V</w:t>
      </w:r>
      <w:r w:rsidRPr="00920B08">
        <w:rPr>
          <w:rFonts w:cstheme="minorHAnsi"/>
          <w:b/>
          <w:color w:val="000000"/>
          <w:sz w:val="24"/>
          <w:szCs w:val="24"/>
        </w:rPr>
        <w:t>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 xml:space="preserve">Smlouva o nájmu nebytových prostor se uzavírá od </w:t>
      </w:r>
      <w:proofErr w:type="gramStart"/>
      <w:r w:rsidR="00920B08">
        <w:rPr>
          <w:rFonts w:cstheme="minorHAnsi"/>
          <w:color w:val="000000"/>
          <w:sz w:val="24"/>
          <w:szCs w:val="24"/>
        </w:rPr>
        <w:t>1</w:t>
      </w:r>
      <w:r w:rsidRPr="00683A0B">
        <w:rPr>
          <w:rFonts w:cstheme="minorHAnsi"/>
          <w:color w:val="000000"/>
          <w:sz w:val="24"/>
          <w:szCs w:val="24"/>
        </w:rPr>
        <w:t>7</w:t>
      </w:r>
      <w:r w:rsidR="00920B08">
        <w:rPr>
          <w:rFonts w:cstheme="minorHAnsi"/>
          <w:color w:val="000000"/>
          <w:sz w:val="24"/>
          <w:szCs w:val="24"/>
        </w:rPr>
        <w:t>.1</w:t>
      </w:r>
      <w:r w:rsidRPr="00683A0B">
        <w:rPr>
          <w:rFonts w:cstheme="minorHAnsi"/>
          <w:color w:val="000000"/>
          <w:sz w:val="24"/>
          <w:szCs w:val="24"/>
        </w:rPr>
        <w:t>2</w:t>
      </w:r>
      <w:r w:rsidR="00920B08">
        <w:rPr>
          <w:rFonts w:cstheme="minorHAnsi"/>
          <w:color w:val="000000"/>
          <w:sz w:val="24"/>
          <w:szCs w:val="24"/>
        </w:rPr>
        <w:t>.201</w:t>
      </w:r>
      <w:r w:rsidRPr="00683A0B">
        <w:rPr>
          <w:rFonts w:cstheme="minorHAnsi"/>
          <w:color w:val="000000"/>
          <w:sz w:val="24"/>
          <w:szCs w:val="24"/>
        </w:rPr>
        <w:t>0</w:t>
      </w:r>
      <w:proofErr w:type="gramEnd"/>
      <w:r w:rsidRPr="00683A0B">
        <w:rPr>
          <w:rFonts w:cstheme="minorHAnsi"/>
          <w:color w:val="000000"/>
          <w:sz w:val="24"/>
          <w:szCs w:val="24"/>
        </w:rPr>
        <w:br/>
        <w:t>Na dobu neurčitou s 3 měsíční výpovědní lhůtou z nájemního vztahu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bez udání důvodu pro obě strany. Lhůta začíná běžet od prvního dne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měsíce následuj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cího po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doručeni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výpovědi druhé straně.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Pokud vznikne u nájemce dlužná částka za nájemné nebo služby (i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poměrná část nájemného či služeb), která nebude uhrazena do 20 dní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od řádného data splatnosti uvedeného v nájemní smlouvě, je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pronajímatel oprávněn smlouvu vypovědět v 7 denní výpovědní lhůtě.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Tento den je nájemce rovněž povinen nebytový prostor vyklidit a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předat zpět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mateli.</w:t>
      </w: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sz w:val="24"/>
          <w:szCs w:val="24"/>
        </w:rPr>
        <w:br/>
      </w:r>
      <w:r w:rsidRPr="00920B08">
        <w:rPr>
          <w:rFonts w:cstheme="minorHAnsi"/>
          <w:b/>
          <w:color w:val="000000"/>
          <w:sz w:val="24"/>
          <w:szCs w:val="24"/>
        </w:rPr>
        <w:t>VI.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v případě potřeby provedeni úprav nebytových prostor k</w:t>
      </w:r>
      <w:r w:rsidR="00920B08">
        <w:rPr>
          <w:rFonts w:cstheme="minorHAnsi"/>
          <w:color w:val="000000"/>
          <w:sz w:val="24"/>
          <w:szCs w:val="24"/>
        </w:rPr>
        <w:t> </w:t>
      </w:r>
      <w:proofErr w:type="gramStart"/>
      <w:r w:rsidRPr="00683A0B">
        <w:rPr>
          <w:rFonts w:cstheme="minorHAnsi"/>
          <w:color w:val="000000"/>
          <w:sz w:val="24"/>
          <w:szCs w:val="24"/>
        </w:rPr>
        <w:t>účelu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ke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kterému jsou pronajímány, provede tyto úpravy na vlastni náklady.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 vlastní náklady bude nájemce provádět údržbu, drobné opravy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neb</w:t>
      </w:r>
      <w:r w:rsidR="00920B08">
        <w:rPr>
          <w:rFonts w:cstheme="minorHAnsi"/>
          <w:color w:val="000000"/>
          <w:sz w:val="24"/>
          <w:szCs w:val="24"/>
        </w:rPr>
        <w:t>y</w:t>
      </w:r>
      <w:r w:rsidRPr="00683A0B">
        <w:rPr>
          <w:rFonts w:cstheme="minorHAnsi"/>
          <w:color w:val="000000"/>
          <w:sz w:val="24"/>
          <w:szCs w:val="24"/>
        </w:rPr>
        <w:t>t</w:t>
      </w:r>
      <w:proofErr w:type="spellEnd"/>
      <w:r w:rsidR="00920B08">
        <w:rPr>
          <w:rFonts w:cstheme="minorHAnsi"/>
          <w:color w:val="000000"/>
          <w:sz w:val="24"/>
          <w:szCs w:val="24"/>
        </w:rPr>
        <w:t>.</w:t>
      </w:r>
      <w:r w:rsidRPr="00683A0B">
        <w:rPr>
          <w:rFonts w:cstheme="minorHAnsi"/>
          <w:color w:val="000000"/>
          <w:sz w:val="24"/>
          <w:szCs w:val="24"/>
        </w:rPr>
        <w:t xml:space="preserve"> prostor, odstraňováni závad a poškozeni, které vzniknou na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budově a přilehlých pozemcích v důsledku jeho činnosti. K provádění</w:t>
      </w:r>
      <w:r w:rsidRPr="00683A0B">
        <w:rPr>
          <w:rFonts w:cstheme="minorHAnsi"/>
          <w:color w:val="000000"/>
          <w:sz w:val="24"/>
          <w:szCs w:val="24"/>
        </w:rPr>
        <w:br/>
        <w:t>jakýchkoliv úprav nebytových prostor je nájemce povinen předem</w:t>
      </w:r>
      <w:r w:rsidRPr="00683A0B">
        <w:rPr>
          <w:rFonts w:cstheme="minorHAnsi"/>
          <w:color w:val="000000"/>
          <w:sz w:val="24"/>
          <w:szCs w:val="24"/>
        </w:rPr>
        <w:br/>
        <w:t>si vyžádat písemný souhlas pronaj</w:t>
      </w:r>
      <w:r w:rsidR="00FF30A3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matele. Nájemce je povinen</w:t>
      </w:r>
      <w:r w:rsidRPr="00683A0B">
        <w:rPr>
          <w:rFonts w:cstheme="minorHAnsi"/>
          <w:color w:val="000000"/>
          <w:sz w:val="24"/>
          <w:szCs w:val="24"/>
        </w:rPr>
        <w:br/>
        <w:t>pojistit nebytové prostory v rozsahu pojištěni způsobeném</w:t>
      </w:r>
      <w:r w:rsidRPr="00683A0B">
        <w:rPr>
          <w:rFonts w:cstheme="minorHAnsi"/>
          <w:color w:val="000000"/>
          <w:sz w:val="24"/>
          <w:szCs w:val="24"/>
        </w:rPr>
        <w:br/>
        <w:t>odpovědnosti za škody s 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FF30A3" w:rsidRPr="00FF30A3" w:rsidRDefault="00FF30A3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VII</w:t>
      </w:r>
      <w:r w:rsidR="00683A0B" w:rsidRPr="00FF30A3">
        <w:rPr>
          <w:rFonts w:cstheme="minorHAnsi"/>
          <w:b/>
          <w:color w:val="000000"/>
          <w:sz w:val="24"/>
          <w:szCs w:val="24"/>
        </w:rPr>
        <w:t>.</w:t>
      </w:r>
      <w:r w:rsidR="00683A0B"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umožní pronají</w:t>
      </w:r>
      <w:r w:rsidR="00683A0B" w:rsidRPr="00683A0B">
        <w:rPr>
          <w:rFonts w:cstheme="minorHAnsi"/>
          <w:color w:val="000000"/>
          <w:sz w:val="24"/>
          <w:szCs w:val="24"/>
        </w:rPr>
        <w:t>mateli vstup do pronajatých prostor za účelem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kontroly stavu budovy a nebytových prostorů a odstraněni závad.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Jakékoliv změny ve způsobu užíváni nebytových prostor mohou být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provedeny na základě písemného souhlasu pronajímatele.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FF30A3" w:rsidRPr="00FF30A3">
        <w:rPr>
          <w:rFonts w:cstheme="minorHAnsi"/>
          <w:b/>
          <w:color w:val="000000"/>
          <w:sz w:val="24"/>
          <w:szCs w:val="24"/>
        </w:rPr>
        <w:t>VIII</w:t>
      </w:r>
      <w:r w:rsidRPr="00FF30A3">
        <w:rPr>
          <w:rFonts w:cstheme="minorHAnsi"/>
          <w:b/>
          <w:color w:val="000000"/>
          <w:sz w:val="24"/>
          <w:szCs w:val="24"/>
        </w:rPr>
        <w:t>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si zajistí úklid pronajatých prostor a přilehlých komunikaci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sám na své náklady. Bude dbát o zachování čistoty a zabrání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nadměrnému znečišťování společných prostor. Nájemce se zavazuje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dodržovat předpisy o požární ochraně a bezpečnosti práce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těchto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nebytových prostorách. Nájemce je povinen na svoje náklady provádět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revize, prohlídky a kontroly vyhrazených technických zařízeni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(zejména tlakových, zdvihacích, elektrických a plynových)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souladu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 platnými vyhláškami o bezpečnosti VTZ, jakož i jejich údržbu 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opravy. V případě zjištěných nedostatků je nájemce povinen tyto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odstranit na vlastn</w:t>
      </w:r>
      <w:r w:rsidR="00FF30A3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náklady.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IX.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nesmí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bez písemného souhlasu pronajímatele přenechat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nebytové prostory nebo jejich část do podnájmu jiné fyzické nebo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právnické osobě. Nájem pak bez souhlasu pronajímatele nelze převést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na právního nástupce, občanské sdruženi či jiné subjekty.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 xml:space="preserve">Nájemce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může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umístit na nemovitost svou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vlastni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reklamu a vývěsný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štít dle živnostenského z</w:t>
      </w:r>
      <w:r w:rsidR="00FF30A3">
        <w:rPr>
          <w:rFonts w:cstheme="minorHAnsi"/>
          <w:color w:val="000000"/>
          <w:sz w:val="24"/>
          <w:szCs w:val="24"/>
        </w:rPr>
        <w:t xml:space="preserve">ákona, přičemž ale toto ujednání </w:t>
      </w:r>
      <w:r w:rsidRPr="00683A0B">
        <w:rPr>
          <w:rFonts w:cstheme="minorHAnsi"/>
          <w:color w:val="000000"/>
          <w:sz w:val="24"/>
          <w:szCs w:val="24"/>
        </w:rPr>
        <w:t>nenahrazuje rozhodnutí podle zvláštních předpisů. Jiný druh reklamy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umístěn na budově pouze se souhlasem pronajímatele a odboru</w:t>
      </w:r>
      <w:r w:rsidRPr="00683A0B">
        <w:rPr>
          <w:rFonts w:cstheme="minorHAnsi"/>
          <w:color w:val="000000"/>
          <w:sz w:val="24"/>
          <w:szCs w:val="24"/>
        </w:rPr>
        <w:br/>
        <w:t>kultury M</w:t>
      </w:r>
      <w:r w:rsidR="00FF30A3">
        <w:rPr>
          <w:rFonts w:cstheme="minorHAnsi"/>
          <w:color w:val="000000"/>
          <w:sz w:val="24"/>
          <w:szCs w:val="24"/>
        </w:rPr>
        <w:t>Ú</w:t>
      </w:r>
      <w:r w:rsidRPr="00683A0B">
        <w:rPr>
          <w:rFonts w:cstheme="minorHAnsi"/>
          <w:color w:val="000000"/>
          <w:sz w:val="24"/>
          <w:szCs w:val="24"/>
        </w:rPr>
        <w:t xml:space="preserve"> Znojmo.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XI.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V případě porušení některého z ustanoveni této nájemní smlouvy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ze strany nájemce může pronajímatel od této smlouvy-odstoupit,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nájemní vztah pak bude ukončen ke dni, který bude určen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písemném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sdělení o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odstoupeni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od této smlouvy. V případě skončení nájemního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vztahu je nájemce povinen odevzdat nebytové prostory ve stavu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jakém je převzal.</w:t>
      </w:r>
      <w:r w:rsidRPr="00683A0B">
        <w:rPr>
          <w:rFonts w:cstheme="minorHAnsi"/>
          <w:sz w:val="24"/>
          <w:szCs w:val="24"/>
        </w:rPr>
        <w:br/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XII.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byl seznámen s provozním řádem, jeden výtisk převzal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zavazuje se jej řádně dodržovat.</w:t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Tato smlouva nabývá platnosti dnem podpisu oběma smluvními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stranami</w:t>
      </w:r>
      <w:r>
        <w:rPr>
          <w:rFonts w:cstheme="minorHAnsi"/>
          <w:color w:val="000000"/>
          <w:sz w:val="24"/>
          <w:szCs w:val="24"/>
        </w:rPr>
        <w:t>.</w:t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Nájemní smlouva je sepsána ve dvou vyhotoveních, přičemž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každá smluvní strana obdrží jeden výtisk.</w:t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Smluvní strany prohlašuji, že tuto smlouvu uzavřely svobodně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vážně. Na důkaz toho připojují své vlastnoruční podpisy.</w:t>
      </w:r>
    </w:p>
    <w:p w:rsidR="00FF30A3" w:rsidRPr="00FF30A3" w:rsidRDefault="00FF30A3" w:rsidP="00FF30A3">
      <w:pPr>
        <w:pStyle w:val="Odstavecseseznamem"/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Pr="00683A0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Ve Znojmě dne: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FF30A3">
        <w:rPr>
          <w:rFonts w:cstheme="minorHAnsi"/>
          <w:color w:val="000000"/>
          <w:sz w:val="24"/>
          <w:szCs w:val="24"/>
        </w:rPr>
        <w:t>17.12.2010</w:t>
      </w:r>
      <w:proofErr w:type="gramEnd"/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------------------------------------------</w:t>
      </w:r>
    </w:p>
    <w:p w:rsidR="00025423" w:rsidRPr="00E4501C" w:rsidRDefault="00025423" w:rsidP="00E4501C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  </w:t>
      </w:r>
      <w:r w:rsidR="00FF30A3">
        <w:rPr>
          <w:rFonts w:cstheme="minorHAnsi"/>
          <w:color w:val="000000"/>
          <w:sz w:val="24"/>
          <w:szCs w:val="24"/>
        </w:rPr>
        <w:t>nájemce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</w:t>
      </w:r>
      <w:r w:rsidR="00FF30A3">
        <w:rPr>
          <w:rFonts w:cstheme="minorHAnsi"/>
          <w:color w:val="000000"/>
          <w:sz w:val="24"/>
          <w:szCs w:val="24"/>
        </w:rPr>
        <w:t>pronajímatel</w:t>
      </w:r>
      <w:bookmarkStart w:id="0" w:name="_GoBack"/>
      <w:bookmarkEnd w:id="0"/>
    </w:p>
    <w:sectPr w:rsidR="00025423" w:rsidRPr="00E4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313"/>
    <w:multiLevelType w:val="hybridMultilevel"/>
    <w:tmpl w:val="FC12C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0A"/>
    <w:rsid w:val="00025423"/>
    <w:rsid w:val="00672074"/>
    <w:rsid w:val="00683A0B"/>
    <w:rsid w:val="00920B08"/>
    <w:rsid w:val="00957CA8"/>
    <w:rsid w:val="00A6239B"/>
    <w:rsid w:val="00E4501C"/>
    <w:rsid w:val="00E97D25"/>
    <w:rsid w:val="00EE0EC2"/>
    <w:rsid w:val="00FE520A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958</Words>
  <Characters>5654</Characters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2023-08-01T10:30:00Z</dcterms:created>
  <dcterms:modified xsi:type="dcterms:W3CDTF">2023-08-01T11:23:00Z</dcterms:modified>
</cp:coreProperties>
</file>