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0" w:line="500" w:lineRule="exact"/>
        <w:ind w:left="5340" w:right="0" w:firstLine="0"/>
      </w:pPr>
      <w:bookmarkStart w:id="0" w:name="bookmark0"/>
      <w:r>
        <w:rPr>
          <w:rStyle w:val="CharStyle5"/>
          <w:b/>
          <w:bCs/>
        </w:rPr>
        <w:t>sfdi</w:t>
      </w:r>
      <w:bookmarkEnd w:id="0"/>
    </w:p>
    <w:p>
      <w:pPr>
        <w:pStyle w:val="Style11"/>
        <w:widowControl w:val="0"/>
        <w:keepNext w:val="0"/>
        <w:keepLines w:val="0"/>
        <w:shd w:val="clear" w:color="auto" w:fill="auto"/>
        <w:bidi w:val="0"/>
        <w:jc w:val="left"/>
        <w:spacing w:before="0" w:after="549" w:line="96" w:lineRule="exact"/>
        <w:ind w:left="5340" w:right="2780" w:firstLine="0"/>
      </w:pPr>
      <w:r>
        <w:rPr>
          <w:rStyle w:val="CharStyle13"/>
        </w:rPr>
        <w:t>STATNI FOND POPRAVNÍ INFRASTRUKTURY</w:t>
      </w:r>
    </w:p>
    <w:p>
      <w:pPr>
        <w:pStyle w:val="Style14"/>
        <w:tabs>
          <w:tab w:leader="none" w:pos="5874" w:val="left"/>
        </w:tabs>
        <w:widowControl w:val="0"/>
        <w:keepNext w:val="0"/>
        <w:keepLines w:val="0"/>
        <w:shd w:val="clear" w:color="auto" w:fill="auto"/>
        <w:bidi w:val="0"/>
        <w:spacing w:before="0" w:after="114" w:line="160" w:lineRule="exact"/>
        <w:ind w:left="200" w:right="0" w:firstLine="0"/>
      </w:pPr>
      <w:r>
        <w:rPr>
          <w:lang w:val="cs-CZ" w:eastAsia="cs-CZ" w:bidi="cs-CZ"/>
          <w:w w:val="100"/>
          <w:spacing w:val="0"/>
          <w:color w:val="000000"/>
          <w:position w:val="0"/>
        </w:rPr>
        <w:t>111/39014 Smrk průtah</w:t>
        <w:tab/>
        <w:t>Číslo smlouvy objednatele: P-ST-33-2023</w:t>
      </w:r>
    </w:p>
    <w:p>
      <w:pPr>
        <w:pStyle w:val="Style14"/>
        <w:widowControl w:val="0"/>
        <w:keepNext w:val="0"/>
        <w:keepLines w:val="0"/>
        <w:shd w:val="clear" w:color="auto" w:fill="auto"/>
        <w:bidi w:val="0"/>
        <w:jc w:val="right"/>
        <w:spacing w:before="0" w:after="114" w:line="160" w:lineRule="exact"/>
        <w:ind w:left="0" w:right="140" w:firstLine="0"/>
      </w:pPr>
      <w:r>
        <w:rPr>
          <w:lang w:val="cs-CZ" w:eastAsia="cs-CZ" w:bidi="cs-CZ"/>
          <w:w w:val="100"/>
          <w:spacing w:val="0"/>
          <w:color w:val="000000"/>
          <w:position w:val="0"/>
        </w:rPr>
        <w:t>Číslo smlouvy zhotovitele: 23091-001</w:t>
      </w:r>
    </w:p>
    <w:p>
      <w:pPr>
        <w:pStyle w:val="Style16"/>
        <w:widowControl w:val="0"/>
        <w:keepNext/>
        <w:keepLines/>
        <w:shd w:val="clear" w:color="auto" w:fill="auto"/>
        <w:bidi w:val="0"/>
        <w:spacing w:before="0" w:after="209" w:line="400" w:lineRule="exact"/>
        <w:ind w:left="0" w:right="60" w:firstLine="0"/>
      </w:pPr>
      <w:bookmarkStart w:id="1" w:name="bookmark1"/>
      <w:r>
        <w:rPr>
          <w:lang w:val="cs-CZ" w:eastAsia="cs-CZ" w:bidi="cs-CZ"/>
          <w:w w:val="100"/>
          <w:color w:val="000000"/>
          <w:position w:val="0"/>
        </w:rPr>
        <w:t>SMLOUVA O DÍLO</w:t>
      </w:r>
      <w:bookmarkEnd w:id="1"/>
      <w:r>
        <w:rPr>
          <w:lang w:val="cs-CZ" w:eastAsia="cs-CZ" w:bidi="cs-CZ"/>
          <w:w w:val="100"/>
          <w:color w:val="000000"/>
          <w:position w:val="0"/>
        </w:rPr>
        <w:br/>
      </w:r>
      <w:r>
        <w:rPr>
          <w:rStyle w:val="CharStyle18"/>
          <w:b w:val="0"/>
          <w:bCs w:val="0"/>
        </w:rPr>
        <w:t>uzavřená podle ustanovení § 2586 a následujících zákona č. 89/2012 Sb., občanského zákoníku</w:t>
        <w:br/>
        <w:t>(dále jen ,,OZ“), ve znění pozdějších předpisů (dále také jako „smlouva")</w:t>
      </w:r>
    </w:p>
    <w:p>
      <w:pPr>
        <w:pStyle w:val="Style19"/>
        <w:widowControl w:val="0"/>
        <w:keepNext/>
        <w:keepLines/>
        <w:shd w:val="clear" w:color="auto" w:fill="auto"/>
        <w:bidi w:val="0"/>
        <w:spacing w:before="0" w:after="0"/>
        <w:ind w:left="0" w:right="60" w:firstLine="0"/>
      </w:pPr>
      <w:bookmarkStart w:id="2" w:name="bookmark2"/>
      <w:r>
        <w:rPr>
          <w:lang w:val="cs-CZ" w:eastAsia="cs-CZ" w:bidi="cs-CZ"/>
          <w:w w:val="100"/>
          <w:spacing w:val="0"/>
          <w:color w:val="000000"/>
          <w:position w:val="0"/>
        </w:rPr>
        <w:t>Článek I.</w:t>
      </w:r>
      <w:bookmarkEnd w:id="2"/>
    </w:p>
    <w:p>
      <w:pPr>
        <w:pStyle w:val="Style21"/>
        <w:widowControl w:val="0"/>
        <w:keepNext w:val="0"/>
        <w:keepLines w:val="0"/>
        <w:shd w:val="clear" w:color="auto" w:fill="auto"/>
        <w:bidi w:val="0"/>
        <w:spacing w:before="0" w:after="0"/>
        <w:ind w:left="0" w:right="60" w:firstLine="0"/>
      </w:pPr>
      <w:r>
        <w:rPr>
          <w:lang w:val="cs-CZ" w:eastAsia="cs-CZ" w:bidi="cs-CZ"/>
          <w:w w:val="100"/>
          <w:spacing w:val="0"/>
          <w:color w:val="000000"/>
          <w:position w:val="0"/>
        </w:rPr>
        <w:t>Smluvní strany</w:t>
      </w:r>
    </w:p>
    <w:p>
      <w:pPr>
        <w:pStyle w:val="Style21"/>
        <w:tabs>
          <w:tab w:leader="none" w:pos="2099"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Objednatel:</w:t>
        <w:tab/>
        <w:t>Krajská správa a údržba silnic Vysočiny, příspěvková organizace</w:t>
      </w:r>
    </w:p>
    <w:p>
      <w:pPr>
        <w:pStyle w:val="Style23"/>
        <w:tabs>
          <w:tab w:leader="none" w:pos="209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Kosovská 1122/16, 586 01 Jihlava</w:t>
      </w:r>
    </w:p>
    <w:p>
      <w:pPr>
        <w:pStyle w:val="Style21"/>
        <w:tabs>
          <w:tab w:leader="none" w:pos="2099"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zastoupený:</w:t>
        <w:tab/>
        <w:t>Ing. Radovanem Necidem, ředitelem organizace</w:t>
      </w:r>
    </w:p>
    <w:p>
      <w:pPr>
        <w:pStyle w:val="Style23"/>
        <w:widowControl w:val="0"/>
        <w:keepNext w:val="0"/>
        <w:keepLines w:val="0"/>
        <w:shd w:val="clear" w:color="auto" w:fill="auto"/>
        <w:bidi w:val="0"/>
        <w:jc w:val="left"/>
        <w:spacing w:before="0" w:after="0"/>
        <w:ind w:left="0" w:right="4160" w:firstLine="0"/>
      </w:pPr>
      <w:r>
        <w:rPr>
          <w:lang w:val="cs-CZ" w:eastAsia="cs-CZ" w:bidi="cs-CZ"/>
          <w:w w:val="100"/>
          <w:spacing w:val="0"/>
          <w:color w:val="000000"/>
          <w:position w:val="0"/>
        </w:rPr>
        <w:t>Osoba pověřená jednat jménem objednatele ve věcech smluvních:</w:t>
      </w:r>
    </w:p>
    <w:p>
      <w:pPr>
        <w:pStyle w:val="Style23"/>
        <w:tabs>
          <w:tab w:leader="none" w:pos="209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00090450</w:t>
      </w:r>
    </w:p>
    <w:p>
      <w:pPr>
        <w:pStyle w:val="Style23"/>
        <w:tabs>
          <w:tab w:leader="none" w:pos="209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CZ00090450</w:t>
      </w:r>
    </w:p>
    <w:p>
      <w:pPr>
        <w:pStyle w:val="Style23"/>
        <w:tabs>
          <w:tab w:leader="none" w:pos="209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Zřizovatel:</w:t>
        <w:tab/>
        <w:t>Kraj Vysočina</w:t>
      </w:r>
    </w:p>
    <w:p>
      <w:pPr>
        <w:pStyle w:val="Style23"/>
        <w:widowControl w:val="0"/>
        <w:keepNext w:val="0"/>
        <w:keepLines w:val="0"/>
        <w:shd w:val="clear" w:color="auto" w:fill="auto"/>
        <w:bidi w:val="0"/>
        <w:spacing w:before="0" w:after="974"/>
        <w:ind w:left="0" w:right="0" w:firstLine="0"/>
      </w:pPr>
      <w:r>
        <w:rPr>
          <w:lang w:val="cs-CZ" w:eastAsia="cs-CZ" w:bidi="cs-CZ"/>
          <w:w w:val="100"/>
          <w:spacing w:val="0"/>
          <w:color w:val="000000"/>
          <w:position w:val="0"/>
        </w:rPr>
        <w:t>(dále jen „Objednatel")</w:t>
      </w:r>
    </w:p>
    <w:p>
      <w:pPr>
        <w:pStyle w:val="Style19"/>
        <w:tabs>
          <w:tab w:leader="none" w:pos="2099" w:val="left"/>
        </w:tabs>
        <w:widowControl w:val="0"/>
        <w:keepNext/>
        <w:keepLines/>
        <w:shd w:val="clear" w:color="auto" w:fill="auto"/>
        <w:bidi w:val="0"/>
        <w:jc w:val="both"/>
        <w:spacing w:before="0" w:after="0" w:line="408" w:lineRule="exact"/>
        <w:ind w:left="0" w:right="0" w:firstLine="0"/>
      </w:pPr>
      <w:bookmarkStart w:id="3" w:name="bookmark3"/>
      <w:r>
        <w:rPr>
          <w:lang w:val="cs-CZ" w:eastAsia="cs-CZ" w:bidi="cs-CZ"/>
          <w:w w:val="100"/>
          <w:spacing w:val="0"/>
          <w:color w:val="000000"/>
          <w:position w:val="0"/>
        </w:rPr>
        <w:t>Zhotovitel:</w:t>
        <w:tab/>
        <w:t>IMOS Brno, a.s.</w:t>
      </w:r>
      <w:bookmarkEnd w:id="3"/>
    </w:p>
    <w:p>
      <w:pPr>
        <w:pStyle w:val="Style23"/>
        <w:tabs>
          <w:tab w:leader="none" w:pos="2099" w:val="left"/>
          <w:tab w:leader="none" w:pos="4349" w:val="center"/>
          <w:tab w:leader="none" w:pos="5557" w:val="center"/>
          <w:tab w:leader="none" w:pos="5835" w:val="center"/>
        </w:tabs>
        <w:widowControl w:val="0"/>
        <w:keepNext w:val="0"/>
        <w:keepLines w:val="0"/>
        <w:shd w:val="clear" w:color="auto" w:fill="auto"/>
        <w:bidi w:val="0"/>
        <w:spacing w:before="0" w:after="0" w:line="408" w:lineRule="exact"/>
        <w:ind w:left="0" w:right="0" w:firstLine="0"/>
      </w:pPr>
      <w:r>
        <w:rPr>
          <w:lang w:val="cs-CZ" w:eastAsia="cs-CZ" w:bidi="cs-CZ"/>
          <w:w w:val="100"/>
          <w:spacing w:val="0"/>
          <w:color w:val="000000"/>
          <w:position w:val="0"/>
        </w:rPr>
        <w:t>se sídlem:</w:t>
        <w:tab/>
        <w:t>Olomoucká 704/174,</w:t>
        <w:tab/>
        <w:t>Černovice, 627</w:t>
        <w:tab/>
        <w:t>00</w:t>
        <w:tab/>
        <w:t>Brno</w:t>
      </w:r>
    </w:p>
    <w:p>
      <w:pPr>
        <w:pStyle w:val="Style19"/>
        <w:tabs>
          <w:tab w:leader="none" w:pos="2099" w:val="left"/>
          <w:tab w:leader="none" w:pos="5054" w:val="center"/>
          <w:tab w:leader="none" w:pos="7291" w:val="right"/>
        </w:tabs>
        <w:widowControl w:val="0"/>
        <w:keepNext/>
        <w:keepLines/>
        <w:shd w:val="clear" w:color="auto" w:fill="auto"/>
        <w:bidi w:val="0"/>
        <w:jc w:val="both"/>
        <w:spacing w:before="0" w:after="0" w:line="408" w:lineRule="exact"/>
        <w:ind w:left="0" w:right="0" w:firstLine="0"/>
      </w:pPr>
      <w:bookmarkStart w:id="4" w:name="bookmark4"/>
      <w:r>
        <w:rPr>
          <w:lang w:val="cs-CZ" w:eastAsia="cs-CZ" w:bidi="cs-CZ"/>
          <w:w w:val="100"/>
          <w:spacing w:val="0"/>
          <w:color w:val="000000"/>
          <w:position w:val="0"/>
        </w:rPr>
        <w:t>zastoupený:</w:t>
        <w:tab/>
        <w:t>Ing. Robertem Suchánkem,</w:t>
        <w:tab/>
        <w:t>předsedou</w:t>
        <w:tab/>
        <w:t>představenstva</w:t>
      </w:r>
      <w:bookmarkEnd w:id="4"/>
    </w:p>
    <w:p>
      <w:pPr>
        <w:pStyle w:val="Style23"/>
        <w:widowControl w:val="0"/>
        <w:keepNext w:val="0"/>
        <w:keepLines w:val="0"/>
        <w:shd w:val="clear" w:color="auto" w:fill="auto"/>
        <w:bidi w:val="0"/>
        <w:spacing w:before="0" w:after="0" w:line="408" w:lineRule="exact"/>
        <w:ind w:left="0" w:right="0" w:firstLine="0"/>
      </w:pPr>
      <w:r>
        <w:rPr>
          <w:lang w:val="cs-CZ" w:eastAsia="cs-CZ" w:bidi="cs-CZ"/>
          <w:w w:val="100"/>
          <w:spacing w:val="0"/>
          <w:color w:val="000000"/>
          <w:position w:val="0"/>
        </w:rPr>
        <w:t>zapsán v obchodním rejstříku vedeném u Krajského soudu v Brně, oddíl B, vložka 2211</w:t>
      </w:r>
    </w:p>
    <w:p>
      <w:pPr>
        <w:pStyle w:val="Style23"/>
        <w:widowControl w:val="0"/>
        <w:keepNext w:val="0"/>
        <w:keepLines w:val="0"/>
        <w:shd w:val="clear" w:color="auto" w:fill="auto"/>
        <w:bidi w:val="0"/>
        <w:spacing w:before="0" w:after="0" w:line="408" w:lineRule="exact"/>
        <w:ind w:left="0" w:right="0" w:firstLine="0"/>
      </w:pPr>
      <w:r>
        <w:rPr>
          <w:lang w:val="cs-CZ" w:eastAsia="cs-CZ" w:bidi="cs-CZ"/>
          <w:w w:val="100"/>
          <w:spacing w:val="0"/>
          <w:color w:val="000000"/>
          <w:position w:val="0"/>
        </w:rPr>
        <w:t>Osoba pověřená jednat jménem zhotovitele ve věcech</w:t>
      </w:r>
    </w:p>
    <w:p>
      <w:pPr>
        <w:pStyle w:val="Style23"/>
        <w:widowControl w:val="0"/>
        <w:keepNext w:val="0"/>
        <w:keepLines w:val="0"/>
        <w:shd w:val="clear" w:color="auto" w:fill="auto"/>
        <w:bidi w:val="0"/>
        <w:spacing w:before="0" w:after="0" w:line="408" w:lineRule="exact"/>
        <w:ind w:left="0" w:right="0" w:firstLine="0"/>
      </w:pPr>
      <w:r>
        <w:rPr>
          <w:lang w:val="cs-CZ" w:eastAsia="cs-CZ" w:bidi="cs-CZ"/>
          <w:w w:val="100"/>
          <w:spacing w:val="0"/>
          <w:color w:val="000000"/>
          <w:position w:val="0"/>
        </w:rPr>
        <w:t>smluvních:</w:t>
      </w:r>
    </w:p>
    <w:p>
      <w:pPr>
        <w:pStyle w:val="Style23"/>
        <w:tabs>
          <w:tab w:leader="none" w:pos="2099" w:val="left"/>
        </w:tabs>
        <w:widowControl w:val="0"/>
        <w:keepNext w:val="0"/>
        <w:keepLines w:val="0"/>
        <w:shd w:val="clear" w:color="auto" w:fill="auto"/>
        <w:bidi w:val="0"/>
        <w:spacing w:before="0" w:after="0" w:line="408" w:lineRule="exact"/>
        <w:ind w:left="0" w:right="0" w:firstLine="0"/>
      </w:pPr>
      <w:r>
        <w:rPr>
          <w:lang w:val="cs-CZ" w:eastAsia="cs-CZ" w:bidi="cs-CZ"/>
          <w:w w:val="100"/>
          <w:spacing w:val="0"/>
          <w:color w:val="000000"/>
          <w:position w:val="0"/>
        </w:rPr>
        <w:t>IČO:</w:t>
        <w:tab/>
        <w:t>25322257</w:t>
      </w:r>
    </w:p>
    <w:p>
      <w:pPr>
        <w:pStyle w:val="Style23"/>
        <w:tabs>
          <w:tab w:leader="none" w:pos="2099" w:val="left"/>
        </w:tabs>
        <w:widowControl w:val="0"/>
        <w:keepNext w:val="0"/>
        <w:keepLines w:val="0"/>
        <w:shd w:val="clear" w:color="auto" w:fill="auto"/>
        <w:bidi w:val="0"/>
        <w:spacing w:before="0" w:after="0" w:line="408" w:lineRule="exact"/>
        <w:ind w:left="0" w:right="0" w:firstLine="0"/>
      </w:pPr>
      <w:r>
        <w:rPr>
          <w:lang w:val="cs-CZ" w:eastAsia="cs-CZ" w:bidi="cs-CZ"/>
          <w:w w:val="100"/>
          <w:spacing w:val="0"/>
          <w:color w:val="000000"/>
          <w:position w:val="0"/>
        </w:rPr>
        <w:t>DIČ:</w:t>
        <w:tab/>
        <w:t>CZ25322257</w:t>
      </w:r>
    </w:p>
    <w:p>
      <w:pPr>
        <w:pStyle w:val="Style23"/>
        <w:widowControl w:val="0"/>
        <w:keepNext w:val="0"/>
        <w:keepLines w:val="0"/>
        <w:shd w:val="clear" w:color="auto" w:fill="auto"/>
        <w:bidi w:val="0"/>
        <w:spacing w:before="0" w:after="0" w:line="408" w:lineRule="exact"/>
        <w:ind w:left="0" w:right="0" w:firstLine="0"/>
      </w:pPr>
      <w:r>
        <w:rPr>
          <w:lang w:val="cs-CZ" w:eastAsia="cs-CZ" w:bidi="cs-CZ"/>
          <w:w w:val="100"/>
          <w:spacing w:val="0"/>
          <w:color w:val="000000"/>
          <w:position w:val="0"/>
        </w:rPr>
        <w:t>(dále jen jako „Zhotovitel")</w:t>
      </w:r>
    </w:p>
    <w:p>
      <w:pPr>
        <w:pStyle w:val="Style23"/>
        <w:widowControl w:val="0"/>
        <w:keepNext w:val="0"/>
        <w:keepLines w:val="0"/>
        <w:shd w:val="clear" w:color="auto" w:fill="auto"/>
        <w:bidi w:val="0"/>
        <w:spacing w:before="0" w:after="586" w:line="408" w:lineRule="exact"/>
        <w:ind w:left="0" w:right="0" w:firstLine="0"/>
      </w:pPr>
      <w:r>
        <w:rPr>
          <w:lang w:val="cs-CZ" w:eastAsia="cs-CZ" w:bidi="cs-CZ"/>
          <w:w w:val="100"/>
          <w:spacing w:val="0"/>
          <w:color w:val="000000"/>
          <w:position w:val="0"/>
        </w:rPr>
        <w:t xml:space="preserve">(společně také jako </w:t>
      </w:r>
      <w:r>
        <w:rPr>
          <w:rStyle w:val="CharStyle25"/>
        </w:rPr>
        <w:t xml:space="preserve">„Smluvní strany" </w:t>
      </w:r>
      <w:r>
        <w:rPr>
          <w:lang w:val="cs-CZ" w:eastAsia="cs-CZ" w:bidi="cs-CZ"/>
          <w:w w:val="100"/>
          <w:spacing w:val="0"/>
          <w:color w:val="000000"/>
          <w:position w:val="0"/>
        </w:rPr>
        <w:t xml:space="preserve">nebo jednotlivě </w:t>
      </w:r>
      <w:r>
        <w:rPr>
          <w:rStyle w:val="CharStyle25"/>
        </w:rPr>
        <w:t xml:space="preserve">„Smluvní strana") </w:t>
      </w:r>
      <w:r>
        <w:rPr>
          <w:lang w:val="cs-CZ" w:eastAsia="cs-CZ" w:bidi="cs-CZ"/>
          <w:w w:val="100"/>
          <w:spacing w:val="0"/>
          <w:color w:val="000000"/>
          <w:position w:val="0"/>
        </w:rPr>
        <w:t>se dohodly na následujících ustanoveních:</w:t>
      </w:r>
    </w:p>
    <w:p>
      <w:pPr>
        <w:pStyle w:val="Style19"/>
        <w:widowControl w:val="0"/>
        <w:keepNext/>
        <w:keepLines/>
        <w:shd w:val="clear" w:color="auto" w:fill="auto"/>
        <w:bidi w:val="0"/>
        <w:spacing w:before="0" w:after="69" w:line="200" w:lineRule="exact"/>
        <w:ind w:left="0" w:right="60" w:firstLine="0"/>
      </w:pPr>
      <w:bookmarkStart w:id="5" w:name="bookmark5"/>
      <w:r>
        <w:rPr>
          <w:lang w:val="cs-CZ" w:eastAsia="cs-CZ" w:bidi="cs-CZ"/>
          <w:w w:val="100"/>
          <w:spacing w:val="0"/>
          <w:color w:val="000000"/>
          <w:position w:val="0"/>
        </w:rPr>
        <w:t>Článek II.</w:t>
      </w:r>
      <w:bookmarkEnd w:id="5"/>
    </w:p>
    <w:p>
      <w:pPr>
        <w:pStyle w:val="Style21"/>
        <w:widowControl w:val="0"/>
        <w:keepNext w:val="0"/>
        <w:keepLines w:val="0"/>
        <w:shd w:val="clear" w:color="auto" w:fill="auto"/>
        <w:bidi w:val="0"/>
        <w:spacing w:before="0" w:after="59" w:line="200" w:lineRule="exact"/>
        <w:ind w:left="0" w:right="60" w:firstLine="0"/>
      </w:pPr>
      <w:r>
        <w:rPr>
          <w:lang w:val="cs-CZ" w:eastAsia="cs-CZ" w:bidi="cs-CZ"/>
          <w:w w:val="100"/>
          <w:spacing w:val="0"/>
          <w:color w:val="000000"/>
          <w:position w:val="0"/>
        </w:rPr>
        <w:t>Předmět smlouvy</w:t>
      </w:r>
    </w:p>
    <w:p>
      <w:pPr>
        <w:pStyle w:val="Style23"/>
        <w:numPr>
          <w:ilvl w:val="0"/>
          <w:numId w:val="1"/>
        </w:numPr>
        <w:tabs>
          <w:tab w:leader="none" w:pos="566" w:val="left"/>
        </w:tabs>
        <w:widowControl w:val="0"/>
        <w:keepNext w:val="0"/>
        <w:keepLines w:val="0"/>
        <w:shd w:val="clear" w:color="auto" w:fill="auto"/>
        <w:bidi w:val="0"/>
        <w:spacing w:before="0" w:after="0" w:line="230" w:lineRule="exact"/>
        <w:ind w:left="0" w:right="0" w:firstLine="0"/>
        <w:sectPr>
          <w:headerReference w:type="default" r:id="rId5"/>
          <w:footerReference w:type="default" r:id="rId6"/>
          <w:headerReference w:type="first" r:id="rId7"/>
          <w:footerReference w:type="first" r:id="rId8"/>
          <w:titlePg/>
          <w:footnotePr>
            <w:pos w:val="pageBottom"/>
            <w:numFmt w:val="decimal"/>
            <w:numRestart w:val="continuous"/>
          </w:footnotePr>
          <w:pgSz w:w="11900" w:h="16840"/>
          <w:pgMar w:top="1008" w:left="1340" w:right="1402" w:bottom="471" w:header="0" w:footer="3" w:gutter="0"/>
          <w:rtlGutter w:val="0"/>
          <w:cols w:space="720"/>
          <w:noEndnote/>
          <w:docGrid w:linePitch="360"/>
        </w:sectPr>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w:t>
      </w:r>
    </w:p>
    <w:p>
      <w:pPr>
        <w:pStyle w:val="Style28"/>
        <w:widowControl w:val="0"/>
        <w:keepNext w:val="0"/>
        <w:keepLines w:val="0"/>
        <w:shd w:val="clear" w:color="auto" w:fill="auto"/>
        <w:bidi w:val="0"/>
        <w:spacing w:before="0" w:after="0" w:line="90" w:lineRule="exact"/>
        <w:ind w:left="0" w:right="0" w:firstLine="0"/>
      </w:pPr>
      <w:r>
        <w:rPr>
          <w:rStyle w:val="CharStyle30"/>
        </w:rPr>
        <w:t>statni fond dcx»r</w:t>
      </w:r>
    </w:p>
    <w:p>
      <w:pPr>
        <w:pStyle w:val="Style28"/>
        <w:widowControl w:val="0"/>
        <w:keepNext w:val="0"/>
        <w:keepLines w:val="0"/>
        <w:shd w:val="clear" w:color="auto" w:fill="auto"/>
        <w:bidi w:val="0"/>
        <w:spacing w:before="0" w:after="461" w:line="9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31.05pt;margin-top:-17.5pt;width:72.pt;height:24.pt;z-index:-125829376;mso-wrap-distance-left:124.55pt;mso-wrap-distance-right:62.15pt;mso-wrap-distance-bottom:48.1pt;mso-position-horizontal-relative:margin" wrapcoords="13688 0 21600 0 21600 8443 9044 17730 9044 21600 0 21600 0 17730 13688 8443 13688 0">
            <v:imagedata r:id="rId9" r:href="rId10"/>
            <w10:wrap type="square" side="right" anchorx="margin"/>
          </v:shape>
        </w:pict>
      </w:r>
      <w:r>
        <w:pict>
          <v:shape id="_x0000_s1033" type="#_x0000_t202" style="position:absolute;margin-left:6.5pt;margin-top:32.9pt;width:82.3pt;height:11.05pt;z-index:-125829375;mso-wrap-distance-left:5.pt;mso-wrap-distance-top:50.4pt;mso-wrap-distance-right:176.4pt;mso-wrap-distance-bottom:10.7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60" w:lineRule="exact"/>
                    <w:ind w:left="0" w:right="0" w:firstLine="0"/>
                  </w:pPr>
                  <w:r>
                    <w:rPr>
                      <w:rStyle w:val="CharStyle26"/>
                      <w:b/>
                      <w:bCs/>
                    </w:rPr>
                    <w:t>111/39014 Smrk průtah</w:t>
                  </w:r>
                </w:p>
              </w:txbxContent>
            </v:textbox>
            <w10:wrap type="square" side="right" anchorx="margin"/>
          </v:shape>
        </w:pict>
      </w:r>
      <w:r>
        <w:rPr>
          <w:rStyle w:val="CharStyle34"/>
        </w:rPr>
        <w:t>INFRASTRUKTURY</w:t>
      </w:r>
    </w:p>
    <w:p>
      <w:pPr>
        <w:pStyle w:val="Style14"/>
        <w:widowControl w:val="0"/>
        <w:keepNext w:val="0"/>
        <w:keepLines w:val="0"/>
        <w:shd w:val="clear" w:color="auto" w:fill="auto"/>
        <w:bidi w:val="0"/>
        <w:jc w:val="left"/>
        <w:spacing w:before="0" w:after="0" w:line="307" w:lineRule="exact"/>
        <w:ind w:left="960" w:right="0" w:hanging="340"/>
      </w:pPr>
      <w:r>
        <w:rPr>
          <w:lang w:val="cs-CZ" w:eastAsia="cs-CZ" w:bidi="cs-CZ"/>
          <w:w w:val="100"/>
          <w:spacing w:val="0"/>
          <w:color w:val="000000"/>
          <w:position w:val="0"/>
        </w:rPr>
        <w:t>Číslo smlouvy objednatele: P-ST-33-2023 Číslo smlouvy zhotovitele: 23091-001</w:t>
      </w:r>
    </w:p>
    <w:p>
      <w:pPr>
        <w:pStyle w:val="Style23"/>
        <w:widowControl w:val="0"/>
        <w:keepNext w:val="0"/>
        <w:keepLines w:val="0"/>
        <w:shd w:val="clear" w:color="auto" w:fill="auto"/>
        <w:bidi w:val="0"/>
        <w:spacing w:before="0" w:after="109" w:line="200" w:lineRule="exact"/>
        <w:ind w:left="0" w:right="0" w:firstLine="0"/>
      </w:pPr>
      <w:r>
        <w:rPr>
          <w:lang w:val="cs-CZ" w:eastAsia="cs-CZ" w:bidi="cs-CZ"/>
          <w:w w:val="100"/>
          <w:spacing w:val="0"/>
          <w:color w:val="000000"/>
          <w:position w:val="0"/>
        </w:rPr>
        <w:t>zaplatit Zhotoviteli cenu ve výši a za podmínek sjednaných v této Smlouvě.</w:t>
      </w:r>
    </w:p>
    <w:p>
      <w:pPr>
        <w:pStyle w:val="Style23"/>
        <w:numPr>
          <w:ilvl w:val="0"/>
          <w:numId w:val="1"/>
        </w:numPr>
        <w:tabs>
          <w:tab w:leader="none" w:pos="573" w:val="left"/>
        </w:tabs>
        <w:widowControl w:val="0"/>
        <w:keepNext w:val="0"/>
        <w:keepLines w:val="0"/>
        <w:shd w:val="clear" w:color="auto" w:fill="auto"/>
        <w:bidi w:val="0"/>
        <w:spacing w:before="0" w:after="320" w:line="226" w:lineRule="exact"/>
        <w:ind w:left="0" w:right="0" w:firstLine="0"/>
      </w:pPr>
      <w:r>
        <w:rPr>
          <w:lang w:val="cs-CZ" w:eastAsia="cs-CZ" w:bidi="cs-CZ"/>
          <w:w w:val="100"/>
          <w:spacing w:val="0"/>
          <w:color w:val="000000"/>
          <w:position w:val="0"/>
        </w:rPr>
        <w:t xml:space="preserve">Podkladem pro uzavření Smlouvy je nabídka Zhotovitele předložená na veřejnou zakázku s názvem </w:t>
      </w:r>
      <w:r>
        <w:rPr>
          <w:rStyle w:val="CharStyle25"/>
        </w:rPr>
        <w:t xml:space="preserve">„111/39014 Smrk průtah" </w:t>
      </w:r>
      <w:r>
        <w:rPr>
          <w:lang w:val="cs-CZ" w:eastAsia="cs-CZ" w:bidi="cs-CZ"/>
          <w:w w:val="100"/>
          <w:spacing w:val="0"/>
          <w:color w:val="000000"/>
          <w:position w:val="0"/>
        </w:rPr>
        <w:t xml:space="preserve">zadávanou ve zjednodušeném podlimitním řízení dle zákona č. 134/2016 Sb., o zadávání veřejných zakázek, v platném znění (dále jen ,,ZZVZ“) a dále </w:t>
      </w:r>
      <w:r>
        <w:rPr>
          <w:rStyle w:val="CharStyle25"/>
        </w:rPr>
        <w:t xml:space="preserve">Obchodní podmínky zadavatele pro veřejné zakázky na stavební práce dle § 37 odst. 1 písm. c) ZZVZ, vydané dle </w:t>
      </w:r>
      <w:r>
        <w:rPr>
          <w:lang w:val="cs-CZ" w:eastAsia="cs-CZ" w:bidi="cs-CZ"/>
          <w:w w:val="100"/>
          <w:spacing w:val="0"/>
          <w:color w:val="000000"/>
          <w:position w:val="0"/>
        </w:rPr>
        <w:t xml:space="preserve">§ </w:t>
      </w:r>
      <w:r>
        <w:rPr>
          <w:rStyle w:val="CharStyle25"/>
        </w:rPr>
        <w:t xml:space="preserve">1751 a násl. OZ </w:t>
      </w:r>
      <w:r>
        <w:rPr>
          <w:lang w:val="cs-CZ" w:eastAsia="cs-CZ" w:bidi="cs-CZ"/>
          <w:w w:val="100"/>
          <w:spacing w:val="0"/>
          <w:color w:val="000000"/>
          <w:position w:val="0"/>
        </w:rPr>
        <w:t>(dále také jen ,,OP“).</w:t>
      </w:r>
    </w:p>
    <w:p>
      <w:pPr>
        <w:pStyle w:val="Style19"/>
        <w:widowControl w:val="0"/>
        <w:keepNext/>
        <w:keepLines/>
        <w:shd w:val="clear" w:color="auto" w:fill="auto"/>
        <w:bidi w:val="0"/>
        <w:spacing w:before="0" w:after="0"/>
        <w:ind w:left="0" w:right="0" w:firstLine="0"/>
      </w:pPr>
      <w:bookmarkStart w:id="6" w:name="bookmark6"/>
      <w:r>
        <w:rPr>
          <w:lang w:val="cs-CZ" w:eastAsia="cs-CZ" w:bidi="cs-CZ"/>
          <w:w w:val="100"/>
          <w:spacing w:val="0"/>
          <w:color w:val="000000"/>
          <w:position w:val="0"/>
        </w:rPr>
        <w:t>Článek III.</w:t>
        <w:br/>
        <w:t>Specifikace díla</w:t>
      </w:r>
      <w:bookmarkEnd w:id="6"/>
    </w:p>
    <w:p>
      <w:pPr>
        <w:pStyle w:val="Style23"/>
        <w:numPr>
          <w:ilvl w:val="0"/>
          <w:numId w:val="3"/>
        </w:numPr>
        <w:tabs>
          <w:tab w:leader="none" w:pos="573" w:val="left"/>
        </w:tabs>
        <w:widowControl w:val="0"/>
        <w:keepNext w:val="0"/>
        <w:keepLines w:val="0"/>
        <w:shd w:val="clear" w:color="auto" w:fill="auto"/>
        <w:bidi w:val="0"/>
        <w:spacing w:before="0" w:after="64" w:line="230" w:lineRule="exact"/>
        <w:ind w:left="0" w:right="0" w:firstLine="0"/>
      </w:pPr>
      <w:r>
        <w:rPr>
          <w:lang w:val="cs-CZ" w:eastAsia="cs-CZ" w:bidi="cs-CZ"/>
          <w:w w:val="100"/>
          <w:spacing w:val="0"/>
          <w:color w:val="000000"/>
          <w:position w:val="0"/>
        </w:rPr>
        <w:t>Předmětem této Smlouvy je oprava povrchu silnice 111/39014 v úseku od km 1,600 do km 2,362 vintravilánu obce Smrk, v délce 0,762 km, 111/39010 v úseku od km 5,600 ke křižovatce s 111/39014 v délce 0,163 km a 111/39015 v úseku od km 1,900 ke křižovatce s 111/39014 vdélce 0,190 km formou pokládky nové obrusné a ložné vrstvy na provedenou recyklaci za studená.</w:t>
      </w:r>
    </w:p>
    <w:p>
      <w:pPr>
        <w:pStyle w:val="Style23"/>
        <w:numPr>
          <w:ilvl w:val="0"/>
          <w:numId w:val="3"/>
        </w:numPr>
        <w:tabs>
          <w:tab w:leader="none" w:pos="57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Předmětem díla je provedení všech činností, prací a dodávek obsažených v projektové</w:t>
      </w:r>
    </w:p>
    <w:p>
      <w:pPr>
        <w:pStyle w:val="Style23"/>
        <w:tabs>
          <w:tab w:leader="none" w:pos="587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 xml:space="preserve">dokumentaci pro provádění stavby s názvem </w:t>
      </w:r>
      <w:r>
        <w:rPr>
          <w:rStyle w:val="CharStyle25"/>
        </w:rPr>
        <w:t>„111/39014 Smrk průtah</w:t>
      </w:r>
      <w:r>
        <w:rPr>
          <w:rStyle w:val="CharStyle25"/>
          <w:vertAlign w:val="superscript"/>
        </w:rPr>
        <w:t>11</w:t>
      </w:r>
      <w:r>
        <w:rPr>
          <w:rStyle w:val="CharStyle25"/>
        </w:rPr>
        <w:t xml:space="preserve"> </w:t>
      </w:r>
      <w:r>
        <w:rPr>
          <w:lang w:val="cs-CZ" w:eastAsia="cs-CZ" w:bidi="cs-CZ"/>
          <w:w w:val="100"/>
          <w:spacing w:val="0"/>
          <w:color w:val="000000"/>
          <w:position w:val="0"/>
        </w:rPr>
        <w:t>(dále projektové dokumentace), kterou vypracovala firma VIPA project s.r.o., IČO: 04637470, se sídlem Cyrilometodějská 43/20, Třebíč - Nové Dvory, 674 01, zodpovědný projektant:</w:t>
        <w:tab/>
        <w:t>, autorizovaný inženýr pro dopravní</w:t>
      </w:r>
    </w:p>
    <w:p>
      <w:pPr>
        <w:pStyle w:val="Style23"/>
        <w:tabs>
          <w:tab w:leader="none" w:pos="2448"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stavby, ČKAIT č.</w:t>
        <w:tab/>
        <w:t>, v soupise stavebních prací, dodávek a služeb s výkazem výměr ktéto</w:t>
      </w:r>
    </w:p>
    <w:p>
      <w:pPr>
        <w:pStyle w:val="Style23"/>
        <w:widowControl w:val="0"/>
        <w:keepNext w:val="0"/>
        <w:keepLines w:val="0"/>
        <w:shd w:val="clear" w:color="auto" w:fill="auto"/>
        <w:bidi w:val="0"/>
        <w:spacing w:before="0" w:after="56" w:line="226" w:lineRule="exact"/>
        <w:ind w:left="0" w:right="0" w:firstLine="0"/>
      </w:pPr>
      <w:r>
        <w:rPr>
          <w:lang w:val="cs-CZ" w:eastAsia="cs-CZ" w:bidi="cs-CZ"/>
          <w:w w:val="100"/>
          <w:spacing w:val="0"/>
          <w:color w:val="000000"/>
          <w:position w:val="0"/>
        </w:rPr>
        <w:t>projektové dokumentaci, který tvoří přílohu této Smlouvy.</w:t>
      </w:r>
    </w:p>
    <w:p>
      <w:pPr>
        <w:pStyle w:val="Style23"/>
        <w:numPr>
          <w:ilvl w:val="0"/>
          <w:numId w:val="3"/>
        </w:numPr>
        <w:tabs>
          <w:tab w:leader="none" w:pos="573" w:val="left"/>
        </w:tabs>
        <w:widowControl w:val="0"/>
        <w:keepNext w:val="0"/>
        <w:keepLines w:val="0"/>
        <w:shd w:val="clear" w:color="auto" w:fill="auto"/>
        <w:bidi w:val="0"/>
        <w:spacing w:before="0" w:after="64" w:line="230" w:lineRule="exact"/>
        <w:ind w:left="0" w:right="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23"/>
        <w:numPr>
          <w:ilvl w:val="0"/>
          <w:numId w:val="3"/>
        </w:numPr>
        <w:tabs>
          <w:tab w:leader="none" w:pos="573" w:val="left"/>
        </w:tabs>
        <w:widowControl w:val="0"/>
        <w:keepNext w:val="0"/>
        <w:keepLines w:val="0"/>
        <w:shd w:val="clear" w:color="auto" w:fill="auto"/>
        <w:bidi w:val="0"/>
        <w:spacing w:before="0" w:after="56" w:line="226" w:lineRule="exact"/>
        <w:ind w:left="0" w:right="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3"/>
        <w:numPr>
          <w:ilvl w:val="0"/>
          <w:numId w:val="3"/>
        </w:numPr>
        <w:tabs>
          <w:tab w:leader="none" w:pos="573" w:val="left"/>
        </w:tabs>
        <w:widowControl w:val="0"/>
        <w:keepNext w:val="0"/>
        <w:keepLines w:val="0"/>
        <w:shd w:val="clear" w:color="auto" w:fill="auto"/>
        <w:bidi w:val="0"/>
        <w:spacing w:before="0" w:after="328" w:line="230" w:lineRule="exact"/>
        <w:ind w:left="0" w:right="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19"/>
        <w:widowControl w:val="0"/>
        <w:keepNext/>
        <w:keepLines/>
        <w:shd w:val="clear" w:color="auto" w:fill="auto"/>
        <w:bidi w:val="0"/>
        <w:spacing w:before="0" w:after="0" w:line="346" w:lineRule="exact"/>
        <w:ind w:left="0" w:right="0" w:firstLine="0"/>
      </w:pPr>
      <w:bookmarkStart w:id="7" w:name="bookmark7"/>
      <w:r>
        <w:rPr>
          <w:lang w:val="cs-CZ" w:eastAsia="cs-CZ" w:bidi="cs-CZ"/>
          <w:w w:val="100"/>
          <w:spacing w:val="0"/>
          <w:color w:val="000000"/>
          <w:position w:val="0"/>
        </w:rPr>
        <w:t>Článek IV.</w:t>
        <w:br/>
        <w:t>Doba plnění</w:t>
      </w:r>
      <w:bookmarkEnd w:id="7"/>
    </w:p>
    <w:p>
      <w:pPr>
        <w:pStyle w:val="Style23"/>
        <w:numPr>
          <w:ilvl w:val="0"/>
          <w:numId w:val="5"/>
        </w:numPr>
        <w:tabs>
          <w:tab w:leader="none" w:pos="573" w:val="left"/>
        </w:tabs>
        <w:widowControl w:val="0"/>
        <w:keepNext w:val="0"/>
        <w:keepLines w:val="0"/>
        <w:shd w:val="clear" w:color="auto" w:fill="auto"/>
        <w:bidi w:val="0"/>
        <w:spacing w:before="0" w:after="129" w:line="200" w:lineRule="exact"/>
        <w:ind w:left="0" w:right="0" w:firstLine="0"/>
      </w:pPr>
      <w:r>
        <w:rPr>
          <w:lang w:val="cs-CZ" w:eastAsia="cs-CZ" w:bidi="cs-CZ"/>
          <w:w w:val="100"/>
          <w:spacing w:val="0"/>
          <w:color w:val="000000"/>
          <w:position w:val="0"/>
        </w:rPr>
        <w:t>Zhotovitel se zavazuje řádně a včas provést dílo v těchto termínech plnění:</w:t>
      </w:r>
    </w:p>
    <w:p>
      <w:pPr>
        <w:pStyle w:val="Style21"/>
        <w:numPr>
          <w:ilvl w:val="0"/>
          <w:numId w:val="7"/>
        </w:numPr>
        <w:tabs>
          <w:tab w:leader="none" w:pos="980" w:val="left"/>
        </w:tabs>
        <w:widowControl w:val="0"/>
        <w:keepNext w:val="0"/>
        <w:keepLines w:val="0"/>
        <w:shd w:val="clear" w:color="auto" w:fill="auto"/>
        <w:bidi w:val="0"/>
        <w:jc w:val="both"/>
        <w:spacing w:before="0" w:after="105" w:line="200" w:lineRule="exact"/>
        <w:ind w:left="620" w:right="0" w:firstLine="0"/>
      </w:pPr>
      <w:r>
        <w:rPr>
          <w:rStyle w:val="CharStyle35"/>
          <w:b w:val="0"/>
          <w:bCs w:val="0"/>
        </w:rPr>
        <w:t xml:space="preserve">zahájení realizace stavby: </w:t>
      </w:r>
      <w:r>
        <w:rPr>
          <w:lang w:val="cs-CZ" w:eastAsia="cs-CZ" w:bidi="cs-CZ"/>
          <w:w w:val="100"/>
          <w:spacing w:val="0"/>
          <w:color w:val="000000"/>
          <w:position w:val="0"/>
        </w:rPr>
        <w:t>dnem předání a převzetí staveniště</w:t>
      </w:r>
    </w:p>
    <w:p>
      <w:pPr>
        <w:pStyle w:val="Style23"/>
        <w:numPr>
          <w:ilvl w:val="0"/>
          <w:numId w:val="7"/>
        </w:numPr>
        <w:tabs>
          <w:tab w:leader="none" w:pos="980" w:val="left"/>
        </w:tabs>
        <w:widowControl w:val="0"/>
        <w:keepNext w:val="0"/>
        <w:keepLines w:val="0"/>
        <w:shd w:val="clear" w:color="auto" w:fill="auto"/>
        <w:bidi w:val="0"/>
        <w:jc w:val="left"/>
        <w:spacing w:before="0" w:after="60" w:line="230" w:lineRule="exact"/>
        <w:ind w:left="960" w:right="0" w:hanging="340"/>
      </w:pPr>
      <w:r>
        <w:rPr>
          <w:lang w:val="cs-CZ" w:eastAsia="cs-CZ" w:bidi="cs-CZ"/>
          <w:w w:val="100"/>
          <w:spacing w:val="0"/>
          <w:color w:val="000000"/>
          <w:position w:val="0"/>
        </w:rPr>
        <w:t xml:space="preserve">uvedení celé stavby do užívání ve smyslu či. XII. obchodních podmínek (dále i ,,OP“): </w:t>
      </w:r>
      <w:r>
        <w:rPr>
          <w:rStyle w:val="CharStyle25"/>
        </w:rPr>
        <w:t xml:space="preserve">do </w:t>
      </w:r>
      <w:r>
        <w:rPr>
          <w:lang w:val="cs-CZ" w:eastAsia="cs-CZ" w:bidi="cs-CZ"/>
          <w:w w:val="100"/>
          <w:spacing w:val="0"/>
          <w:color w:val="000000"/>
          <w:position w:val="0"/>
        </w:rPr>
        <w:t xml:space="preserve">3 </w:t>
      </w:r>
      <w:r>
        <w:rPr>
          <w:rStyle w:val="CharStyle25"/>
        </w:rPr>
        <w:t xml:space="preserve">měsíců </w:t>
      </w:r>
      <w:r>
        <w:rPr>
          <w:lang w:val="cs-CZ" w:eastAsia="cs-CZ" w:bidi="cs-CZ"/>
          <w:w w:val="100"/>
          <w:spacing w:val="0"/>
          <w:color w:val="000000"/>
          <w:position w:val="0"/>
        </w:rPr>
        <w:t>od předání a převzetí staveniště</w:t>
      </w:r>
    </w:p>
    <w:p>
      <w:pPr>
        <w:pStyle w:val="Style23"/>
        <w:numPr>
          <w:ilvl w:val="0"/>
          <w:numId w:val="7"/>
        </w:numPr>
        <w:tabs>
          <w:tab w:leader="none" w:pos="980" w:val="left"/>
        </w:tabs>
        <w:widowControl w:val="0"/>
        <w:keepNext w:val="0"/>
        <w:keepLines w:val="0"/>
        <w:shd w:val="clear" w:color="auto" w:fill="auto"/>
        <w:bidi w:val="0"/>
        <w:jc w:val="left"/>
        <w:spacing w:before="0" w:after="84" w:line="230" w:lineRule="exact"/>
        <w:ind w:left="960" w:right="0" w:hanging="340"/>
      </w:pPr>
      <w:r>
        <w:rPr>
          <w:lang w:val="cs-CZ" w:eastAsia="cs-CZ" w:bidi="cs-CZ"/>
          <w:w w:val="100"/>
          <w:spacing w:val="0"/>
          <w:color w:val="000000"/>
          <w:position w:val="0"/>
        </w:rPr>
        <w:t xml:space="preserve">dokončení díla vč. předání kompletní dokladové části Objednateli: </w:t>
      </w:r>
      <w:r>
        <w:rPr>
          <w:rStyle w:val="CharStyle25"/>
        </w:rPr>
        <w:t xml:space="preserve">do 30 kalendářních dnů </w:t>
      </w:r>
      <w:r>
        <w:rPr>
          <w:lang w:val="cs-CZ" w:eastAsia="cs-CZ" w:bidi="cs-CZ"/>
          <w:w w:val="100"/>
          <w:spacing w:val="0"/>
          <w:color w:val="000000"/>
          <w:position w:val="0"/>
        </w:rPr>
        <w:t>od uvedení celé stavby do užívání dle bodu b), (vyjma geometrického plánu)</w:t>
      </w:r>
    </w:p>
    <w:p>
      <w:pPr>
        <w:pStyle w:val="Style23"/>
        <w:numPr>
          <w:ilvl w:val="0"/>
          <w:numId w:val="7"/>
        </w:numPr>
        <w:tabs>
          <w:tab w:leader="none" w:pos="980" w:val="left"/>
        </w:tabs>
        <w:widowControl w:val="0"/>
        <w:keepNext w:val="0"/>
        <w:keepLines w:val="0"/>
        <w:shd w:val="clear" w:color="auto" w:fill="auto"/>
        <w:bidi w:val="0"/>
        <w:spacing w:before="0" w:after="18" w:line="200" w:lineRule="exact"/>
        <w:ind w:left="620" w:right="0" w:firstLine="0"/>
      </w:pPr>
      <w:r>
        <w:rPr>
          <w:lang w:val="cs-CZ" w:eastAsia="cs-CZ" w:bidi="cs-CZ"/>
          <w:w w:val="100"/>
          <w:spacing w:val="0"/>
          <w:color w:val="000000"/>
          <w:position w:val="0"/>
        </w:rPr>
        <w:t xml:space="preserve">předání a převzetí ověřeného geometrického plánu: </w:t>
      </w:r>
      <w:r>
        <w:rPr>
          <w:rStyle w:val="CharStyle25"/>
        </w:rPr>
        <w:t xml:space="preserve">do 3 měsíců </w:t>
      </w:r>
      <w:r>
        <w:rPr>
          <w:lang w:val="cs-CZ" w:eastAsia="cs-CZ" w:bidi="cs-CZ"/>
          <w:w w:val="100"/>
          <w:spacing w:val="0"/>
          <w:color w:val="000000"/>
          <w:position w:val="0"/>
        </w:rPr>
        <w:t>od uvedení celé stavby do</w:t>
      </w:r>
    </w:p>
    <w:p>
      <w:pPr>
        <w:pStyle w:val="Style23"/>
        <w:numPr>
          <w:ilvl w:val="0"/>
          <w:numId w:val="5"/>
        </w:numPr>
        <w:tabs>
          <w:tab w:leader="none" w:pos="573" w:val="left"/>
        </w:tabs>
        <w:widowControl w:val="0"/>
        <w:keepNext w:val="0"/>
        <w:keepLines w:val="0"/>
        <w:shd w:val="clear" w:color="auto" w:fill="auto"/>
        <w:bidi w:val="0"/>
        <w:spacing w:before="0" w:after="0" w:line="230" w:lineRule="exact"/>
        <w:ind w:left="0" w:right="0" w:firstLine="0"/>
        <w:sectPr>
          <w:pgSz w:w="11900" w:h="16840"/>
          <w:pgMar w:top="993" w:left="1373" w:right="1378" w:bottom="725" w:header="0" w:footer="3" w:gutter="0"/>
          <w:rtlGutter w:val="0"/>
          <w:cols w:space="720"/>
          <w:noEndnote/>
          <w:docGrid w:linePitch="360"/>
        </w:sectPr>
      </w:pPr>
      <w:r>
        <w:pict>
          <v:shape id="_x0000_s1034" type="#_x0000_t202" style="position:absolute;margin-left:47.75pt;margin-top:-17.85pt;width:89.05pt;height:12.9pt;z-index:-125829374;mso-wrap-distance-left:47.7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rStyle w:val="CharStyle27"/>
                    </w:rPr>
                    <w:t>užívání dle bodu b).</w:t>
                  </w:r>
                </w:p>
              </w:txbxContent>
            </v:textbox>
            <w10:wrap type="topAndBottom" anchorx="margin"/>
          </v:shape>
        </w:pict>
      </w:r>
      <w:r>
        <w:rPr>
          <w:lang w:val="cs-CZ" w:eastAsia="cs-CZ" w:bidi="cs-CZ"/>
          <w:w w:val="100"/>
          <w:spacing w:val="0"/>
          <w:color w:val="000000"/>
          <w:position w:val="0"/>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14"/>
        <w:tabs>
          <w:tab w:leader="none" w:pos="5877" w:val="left"/>
        </w:tabs>
        <w:widowControl w:val="0"/>
        <w:keepNext w:val="0"/>
        <w:keepLines w:val="0"/>
        <w:shd w:val="clear" w:color="auto" w:fill="auto"/>
        <w:bidi w:val="0"/>
        <w:spacing w:before="0" w:after="114" w:line="160" w:lineRule="exact"/>
        <w:ind w:left="160" w:right="0" w:firstLine="0"/>
      </w:pPr>
      <w:r>
        <w:pict>
          <v:shape id="_x0000_s1035" type="#_x0000_t75" style="position:absolute;margin-left:2.15pt;margin-top:-54.25pt;width:204.5pt;height:45.6pt;z-index:-125829373;mso-wrap-distance-left:5.pt;mso-wrap-distance-top:17.75pt;mso-wrap-distance-right:20.65pt;mso-position-horizontal-relative:margin" wrapcoords="0 0 21600 0 21600 21600 0 21600 0 0">
            <v:imagedata r:id="rId11" r:href="rId12"/>
            <w10:wrap type="topAndBottom" anchorx="margin"/>
          </v:shape>
        </w:pict>
      </w:r>
      <w:r>
        <w:pict>
          <v:shape id="_x0000_s1036" type="#_x0000_t75" style="position:absolute;margin-left:227.25pt;margin-top:-72.pt;width:92.15pt;height:52.3pt;z-index:-125829372;mso-wrap-distance-left:5.pt;mso-wrap-distance-right:137.5pt;mso-position-horizontal-relative:margin" wrapcoords="0 0 21600 0 21600 21600 0 21600 0 0">
            <v:imagedata r:id="rId13" r:href="rId14"/>
            <w10:wrap type="topAndBottom" anchorx="margin"/>
          </v:shape>
        </w:pict>
      </w:r>
      <w:r>
        <w:rPr>
          <w:lang w:val="cs-CZ" w:eastAsia="cs-CZ" w:bidi="cs-CZ"/>
          <w:w w:val="100"/>
          <w:spacing w:val="0"/>
          <w:color w:val="000000"/>
          <w:position w:val="0"/>
        </w:rPr>
        <w:t>III/39014 Smrk průtah</w:t>
        <w:tab/>
        <w:t>Číslo smlouvy objednatele: P-ST-33-2023</w:t>
      </w:r>
    </w:p>
    <w:p>
      <w:pPr>
        <w:pStyle w:val="Style14"/>
        <w:widowControl w:val="0"/>
        <w:keepNext w:val="0"/>
        <w:keepLines w:val="0"/>
        <w:shd w:val="clear" w:color="auto" w:fill="auto"/>
        <w:bidi w:val="0"/>
        <w:jc w:val="right"/>
        <w:spacing w:before="0" w:after="57" w:line="160" w:lineRule="exact"/>
        <w:ind w:left="0" w:right="160" w:firstLine="0"/>
      </w:pPr>
      <w:r>
        <w:rPr>
          <w:lang w:val="cs-CZ" w:eastAsia="cs-CZ" w:bidi="cs-CZ"/>
          <w:w w:val="100"/>
          <w:spacing w:val="0"/>
          <w:color w:val="000000"/>
          <w:position w:val="0"/>
        </w:rPr>
        <w:t>Číslo smlouvy zhotovitele: 23091-001</w:t>
      </w:r>
    </w:p>
    <w:p>
      <w:pPr>
        <w:pStyle w:val="Style23"/>
        <w:numPr>
          <w:ilvl w:val="0"/>
          <w:numId w:val="9"/>
        </w:numPr>
        <w:tabs>
          <w:tab w:leader="none" w:pos="572" w:val="left"/>
        </w:tabs>
        <w:widowControl w:val="0"/>
        <w:keepNext w:val="0"/>
        <w:keepLines w:val="0"/>
        <w:shd w:val="clear" w:color="auto" w:fill="auto"/>
        <w:bidi w:val="0"/>
        <w:spacing w:before="0" w:after="116" w:line="226" w:lineRule="exact"/>
        <w:ind w:left="0" w:right="0" w:firstLine="0"/>
      </w:pPr>
      <w:r>
        <w:rPr>
          <w:lang w:val="cs-CZ" w:eastAsia="cs-CZ" w:bidi="cs-CZ"/>
          <w:w w:val="100"/>
          <w:spacing w:val="0"/>
          <w:color w:val="000000"/>
          <w:position w:val="0"/>
        </w:rPr>
        <w:t xml:space="preserve">Smluvní strany se odlišně od OP dohodly, že Harmonogram realizace díla </w:t>
      </w:r>
      <w:r>
        <w:rPr>
          <w:rStyle w:val="CharStyle25"/>
        </w:rPr>
        <w:t xml:space="preserve">netvoří </w:t>
      </w:r>
      <w:r>
        <w:rPr>
          <w:lang w:val="cs-CZ" w:eastAsia="cs-CZ" w:bidi="cs-CZ"/>
          <w:w w:val="100"/>
          <w:spacing w:val="0"/>
          <w:color w:val="000000"/>
          <w:position w:val="0"/>
        </w:rP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3"/>
        <w:numPr>
          <w:ilvl w:val="0"/>
          <w:numId w:val="9"/>
        </w:numPr>
        <w:tabs>
          <w:tab w:leader="none" w:pos="572"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 xml:space="preserve">Objednatel je povinen předat a Zhotovitel převzít staveniště (nebo jeho ucelenou část) v termínu do </w:t>
      </w:r>
      <w:r>
        <w:rPr>
          <w:rStyle w:val="CharStyle25"/>
        </w:rPr>
        <w:t>15 kalendářních dnů ode dne účinnosti této Smlouvy</w:t>
      </w:r>
      <w:r>
        <w:rPr>
          <w:lang w:val="cs-CZ" w:eastAsia="cs-CZ" w:bidi="cs-CZ"/>
          <w:w w:val="100"/>
          <w:spacing w:val="0"/>
          <w:color w:val="000000"/>
          <w:position w:val="0"/>
        </w:rPr>
        <w:t>, včetně volného přístupu k jednotlivým objektům tak, aby Zhotovitel mohl zahájit práce a plynule v nich pokračovat.</w:t>
      </w:r>
    </w:p>
    <w:p>
      <w:pPr>
        <w:pStyle w:val="Style23"/>
        <w:numPr>
          <w:ilvl w:val="0"/>
          <w:numId w:val="9"/>
        </w:numPr>
        <w:tabs>
          <w:tab w:leader="none" w:pos="572" w:val="left"/>
        </w:tabs>
        <w:widowControl w:val="0"/>
        <w:keepNext w:val="0"/>
        <w:keepLines w:val="0"/>
        <w:shd w:val="clear" w:color="auto" w:fill="auto"/>
        <w:bidi w:val="0"/>
        <w:spacing w:before="0" w:after="444" w:line="230" w:lineRule="exact"/>
        <w:ind w:left="0" w:right="0" w:firstLine="0"/>
      </w:pPr>
      <w:r>
        <w:rPr>
          <w:lang w:val="cs-CZ" w:eastAsia="cs-CZ" w:bidi="cs-CZ"/>
          <w:w w:val="100"/>
          <w:spacing w:val="0"/>
          <w:color w:val="000000"/>
          <w:position w:val="0"/>
        </w:rPr>
        <w:t xml:space="preserve">Pokud Zhotovitel nezahájí realizaci díla </w:t>
      </w:r>
      <w:r>
        <w:rPr>
          <w:rStyle w:val="CharStyle25"/>
        </w:rPr>
        <w:t xml:space="preserve">do 15 kalendářních dnů </w:t>
      </w:r>
      <w:r>
        <w:rPr>
          <w:lang w:val="cs-CZ" w:eastAsia="cs-CZ" w:bidi="cs-CZ"/>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37"/>
        <w:widowControl w:val="0"/>
        <w:keepNext/>
        <w:keepLines/>
        <w:shd w:val="clear" w:color="auto" w:fill="auto"/>
        <w:bidi w:val="0"/>
        <w:spacing w:before="0" w:after="69" w:line="200" w:lineRule="exact"/>
        <w:ind w:left="0" w:right="0" w:firstLine="0"/>
      </w:pPr>
      <w:bookmarkStart w:id="8" w:name="bookmark8"/>
      <w:r>
        <w:rPr>
          <w:lang w:val="cs-CZ" w:eastAsia="cs-CZ" w:bidi="cs-CZ"/>
          <w:w w:val="100"/>
          <w:spacing w:val="0"/>
          <w:color w:val="000000"/>
          <w:position w:val="0"/>
        </w:rPr>
        <w:t>Článek V.</w:t>
      </w:r>
      <w:bookmarkEnd w:id="8"/>
    </w:p>
    <w:p>
      <w:pPr>
        <w:pStyle w:val="Style21"/>
        <w:widowControl w:val="0"/>
        <w:keepNext w:val="0"/>
        <w:keepLines w:val="0"/>
        <w:shd w:val="clear" w:color="auto" w:fill="auto"/>
        <w:bidi w:val="0"/>
        <w:spacing w:before="0" w:after="45" w:line="200" w:lineRule="exact"/>
        <w:ind w:left="0" w:right="0" w:firstLine="0"/>
      </w:pPr>
      <w:r>
        <w:rPr>
          <w:lang w:val="cs-CZ" w:eastAsia="cs-CZ" w:bidi="cs-CZ"/>
          <w:w w:val="100"/>
          <w:spacing w:val="0"/>
          <w:color w:val="000000"/>
          <w:position w:val="0"/>
        </w:rPr>
        <w:t>Místo provádění díla</w:t>
      </w:r>
    </w:p>
    <w:p>
      <w:pPr>
        <w:pStyle w:val="Style23"/>
        <w:numPr>
          <w:ilvl w:val="1"/>
          <w:numId w:val="9"/>
        </w:numPr>
        <w:tabs>
          <w:tab w:leader="none" w:pos="572" w:val="left"/>
        </w:tabs>
        <w:widowControl w:val="0"/>
        <w:keepNext w:val="0"/>
        <w:keepLines w:val="0"/>
        <w:shd w:val="clear" w:color="auto" w:fill="auto"/>
        <w:bidi w:val="0"/>
        <w:spacing w:before="0" w:after="444" w:line="230" w:lineRule="exact"/>
        <w:ind w:left="0" w:right="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37"/>
        <w:widowControl w:val="0"/>
        <w:keepNext/>
        <w:keepLines/>
        <w:shd w:val="clear" w:color="auto" w:fill="auto"/>
        <w:bidi w:val="0"/>
        <w:spacing w:before="0" w:after="69" w:line="200" w:lineRule="exact"/>
        <w:ind w:left="0" w:right="0" w:firstLine="0"/>
      </w:pPr>
      <w:bookmarkStart w:id="9" w:name="bookmark9"/>
      <w:r>
        <w:rPr>
          <w:lang w:val="cs-CZ" w:eastAsia="cs-CZ" w:bidi="cs-CZ"/>
          <w:w w:val="100"/>
          <w:spacing w:val="0"/>
          <w:color w:val="000000"/>
          <w:position w:val="0"/>
        </w:rPr>
        <w:t>Článek VI.</w:t>
      </w:r>
      <w:bookmarkEnd w:id="9"/>
    </w:p>
    <w:p>
      <w:pPr>
        <w:pStyle w:val="Style37"/>
        <w:widowControl w:val="0"/>
        <w:keepNext/>
        <w:keepLines/>
        <w:shd w:val="clear" w:color="auto" w:fill="auto"/>
        <w:bidi w:val="0"/>
        <w:spacing w:before="0" w:after="45" w:line="200" w:lineRule="exact"/>
        <w:ind w:left="0" w:right="0" w:firstLine="0"/>
      </w:pPr>
      <w:bookmarkStart w:id="10" w:name="bookmark10"/>
      <w:r>
        <w:rPr>
          <w:lang w:val="cs-CZ" w:eastAsia="cs-CZ" w:bidi="cs-CZ"/>
          <w:w w:val="100"/>
          <w:spacing w:val="0"/>
          <w:color w:val="000000"/>
          <w:position w:val="0"/>
        </w:rPr>
        <w:t>Cena díla</w:t>
      </w:r>
      <w:bookmarkEnd w:id="10"/>
    </w:p>
    <w:p>
      <w:pPr>
        <w:pStyle w:val="Style23"/>
        <w:numPr>
          <w:ilvl w:val="0"/>
          <w:numId w:val="11"/>
        </w:numPr>
        <w:tabs>
          <w:tab w:leader="none" w:pos="572"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tbl>
      <w:tblPr>
        <w:tblOverlap w:val="never"/>
        <w:tblLayout w:type="fixed"/>
        <w:jc w:val="center"/>
      </w:tblPr>
      <w:tblGrid>
        <w:gridCol w:w="2894"/>
        <w:gridCol w:w="1762"/>
        <w:gridCol w:w="370"/>
      </w:tblGrid>
      <w:tr>
        <w:trPr>
          <w:trHeight w:val="341" w:hRule="exact"/>
        </w:trPr>
        <w:tc>
          <w:tcPr>
            <w:shd w:val="clear" w:color="auto" w:fill="FFFFFF"/>
            <w:tcBorders/>
            <w:vAlign w:val="top"/>
          </w:tcPr>
          <w:p>
            <w:pPr>
              <w:pStyle w:val="Style23"/>
              <w:framePr w:w="5026" w:hSpace="1675" w:wrap="notBeside" w:vAnchor="text" w:hAnchor="text" w:xAlign="center" w:y="1"/>
              <w:widowControl w:val="0"/>
              <w:keepNext w:val="0"/>
              <w:keepLines w:val="0"/>
              <w:shd w:val="clear" w:color="auto" w:fill="auto"/>
              <w:bidi w:val="0"/>
              <w:jc w:val="right"/>
              <w:spacing w:before="0" w:after="0" w:line="200" w:lineRule="exact"/>
              <w:ind w:left="0" w:right="480" w:firstLine="0"/>
            </w:pPr>
            <w:r>
              <w:rPr>
                <w:rStyle w:val="CharStyle39"/>
              </w:rPr>
              <w:t>Cena díla celkem bez DPH</w:t>
            </w:r>
          </w:p>
        </w:tc>
        <w:tc>
          <w:tcPr>
            <w:shd w:val="clear" w:color="auto" w:fill="FFFFFF"/>
            <w:tcBorders/>
            <w:vAlign w:val="top"/>
          </w:tcPr>
          <w:p>
            <w:pPr>
              <w:pStyle w:val="Style23"/>
              <w:framePr w:w="5026" w:hSpace="1675"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40"/>
              </w:rPr>
              <w:t>7 891 522,19</w:t>
            </w:r>
          </w:p>
        </w:tc>
        <w:tc>
          <w:tcPr>
            <w:shd w:val="clear" w:color="auto" w:fill="FFFFFF"/>
            <w:tcBorders/>
            <w:vAlign w:val="top"/>
          </w:tcPr>
          <w:p>
            <w:pPr>
              <w:pStyle w:val="Style23"/>
              <w:framePr w:w="5026" w:hSpace="167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9"/>
              </w:rPr>
              <w:t>Kč</w:t>
            </w:r>
          </w:p>
        </w:tc>
      </w:tr>
      <w:tr>
        <w:trPr>
          <w:trHeight w:val="350" w:hRule="exact"/>
        </w:trPr>
        <w:tc>
          <w:tcPr>
            <w:shd w:val="clear" w:color="auto" w:fill="FFFFFF"/>
            <w:tcBorders/>
            <w:vAlign w:val="bottom"/>
          </w:tcPr>
          <w:p>
            <w:pPr>
              <w:pStyle w:val="Style23"/>
              <w:framePr w:w="5026" w:hSpace="1675" w:wrap="notBeside" w:vAnchor="text" w:hAnchor="text" w:xAlign="center" w:y="1"/>
              <w:widowControl w:val="0"/>
              <w:keepNext w:val="0"/>
              <w:keepLines w:val="0"/>
              <w:shd w:val="clear" w:color="auto" w:fill="auto"/>
              <w:bidi w:val="0"/>
              <w:jc w:val="right"/>
              <w:spacing w:before="0" w:after="0" w:line="200" w:lineRule="exact"/>
              <w:ind w:left="0" w:right="480" w:firstLine="0"/>
            </w:pPr>
            <w:r>
              <w:rPr>
                <w:rStyle w:val="CharStyle39"/>
              </w:rPr>
              <w:t>DPH 21 %</w:t>
            </w:r>
          </w:p>
        </w:tc>
        <w:tc>
          <w:tcPr>
            <w:shd w:val="clear" w:color="auto" w:fill="FFFFFF"/>
            <w:tcBorders/>
            <w:vAlign w:val="bottom"/>
          </w:tcPr>
          <w:p>
            <w:pPr>
              <w:pStyle w:val="Style23"/>
              <w:framePr w:w="5026" w:hSpace="1675"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39"/>
              </w:rPr>
              <w:t>1 657 219,66</w:t>
            </w:r>
          </w:p>
        </w:tc>
        <w:tc>
          <w:tcPr>
            <w:shd w:val="clear" w:color="auto" w:fill="FFFFFF"/>
            <w:tcBorders/>
            <w:vAlign w:val="bottom"/>
          </w:tcPr>
          <w:p>
            <w:pPr>
              <w:pStyle w:val="Style23"/>
              <w:framePr w:w="5026" w:hSpace="167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9"/>
              </w:rPr>
              <w:t>Kč</w:t>
            </w:r>
          </w:p>
        </w:tc>
      </w:tr>
      <w:tr>
        <w:trPr>
          <w:trHeight w:val="307" w:hRule="exact"/>
        </w:trPr>
        <w:tc>
          <w:tcPr>
            <w:shd w:val="clear" w:color="auto" w:fill="FFFFFF"/>
            <w:tcBorders/>
            <w:vAlign w:val="bottom"/>
          </w:tcPr>
          <w:p>
            <w:pPr>
              <w:pStyle w:val="Style23"/>
              <w:framePr w:w="5026" w:hSpace="1675" w:wrap="notBeside" w:vAnchor="text" w:hAnchor="text" w:xAlign="center" w:y="1"/>
              <w:widowControl w:val="0"/>
              <w:keepNext w:val="0"/>
              <w:keepLines w:val="0"/>
              <w:shd w:val="clear" w:color="auto" w:fill="auto"/>
              <w:bidi w:val="0"/>
              <w:jc w:val="right"/>
              <w:spacing w:before="0" w:after="0" w:line="200" w:lineRule="exact"/>
              <w:ind w:left="0" w:right="480" w:firstLine="0"/>
            </w:pPr>
            <w:r>
              <w:rPr>
                <w:rStyle w:val="CharStyle39"/>
              </w:rPr>
              <w:t>Cena díla celkem vč. DPH</w:t>
            </w:r>
          </w:p>
        </w:tc>
        <w:tc>
          <w:tcPr>
            <w:shd w:val="clear" w:color="auto" w:fill="FFFFFF"/>
            <w:tcBorders/>
            <w:vAlign w:val="bottom"/>
          </w:tcPr>
          <w:p>
            <w:pPr>
              <w:pStyle w:val="Style23"/>
              <w:framePr w:w="5026" w:hSpace="1675"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40"/>
              </w:rPr>
              <w:t>9 548 741,85</w:t>
            </w:r>
          </w:p>
        </w:tc>
        <w:tc>
          <w:tcPr>
            <w:shd w:val="clear" w:color="auto" w:fill="FFFFFF"/>
            <w:tcBorders/>
            <w:vAlign w:val="bottom"/>
          </w:tcPr>
          <w:p>
            <w:pPr>
              <w:pStyle w:val="Style23"/>
              <w:framePr w:w="5026" w:hSpace="167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9"/>
              </w:rPr>
              <w:t>Kč</w:t>
            </w:r>
          </w:p>
        </w:tc>
      </w:tr>
    </w:tbl>
    <w:p>
      <w:pPr>
        <w:framePr w:w="5026" w:hSpace="1675" w:wrap="notBeside" w:vAnchor="text" w:hAnchor="text" w:xAlign="center" w:y="1"/>
        <w:widowControl w:val="0"/>
        <w:rPr>
          <w:sz w:val="2"/>
          <w:szCs w:val="2"/>
        </w:rPr>
      </w:pPr>
    </w:p>
    <w:p>
      <w:pPr>
        <w:widowControl w:val="0"/>
        <w:rPr>
          <w:sz w:val="2"/>
          <w:szCs w:val="2"/>
        </w:rPr>
      </w:pPr>
    </w:p>
    <w:p>
      <w:pPr>
        <w:pStyle w:val="Style23"/>
        <w:numPr>
          <w:ilvl w:val="0"/>
          <w:numId w:val="11"/>
        </w:numPr>
        <w:tabs>
          <w:tab w:leader="none" w:pos="572" w:val="left"/>
        </w:tabs>
        <w:widowControl w:val="0"/>
        <w:keepNext w:val="0"/>
        <w:keepLines w:val="0"/>
        <w:shd w:val="clear" w:color="auto" w:fill="auto"/>
        <w:bidi w:val="0"/>
        <w:spacing w:before="85" w:after="120" w:line="230"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této Smlouvy.</w:t>
      </w:r>
    </w:p>
    <w:p>
      <w:pPr>
        <w:pStyle w:val="Style23"/>
        <w:numPr>
          <w:ilvl w:val="0"/>
          <w:numId w:val="11"/>
        </w:numPr>
        <w:tabs>
          <w:tab w:leader="none" w:pos="572" w:val="left"/>
        </w:tabs>
        <w:widowControl w:val="0"/>
        <w:keepNext w:val="0"/>
        <w:keepLines w:val="0"/>
        <w:shd w:val="clear" w:color="auto" w:fill="auto"/>
        <w:bidi w:val="0"/>
        <w:spacing w:before="0" w:after="324" w:line="230"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37"/>
        <w:widowControl w:val="0"/>
        <w:keepNext/>
        <w:keepLines/>
        <w:shd w:val="clear" w:color="auto" w:fill="auto"/>
        <w:bidi w:val="0"/>
        <w:spacing w:before="0" w:after="0"/>
        <w:ind w:left="0" w:right="0" w:firstLine="0"/>
      </w:pPr>
      <w:bookmarkStart w:id="11" w:name="bookmark11"/>
      <w:r>
        <w:rPr>
          <w:lang w:val="cs-CZ" w:eastAsia="cs-CZ" w:bidi="cs-CZ"/>
          <w:w w:val="100"/>
          <w:spacing w:val="0"/>
          <w:color w:val="000000"/>
          <w:position w:val="0"/>
        </w:rPr>
        <w:t>Článek VII.</w:t>
        <w:br/>
        <w:t>Smluvní pokuty</w:t>
      </w:r>
      <w:bookmarkEnd w:id="11"/>
    </w:p>
    <w:p>
      <w:pPr>
        <w:pStyle w:val="Style23"/>
        <w:numPr>
          <w:ilvl w:val="0"/>
          <w:numId w:val="13"/>
        </w:numPr>
        <w:tabs>
          <w:tab w:leader="none" w:pos="572" w:val="left"/>
        </w:tabs>
        <w:widowControl w:val="0"/>
        <w:keepNext w:val="0"/>
        <w:keepLines w:val="0"/>
        <w:shd w:val="clear" w:color="auto" w:fill="auto"/>
        <w:bidi w:val="0"/>
        <w:spacing w:before="0" w:after="300"/>
        <w:ind w:left="0" w:right="0" w:firstLine="0"/>
      </w:pPr>
      <w:r>
        <w:rPr>
          <w:lang w:val="cs-CZ" w:eastAsia="cs-CZ" w:bidi="cs-CZ"/>
          <w:w w:val="100"/>
          <w:spacing w:val="0"/>
          <w:color w:val="000000"/>
          <w:position w:val="0"/>
        </w:rPr>
        <w:t>Smluvní pokuty jsou upraveny v příslušné části OP.</w:t>
      </w:r>
    </w:p>
    <w:p>
      <w:pPr>
        <w:pStyle w:val="Style37"/>
        <w:widowControl w:val="0"/>
        <w:keepNext/>
        <w:keepLines/>
        <w:shd w:val="clear" w:color="auto" w:fill="auto"/>
        <w:bidi w:val="0"/>
        <w:spacing w:before="0" w:after="0"/>
        <w:ind w:left="0" w:right="0" w:firstLine="0"/>
      </w:pPr>
      <w:bookmarkStart w:id="12" w:name="bookmark12"/>
      <w:r>
        <w:rPr>
          <w:lang w:val="cs-CZ" w:eastAsia="cs-CZ" w:bidi="cs-CZ"/>
          <w:w w:val="100"/>
          <w:spacing w:val="0"/>
          <w:color w:val="000000"/>
          <w:position w:val="0"/>
        </w:rPr>
        <w:t>Článek VIII.</w:t>
      </w:r>
      <w:bookmarkEnd w:id="12"/>
    </w:p>
    <w:p>
      <w:pPr>
        <w:pStyle w:val="Style2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Další ujednání</w:t>
      </w:r>
    </w:p>
    <w:p>
      <w:pPr>
        <w:pStyle w:val="Style23"/>
        <w:numPr>
          <w:ilvl w:val="0"/>
          <w:numId w:val="15"/>
        </w:numPr>
        <w:tabs>
          <w:tab w:leader="none" w:pos="57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Zhotovitel prohlašuje, že se před uzavřením Smlouvy nedopustil v souvislosti se zadávacím</w:t>
      </w:r>
      <w:r>
        <w:br w:type="page"/>
      </w:r>
    </w:p>
    <w:p>
      <w:pPr>
        <w:pStyle w:val="Style14"/>
        <w:tabs>
          <w:tab w:leader="none" w:pos="5877" w:val="left"/>
        </w:tabs>
        <w:widowControl w:val="0"/>
        <w:keepNext w:val="0"/>
        <w:keepLines w:val="0"/>
        <w:shd w:val="clear" w:color="auto" w:fill="auto"/>
        <w:bidi w:val="0"/>
        <w:spacing w:before="0" w:after="54" w:line="160" w:lineRule="exact"/>
        <w:ind w:left="160" w:right="0" w:firstLine="0"/>
      </w:pPr>
      <w:r>
        <w:pict>
          <v:shape id="_x0000_s1037" type="#_x0000_t75" style="position:absolute;margin-left:2.15pt;margin-top:-54.25pt;width:204.5pt;height:45.6pt;z-index:-125829371;mso-wrap-distance-left:5.pt;mso-wrap-distance-top:17.75pt;mso-wrap-distance-right:20.65pt;mso-position-horizontal-relative:margin" wrapcoords="0 0 21600 0 21600 21600 0 21600 0 0">
            <v:imagedata r:id="rId15" r:href="rId16"/>
            <w10:wrap type="topAndBottom" anchorx="margin"/>
          </v:shape>
        </w:pict>
      </w:r>
      <w:r>
        <w:pict>
          <v:shape id="_x0000_s1038" type="#_x0000_t75" style="position:absolute;margin-left:227.25pt;margin-top:-72.pt;width:92.15pt;height:52.3pt;z-index:-125829370;mso-wrap-distance-left:5.pt;mso-wrap-distance-right:137.5pt;mso-position-horizontal-relative:margin" wrapcoords="0 0 21600 0 21600 21600 0 21600 0 0">
            <v:imagedata r:id="rId17" r:href="rId18"/>
            <w10:wrap type="topAndBottom" anchorx="margin"/>
          </v:shape>
        </w:pict>
      </w:r>
      <w:r>
        <w:rPr>
          <w:lang w:val="cs-CZ" w:eastAsia="cs-CZ" w:bidi="cs-CZ"/>
          <w:w w:val="100"/>
          <w:spacing w:val="0"/>
          <w:color w:val="000000"/>
          <w:position w:val="0"/>
        </w:rPr>
        <w:t>III/39014 Smrk průtah</w:t>
        <w:tab/>
        <w:t>Číslo smlouvy objednatele: P-ST-33-2023</w:t>
      </w:r>
    </w:p>
    <w:p>
      <w:pPr>
        <w:pStyle w:val="Style14"/>
        <w:widowControl w:val="0"/>
        <w:keepNext w:val="0"/>
        <w:keepLines w:val="0"/>
        <w:shd w:val="clear" w:color="auto" w:fill="auto"/>
        <w:bidi w:val="0"/>
        <w:jc w:val="right"/>
        <w:spacing w:before="0" w:after="7" w:line="160" w:lineRule="exact"/>
        <w:ind w:left="0" w:right="160" w:firstLine="0"/>
      </w:pPr>
      <w:r>
        <w:rPr>
          <w:lang w:val="cs-CZ" w:eastAsia="cs-CZ" w:bidi="cs-CZ"/>
          <w:w w:val="100"/>
          <w:spacing w:val="0"/>
          <w:color w:val="000000"/>
          <w:position w:val="0"/>
        </w:rPr>
        <w:t>Číslo smlouvy zhotovitele: 23091-001</w:t>
      </w:r>
    </w:p>
    <w:p>
      <w:pPr>
        <w:pStyle w:val="Style23"/>
        <w:widowControl w:val="0"/>
        <w:keepNext w:val="0"/>
        <w:keepLines w:val="0"/>
        <w:shd w:val="clear" w:color="auto" w:fill="auto"/>
        <w:bidi w:val="0"/>
        <w:spacing w:before="0" w:after="64" w:line="230" w:lineRule="exact"/>
        <w:ind w:left="0" w:right="0" w:firstLine="0"/>
      </w:pPr>
      <w:r>
        <w:rPr>
          <w:lang w:val="cs-CZ" w:eastAsia="cs-CZ" w:bidi="cs-CZ"/>
          <w:w w:val="100"/>
          <w:spacing w:val="0"/>
          <w:color w:val="000000"/>
          <w:position w:val="0"/>
        </w:rPr>
        <w:t>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3"/>
        <w:numPr>
          <w:ilvl w:val="0"/>
          <w:numId w:val="15"/>
        </w:numPr>
        <w:tabs>
          <w:tab w:leader="none" w:pos="570" w:val="left"/>
        </w:tabs>
        <w:widowControl w:val="0"/>
        <w:keepNext w:val="0"/>
        <w:keepLines w:val="0"/>
        <w:shd w:val="clear" w:color="auto" w:fill="auto"/>
        <w:bidi w:val="0"/>
        <w:spacing w:before="0" w:after="56" w:line="226" w:lineRule="exact"/>
        <w:ind w:left="0" w:right="0" w:firstLine="0"/>
      </w:pPr>
      <w:r>
        <w:rPr>
          <w:lang w:val="cs-CZ" w:eastAsia="cs-CZ" w:bidi="cs-CZ"/>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23"/>
        <w:numPr>
          <w:ilvl w:val="0"/>
          <w:numId w:val="15"/>
        </w:numPr>
        <w:tabs>
          <w:tab w:leader="none" w:pos="570" w:val="left"/>
        </w:tabs>
        <w:widowControl w:val="0"/>
        <w:keepNext w:val="0"/>
        <w:keepLines w:val="0"/>
        <w:shd w:val="clear" w:color="auto" w:fill="auto"/>
        <w:bidi w:val="0"/>
        <w:spacing w:before="0" w:after="84" w:line="230" w:lineRule="exact"/>
        <w:ind w:left="0" w:right="0" w:firstLine="0"/>
      </w:pPr>
      <w:r>
        <w:rPr>
          <w:lang w:val="cs-CZ" w:eastAsia="cs-CZ" w:bidi="cs-CZ"/>
          <w:w w:val="100"/>
          <w:spacing w:val="0"/>
          <w:color w:val="000000"/>
          <w:position w:val="0"/>
        </w:rPr>
        <w:t>Zhotovitel se zavazuje v rámci plnění této Smlouvy nevyužívat v rozsahu vyšším než 10% ceny poddodavatele, který je:</w:t>
      </w:r>
    </w:p>
    <w:p>
      <w:pPr>
        <w:pStyle w:val="Style23"/>
        <w:numPr>
          <w:ilvl w:val="0"/>
          <w:numId w:val="17"/>
        </w:numPr>
        <w:tabs>
          <w:tab w:leader="none" w:pos="1179" w:val="left"/>
        </w:tabs>
        <w:widowControl w:val="0"/>
        <w:keepNext w:val="0"/>
        <w:keepLines w:val="0"/>
        <w:shd w:val="clear" w:color="auto" w:fill="auto"/>
        <w:bidi w:val="0"/>
        <w:spacing w:before="0" w:after="0" w:line="200" w:lineRule="exact"/>
        <w:ind w:left="760" w:right="0" w:firstLine="0"/>
      </w:pPr>
      <w:r>
        <w:rPr>
          <w:lang w:val="cs-CZ" w:eastAsia="cs-CZ" w:bidi="cs-CZ"/>
          <w:w w:val="100"/>
          <w:spacing w:val="0"/>
          <w:color w:val="000000"/>
          <w:position w:val="0"/>
        </w:rPr>
        <w:t>fyzickou či právnickou osobou nebo subjektem či orgánem se sídlem v Rusku,</w:t>
      </w:r>
    </w:p>
    <w:p>
      <w:pPr>
        <w:pStyle w:val="Style23"/>
        <w:numPr>
          <w:ilvl w:val="0"/>
          <w:numId w:val="17"/>
        </w:numPr>
        <w:tabs>
          <w:tab w:leader="none" w:pos="1179" w:val="left"/>
        </w:tabs>
        <w:widowControl w:val="0"/>
        <w:keepNext w:val="0"/>
        <w:keepLines w:val="0"/>
        <w:shd w:val="clear" w:color="auto" w:fill="auto"/>
        <w:bidi w:val="0"/>
        <w:jc w:val="left"/>
        <w:spacing w:before="0" w:after="60" w:line="230" w:lineRule="exact"/>
        <w:ind w:left="1180" w:right="0" w:hanging="42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23"/>
        <w:numPr>
          <w:ilvl w:val="0"/>
          <w:numId w:val="17"/>
        </w:numPr>
        <w:tabs>
          <w:tab w:leader="none" w:pos="1179" w:val="left"/>
        </w:tabs>
        <w:widowControl w:val="0"/>
        <w:keepNext w:val="0"/>
        <w:keepLines w:val="0"/>
        <w:shd w:val="clear" w:color="auto" w:fill="auto"/>
        <w:bidi w:val="0"/>
        <w:jc w:val="left"/>
        <w:spacing w:before="0" w:after="64" w:line="230" w:lineRule="exact"/>
        <w:ind w:left="1180" w:right="0" w:hanging="42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23"/>
        <w:numPr>
          <w:ilvl w:val="0"/>
          <w:numId w:val="15"/>
        </w:numPr>
        <w:tabs>
          <w:tab w:leader="none" w:pos="570" w:val="left"/>
        </w:tabs>
        <w:widowControl w:val="0"/>
        <w:keepNext w:val="0"/>
        <w:keepLines w:val="0"/>
        <w:shd w:val="clear" w:color="auto" w:fill="auto"/>
        <w:bidi w:val="0"/>
        <w:spacing w:before="0" w:after="56" w:line="226" w:lineRule="exact"/>
        <w:ind w:left="0" w:right="0" w:firstLine="0"/>
      </w:pPr>
      <w:r>
        <w:rPr>
          <w:lang w:val="cs-CZ" w:eastAsia="cs-CZ" w:bidi="cs-CZ"/>
          <w:w w:val="100"/>
          <w:spacing w:val="0"/>
          <w:color w:val="000000"/>
          <w:position w:val="0"/>
        </w:rP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pPr>
        <w:pStyle w:val="Style23"/>
        <w:numPr>
          <w:ilvl w:val="0"/>
          <w:numId w:val="15"/>
        </w:numPr>
        <w:tabs>
          <w:tab w:leader="none" w:pos="570" w:val="left"/>
        </w:tabs>
        <w:widowControl w:val="0"/>
        <w:keepNext w:val="0"/>
        <w:keepLines w:val="0"/>
        <w:shd w:val="clear" w:color="auto" w:fill="auto"/>
        <w:bidi w:val="0"/>
        <w:spacing w:before="0" w:after="64" w:line="230" w:lineRule="exact"/>
        <w:ind w:left="0" w:right="0" w:firstLine="0"/>
      </w:pPr>
      <w:r>
        <w:rPr>
          <w:lang w:val="cs-CZ" w:eastAsia="cs-CZ" w:bidi="cs-CZ"/>
          <w:w w:val="100"/>
          <w:spacing w:val="0"/>
          <w:color w:val="000000"/>
          <w:position w:val="0"/>
        </w:rPr>
        <w:t>Dojde-li ze strany zhotovitele k porušení ustanovení dle odst. 8.2. a 8.3. má objednatel právo od Smlouvy odstoupit.</w:t>
      </w:r>
    </w:p>
    <w:p>
      <w:pPr>
        <w:pStyle w:val="Style23"/>
        <w:numPr>
          <w:ilvl w:val="0"/>
          <w:numId w:val="15"/>
        </w:numPr>
        <w:tabs>
          <w:tab w:leader="none" w:pos="570" w:val="left"/>
        </w:tabs>
        <w:widowControl w:val="0"/>
        <w:keepNext w:val="0"/>
        <w:keepLines w:val="0"/>
        <w:shd w:val="clear" w:color="auto" w:fill="auto"/>
        <w:bidi w:val="0"/>
        <w:spacing w:before="0" w:after="56" w:line="226" w:lineRule="exact"/>
        <w:ind w:left="0" w:right="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3"/>
        <w:numPr>
          <w:ilvl w:val="0"/>
          <w:numId w:val="15"/>
        </w:numPr>
        <w:tabs>
          <w:tab w:leader="none" w:pos="570" w:val="left"/>
        </w:tabs>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23"/>
        <w:numPr>
          <w:ilvl w:val="0"/>
          <w:numId w:val="15"/>
        </w:numPr>
        <w:tabs>
          <w:tab w:leader="none" w:pos="570" w:val="left"/>
        </w:tabs>
        <w:widowControl w:val="0"/>
        <w:keepNext w:val="0"/>
        <w:keepLines w:val="0"/>
        <w:shd w:val="clear" w:color="auto" w:fill="auto"/>
        <w:bidi w:val="0"/>
        <w:spacing w:before="0" w:after="64" w:line="230" w:lineRule="exact"/>
        <w:ind w:left="0" w:right="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23"/>
        <w:numPr>
          <w:ilvl w:val="0"/>
          <w:numId w:val="15"/>
        </w:numPr>
        <w:tabs>
          <w:tab w:leader="none" w:pos="570" w:val="left"/>
        </w:tabs>
        <w:widowControl w:val="0"/>
        <w:keepNext w:val="0"/>
        <w:keepLines w:val="0"/>
        <w:shd w:val="clear" w:color="auto" w:fill="auto"/>
        <w:bidi w:val="0"/>
        <w:spacing w:before="0" w:after="81" w:line="226" w:lineRule="exact"/>
        <w:ind w:left="0" w:right="0" w:firstLine="0"/>
      </w:pPr>
      <w:r>
        <w:rPr>
          <w:lang w:val="cs-CZ" w:eastAsia="cs-CZ" w:bidi="cs-CZ"/>
          <w:w w:val="100"/>
          <w:spacing w:val="0"/>
          <w:color w:val="000000"/>
          <w:position w:val="0"/>
        </w:rPr>
        <w:t>Objednatel přijímá i elektronické faktury, a to ve formátech XML nebo PDF. V takovém případě je Zhotovitel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lang w:val="en-US" w:eastAsia="en-US" w:bidi="en-US"/>
          <w:w w:val="100"/>
          <w:spacing w:val="0"/>
          <w:position w:val="0"/>
        </w:rPr>
        <w:t>ksusv@ksusv.cz.</w:t>
      </w:r>
      <w:r>
        <w:fldChar w:fldCharType="end"/>
      </w:r>
    </w:p>
    <w:p>
      <w:pPr>
        <w:pStyle w:val="Style23"/>
        <w:numPr>
          <w:ilvl w:val="0"/>
          <w:numId w:val="15"/>
        </w:numPr>
        <w:tabs>
          <w:tab w:leader="none" w:pos="570" w:val="left"/>
        </w:tabs>
        <w:widowControl w:val="0"/>
        <w:keepNext w:val="0"/>
        <w:keepLines w:val="0"/>
        <w:shd w:val="clear" w:color="auto" w:fill="auto"/>
        <w:bidi w:val="0"/>
        <w:spacing w:before="0" w:after="229" w:line="200" w:lineRule="exact"/>
        <w:ind w:left="0" w:right="0" w:firstLine="0"/>
      </w:pPr>
      <w:r>
        <w:rPr>
          <w:lang w:val="cs-CZ" w:eastAsia="cs-CZ" w:bidi="cs-CZ"/>
          <w:w w:val="100"/>
          <w:spacing w:val="0"/>
          <w:color w:val="000000"/>
          <w:position w:val="0"/>
        </w:rPr>
        <w:t>Smluvní strany se v souladu s odst. 5.5. OP dohodly, že bude probíhat měsíční fakturace.</w:t>
      </w:r>
    </w:p>
    <w:p>
      <w:pPr>
        <w:pStyle w:val="Style23"/>
        <w:numPr>
          <w:ilvl w:val="0"/>
          <w:numId w:val="15"/>
        </w:numPr>
        <w:tabs>
          <w:tab w:leader="none" w:pos="570" w:val="left"/>
        </w:tabs>
        <w:widowControl w:val="0"/>
        <w:keepNext w:val="0"/>
        <w:keepLines w:val="0"/>
        <w:shd w:val="clear" w:color="auto" w:fill="auto"/>
        <w:bidi w:val="0"/>
        <w:spacing w:before="0" w:after="56" w:line="226" w:lineRule="exact"/>
        <w:ind w:left="0" w:right="0" w:firstLine="0"/>
      </w:pPr>
      <w:r>
        <w:rPr>
          <w:lang w:val="cs-CZ" w:eastAsia="cs-CZ" w:bidi="cs-CZ"/>
          <w:w w:val="100"/>
          <w:spacing w:val="0"/>
          <w:color w:val="000000"/>
          <w:position w:val="0"/>
        </w:rPr>
        <w:t>Objednatel nepožaduje vinkulaci pojistného plnění ve prospěch Objednatele v souvislosti se závazkem Zhotovitele vůči Objednateli mít po celou dobu provádění díla sjednáno platné pojištění odpovědnosti za škodu způsobenou třetí osobě dle odst. 19.1.2. OP a Stavebně montážní pojištění v souladu s odst. 19.2. OP.</w:t>
      </w:r>
    </w:p>
    <w:p>
      <w:pPr>
        <w:pStyle w:val="Style23"/>
        <w:numPr>
          <w:ilvl w:val="0"/>
          <w:numId w:val="15"/>
        </w:numPr>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 xml:space="preserve"> 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r>
        <w:br w:type="page"/>
      </w:r>
    </w:p>
    <w:p>
      <w:pPr>
        <w:pStyle w:val="Style14"/>
        <w:tabs>
          <w:tab w:leader="none" w:pos="5828" w:val="left"/>
        </w:tabs>
        <w:widowControl w:val="0"/>
        <w:keepNext w:val="0"/>
        <w:keepLines w:val="0"/>
        <w:shd w:val="clear" w:color="auto" w:fill="auto"/>
        <w:bidi w:val="0"/>
        <w:spacing w:before="0" w:after="114" w:line="160" w:lineRule="exact"/>
        <w:ind w:left="140" w:right="0" w:firstLine="0"/>
      </w:pPr>
      <w:r>
        <w:pict>
          <v:shape id="_x0000_s1039" type="#_x0000_t75" style="position:absolute;margin-left:2.15pt;margin-top:-54.25pt;width:204.5pt;height:45.6pt;z-index:-125829369;mso-wrap-distance-left:5.pt;mso-wrap-distance-top:17.75pt;mso-wrap-distance-right:20.65pt;mso-position-horizontal-relative:margin" wrapcoords="0 0 21600 0 21600 21600 0 21600 0 0">
            <v:imagedata r:id="rId19" r:href="rId20"/>
            <w10:wrap type="topAndBottom" anchorx="margin"/>
          </v:shape>
        </w:pict>
      </w:r>
      <w:r>
        <w:pict>
          <v:shape id="_x0000_s1040" type="#_x0000_t75" style="position:absolute;margin-left:227.25pt;margin-top:-72.pt;width:92.15pt;height:52.3pt;z-index:-125829368;mso-wrap-distance-left:5.pt;mso-wrap-distance-right:137.05pt;mso-position-horizontal-relative:margin" wrapcoords="0 0 21600 0 21600 21600 0 21600 0 0">
            <v:imagedata r:id="rId21" r:href="rId22"/>
            <w10:wrap type="topAndBottom" anchorx="margin"/>
          </v:shape>
        </w:pict>
      </w:r>
      <w:r>
        <w:rPr>
          <w:lang w:val="cs-CZ" w:eastAsia="cs-CZ" w:bidi="cs-CZ"/>
          <w:w w:val="100"/>
          <w:spacing w:val="0"/>
          <w:color w:val="000000"/>
          <w:position w:val="0"/>
        </w:rPr>
        <w:t>III/39014 Smrk průtah</w:t>
        <w:tab/>
        <w:t>Číslo smlouvy objednatele: P-ST-33-2023</w:t>
      </w:r>
    </w:p>
    <w:p>
      <w:pPr>
        <w:pStyle w:val="Style14"/>
        <w:widowControl w:val="0"/>
        <w:keepNext w:val="0"/>
        <w:keepLines w:val="0"/>
        <w:shd w:val="clear" w:color="auto" w:fill="auto"/>
        <w:bidi w:val="0"/>
        <w:jc w:val="right"/>
        <w:spacing w:before="0" w:after="67" w:line="160" w:lineRule="exact"/>
        <w:ind w:left="0" w:right="160" w:firstLine="0"/>
      </w:pPr>
      <w:r>
        <w:rPr>
          <w:lang w:val="cs-CZ" w:eastAsia="cs-CZ" w:bidi="cs-CZ"/>
          <w:w w:val="100"/>
          <w:spacing w:val="0"/>
          <w:color w:val="000000"/>
          <w:position w:val="0"/>
        </w:rPr>
        <w:t>Číslo smlouvy zhotovitele: 23091-001</w:t>
      </w:r>
    </w:p>
    <w:p>
      <w:pPr>
        <w:pStyle w:val="Style23"/>
        <w:numPr>
          <w:ilvl w:val="0"/>
          <w:numId w:val="15"/>
        </w:numPr>
        <w:tabs>
          <w:tab w:leader="none" w:pos="597"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V souvislosti se závazkem Zhotovitele vůči Objednateli k poskytnutí „Zádržného“ dle odst. 8.19. a 8.20. OP i nadále požaduje Objednatel po Zhotoviteli Bankovní záruku za řádné plnění díla dle čl. 19.6. OP, vypouští však v odst. 19.6.4. OP znění „bez vad“.</w:t>
      </w:r>
    </w:p>
    <w:p>
      <w:pPr>
        <w:pStyle w:val="Style23"/>
        <w:widowControl w:val="0"/>
        <w:keepNext w:val="0"/>
        <w:keepLines w:val="0"/>
        <w:shd w:val="clear" w:color="auto" w:fill="auto"/>
        <w:bidi w:val="0"/>
        <w:spacing w:before="0" w:after="504" w:line="230" w:lineRule="exact"/>
        <w:ind w:left="0" w:right="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w:t>
      </w:r>
    </w:p>
    <w:p>
      <w:pPr>
        <w:pStyle w:val="Style23"/>
        <w:widowControl w:val="0"/>
        <w:keepNext w:val="0"/>
        <w:keepLines w:val="0"/>
        <w:shd w:val="clear" w:color="auto" w:fill="auto"/>
        <w:bidi w:val="0"/>
        <w:jc w:val="center"/>
        <w:spacing w:before="0" w:after="69" w:line="200" w:lineRule="exact"/>
        <w:ind w:left="0" w:right="0" w:firstLine="0"/>
      </w:pPr>
      <w:r>
        <w:rPr>
          <w:lang w:val="cs-CZ" w:eastAsia="cs-CZ" w:bidi="cs-CZ"/>
          <w:w w:val="100"/>
          <w:spacing w:val="0"/>
          <w:color w:val="000000"/>
          <w:position w:val="0"/>
        </w:rPr>
        <w:t>Článek IX.</w:t>
      </w:r>
    </w:p>
    <w:p>
      <w:pPr>
        <w:pStyle w:val="Style23"/>
        <w:widowControl w:val="0"/>
        <w:keepNext w:val="0"/>
        <w:keepLines w:val="0"/>
        <w:shd w:val="clear" w:color="auto" w:fill="auto"/>
        <w:bidi w:val="0"/>
        <w:jc w:val="center"/>
        <w:spacing w:before="0" w:after="45" w:line="200" w:lineRule="exact"/>
        <w:ind w:left="0" w:right="0" w:firstLine="0"/>
      </w:pPr>
      <w:r>
        <w:rPr>
          <w:lang w:val="cs-CZ" w:eastAsia="cs-CZ" w:bidi="cs-CZ"/>
          <w:w w:val="100"/>
          <w:spacing w:val="0"/>
          <w:color w:val="000000"/>
          <w:position w:val="0"/>
        </w:rPr>
        <w:t>Obchodní podmínky</w:t>
      </w:r>
    </w:p>
    <w:p>
      <w:pPr>
        <w:pStyle w:val="Style23"/>
        <w:numPr>
          <w:ilvl w:val="0"/>
          <w:numId w:val="19"/>
        </w:numPr>
        <w:tabs>
          <w:tab w:leader="none" w:pos="564"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23"/>
        <w:numPr>
          <w:ilvl w:val="0"/>
          <w:numId w:val="19"/>
        </w:numPr>
        <w:tabs>
          <w:tab w:leader="none" w:pos="564" w:val="left"/>
        </w:tabs>
        <w:widowControl w:val="0"/>
        <w:keepNext w:val="0"/>
        <w:keepLines w:val="0"/>
        <w:shd w:val="clear" w:color="auto" w:fill="auto"/>
        <w:bidi w:val="0"/>
        <w:spacing w:before="0" w:after="144" w:line="230" w:lineRule="exact"/>
        <w:ind w:left="0" w:right="0" w:firstLine="0"/>
      </w:pPr>
      <w:r>
        <w:rPr>
          <w:lang w:val="cs-CZ" w:eastAsia="cs-CZ" w:bidi="cs-CZ"/>
          <w:w w:val="100"/>
          <w:spacing w:val="0"/>
          <w:color w:val="000000"/>
          <w:position w:val="0"/>
        </w:rPr>
        <w:t>V případě rozporu obchodních podmínek a této Smlouvy mají přednost ustanovení uvedená ve Smlouvě.</w:t>
      </w:r>
    </w:p>
    <w:p>
      <w:pPr>
        <w:pStyle w:val="Style23"/>
        <w:numPr>
          <w:ilvl w:val="0"/>
          <w:numId w:val="19"/>
        </w:numPr>
        <w:tabs>
          <w:tab w:leader="none" w:pos="564" w:val="left"/>
        </w:tabs>
        <w:widowControl w:val="0"/>
        <w:keepNext w:val="0"/>
        <w:keepLines w:val="0"/>
        <w:shd w:val="clear" w:color="auto" w:fill="auto"/>
        <w:bidi w:val="0"/>
        <w:spacing w:before="0" w:after="467" w:line="200" w:lineRule="exact"/>
        <w:ind w:left="0" w:right="0" w:firstLine="0"/>
      </w:pPr>
      <w:r>
        <w:rPr>
          <w:lang w:val="cs-CZ" w:eastAsia="cs-CZ" w:bidi="cs-CZ"/>
          <w:w w:val="100"/>
          <w:spacing w:val="0"/>
          <w:color w:val="000000"/>
          <w:position w:val="0"/>
        </w:rPr>
        <w:t>Zhotovitel tímto prohlašuje, že OP zadavatele zná, akceptuje je a rozumí jim.</w:t>
      </w:r>
    </w:p>
    <w:p>
      <w:pPr>
        <w:pStyle w:val="Style37"/>
        <w:widowControl w:val="0"/>
        <w:keepNext/>
        <w:keepLines/>
        <w:shd w:val="clear" w:color="auto" w:fill="auto"/>
        <w:bidi w:val="0"/>
        <w:spacing w:before="0" w:after="69" w:line="200" w:lineRule="exact"/>
        <w:ind w:left="0" w:right="0" w:firstLine="0"/>
      </w:pPr>
      <w:bookmarkStart w:id="13" w:name="bookmark13"/>
      <w:r>
        <w:rPr>
          <w:lang w:val="cs-CZ" w:eastAsia="cs-CZ" w:bidi="cs-CZ"/>
          <w:w w:val="100"/>
          <w:spacing w:val="0"/>
          <w:color w:val="000000"/>
          <w:position w:val="0"/>
        </w:rPr>
        <w:t>Článek X.</w:t>
      </w:r>
      <w:bookmarkEnd w:id="13"/>
    </w:p>
    <w:p>
      <w:pPr>
        <w:pStyle w:val="Style21"/>
        <w:widowControl w:val="0"/>
        <w:keepNext w:val="0"/>
        <w:keepLines w:val="0"/>
        <w:shd w:val="clear" w:color="auto" w:fill="auto"/>
        <w:bidi w:val="0"/>
        <w:spacing w:before="0" w:after="45" w:line="200" w:lineRule="exact"/>
        <w:ind w:left="0" w:right="0" w:firstLine="0"/>
      </w:pPr>
      <w:r>
        <w:rPr>
          <w:lang w:val="cs-CZ" w:eastAsia="cs-CZ" w:bidi="cs-CZ"/>
          <w:w w:val="100"/>
          <w:spacing w:val="0"/>
          <w:color w:val="000000"/>
          <w:position w:val="0"/>
        </w:rPr>
        <w:t>Odpovědnost za vady díla a záruka za jakost</w:t>
      </w:r>
    </w:p>
    <w:p>
      <w:pPr>
        <w:pStyle w:val="Style23"/>
        <w:numPr>
          <w:ilvl w:val="0"/>
          <w:numId w:val="21"/>
        </w:numPr>
        <w:tabs>
          <w:tab w:leader="none" w:pos="597"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 xml:space="preserve">Zhotovitel poskytuje na dílo, které je předmětem této Smlouvy, záruku za jakost v délce trvání </w:t>
      </w:r>
      <w:r>
        <w:rPr>
          <w:rStyle w:val="CharStyle25"/>
        </w:rPr>
        <w:t>60 měsíců.</w:t>
      </w:r>
    </w:p>
    <w:p>
      <w:pPr>
        <w:pStyle w:val="Style23"/>
        <w:numPr>
          <w:ilvl w:val="0"/>
          <w:numId w:val="21"/>
        </w:numPr>
        <w:tabs>
          <w:tab w:leader="none" w:pos="592"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23"/>
        <w:numPr>
          <w:ilvl w:val="0"/>
          <w:numId w:val="21"/>
        </w:numPr>
        <w:tabs>
          <w:tab w:leader="none" w:pos="597" w:val="left"/>
        </w:tabs>
        <w:widowControl w:val="0"/>
        <w:keepNext w:val="0"/>
        <w:keepLines w:val="0"/>
        <w:shd w:val="clear" w:color="auto" w:fill="auto"/>
        <w:bidi w:val="0"/>
        <w:spacing w:before="0" w:after="444" w:line="230" w:lineRule="exact"/>
        <w:ind w:left="0" w:right="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37"/>
        <w:widowControl w:val="0"/>
        <w:keepNext/>
        <w:keepLines/>
        <w:shd w:val="clear" w:color="auto" w:fill="auto"/>
        <w:bidi w:val="0"/>
        <w:spacing w:before="0" w:after="69" w:line="200" w:lineRule="exact"/>
        <w:ind w:left="0" w:right="0" w:firstLine="0"/>
      </w:pPr>
      <w:bookmarkStart w:id="14" w:name="bookmark14"/>
      <w:r>
        <w:rPr>
          <w:lang w:val="cs-CZ" w:eastAsia="cs-CZ" w:bidi="cs-CZ"/>
          <w:w w:val="100"/>
          <w:spacing w:val="0"/>
          <w:color w:val="000000"/>
          <w:position w:val="0"/>
        </w:rPr>
        <w:t>Článek XI.</w:t>
      </w:r>
      <w:bookmarkEnd w:id="14"/>
    </w:p>
    <w:p>
      <w:pPr>
        <w:pStyle w:val="Style21"/>
        <w:widowControl w:val="0"/>
        <w:keepNext w:val="0"/>
        <w:keepLines w:val="0"/>
        <w:shd w:val="clear" w:color="auto" w:fill="auto"/>
        <w:bidi w:val="0"/>
        <w:spacing w:before="0" w:after="45" w:line="200" w:lineRule="exact"/>
        <w:ind w:left="0" w:right="0" w:firstLine="0"/>
      </w:pPr>
      <w:r>
        <w:rPr>
          <w:lang w:val="cs-CZ" w:eastAsia="cs-CZ" w:bidi="cs-CZ"/>
          <w:w w:val="100"/>
          <w:spacing w:val="0"/>
          <w:color w:val="000000"/>
          <w:position w:val="0"/>
        </w:rPr>
        <w:t>Platnost a účinnost smlouvy</w:t>
      </w:r>
    </w:p>
    <w:p>
      <w:pPr>
        <w:pStyle w:val="Style23"/>
        <w:numPr>
          <w:ilvl w:val="0"/>
          <w:numId w:val="23"/>
        </w:numPr>
        <w:tabs>
          <w:tab w:leader="none" w:pos="597"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23"/>
        <w:numPr>
          <w:ilvl w:val="0"/>
          <w:numId w:val="23"/>
        </w:numPr>
        <w:tabs>
          <w:tab w:leader="none" w:pos="601" w:val="left"/>
        </w:tabs>
        <w:widowControl w:val="0"/>
        <w:keepNext w:val="0"/>
        <w:keepLines w:val="0"/>
        <w:shd w:val="clear" w:color="auto" w:fill="auto"/>
        <w:bidi w:val="0"/>
        <w:spacing w:before="0" w:after="144" w:line="230" w:lineRule="exact"/>
        <w:ind w:left="0" w:right="0" w:firstLine="0"/>
      </w:pPr>
      <w:r>
        <w:rPr>
          <w:lang w:val="cs-CZ" w:eastAsia="cs-CZ" w:bidi="cs-CZ"/>
          <w:w w:val="100"/>
          <w:spacing w:val="0"/>
          <w:color w:val="000000"/>
          <w:position w:val="0"/>
        </w:rPr>
        <w:t xml:space="preserve">Smlouva je </w:t>
      </w:r>
      <w:r>
        <w:rPr>
          <w:rStyle w:val="CharStyle41"/>
        </w:rPr>
        <w:t>platná</w:t>
      </w:r>
      <w:r>
        <w:rPr>
          <w:rStyle w:val="CharStyle25"/>
        </w:rPr>
        <w:t xml:space="preserve"> </w:t>
      </w:r>
      <w:r>
        <w:rPr>
          <w:lang w:val="cs-CZ" w:eastAsia="cs-CZ" w:bidi="cs-CZ"/>
          <w:w w:val="100"/>
          <w:spacing w:val="0"/>
          <w:color w:val="000000"/>
          <w:position w:val="0"/>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3"/>
        <w:numPr>
          <w:ilvl w:val="0"/>
          <w:numId w:val="23"/>
        </w:numPr>
        <w:tabs>
          <w:tab w:leader="none" w:pos="592" w:val="left"/>
        </w:tabs>
        <w:widowControl w:val="0"/>
        <w:keepNext w:val="0"/>
        <w:keepLines w:val="0"/>
        <w:shd w:val="clear" w:color="auto" w:fill="auto"/>
        <w:bidi w:val="0"/>
        <w:spacing w:before="0" w:after="789" w:line="200" w:lineRule="exact"/>
        <w:ind w:left="0" w:right="0" w:firstLine="0"/>
      </w:pPr>
      <w:r>
        <w:rPr>
          <w:lang w:val="cs-CZ" w:eastAsia="cs-CZ" w:bidi="cs-CZ"/>
          <w:w w:val="100"/>
          <w:spacing w:val="0"/>
          <w:color w:val="000000"/>
          <w:position w:val="0"/>
        </w:rPr>
        <w:t xml:space="preserve">Smlouva je </w:t>
      </w:r>
      <w:r>
        <w:rPr>
          <w:rStyle w:val="CharStyle41"/>
        </w:rPr>
        <w:t>účinná</w:t>
      </w:r>
      <w:r>
        <w:rPr>
          <w:rStyle w:val="CharStyle25"/>
        </w:rPr>
        <w:t xml:space="preserve"> </w:t>
      </w:r>
      <w:r>
        <w:rPr>
          <w:lang w:val="cs-CZ" w:eastAsia="cs-CZ" w:bidi="cs-CZ"/>
          <w:w w:val="100"/>
          <w:spacing w:val="0"/>
          <w:color w:val="000000"/>
          <w:position w:val="0"/>
        </w:rPr>
        <w:t>dnem jejího uveřejnění v registru smluv.</w:t>
      </w:r>
    </w:p>
    <w:p>
      <w:pPr>
        <w:pStyle w:val="Style37"/>
        <w:widowControl w:val="0"/>
        <w:keepNext/>
        <w:keepLines/>
        <w:shd w:val="clear" w:color="auto" w:fill="auto"/>
        <w:bidi w:val="0"/>
        <w:spacing w:before="0" w:after="69" w:line="200" w:lineRule="exact"/>
        <w:ind w:left="0" w:right="0" w:firstLine="0"/>
      </w:pPr>
      <w:bookmarkStart w:id="15" w:name="bookmark15"/>
      <w:r>
        <w:rPr>
          <w:lang w:val="cs-CZ" w:eastAsia="cs-CZ" w:bidi="cs-CZ"/>
          <w:w w:val="100"/>
          <w:spacing w:val="0"/>
          <w:color w:val="000000"/>
          <w:position w:val="0"/>
        </w:rPr>
        <w:t>Článek XII.</w:t>
      </w:r>
      <w:bookmarkEnd w:id="15"/>
    </w:p>
    <w:p>
      <w:pPr>
        <w:pStyle w:val="Style37"/>
        <w:widowControl w:val="0"/>
        <w:keepNext/>
        <w:keepLines/>
        <w:shd w:val="clear" w:color="auto" w:fill="auto"/>
        <w:bidi w:val="0"/>
        <w:spacing w:before="0" w:after="45" w:line="200" w:lineRule="exact"/>
        <w:ind w:left="0" w:right="0" w:firstLine="0"/>
      </w:pPr>
      <w:bookmarkStart w:id="16" w:name="bookmark16"/>
      <w:r>
        <w:rPr>
          <w:lang w:val="cs-CZ" w:eastAsia="cs-CZ" w:bidi="cs-CZ"/>
          <w:w w:val="100"/>
          <w:spacing w:val="0"/>
          <w:color w:val="000000"/>
          <w:position w:val="0"/>
        </w:rPr>
        <w:t>Závěrečná ustanovení</w:t>
      </w:r>
      <w:bookmarkEnd w:id="16"/>
    </w:p>
    <w:p>
      <w:pPr>
        <w:pStyle w:val="Style23"/>
        <w:numPr>
          <w:ilvl w:val="0"/>
          <w:numId w:val="25"/>
        </w:numPr>
        <w:tabs>
          <w:tab w:leader="none" w:pos="592"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23"/>
        <w:numPr>
          <w:ilvl w:val="0"/>
          <w:numId w:val="25"/>
        </w:numPr>
        <w:tabs>
          <w:tab w:leader="none" w:pos="59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w:t>
      </w:r>
      <w:r>
        <w:br w:type="page"/>
      </w:r>
    </w:p>
    <w:p>
      <w:pPr>
        <w:pStyle w:val="Style14"/>
        <w:tabs>
          <w:tab w:leader="none" w:pos="5857" w:val="left"/>
        </w:tabs>
        <w:widowControl w:val="0"/>
        <w:keepNext w:val="0"/>
        <w:keepLines w:val="0"/>
        <w:shd w:val="clear" w:color="auto" w:fill="auto"/>
        <w:bidi w:val="0"/>
        <w:spacing w:before="0" w:after="114" w:line="160" w:lineRule="exact"/>
        <w:ind w:left="140" w:right="0" w:firstLine="0"/>
      </w:pPr>
      <w:r>
        <w:pict>
          <v:shape id="_x0000_s1041" type="#_x0000_t75" style="position:absolute;margin-left:1.8pt;margin-top:-54.25pt;width:204.5pt;height:45.6pt;z-index:-125829367;mso-wrap-distance-left:5.pt;mso-wrap-distance-top:17.75pt;mso-wrap-distance-right:20.65pt;mso-position-horizontal-relative:margin" wrapcoords="0 0 21600 0 21600 21600 0 21600 0 0">
            <v:imagedata r:id="rId23" r:href="rId24"/>
            <w10:wrap type="topAndBottom" anchorx="margin"/>
          </v:shape>
        </w:pict>
      </w:r>
      <w:r>
        <w:pict>
          <v:shape id="_x0000_s1042" type="#_x0000_t75" style="position:absolute;margin-left:226.9pt;margin-top:-72.pt;width:92.15pt;height:52.3pt;z-index:-125829366;mso-wrap-distance-left:5.pt;mso-wrap-distance-right:137.5pt;mso-position-horizontal-relative:margin" wrapcoords="0 0 21600 0 21600 21600 0 21600 0 0">
            <v:imagedata r:id="rId25" r:href="rId26"/>
            <w10:wrap type="topAndBottom" anchorx="margin"/>
          </v:shape>
        </w:pict>
      </w:r>
      <w:r>
        <w:rPr>
          <w:lang w:val="cs-CZ" w:eastAsia="cs-CZ" w:bidi="cs-CZ"/>
          <w:w w:val="100"/>
          <w:spacing w:val="0"/>
          <w:color w:val="000000"/>
          <w:position w:val="0"/>
        </w:rPr>
        <w:t>III/39014 Smrk průtah</w:t>
        <w:tab/>
        <w:t>Číslo smlouvy objednatele: P-ST-33-2023</w:t>
      </w:r>
    </w:p>
    <w:p>
      <w:pPr>
        <w:pStyle w:val="Style14"/>
        <w:widowControl w:val="0"/>
        <w:keepNext w:val="0"/>
        <w:keepLines w:val="0"/>
        <w:shd w:val="clear" w:color="auto" w:fill="auto"/>
        <w:bidi w:val="0"/>
        <w:jc w:val="right"/>
        <w:spacing w:before="0" w:after="71" w:line="160" w:lineRule="exact"/>
        <w:ind w:left="0" w:right="160" w:firstLine="0"/>
      </w:pPr>
      <w:r>
        <w:rPr>
          <w:lang w:val="cs-CZ" w:eastAsia="cs-CZ" w:bidi="cs-CZ"/>
          <w:w w:val="100"/>
          <w:spacing w:val="0"/>
          <w:color w:val="000000"/>
          <w:position w:val="0"/>
        </w:rPr>
        <w:t>Číslo smlouvy zhotovitele: 23091-001</w:t>
      </w:r>
    </w:p>
    <w:p>
      <w:pPr>
        <w:pStyle w:val="Style23"/>
        <w:widowControl w:val="0"/>
        <w:keepNext w:val="0"/>
        <w:keepLines w:val="0"/>
        <w:shd w:val="clear" w:color="auto" w:fill="auto"/>
        <w:bidi w:val="0"/>
        <w:spacing w:before="0" w:after="120" w:line="226" w:lineRule="exact"/>
        <w:ind w:left="0" w:right="0" w:firstLine="0"/>
      </w:pPr>
      <w:r>
        <w:rPr>
          <w:lang w:val="cs-CZ" w:eastAsia="cs-CZ" w:bidi="cs-CZ"/>
          <w:w w:val="100"/>
          <w:spacing w:val="0"/>
          <w:color w:val="000000"/>
          <w:position w:val="0"/>
        </w:rPr>
        <w:t>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23"/>
        <w:numPr>
          <w:ilvl w:val="0"/>
          <w:numId w:val="25"/>
        </w:numPr>
        <w:tabs>
          <w:tab w:leader="none" w:pos="567" w:val="left"/>
        </w:tabs>
        <w:widowControl w:val="0"/>
        <w:keepNext w:val="0"/>
        <w:keepLines w:val="0"/>
        <w:shd w:val="clear" w:color="auto" w:fill="auto"/>
        <w:bidi w:val="0"/>
        <w:spacing w:before="0" w:after="116" w:line="226" w:lineRule="exact"/>
        <w:ind w:left="0" w:right="0" w:firstLine="0"/>
      </w:pPr>
      <w:r>
        <w:rPr>
          <w:lang w:val="cs-CZ" w:eastAsia="cs-CZ" w:bidi="cs-CZ"/>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23"/>
        <w:numPr>
          <w:ilvl w:val="0"/>
          <w:numId w:val="25"/>
        </w:numPr>
        <w:tabs>
          <w:tab w:leader="none" w:pos="567"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23"/>
        <w:numPr>
          <w:ilvl w:val="0"/>
          <w:numId w:val="25"/>
        </w:numPr>
        <w:tabs>
          <w:tab w:leader="none" w:pos="566"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3"/>
        <w:numPr>
          <w:ilvl w:val="0"/>
          <w:numId w:val="25"/>
        </w:numPr>
        <w:tabs>
          <w:tab w:leader="none" w:pos="566" w:val="left"/>
        </w:tabs>
        <w:widowControl w:val="0"/>
        <w:keepNext w:val="0"/>
        <w:keepLines w:val="0"/>
        <w:shd w:val="clear" w:color="auto" w:fill="auto"/>
        <w:bidi w:val="0"/>
        <w:spacing w:before="0" w:after="144" w:line="230" w:lineRule="exact"/>
        <w:ind w:left="0" w:right="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23"/>
        <w:numPr>
          <w:ilvl w:val="0"/>
          <w:numId w:val="25"/>
        </w:numPr>
        <w:tabs>
          <w:tab w:leader="none" w:pos="566" w:val="left"/>
        </w:tabs>
        <w:widowControl w:val="0"/>
        <w:keepNext w:val="0"/>
        <w:keepLines w:val="0"/>
        <w:shd w:val="clear" w:color="auto" w:fill="auto"/>
        <w:bidi w:val="0"/>
        <w:spacing w:before="0" w:after="45" w:line="200" w:lineRule="exact"/>
        <w:ind w:left="0" w:right="0" w:firstLine="0"/>
      </w:pPr>
      <w:r>
        <w:rPr>
          <w:lang w:val="cs-CZ" w:eastAsia="cs-CZ" w:bidi="cs-CZ"/>
          <w:w w:val="100"/>
          <w:spacing w:val="0"/>
          <w:color w:val="000000"/>
          <w:position w:val="0"/>
        </w:rPr>
        <w:t>V ostatním se řídí práva a povinnosti smluvních stran ustanoveními OZ.</w:t>
      </w:r>
    </w:p>
    <w:p>
      <w:pPr>
        <w:pStyle w:val="Style23"/>
        <w:numPr>
          <w:ilvl w:val="0"/>
          <w:numId w:val="25"/>
        </w:numPr>
        <w:tabs>
          <w:tab w:leader="none" w:pos="567" w:val="left"/>
        </w:tabs>
        <w:widowControl w:val="0"/>
        <w:keepNext w:val="0"/>
        <w:keepLines w:val="0"/>
        <w:shd w:val="clear" w:color="auto" w:fill="auto"/>
        <w:bidi w:val="0"/>
        <w:spacing w:before="0" w:after="120" w:line="230" w:lineRule="exact"/>
        <w:ind w:left="0" w:right="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3"/>
        <w:numPr>
          <w:ilvl w:val="0"/>
          <w:numId w:val="25"/>
        </w:numPr>
        <w:tabs>
          <w:tab w:leader="none" w:pos="567" w:val="left"/>
        </w:tabs>
        <w:widowControl w:val="0"/>
        <w:keepNext w:val="0"/>
        <w:keepLines w:val="0"/>
        <w:shd w:val="clear" w:color="auto" w:fill="auto"/>
        <w:bidi w:val="0"/>
        <w:spacing w:before="0" w:after="0" w:line="230" w:lineRule="exact"/>
        <w:ind w:left="0" w:right="0" w:firstLine="0"/>
        <w:sectPr>
          <w:headerReference w:type="default" r:id="rId27"/>
          <w:footerReference w:type="default" r:id="rId28"/>
          <w:headerReference w:type="first" r:id="rId29"/>
          <w:footerReference w:type="first" r:id="rId30"/>
          <w:pgSz w:w="11900" w:h="16840"/>
          <w:pgMar w:top="283" w:left="1375" w:right="1386" w:bottom="1411" w:header="0" w:footer="3" w:gutter="0"/>
          <w:rtlGutter w:val="0"/>
          <w:cols w:space="720"/>
          <w:noEndnote/>
          <w:docGrid w:linePitch="360"/>
        </w:sectPr>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44"/>
        <w:widowControl w:val="0"/>
        <w:keepNext w:val="0"/>
        <w:keepLines w:val="0"/>
        <w:shd w:val="clear" w:color="auto" w:fill="auto"/>
        <w:bidi w:val="0"/>
        <w:spacing w:before="0" w:after="0" w:line="90" w:lineRule="exact"/>
        <w:ind w:left="0" w:right="0" w:firstLine="0"/>
      </w:pPr>
      <w:r>
        <w:rPr>
          <w:rStyle w:val="CharStyle46"/>
        </w:rPr>
        <w:t>statni fond oopr</w:t>
      </w:r>
    </w:p>
    <w:p>
      <w:pPr>
        <w:pStyle w:val="Style44"/>
        <w:widowControl w:val="0"/>
        <w:keepNext w:val="0"/>
        <w:keepLines w:val="0"/>
        <w:shd w:val="clear" w:color="auto" w:fill="auto"/>
        <w:bidi w:val="0"/>
        <w:spacing w:before="0" w:after="461" w:line="90" w:lineRule="exact"/>
        <w:ind w:left="0" w:right="0" w:firstLine="0"/>
      </w:pPr>
      <w:r>
        <w:pict>
          <v:shape id="_x0000_s1044" type="#_x0000_t75" style="position:absolute;margin-left:130.3pt;margin-top:-17.5pt;width:72.pt;height:24.pt;z-index:-125829365;mso-wrap-distance-left:124.55pt;mso-wrap-distance-right:62.15pt;mso-wrap-distance-bottom:48.1pt;mso-position-horizontal-relative:margin" wrapcoords="13688 0 21600 0 21600 8443 9044 17730 9044 21600 0 21600 0 17730 13688 8443 13688 0">
            <v:imagedata r:id="rId31" r:href="rId32"/>
            <w10:wrap type="square" side="right" anchorx="margin"/>
          </v:shape>
        </w:pict>
      </w:r>
      <w:r>
        <w:pict>
          <v:shape id="_x0000_s1045" type="#_x0000_t202" style="position:absolute;margin-left:5.75pt;margin-top:32.9pt;width:82.3pt;height:11.05pt;z-index:-125829364;mso-wrap-distance-left:5.pt;mso-wrap-distance-top:50.4pt;mso-wrap-distance-right:176.4pt;mso-wrap-distance-bottom:10.7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60" w:lineRule="exact"/>
                    <w:ind w:left="0" w:right="0" w:firstLine="0"/>
                  </w:pPr>
                  <w:r>
                    <w:rPr>
                      <w:rStyle w:val="CharStyle26"/>
                      <w:b/>
                      <w:bCs/>
                    </w:rPr>
                    <w:t>111/39014 Smrk průtah</w:t>
                  </w:r>
                </w:p>
              </w:txbxContent>
            </v:textbox>
            <w10:wrap type="square" side="right" anchorx="margin"/>
          </v:shape>
        </w:pict>
      </w:r>
      <w:r>
        <w:rPr>
          <w:rStyle w:val="CharStyle47"/>
        </w:rPr>
        <w:t>INFRASTRUKTURY</w:t>
      </w:r>
    </w:p>
    <w:p>
      <w:pPr>
        <w:pStyle w:val="Style14"/>
        <w:widowControl w:val="0"/>
        <w:keepNext w:val="0"/>
        <w:keepLines w:val="0"/>
        <w:shd w:val="clear" w:color="auto" w:fill="auto"/>
        <w:bidi w:val="0"/>
        <w:jc w:val="right"/>
        <w:spacing w:before="0" w:after="0" w:line="307" w:lineRule="exact"/>
        <w:ind w:left="580" w:right="160" w:firstLine="0"/>
      </w:pPr>
      <w:r>
        <w:rPr>
          <w:lang w:val="cs-CZ" w:eastAsia="cs-CZ" w:bidi="cs-CZ"/>
          <w:w w:val="100"/>
          <w:spacing w:val="0"/>
          <w:color w:val="000000"/>
          <w:position w:val="0"/>
        </w:rPr>
        <w:t>Číslo smlouvy objednatele: P-ST-33-2023 Číslo smlouvy zhotovitele: 23091-001</w:t>
      </w:r>
    </w:p>
    <w:p>
      <w:pPr>
        <w:pStyle w:val="Style2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Nedílnou součástí Smlouvy jsou následující přílohy:</w:t>
      </w:r>
    </w:p>
    <w:p>
      <w:pPr>
        <w:pStyle w:val="Style23"/>
        <w:numPr>
          <w:ilvl w:val="0"/>
          <w:numId w:val="27"/>
        </w:numPr>
        <w:tabs>
          <w:tab w:leader="none" w:pos="64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Oceněný soupis stavebních prací, dodávek a služeb s W</w:t>
      </w:r>
    </w:p>
    <w:p>
      <w:pPr>
        <w:pStyle w:val="Style23"/>
        <w:numPr>
          <w:ilvl w:val="0"/>
          <w:numId w:val="27"/>
        </w:numPr>
        <w:tabs>
          <w:tab w:leader="none" w:pos="64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Obchodní podmínky zadavatele pro veřejné zakázky na stavební práce</w:t>
      </w:r>
    </w:p>
    <w:p>
      <w:pPr>
        <w:pStyle w:val="Style23"/>
        <w:numPr>
          <w:ilvl w:val="0"/>
          <w:numId w:val="27"/>
        </w:numPr>
        <w:tabs>
          <w:tab w:leader="none" w:pos="646" w:val="left"/>
        </w:tabs>
        <w:widowControl w:val="0"/>
        <w:keepNext w:val="0"/>
        <w:keepLines w:val="0"/>
        <w:shd w:val="clear" w:color="auto" w:fill="auto"/>
        <w:bidi w:val="0"/>
        <w:spacing w:before="0" w:after="696"/>
        <w:ind w:left="400" w:right="0" w:firstLine="0"/>
      </w:pPr>
      <w:r>
        <w:rPr>
          <w:lang w:val="cs-CZ" w:eastAsia="cs-CZ" w:bidi="cs-CZ"/>
          <w:w w:val="100"/>
          <w:spacing w:val="0"/>
          <w:color w:val="000000"/>
          <w:position w:val="0"/>
        </w:rPr>
        <w:t>Údaje, které jsou součástí ujednání a nebudou zveřejněny v Registru smluv</w:t>
      </w:r>
    </w:p>
    <w:p>
      <w:pPr>
        <w:pStyle w:val="Style23"/>
        <w:widowControl w:val="0"/>
        <w:keepNext w:val="0"/>
        <w:keepLines w:val="0"/>
        <w:shd w:val="clear" w:color="auto" w:fill="auto"/>
        <w:bidi w:val="0"/>
        <w:spacing w:before="0" w:after="924" w:line="230" w:lineRule="exact"/>
        <w:ind w:left="0" w:right="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3"/>
        <w:tabs>
          <w:tab w:leader="none" w:pos="4666" w:val="left"/>
        </w:tabs>
        <w:widowControl w:val="0"/>
        <w:keepNext w:val="0"/>
        <w:keepLines w:val="0"/>
        <w:shd w:val="clear" w:color="auto" w:fill="auto"/>
        <w:bidi w:val="0"/>
        <w:spacing w:before="0" w:after="1932" w:line="200" w:lineRule="exact"/>
        <w:ind w:left="140" w:right="0" w:firstLine="0"/>
      </w:pPr>
      <w:r>
        <w:rPr>
          <w:lang w:val="cs-CZ" w:eastAsia="cs-CZ" w:bidi="cs-CZ"/>
          <w:w w:val="100"/>
          <w:spacing w:val="0"/>
          <w:color w:val="000000"/>
          <w:position w:val="0"/>
        </w:rPr>
        <w:t>V Brně, dne: viz podpis</w:t>
        <w:tab/>
        <w:t>V Jihlavě, dne: viz podpis</w:t>
      </w:r>
    </w:p>
    <w:p>
      <w:pPr>
        <w:pStyle w:val="Style42"/>
        <w:tabs>
          <w:tab w:leader="none" w:pos="4666" w:val="left"/>
        </w:tabs>
        <w:widowControl w:val="0"/>
        <w:keepNext w:val="0"/>
        <w:keepLines w:val="0"/>
        <w:shd w:val="clear" w:color="auto" w:fill="auto"/>
        <w:bidi w:val="0"/>
        <w:jc w:val="both"/>
        <w:spacing w:before="0" w:after="0" w:line="160" w:lineRule="exact"/>
        <w:ind w:left="140" w:right="0" w:firstLine="0"/>
        <w:sectPr>
          <w:headerReference w:type="default" r:id="rId33"/>
          <w:footerReference w:type="default" r:id="rId34"/>
          <w:pgSz w:w="11900" w:h="16840"/>
          <w:pgMar w:top="993" w:left="1388" w:right="1383" w:bottom="725" w:header="0" w:footer="3" w:gutter="0"/>
          <w:rtlGutter w:val="0"/>
          <w:cols w:space="720"/>
          <w:noEndnote/>
          <w:docGrid w:linePitch="360"/>
        </w:sectPr>
      </w:pPr>
      <w:r>
        <w:pict>
          <v:shape id="_x0000_s1049" type="#_x0000_t202" style="position:absolute;margin-left:231.85pt;margin-top:6.6pt;width:123.35pt;height:21.1pt;z-index:-125829363;mso-wrap-distance-left:5.pt;mso-wrap-distance-right:101.3pt;mso-wrap-distance-bottom:19.9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82" w:lineRule="exact"/>
                    <w:ind w:left="0" w:right="0" w:firstLine="0"/>
                  </w:pPr>
                  <w:r>
                    <w:rPr>
                      <w:rStyle w:val="CharStyle43"/>
                    </w:rPr>
                    <w:t>Krajská správa a údržba silnic Vysočiny, příspěvková organizace</w:t>
                  </w:r>
                </w:p>
              </w:txbxContent>
            </v:textbox>
            <w10:wrap type="topAndBottom" anchorx="margin"/>
          </v:shape>
        </w:pict>
      </w:r>
      <w:r>
        <w:rPr>
          <w:lang w:val="cs-CZ" w:eastAsia="cs-CZ" w:bidi="cs-CZ"/>
          <w:w w:val="100"/>
          <w:spacing w:val="0"/>
          <w:color w:val="000000"/>
          <w:position w:val="0"/>
        </w:rPr>
        <w:t>Ing. Robert Suchánek, předseda představenstva</w:t>
        <w:tab/>
        <w:t>Ing. Radovan Necid, ředitel organizace</w:t>
      </w:r>
    </w:p>
    <w:tbl>
      <w:tblPr>
        <w:tblOverlap w:val="never"/>
        <w:tblLayout w:type="fixed"/>
        <w:jc w:val="center"/>
      </w:tblPr>
      <w:tblGrid>
        <w:gridCol w:w="1406"/>
        <w:gridCol w:w="4949"/>
        <w:gridCol w:w="1037"/>
        <w:gridCol w:w="1200"/>
        <w:gridCol w:w="1157"/>
      </w:tblGrid>
      <w:tr>
        <w:trPr>
          <w:trHeight w:val="1291" w:hRule="exact"/>
        </w:trPr>
        <w:tc>
          <w:tcPr>
            <w:shd w:val="clear" w:color="auto" w:fill="FFFFFF"/>
            <w:tcBorders/>
            <w:vAlign w:val="top"/>
          </w:tcPr>
          <w:p>
            <w:pPr>
              <w:pStyle w:val="Style23"/>
              <w:framePr w:w="9749" w:wrap="notBeside" w:vAnchor="text" w:hAnchor="text" w:xAlign="center" w:y="1"/>
              <w:widowControl w:val="0"/>
              <w:keepNext w:val="0"/>
              <w:keepLines w:val="0"/>
              <w:shd w:val="clear" w:color="auto" w:fill="auto"/>
              <w:bidi w:val="0"/>
              <w:jc w:val="right"/>
              <w:spacing w:before="0" w:after="0" w:line="280" w:lineRule="exact"/>
              <w:ind w:left="0" w:right="220" w:firstLine="0"/>
            </w:pPr>
            <w:r>
              <w:rPr>
                <w:rStyle w:val="CharStyle49"/>
              </w:rPr>
              <w:t>Aspe*</w:t>
            </w:r>
          </w:p>
        </w:tc>
        <w:tc>
          <w:tcPr>
            <w:shd w:val="clear" w:color="auto" w:fill="FFFFFF"/>
            <w:tcBorders/>
            <w:vAlign w:val="top"/>
          </w:tcPr>
          <w:p>
            <w:pPr>
              <w:pStyle w:val="Style23"/>
              <w:framePr w:w="9749" w:wrap="notBeside" w:vAnchor="text" w:hAnchor="text" w:xAlign="center" w:y="1"/>
              <w:widowControl w:val="0"/>
              <w:keepNext w:val="0"/>
              <w:keepLines w:val="0"/>
              <w:shd w:val="clear" w:color="auto" w:fill="auto"/>
              <w:bidi w:val="0"/>
              <w:jc w:val="left"/>
              <w:spacing w:before="0" w:after="120" w:line="100" w:lineRule="exact"/>
              <w:ind w:left="260" w:right="0" w:firstLine="0"/>
            </w:pPr>
            <w:r>
              <w:rPr>
                <w:rStyle w:val="CharStyle50"/>
              </w:rPr>
              <w:t>Firma: Krajská správa a údržba silnic Vysočiny, příspěvková organizace</w:t>
            </w:r>
          </w:p>
          <w:p>
            <w:pPr>
              <w:pStyle w:val="Style23"/>
              <w:framePr w:w="9749" w:wrap="notBeside" w:vAnchor="text" w:hAnchor="text" w:xAlign="center" w:y="1"/>
              <w:widowControl w:val="0"/>
              <w:keepNext w:val="0"/>
              <w:keepLines w:val="0"/>
              <w:shd w:val="clear" w:color="auto" w:fill="auto"/>
              <w:bidi w:val="0"/>
              <w:jc w:val="left"/>
              <w:spacing w:before="120" w:after="120" w:line="160" w:lineRule="exact"/>
              <w:ind w:left="1560" w:right="0" w:firstLine="0"/>
            </w:pPr>
            <w:r>
              <w:rPr>
                <w:rStyle w:val="CharStyle51"/>
              </w:rPr>
              <w:t>Rekapitulace ceny</w:t>
            </w:r>
          </w:p>
          <w:p>
            <w:pPr>
              <w:pStyle w:val="Style23"/>
              <w:framePr w:w="9749" w:wrap="notBeside" w:vAnchor="text" w:hAnchor="text" w:xAlign="center" w:y="1"/>
              <w:widowControl w:val="0"/>
              <w:keepNext w:val="0"/>
              <w:keepLines w:val="0"/>
              <w:shd w:val="clear" w:color="auto" w:fill="auto"/>
              <w:bidi w:val="0"/>
              <w:jc w:val="left"/>
              <w:spacing w:before="120" w:after="0" w:line="149" w:lineRule="exact"/>
              <w:ind w:left="260" w:right="0" w:firstLine="0"/>
            </w:pPr>
            <w:r>
              <w:rPr>
                <w:rStyle w:val="CharStyle51"/>
              </w:rPr>
              <w:t>Stavba: 2023 VZ - III/39014 Smrk průtah IMOS nabídka</w:t>
            </w:r>
          </w:p>
          <w:p>
            <w:pPr>
              <w:pStyle w:val="Style23"/>
              <w:framePr w:w="9749" w:wrap="notBeside" w:vAnchor="text" w:hAnchor="text" w:xAlign="center" w:y="1"/>
              <w:widowControl w:val="0"/>
              <w:keepNext w:val="0"/>
              <w:keepLines w:val="0"/>
              <w:shd w:val="clear" w:color="auto" w:fill="auto"/>
              <w:bidi w:val="0"/>
              <w:jc w:val="left"/>
              <w:spacing w:before="0" w:after="0" w:line="149" w:lineRule="exact"/>
              <w:ind w:left="260" w:right="0" w:firstLine="0"/>
            </w:pPr>
            <w:r>
              <w:rPr>
                <w:rStyle w:val="CharStyle50"/>
              </w:rPr>
              <w:t>Varianta: ZŘ -</w:t>
            </w:r>
          </w:p>
          <w:p>
            <w:pPr>
              <w:pStyle w:val="Style23"/>
              <w:framePr w:w="9749" w:wrap="notBeside" w:vAnchor="text" w:hAnchor="text" w:xAlign="center" w:y="1"/>
              <w:widowControl w:val="0"/>
              <w:keepNext w:val="0"/>
              <w:keepLines w:val="0"/>
              <w:shd w:val="clear" w:color="auto" w:fill="auto"/>
              <w:bidi w:val="0"/>
              <w:jc w:val="right"/>
              <w:spacing w:before="0" w:after="0" w:line="149" w:lineRule="exact"/>
              <w:ind w:left="0" w:right="580" w:firstLine="0"/>
            </w:pPr>
            <w:r>
              <w:rPr>
                <w:rStyle w:val="CharStyle52"/>
              </w:rPr>
              <w:t>Celková cena bez DPH:</w:t>
            </w:r>
          </w:p>
          <w:p>
            <w:pPr>
              <w:pStyle w:val="Style23"/>
              <w:framePr w:w="9749" w:wrap="notBeside" w:vAnchor="text" w:hAnchor="text" w:xAlign="center" w:y="1"/>
              <w:widowControl w:val="0"/>
              <w:keepNext w:val="0"/>
              <w:keepLines w:val="0"/>
              <w:shd w:val="clear" w:color="auto" w:fill="auto"/>
              <w:bidi w:val="0"/>
              <w:jc w:val="right"/>
              <w:spacing w:before="0" w:after="0" w:line="149" w:lineRule="exact"/>
              <w:ind w:left="0" w:right="580" w:firstLine="0"/>
            </w:pPr>
            <w:r>
              <w:rPr>
                <w:rStyle w:val="CharStyle52"/>
              </w:rPr>
              <w:t>Celková cena s DPH:</w:t>
            </w:r>
          </w:p>
        </w:tc>
        <w:tc>
          <w:tcPr>
            <w:shd w:val="clear" w:color="auto" w:fill="FFFFFF"/>
            <w:tcBorders/>
            <w:vAlign w:val="bottom"/>
          </w:tcPr>
          <w:p>
            <w:pPr>
              <w:pStyle w:val="Style23"/>
              <w:framePr w:w="9749"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7 891 522,19 9 548 741,85</w:t>
            </w:r>
          </w:p>
        </w:tc>
        <w:tc>
          <w:tcPr>
            <w:shd w:val="clear" w:color="auto" w:fill="FFFFFF"/>
            <w:tcBorders/>
            <w:vAlign w:val="top"/>
          </w:tcPr>
          <w:p>
            <w:pPr>
              <w:framePr w:w="9749" w:wrap="notBeside" w:vAnchor="text" w:hAnchor="text" w:xAlign="center" w:y="1"/>
              <w:widowControl w:val="0"/>
              <w:rPr>
                <w:sz w:val="10"/>
                <w:szCs w:val="10"/>
              </w:rPr>
            </w:pPr>
          </w:p>
        </w:tc>
        <w:tc>
          <w:tcPr>
            <w:shd w:val="clear" w:color="auto" w:fill="FFFFFF"/>
            <w:tcBorders/>
            <w:vAlign w:val="top"/>
          </w:tcPr>
          <w:p>
            <w:pPr>
              <w:framePr w:w="9749" w:wrap="notBeside" w:vAnchor="text" w:hAnchor="text" w:xAlign="center" w:y="1"/>
              <w:widowControl w:val="0"/>
              <w:rPr>
                <w:sz w:val="10"/>
                <w:szCs w:val="10"/>
              </w:rPr>
            </w:pPr>
          </w:p>
        </w:tc>
      </w:tr>
      <w:tr>
        <w:trPr>
          <w:trHeight w:val="134" w:hRule="exact"/>
        </w:trPr>
        <w:tc>
          <w:tcPr>
            <w:shd w:val="clear" w:color="auto" w:fill="000000"/>
            <w:tcBorders/>
            <w:vAlign w:val="bottom"/>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660" w:right="0" w:firstLine="0"/>
            </w:pPr>
            <w:r>
              <w:rPr>
                <w:rStyle w:val="CharStyle53"/>
              </w:rPr>
              <w:t>Objekt</w:t>
            </w:r>
          </w:p>
        </w:tc>
        <w:tc>
          <w:tcPr>
            <w:shd w:val="clear" w:color="auto" w:fill="000000"/>
            <w:gridSpan w:val="2"/>
            <w:tcBorders/>
            <w:vAlign w:val="bottom"/>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2200" w:right="0" w:firstLine="0"/>
            </w:pPr>
            <w:r>
              <w:rPr>
                <w:rStyle w:val="CharStyle53"/>
              </w:rPr>
              <w:t>Popis Cena bez DPH</w:t>
            </w:r>
          </w:p>
        </w:tc>
        <w:tc>
          <w:tcPr>
            <w:shd w:val="clear" w:color="auto" w:fill="000000"/>
            <w:tcBorders/>
            <w:vAlign w:val="bottom"/>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280" w:right="0" w:firstLine="0"/>
            </w:pPr>
            <w:r>
              <w:rPr>
                <w:rStyle w:val="CharStyle53"/>
              </w:rPr>
              <w:t>DPH</w:t>
            </w:r>
          </w:p>
        </w:tc>
        <w:tc>
          <w:tcPr>
            <w:shd w:val="clear" w:color="auto" w:fill="000000"/>
            <w:tcBorders/>
            <w:vAlign w:val="bottom"/>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180" w:right="0" w:firstLine="0"/>
            </w:pPr>
            <w:r>
              <w:rPr>
                <w:rStyle w:val="CharStyle53"/>
              </w:rPr>
              <w:t>Cena s DPH</w:t>
            </w:r>
          </w:p>
        </w:tc>
      </w:tr>
      <w:tr>
        <w:trPr>
          <w:trHeight w:val="144" w:hRule="exact"/>
        </w:trPr>
        <w:tc>
          <w:tcPr>
            <w:shd w:val="clear" w:color="auto" w:fill="FFFFFF"/>
            <w:tcBorders/>
            <w:vAlign w:val="bottom"/>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SO 000</w:t>
            </w:r>
          </w:p>
        </w:tc>
        <w:tc>
          <w:tcPr>
            <w:shd w:val="clear" w:color="auto" w:fill="FFFFFF"/>
            <w:tcBorders/>
            <w:vAlign w:val="bottom"/>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260" w:right="0" w:firstLine="0"/>
            </w:pPr>
            <w:r>
              <w:rPr>
                <w:rStyle w:val="CharStyle52"/>
              </w:rPr>
              <w:t>Ostatní a vedlejší náklady</w:t>
            </w:r>
          </w:p>
        </w:tc>
        <w:tc>
          <w:tcPr>
            <w:shd w:val="clear" w:color="auto" w:fill="FFFFFF"/>
            <w:tcBorders/>
            <w:vAlign w:val="bottom"/>
          </w:tcPr>
          <w:p>
            <w:pPr>
              <w:pStyle w:val="Style23"/>
              <w:framePr w:w="9749"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407 100,00</w:t>
            </w:r>
          </w:p>
        </w:tc>
        <w:tc>
          <w:tcPr>
            <w:shd w:val="clear" w:color="auto" w:fill="FFFFFF"/>
            <w:tcBorders/>
            <w:vAlign w:val="bottom"/>
          </w:tcPr>
          <w:p>
            <w:pPr>
              <w:pStyle w:val="Style23"/>
              <w:framePr w:w="9749" w:wrap="notBeside" w:vAnchor="text" w:hAnchor="text" w:xAlign="center" w:y="1"/>
              <w:widowControl w:val="0"/>
              <w:keepNext w:val="0"/>
              <w:keepLines w:val="0"/>
              <w:shd w:val="clear" w:color="auto" w:fill="auto"/>
              <w:bidi w:val="0"/>
              <w:jc w:val="right"/>
              <w:spacing w:before="0" w:after="0" w:line="100" w:lineRule="exact"/>
              <w:ind w:left="0" w:right="200" w:firstLine="0"/>
            </w:pPr>
            <w:r>
              <w:rPr>
                <w:rStyle w:val="CharStyle52"/>
              </w:rPr>
              <w:t>85 491,00</w:t>
            </w:r>
          </w:p>
        </w:tc>
        <w:tc>
          <w:tcPr>
            <w:shd w:val="clear" w:color="auto" w:fill="FFFFFF"/>
            <w:tcBorders/>
            <w:vAlign w:val="bottom"/>
          </w:tcPr>
          <w:p>
            <w:pPr>
              <w:pStyle w:val="Style23"/>
              <w:framePr w:w="9749"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492 591,00</w:t>
            </w:r>
          </w:p>
        </w:tc>
      </w:tr>
      <w:tr>
        <w:trPr>
          <w:trHeight w:val="149" w:hRule="exact"/>
        </w:trPr>
        <w:tc>
          <w:tcPr>
            <w:shd w:val="clear" w:color="auto" w:fill="FFFFFF"/>
            <w:tcBorders>
              <w:top w:val="single" w:sz="4"/>
              <w:bottom w:val="single" w:sz="4"/>
            </w:tcBorders>
            <w:vAlign w:val="top"/>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SO 101</w:t>
            </w:r>
          </w:p>
        </w:tc>
        <w:tc>
          <w:tcPr>
            <w:shd w:val="clear" w:color="auto" w:fill="FFFFFF"/>
            <w:tcBorders>
              <w:top w:val="single" w:sz="4"/>
              <w:bottom w:val="single" w:sz="4"/>
            </w:tcBorders>
            <w:vAlign w:val="top"/>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260" w:right="0" w:firstLine="0"/>
            </w:pPr>
            <w:r>
              <w:rPr>
                <w:rStyle w:val="CharStyle52"/>
              </w:rPr>
              <w:t>Komunikace</w:t>
            </w:r>
          </w:p>
        </w:tc>
        <w:tc>
          <w:tcPr>
            <w:shd w:val="clear" w:color="auto" w:fill="FFFFFF"/>
            <w:tcBorders>
              <w:top w:val="single" w:sz="4"/>
              <w:bottom w:val="single" w:sz="4"/>
            </w:tcBorders>
            <w:vAlign w:val="top"/>
          </w:tcPr>
          <w:p>
            <w:pPr>
              <w:pStyle w:val="Style23"/>
              <w:framePr w:w="9749"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7 484 422,19</w:t>
            </w:r>
          </w:p>
        </w:tc>
        <w:tc>
          <w:tcPr>
            <w:shd w:val="clear" w:color="auto" w:fill="FFFFFF"/>
            <w:tcBorders>
              <w:top w:val="single" w:sz="4"/>
              <w:bottom w:val="single" w:sz="4"/>
            </w:tcBorders>
            <w:vAlign w:val="top"/>
          </w:tcPr>
          <w:p>
            <w:pPr>
              <w:pStyle w:val="Style23"/>
              <w:framePr w:w="9749" w:wrap="notBeside" w:vAnchor="text" w:hAnchor="text" w:xAlign="center" w:y="1"/>
              <w:widowControl w:val="0"/>
              <w:keepNext w:val="0"/>
              <w:keepLines w:val="0"/>
              <w:shd w:val="clear" w:color="auto" w:fill="auto"/>
              <w:bidi w:val="0"/>
              <w:jc w:val="right"/>
              <w:spacing w:before="0" w:after="0" w:line="100" w:lineRule="exact"/>
              <w:ind w:left="0" w:right="200" w:firstLine="0"/>
            </w:pPr>
            <w:r>
              <w:rPr>
                <w:rStyle w:val="CharStyle52"/>
              </w:rPr>
              <w:t>1 571 728,66</w:t>
            </w:r>
          </w:p>
        </w:tc>
        <w:tc>
          <w:tcPr>
            <w:shd w:val="clear" w:color="auto" w:fill="FFFFFF"/>
            <w:tcBorders>
              <w:top w:val="single" w:sz="4"/>
              <w:bottom w:val="single" w:sz="4"/>
            </w:tcBorders>
            <w:vAlign w:val="top"/>
          </w:tcPr>
          <w:p>
            <w:pPr>
              <w:pStyle w:val="Style23"/>
              <w:framePr w:w="9749"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9 056 150,85</w:t>
            </w:r>
          </w:p>
        </w:tc>
      </w:tr>
    </w:tbl>
    <w:p>
      <w:pPr>
        <w:framePr w:w="9749"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35"/>
          <w:footerReference w:type="default" r:id="rId36"/>
          <w:pgSz w:w="11900" w:h="16840"/>
          <w:pgMar w:top="1400" w:left="1076" w:right="1076" w:bottom="1400" w:header="0" w:footer="3" w:gutter="0"/>
          <w:rtlGutter w:val="0"/>
          <w:cols w:space="720"/>
          <w:noEndnote/>
          <w:docGrid w:linePitch="360"/>
        </w:sectPr>
      </w:pPr>
    </w:p>
    <w:tbl>
      <w:tblPr>
        <w:tblOverlap w:val="never"/>
        <w:tblLayout w:type="fixed"/>
        <w:jc w:val="center"/>
      </w:tblPr>
      <w:tblGrid>
        <w:gridCol w:w="2078"/>
        <w:gridCol w:w="4061"/>
        <w:gridCol w:w="3566"/>
      </w:tblGrid>
      <w:tr>
        <w:trPr>
          <w:trHeight w:val="691" w:hRule="exact"/>
        </w:trPr>
        <w:tc>
          <w:tcPr>
            <w:shd w:val="clear" w:color="auto" w:fill="FFFFFF"/>
            <w:gridSpan w:val="3"/>
            <w:tcBorders/>
            <w:vAlign w:val="bottom"/>
          </w:tcPr>
          <w:p>
            <w:pPr>
              <w:pStyle w:val="Style23"/>
              <w:framePr w:w="9706" w:wrap="notBeside" w:vAnchor="text" w:hAnchor="text" w:xAlign="center" w:y="1"/>
              <w:widowControl w:val="0"/>
              <w:keepNext w:val="0"/>
              <w:keepLines w:val="0"/>
              <w:shd w:val="clear" w:color="auto" w:fill="auto"/>
              <w:bidi w:val="0"/>
              <w:jc w:val="left"/>
              <w:spacing w:before="0" w:after="60" w:line="100" w:lineRule="exact"/>
              <w:ind w:left="2120" w:right="0" w:firstLine="0"/>
            </w:pPr>
            <w:r>
              <w:rPr>
                <w:rStyle w:val="CharStyle50"/>
              </w:rPr>
              <w:t>Firma: Krajská správa a údržba silnic Vysočiny, příspěvková organizace</w:t>
            </w:r>
          </w:p>
          <w:p>
            <w:pPr>
              <w:pStyle w:val="Style23"/>
              <w:framePr w:w="9706" w:wrap="notBeside" w:vAnchor="text" w:hAnchor="text" w:xAlign="center" w:y="1"/>
              <w:widowControl w:val="0"/>
              <w:keepNext w:val="0"/>
              <w:keepLines w:val="0"/>
              <w:shd w:val="clear" w:color="auto" w:fill="auto"/>
              <w:bidi w:val="0"/>
              <w:jc w:val="left"/>
              <w:spacing w:before="60" w:after="60" w:line="160" w:lineRule="exact"/>
              <w:ind w:left="3320" w:right="0" w:firstLine="0"/>
            </w:pPr>
            <w:r>
              <w:rPr>
                <w:rStyle w:val="CharStyle54"/>
              </w:rPr>
              <w:t>Soupis prací objektu</w:t>
            </w:r>
          </w:p>
          <w:p>
            <w:pPr>
              <w:pStyle w:val="Style23"/>
              <w:framePr w:w="9706" w:wrap="notBeside" w:vAnchor="text" w:hAnchor="text" w:xAlign="center" w:y="1"/>
              <w:widowControl w:val="0"/>
              <w:keepNext w:val="0"/>
              <w:keepLines w:val="0"/>
              <w:shd w:val="clear" w:color="auto" w:fill="auto"/>
              <w:bidi w:val="0"/>
              <w:spacing w:before="60" w:after="0" w:line="149" w:lineRule="exact"/>
              <w:ind w:left="0" w:right="0" w:firstLine="0"/>
            </w:pPr>
            <w:r>
              <w:rPr>
                <w:rStyle w:val="CharStyle50"/>
              </w:rPr>
              <w:t xml:space="preserve">Stavba: 2023 VZ 111/39014 Smrk průtah IMOS nabídka </w:t>
            </w:r>
            <w:r>
              <w:rPr>
                <w:rStyle w:val="CharStyle54"/>
              </w:rPr>
              <w:t xml:space="preserve">I </w:t>
            </w:r>
            <w:r>
              <w:rPr>
                <w:rStyle w:val="CharStyle50"/>
              </w:rPr>
              <w:t>SOOOO | 407 100,00 | Rozpočet: SO 000 Ostatní a vedlejší náklady</w:t>
            </w:r>
          </w:p>
        </w:tc>
      </w:tr>
      <w:tr>
        <w:trPr>
          <w:trHeight w:val="250" w:hRule="exact"/>
        </w:trPr>
        <w:tc>
          <w:tcPr>
            <w:shd w:val="clear" w:color="auto" w:fill="000000"/>
            <w:tcBorders/>
            <w:vAlign w:val="center"/>
          </w:tcPr>
          <w:p>
            <w:pPr>
              <w:pStyle w:val="Style23"/>
              <w:framePr w:w="9706"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Poř. číslo Kód položky Varianta</w:t>
            </w:r>
          </w:p>
        </w:tc>
        <w:tc>
          <w:tcPr>
            <w:shd w:val="clear" w:color="auto" w:fill="000000"/>
            <w:tcBorders/>
            <w:vAlign w:val="center"/>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3"/>
              </w:rPr>
              <w:t>Název položky</w:t>
            </w:r>
          </w:p>
        </w:tc>
        <w:tc>
          <w:tcPr>
            <w:shd w:val="clear" w:color="auto" w:fill="000000"/>
            <w:tcBorders/>
            <w:vAlign w:val="bottom"/>
          </w:tcPr>
          <w:p>
            <w:pPr>
              <w:pStyle w:val="Style23"/>
              <w:framePr w:w="9706" w:wrap="notBeside" w:vAnchor="text" w:hAnchor="text" w:xAlign="center" w:y="1"/>
              <w:widowControl w:val="0"/>
              <w:keepNext w:val="0"/>
              <w:keepLines w:val="0"/>
              <w:shd w:val="clear" w:color="auto" w:fill="auto"/>
              <w:bidi w:val="0"/>
              <w:jc w:val="left"/>
              <w:spacing w:before="0" w:after="0" w:line="72" w:lineRule="exact"/>
              <w:ind w:left="2200" w:right="0" w:firstLine="0"/>
            </w:pPr>
            <w:r>
              <w:rPr>
                <w:rStyle w:val="CharStyle53"/>
              </w:rPr>
              <w:t>Jednotková cena</w:t>
            </w:r>
          </w:p>
          <w:p>
            <w:pPr>
              <w:pStyle w:val="Style23"/>
              <w:framePr w:w="9706" w:wrap="notBeside" w:vAnchor="text" w:hAnchor="text" w:xAlign="center" w:y="1"/>
              <w:widowControl w:val="0"/>
              <w:keepNext w:val="0"/>
              <w:keepLines w:val="0"/>
              <w:shd w:val="clear" w:color="auto" w:fill="auto"/>
              <w:bidi w:val="0"/>
              <w:jc w:val="left"/>
              <w:spacing w:before="0" w:after="0" w:line="72" w:lineRule="exact"/>
              <w:ind w:left="260" w:right="0" w:firstLine="0"/>
            </w:pPr>
            <w:r>
              <w:rPr>
                <w:rStyle w:val="CharStyle53"/>
              </w:rPr>
              <w:t>MJ Množství</w:t>
            </w:r>
          </w:p>
          <w:p>
            <w:pPr>
              <w:pStyle w:val="Style23"/>
              <w:framePr w:w="9706" w:wrap="notBeside" w:vAnchor="text" w:hAnchor="text" w:xAlign="center" w:y="1"/>
              <w:widowControl w:val="0"/>
              <w:keepNext w:val="0"/>
              <w:keepLines w:val="0"/>
              <w:shd w:val="clear" w:color="auto" w:fill="auto"/>
              <w:bidi w:val="0"/>
              <w:jc w:val="left"/>
              <w:spacing w:before="0" w:after="0" w:line="72" w:lineRule="exact"/>
              <w:ind w:left="1860" w:right="0" w:firstLine="0"/>
            </w:pPr>
            <w:r>
              <w:rPr>
                <w:rStyle w:val="CharStyle53"/>
              </w:rPr>
              <w:t>Jednotková Celkem</w:t>
            </w:r>
          </w:p>
        </w:tc>
      </w:tr>
      <w:tr>
        <w:trPr>
          <w:trHeight w:val="134" w:hRule="exact"/>
        </w:trPr>
        <w:tc>
          <w:tcPr>
            <w:shd w:val="clear" w:color="auto" w:fill="000000"/>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3"/>
              </w:rPr>
              <w:t>1 2 3</w:t>
            </w:r>
          </w:p>
        </w:tc>
        <w:tc>
          <w:tcPr>
            <w:shd w:val="clear" w:color="auto" w:fill="000000"/>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3"/>
              </w:rPr>
              <w:t>4</w:t>
            </w:r>
          </w:p>
        </w:tc>
        <w:tc>
          <w:tcPr>
            <w:shd w:val="clear" w:color="auto" w:fill="000000"/>
            <w:tcBorders/>
            <w:vAlign w:val="bottom"/>
          </w:tcPr>
          <w:p>
            <w:pPr>
              <w:pStyle w:val="Style23"/>
              <w:framePr w:w="9706" w:wrap="notBeside" w:vAnchor="text" w:hAnchor="text" w:xAlign="center" w:y="1"/>
              <w:widowControl w:val="0"/>
              <w:keepNext w:val="0"/>
              <w:keepLines w:val="0"/>
              <w:shd w:val="clear" w:color="auto" w:fill="auto"/>
              <w:bidi w:val="0"/>
              <w:jc w:val="left"/>
              <w:spacing w:before="0" w:after="0" w:line="100" w:lineRule="exact"/>
              <w:ind w:left="260" w:right="0" w:firstLine="0"/>
            </w:pPr>
            <w:r>
              <w:rPr>
                <w:rStyle w:val="CharStyle53"/>
              </w:rPr>
              <w:t>5 6 9 10</w:t>
            </w:r>
          </w:p>
        </w:tc>
      </w:tr>
      <w:tr>
        <w:trPr>
          <w:trHeight w:val="130" w:hRule="exact"/>
        </w:trPr>
        <w:tc>
          <w:tcPr>
            <w:shd w:val="clear" w:color="auto" w:fill="FFFFFF"/>
            <w:gridSpan w:val="3"/>
            <w:tcBorders/>
            <w:vAlign w:val="top"/>
          </w:tcPr>
          <w:p>
            <w:pPr>
              <w:pStyle w:val="Style23"/>
              <w:framePr w:w="9706" w:wrap="notBeside" w:vAnchor="text" w:hAnchor="text" w:xAlign="center" w:y="1"/>
              <w:widowControl w:val="0"/>
              <w:keepNext w:val="0"/>
              <w:keepLines w:val="0"/>
              <w:shd w:val="clear" w:color="auto" w:fill="auto"/>
              <w:bidi w:val="0"/>
              <w:jc w:val="right"/>
              <w:spacing w:before="0" w:after="0" w:line="100" w:lineRule="exact"/>
              <w:ind w:left="0" w:right="220" w:firstLine="0"/>
            </w:pPr>
            <w:r>
              <w:rPr>
                <w:rStyle w:val="CharStyle50"/>
              </w:rPr>
              <w:t>0 Všeobecné konstrukce a práce 407 100,00</w:t>
            </w:r>
          </w:p>
        </w:tc>
      </w:tr>
      <w:tr>
        <w:trPr>
          <w:trHeight w:val="130" w:hRule="exact"/>
        </w:trPr>
        <w:tc>
          <w:tcPr>
            <w:shd w:val="clear" w:color="auto" w:fill="FFFFFF"/>
            <w:tcBorders>
              <w:top w:val="single" w:sz="4"/>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1 02510</w:t>
            </w: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ZKOUŠENI MATERIÁLU ZKUŠEBNOU ZHOTOVITELE</w:t>
            </w: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jc w:val="left"/>
              <w:spacing w:before="0" w:after="0" w:line="100" w:lineRule="exact"/>
              <w:ind w:left="260" w:right="0" w:firstLine="0"/>
            </w:pPr>
            <w:r>
              <w:rPr>
                <w:rStyle w:val="CharStyle50"/>
              </w:rPr>
              <w:t>KPL 1,000 8 200,00 8 200,00</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1,0=1,000 [A]</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zahrnuje veškeré náklady spoiené s objednatelem požadovanými zkouškami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2 02610</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ZKOUŠENI KONSTRUKCI A PRACI ZKUŠEBNOU ZHOTOVITELE</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KPL 1 1,000 </w:t>
            </w:r>
            <w:r>
              <w:rPr>
                <w:rStyle w:val="CharStyle54"/>
              </w:rPr>
              <w:t xml:space="preserve">I </w:t>
            </w:r>
            <w:r>
              <w:rPr>
                <w:rStyle w:val="CharStyle50"/>
              </w:rPr>
              <w:t xml:space="preserve">48 000,00 </w:t>
            </w:r>
            <w:r>
              <w:rPr>
                <w:rStyle w:val="CharStyle54"/>
              </w:rPr>
              <w:t xml:space="preserve">I </w:t>
            </w:r>
            <w:r>
              <w:rPr>
                <w:rStyle w:val="CharStyle50"/>
              </w:rPr>
              <w:t xml:space="preserve">48 000,00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 xml:space="preserve">1,0=1,000 </w:t>
            </w:r>
            <w:r>
              <w:rPr>
                <w:rStyle w:val="CharStyle55"/>
              </w:rPr>
              <w:t>[AI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zahrnuje veškeré náklady spoiené s objednatelem požadovanými zkouškami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3 02710</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POMOC PRÁCE ZRIZ NEBO ZAJIŠT OBJIZDKY A PŘISTUP CESTY</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KPL </w:t>
            </w:r>
            <w:r>
              <w:rPr>
                <w:rStyle w:val="CharStyle54"/>
              </w:rPr>
              <w:t xml:space="preserve">I </w:t>
            </w:r>
            <w:r>
              <w:rPr>
                <w:rStyle w:val="CharStyle50"/>
              </w:rPr>
              <w:t xml:space="preserve">1,000 </w:t>
            </w:r>
            <w:r>
              <w:rPr>
                <w:rStyle w:val="CharStyle54"/>
              </w:rPr>
              <w:t xml:space="preserve">I </w:t>
            </w:r>
            <w:r>
              <w:rPr>
                <w:rStyle w:val="CharStyle50"/>
              </w:rPr>
              <w:t xml:space="preserve">8 900,00 </w:t>
            </w:r>
            <w:r>
              <w:rPr>
                <w:rStyle w:val="CharStyle54"/>
              </w:rPr>
              <w:t xml:space="preserve">I </w:t>
            </w:r>
            <w:r>
              <w:rPr>
                <w:rStyle w:val="CharStyle50"/>
              </w:rPr>
              <w:t xml:space="preserve">8 900,00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1,0=1,000 [AI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zahrnuje veškeré náklady spoiené s objednatelem požadovanými zařízeními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4 02720</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POMOC PRÁCE ZRIZ NEBO ZAJIŠT REGULACI A OCHRANU DOPRAVY</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KPL </w:t>
            </w:r>
            <w:r>
              <w:rPr>
                <w:rStyle w:val="CharStyle54"/>
              </w:rPr>
              <w:t xml:space="preserve">I </w:t>
            </w:r>
            <w:r>
              <w:rPr>
                <w:rStyle w:val="CharStyle50"/>
              </w:rPr>
              <w:t xml:space="preserve">1,000 </w:t>
            </w:r>
            <w:r>
              <w:rPr>
                <w:rStyle w:val="CharStyle54"/>
              </w:rPr>
              <w:t xml:space="preserve">I </w:t>
            </w:r>
            <w:r>
              <w:rPr>
                <w:rStyle w:val="CharStyle50"/>
              </w:rPr>
              <w:t xml:space="preserve">60 000,00 </w:t>
            </w:r>
            <w:r>
              <w:rPr>
                <w:rStyle w:val="CharStyle54"/>
              </w:rPr>
              <w:t xml:space="preserve">I </w:t>
            </w:r>
            <w:r>
              <w:rPr>
                <w:rStyle w:val="CharStyle50"/>
              </w:rPr>
              <w:t xml:space="preserve">60 000,00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 xml:space="preserve">1,0=1,000 </w:t>
            </w:r>
            <w:r>
              <w:rPr>
                <w:rStyle w:val="CharStyle55"/>
              </w:rPr>
              <w:t>[AI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zahrnuje veškeré náklady spojené s objednatelem požadovanými zařízeními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5 02911</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OSTATNI POŽADAVKY - GEODETICKÉ ZAMĚŘENI</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KM </w:t>
            </w:r>
            <w:r>
              <w:rPr>
                <w:rStyle w:val="CharStyle54"/>
              </w:rPr>
              <w:t xml:space="preserve">I </w:t>
            </w:r>
            <w:r>
              <w:rPr>
                <w:rStyle w:val="CharStyle50"/>
              </w:rPr>
              <w:t xml:space="preserve">1,200 </w:t>
            </w:r>
            <w:r>
              <w:rPr>
                <w:rStyle w:val="CharStyle54"/>
              </w:rPr>
              <w:t xml:space="preserve">I </w:t>
            </w:r>
            <w:r>
              <w:rPr>
                <w:rStyle w:val="CharStyle50"/>
              </w:rPr>
              <w:t xml:space="preserve">41 000,00 </w:t>
            </w:r>
            <w:r>
              <w:rPr>
                <w:rStyle w:val="CharStyle54"/>
              </w:rPr>
              <w:t xml:space="preserve">I </w:t>
            </w:r>
            <w:r>
              <w:rPr>
                <w:rStyle w:val="CharStyle50"/>
              </w:rPr>
              <w:t xml:space="preserve">49 200,00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 xml:space="preserve">1,2=1,200 </w:t>
            </w:r>
            <w:r>
              <w:rPr>
                <w:rStyle w:val="CharStyle55"/>
              </w:rPr>
              <w:t>[AI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zahrnuje veškeré náklady spojené s objednatelem požadovanými pracemi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6 029113</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OSTATNI POŽADAVKY - GEODETICKÉ ZAMĚŘENI - CELKY</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KUS </w:t>
            </w:r>
            <w:r>
              <w:rPr>
                <w:rStyle w:val="CharStyle54"/>
              </w:rPr>
              <w:t xml:space="preserve">I </w:t>
            </w:r>
            <w:r>
              <w:rPr>
                <w:rStyle w:val="CharStyle50"/>
              </w:rPr>
              <w:t xml:space="preserve">1,000 </w:t>
            </w:r>
            <w:r>
              <w:rPr>
                <w:rStyle w:val="CharStyle54"/>
              </w:rPr>
              <w:t xml:space="preserve">I </w:t>
            </w:r>
            <w:r>
              <w:rPr>
                <w:rStyle w:val="CharStyle50"/>
              </w:rPr>
              <w:t xml:space="preserve">41 000,00 </w:t>
            </w:r>
            <w:r>
              <w:rPr>
                <w:rStyle w:val="CharStyle54"/>
              </w:rPr>
              <w:t xml:space="preserve">I </w:t>
            </w:r>
            <w:r>
              <w:rPr>
                <w:rStyle w:val="CharStyle50"/>
              </w:rPr>
              <w:t xml:space="preserve">41 000,00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Inženýrské sítě</w:t>
            </w: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1,0=1,000 [A/</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zahrnuje veškeré náklady spojené s objednatelem požadovanými pracemi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7 02944</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OSTAT POŽADAVKY - DOKUMENTACE SKUTEC PROVEDENI V DIGIT FORMĚ</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KPL </w:t>
            </w:r>
            <w:r>
              <w:rPr>
                <w:rStyle w:val="CharStyle54"/>
              </w:rPr>
              <w:t xml:space="preserve">I </w:t>
            </w:r>
            <w:r>
              <w:rPr>
                <w:rStyle w:val="CharStyle50"/>
              </w:rPr>
              <w:t xml:space="preserve">1,000 </w:t>
            </w:r>
            <w:r>
              <w:rPr>
                <w:rStyle w:val="CharStyle54"/>
              </w:rPr>
              <w:t xml:space="preserve">I </w:t>
            </w:r>
            <w:r>
              <w:rPr>
                <w:rStyle w:val="CharStyle50"/>
              </w:rPr>
              <w:t xml:space="preserve">114 800,00 </w:t>
            </w:r>
            <w:r>
              <w:rPr>
                <w:rStyle w:val="CharStyle54"/>
              </w:rPr>
              <w:t xml:space="preserve">I </w:t>
            </w:r>
            <w:r>
              <w:rPr>
                <w:rStyle w:val="CharStyle50"/>
              </w:rPr>
              <w:t xml:space="preserve">114 800,00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1,0=1,000 [A/</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zahrnuje veškeré náklady spojené s objednatelem požadovanými pracemi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3 02946</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OSTAT POŽADAVKY - FOTODOKUMENTACE</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KPL </w:t>
            </w:r>
            <w:r>
              <w:rPr>
                <w:rStyle w:val="CharStyle54"/>
              </w:rPr>
              <w:t xml:space="preserve">I </w:t>
            </w:r>
            <w:r>
              <w:rPr>
                <w:rStyle w:val="CharStyle50"/>
              </w:rPr>
              <w:t xml:space="preserve">1,000 </w:t>
            </w:r>
            <w:r>
              <w:rPr>
                <w:rStyle w:val="CharStyle54"/>
              </w:rPr>
              <w:t xml:space="preserve">I </w:t>
            </w:r>
            <w:r>
              <w:rPr>
                <w:rStyle w:val="CharStyle50"/>
              </w:rPr>
              <w:t xml:space="preserve">2 000,00 </w:t>
            </w:r>
            <w:r>
              <w:rPr>
                <w:rStyle w:val="CharStyle54"/>
              </w:rPr>
              <w:t xml:space="preserve">I </w:t>
            </w:r>
            <w:r>
              <w:rPr>
                <w:rStyle w:val="CharStyle50"/>
              </w:rPr>
              <w:t xml:space="preserve">2 000,00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1,0=1,000 [A/</w:t>
            </w:r>
          </w:p>
        </w:tc>
        <w:tc>
          <w:tcPr>
            <w:shd w:val="clear" w:color="auto" w:fill="FFFFFF"/>
            <w:vMerge/>
            <w:tcBorders>
              <w:left w:val="single" w:sz="4"/>
            </w:tcBorders>
            <w:vAlign w:val="top"/>
          </w:tcPr>
          <w:p>
            <w:pPr>
              <w:framePr w:w="9706" w:wrap="notBeside" w:vAnchor="text" w:hAnchor="text" w:xAlign="center" w:y="1"/>
            </w:pPr>
          </w:p>
        </w:tc>
      </w:tr>
      <w:tr>
        <w:trPr>
          <w:trHeight w:val="643"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položka zahrnuje:</w:t>
            </w:r>
          </w:p>
          <w:p>
            <w:pPr>
              <w:pStyle w:val="Style23"/>
              <w:numPr>
                <w:ilvl w:val="0"/>
                <w:numId w:val="29"/>
              </w:numPr>
              <w:framePr w:w="9706" w:wrap="notBeside" w:vAnchor="text" w:hAnchor="text" w:xAlign="center" w:y="1"/>
              <w:tabs>
                <w:tab w:leader="none" w:pos="62" w:val="left"/>
              </w:tabs>
              <w:widowControl w:val="0"/>
              <w:keepNext w:val="0"/>
              <w:keepLines w:val="0"/>
              <w:shd w:val="clear" w:color="auto" w:fill="auto"/>
              <w:bidi w:val="0"/>
              <w:jc w:val="left"/>
              <w:spacing w:before="0" w:after="0" w:line="130" w:lineRule="exact"/>
              <w:ind w:left="0" w:right="0" w:firstLine="0"/>
            </w:pPr>
            <w:r>
              <w:rPr>
                <w:rStyle w:val="CharStyle50"/>
              </w:rPr>
              <w:t>fotodokumentaci zadavatelem požadovaného děje a konstrukcí v požadovaných časových intervalech</w:t>
            </w:r>
          </w:p>
          <w:p>
            <w:pPr>
              <w:pStyle w:val="Style23"/>
              <w:numPr>
                <w:ilvl w:val="0"/>
                <w:numId w:val="29"/>
              </w:numPr>
              <w:framePr w:w="9706" w:wrap="notBeside" w:vAnchor="text" w:hAnchor="text" w:xAlign="center" w:y="1"/>
              <w:tabs>
                <w:tab w:leader="none" w:pos="62" w:val="left"/>
              </w:tabs>
              <w:widowControl w:val="0"/>
              <w:keepNext w:val="0"/>
              <w:keepLines w:val="0"/>
              <w:shd w:val="clear" w:color="auto" w:fill="auto"/>
              <w:bidi w:val="0"/>
              <w:jc w:val="left"/>
              <w:spacing w:before="0" w:after="0" w:line="130" w:lineRule="exact"/>
              <w:ind w:left="0" w:right="0" w:firstLine="0"/>
            </w:pPr>
            <w:r>
              <w:rPr>
                <w:rStyle w:val="CharStyle50"/>
              </w:rPr>
              <w:t>zadavatelem specifikované výstupy (fotografie v papírovém a digitálním formátu) v požadovaném počtu</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9 02990</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OSTATNI POŽADAVKY - INFORMACNI TABULE</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KPL </w:t>
            </w:r>
            <w:r>
              <w:rPr>
                <w:rStyle w:val="CharStyle54"/>
              </w:rPr>
              <w:t xml:space="preserve">I </w:t>
            </w:r>
            <w:r>
              <w:rPr>
                <w:rStyle w:val="CharStyle50"/>
              </w:rPr>
              <w:t xml:space="preserve">1,000 </w:t>
            </w:r>
            <w:r>
              <w:rPr>
                <w:rStyle w:val="CharStyle54"/>
              </w:rPr>
              <w:t xml:space="preserve">I </w:t>
            </w:r>
            <w:r>
              <w:rPr>
                <w:rStyle w:val="CharStyle50"/>
              </w:rPr>
              <w:t xml:space="preserve">5 000,00 </w:t>
            </w:r>
            <w:r>
              <w:rPr>
                <w:rStyle w:val="CharStyle54"/>
              </w:rPr>
              <w:t xml:space="preserve">I </w:t>
            </w:r>
            <w:r>
              <w:rPr>
                <w:rStyle w:val="CharStyle50"/>
              </w:rPr>
              <w:t xml:space="preserve">5 000,00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1,0=1,000 [A/</w:t>
            </w:r>
          </w:p>
        </w:tc>
        <w:tc>
          <w:tcPr>
            <w:shd w:val="clear" w:color="auto" w:fill="FFFFFF"/>
            <w:vMerge/>
            <w:tcBorders>
              <w:left w:val="single" w:sz="4"/>
            </w:tcBorders>
            <w:vAlign w:val="top"/>
          </w:tcPr>
          <w:p>
            <w:pPr>
              <w:framePr w:w="9706" w:wrap="notBeside" w:vAnchor="text" w:hAnchor="text" w:xAlign="center" w:y="1"/>
            </w:pPr>
          </w:p>
        </w:tc>
      </w:tr>
      <w:tr>
        <w:trPr>
          <w:trHeight w:val="902"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položka zahrnuje:</w:t>
            </w:r>
          </w:p>
          <w:p>
            <w:pPr>
              <w:pStyle w:val="Style23"/>
              <w:numPr>
                <w:ilvl w:val="0"/>
                <w:numId w:val="31"/>
              </w:numPr>
              <w:framePr w:w="9706"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50"/>
              </w:rPr>
              <w:t>dodání a osazení informačních tabulí v předepsaném provedení a množství s obsahem předepsaným zadavatelem</w:t>
            </w:r>
          </w:p>
          <w:p>
            <w:pPr>
              <w:pStyle w:val="Style23"/>
              <w:numPr>
                <w:ilvl w:val="0"/>
                <w:numId w:val="31"/>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veškeré nosné a upevňovací konstrukce</w:t>
            </w:r>
          </w:p>
          <w:p>
            <w:pPr>
              <w:pStyle w:val="Style23"/>
              <w:numPr>
                <w:ilvl w:val="0"/>
                <w:numId w:val="31"/>
              </w:numPr>
              <w:framePr w:w="9706" w:wrap="notBeside" w:vAnchor="text" w:hAnchor="text" w:xAlign="center" w:y="1"/>
              <w:tabs>
                <w:tab w:leader="none" w:pos="58" w:val="left"/>
              </w:tabs>
              <w:widowControl w:val="0"/>
              <w:keepNext w:val="0"/>
              <w:keepLines w:val="0"/>
              <w:shd w:val="clear" w:color="auto" w:fill="auto"/>
              <w:bidi w:val="0"/>
              <w:spacing w:before="0" w:after="0" w:line="130" w:lineRule="exact"/>
              <w:ind w:left="0" w:right="0" w:firstLine="0"/>
            </w:pPr>
            <w:r>
              <w:rPr>
                <w:rStyle w:val="CharStyle50"/>
              </w:rPr>
              <w:t>základové konstrukce včetně nutných zemních prací</w:t>
            </w:r>
          </w:p>
          <w:p>
            <w:pPr>
              <w:pStyle w:val="Style23"/>
              <w:numPr>
                <w:ilvl w:val="0"/>
                <w:numId w:val="31"/>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demontáž a odvoz po skončení platnosti</w:t>
            </w:r>
          </w:p>
          <w:p>
            <w:pPr>
              <w:pStyle w:val="Style23"/>
              <w:numPr>
                <w:ilvl w:val="0"/>
                <w:numId w:val="31"/>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případně nutné opravy poškozených čátí během platnosti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10 03100</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ZARIZENI STAVENIŠTĚ - ZRIZENI, PROVOZ, DEMONTÁŽ</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KPL </w:t>
            </w:r>
            <w:r>
              <w:rPr>
                <w:rStyle w:val="CharStyle54"/>
              </w:rPr>
              <w:t xml:space="preserve">I </w:t>
            </w:r>
            <w:r>
              <w:rPr>
                <w:rStyle w:val="CharStyle50"/>
              </w:rPr>
              <w:t xml:space="preserve">1,000 </w:t>
            </w:r>
            <w:r>
              <w:rPr>
                <w:rStyle w:val="CharStyle54"/>
              </w:rPr>
              <w:t xml:space="preserve">I </w:t>
            </w:r>
            <w:r>
              <w:rPr>
                <w:rStyle w:val="CharStyle50"/>
              </w:rPr>
              <w:t xml:space="preserve">30 000,00 </w:t>
            </w:r>
            <w:r>
              <w:rPr>
                <w:rStyle w:val="CharStyle54"/>
              </w:rPr>
              <w:t xml:space="preserve">I </w:t>
            </w:r>
            <w:r>
              <w:rPr>
                <w:rStyle w:val="CharStyle50"/>
              </w:rPr>
              <w:t xml:space="preserve">30 000,00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1,0=1,000 [A/</w:t>
            </w:r>
          </w:p>
        </w:tc>
        <w:tc>
          <w:tcPr>
            <w:shd w:val="clear" w:color="auto" w:fill="FFFFFF"/>
            <w:vMerge/>
            <w:tcBorders>
              <w:left w:val="single" w:sz="4"/>
            </w:tcBorders>
            <w:vAlign w:val="top"/>
          </w:tcPr>
          <w:p>
            <w:pPr>
              <w:framePr w:w="9706" w:wrap="notBeside" w:vAnchor="text" w:hAnchor="text" w:xAlign="center" w:y="1"/>
            </w:pPr>
          </w:p>
        </w:tc>
      </w:tr>
      <w:tr>
        <w:trPr>
          <w:trHeight w:val="254"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zahrnuje objednatelem povolené náklady na pořízení (event. pronájem), provozování, udržování a likvidaci zhotovitelova zařízení</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11 02730</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POMOC PRÁCE ZRIZ NEBO ZAJIŠT OCHRANU INŽENÝRSKÝCH SITI</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0"/>
              </w:rPr>
              <w:t xml:space="preserve">KPL </w:t>
            </w:r>
            <w:r>
              <w:rPr>
                <w:rStyle w:val="CharStyle54"/>
              </w:rPr>
              <w:t xml:space="preserve">I </w:t>
            </w:r>
            <w:r>
              <w:rPr>
                <w:rStyle w:val="CharStyle50"/>
              </w:rPr>
              <w:t xml:space="preserve">1,000 </w:t>
            </w:r>
            <w:r>
              <w:rPr>
                <w:rStyle w:val="CharStyle54"/>
              </w:rPr>
              <w:t xml:space="preserve">I </w:t>
            </w:r>
            <w:r>
              <w:rPr>
                <w:rStyle w:val="CharStyle50"/>
              </w:rPr>
              <w:t xml:space="preserve">10 000,00 </w:t>
            </w:r>
            <w:r>
              <w:rPr>
                <w:rStyle w:val="CharStyle54"/>
              </w:rPr>
              <w:t xml:space="preserve">I </w:t>
            </w:r>
            <w:r>
              <w:rPr>
                <w:rStyle w:val="CharStyle50"/>
              </w:rPr>
              <w:t xml:space="preserve">10 000,00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1,0=1,000 [A/</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zahrnuje veškeré náklady spojené s objednatelem požadovanými zařízeními</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12 02945</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OSTAT POŽADAVKY - GEOMETRICKY PLÁN</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0"/>
              </w:rPr>
              <w:t xml:space="preserve">KOMPLET I 1,000 </w:t>
            </w:r>
            <w:r>
              <w:rPr>
                <w:rStyle w:val="CharStyle54"/>
              </w:rPr>
              <w:t xml:space="preserve">I </w:t>
            </w:r>
            <w:r>
              <w:rPr>
                <w:rStyle w:val="CharStyle50"/>
              </w:rPr>
              <w:t xml:space="preserve">30 000,00 </w:t>
            </w:r>
            <w:r>
              <w:rPr>
                <w:rStyle w:val="CharStyle54"/>
              </w:rPr>
              <w:t xml:space="preserve">I </w:t>
            </w:r>
            <w:r>
              <w:rPr>
                <w:rStyle w:val="CharStyle50"/>
              </w:rPr>
              <w:t xml:space="preserve">30 000,00 </w:t>
            </w:r>
            <w:r>
              <w:rPr>
                <w:rStyle w:val="CharStyle54"/>
              </w:rPr>
              <w:t>I</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Podklad pro majetkové změny</w:t>
            </w: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1,0=1,000 [A/</w:t>
            </w:r>
          </w:p>
        </w:tc>
        <w:tc>
          <w:tcPr>
            <w:shd w:val="clear" w:color="auto" w:fill="FFFFFF"/>
            <w:vMerge/>
            <w:tcBorders>
              <w:left w:val="single" w:sz="4"/>
            </w:tcBorders>
            <w:vAlign w:val="top"/>
          </w:tcPr>
          <w:p>
            <w:pPr>
              <w:framePr w:w="9706" w:wrap="notBeside" w:vAnchor="text" w:hAnchor="text" w:xAlign="center" w:y="1"/>
            </w:pPr>
          </w:p>
        </w:tc>
      </w:tr>
      <w:tr>
        <w:trPr>
          <w:trHeight w:val="782"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bottom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položka zahrnuje:</w:t>
            </w:r>
          </w:p>
          <w:p>
            <w:pPr>
              <w:pStyle w:val="Style23"/>
              <w:numPr>
                <w:ilvl w:val="0"/>
                <w:numId w:val="33"/>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přípravu podkladů, vyhotovení žádosti pro vklad na katastrální úřad</w:t>
            </w:r>
          </w:p>
          <w:p>
            <w:pPr>
              <w:pStyle w:val="Style23"/>
              <w:numPr>
                <w:ilvl w:val="0"/>
                <w:numId w:val="33"/>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polní práce spojené s vyhotovením geometrického plánu</w:t>
            </w:r>
          </w:p>
          <w:p>
            <w:pPr>
              <w:pStyle w:val="Style23"/>
              <w:numPr>
                <w:ilvl w:val="0"/>
                <w:numId w:val="33"/>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výpočetní a grafické kancelářské práce</w:t>
            </w:r>
          </w:p>
          <w:p>
            <w:pPr>
              <w:pStyle w:val="Style23"/>
              <w:numPr>
                <w:ilvl w:val="0"/>
                <w:numId w:val="33"/>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úřední ověření výsledného elaborátu</w:t>
            </w:r>
          </w:p>
          <w:p>
            <w:pPr>
              <w:pStyle w:val="Style23"/>
              <w:numPr>
                <w:ilvl w:val="0"/>
                <w:numId w:val="33"/>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schválení návrhu vkladu do katastru nemovitostí příslušným katastrálním úřadem</w:t>
            </w:r>
          </w:p>
        </w:tc>
        <w:tc>
          <w:tcPr>
            <w:shd w:val="clear" w:color="auto" w:fill="FFFFFF"/>
            <w:vMerge/>
            <w:tcBorders>
              <w:left w:val="single" w:sz="4"/>
            </w:tcBorders>
            <w:vAlign w:val="top"/>
          </w:tcPr>
          <w:p>
            <w:pPr>
              <w:framePr w:w="9706" w:wrap="notBeside" w:vAnchor="text" w:hAnchor="text" w:xAlign="center" w:y="1"/>
            </w:pPr>
          </w:p>
        </w:tc>
      </w:tr>
    </w:tbl>
    <w:p>
      <w:pPr>
        <w:framePr w:w="9706"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1" w:left="1076" w:right="1119" w:bottom="1391" w:header="0" w:footer="3" w:gutter="0"/>
          <w:rtlGutter w:val="0"/>
          <w:cols w:space="720"/>
          <w:noEndnote/>
          <w:docGrid w:linePitch="360"/>
        </w:sectPr>
      </w:pPr>
    </w:p>
    <w:p>
      <w:pPr>
        <w:pStyle w:val="Style71"/>
        <w:widowControl w:val="0"/>
        <w:keepNext w:val="0"/>
        <w:keepLines w:val="0"/>
        <w:shd w:val="clear" w:color="auto" w:fill="auto"/>
        <w:bidi w:val="0"/>
        <w:jc w:val="left"/>
        <w:spacing w:before="0" w:after="0"/>
        <w:ind w:left="2120" w:right="3680" w:firstLine="0"/>
      </w:pPr>
      <w:r>
        <w:pict>
          <v:shape id="_x0000_s1050" type="#_x0000_t202" style="position:absolute;margin-left:1.7pt;margin-top:-114.7pt;width:49.9pt;height:14.4pt;z-index:-125829362;mso-wrap-distance-left:5.pt;mso-wrap-distance-right:5.pt;mso-position-horizontal-relative:margin" filled="f" stroked="f">
            <v:textbox style="mso-fit-shape-to-text:t" inset="0,0,0,0">
              <w:txbxContent>
                <w:p>
                  <w:pPr>
                    <w:pStyle w:val="Style56"/>
                    <w:widowControl w:val="0"/>
                    <w:keepNext/>
                    <w:keepLines/>
                    <w:shd w:val="clear" w:color="auto" w:fill="auto"/>
                    <w:bidi w:val="0"/>
                    <w:jc w:val="left"/>
                    <w:spacing w:before="0" w:after="0" w:line="200" w:lineRule="exact"/>
                    <w:ind w:left="0" w:right="0" w:firstLine="0"/>
                  </w:pPr>
                  <w:bookmarkStart w:id="17" w:name="bookmark17"/>
                  <w:r>
                    <w:rPr>
                      <w:rStyle w:val="CharStyle58"/>
                    </w:rPr>
                    <w:t>43&gt;»Aspe'</w:t>
                  </w:r>
                  <w:bookmarkEnd w:id="17"/>
                </w:p>
              </w:txbxContent>
            </v:textbox>
            <w10:wrap type="topAndBottom" anchorx="margin"/>
          </v:shape>
        </w:pict>
      </w:r>
      <w:r>
        <w:pict>
          <v:shape id="_x0000_s1051" type="#_x0000_t202" style="position:absolute;margin-left:5.e-002pt;margin-top:-97.45pt;width:485.3pt;height:48.25pt;z-index:-125829361;mso-wrap-distance-left:5.pt;mso-wrap-distance-right:5.pt;mso-position-horizontal-relative:margin" filled="f" stroked="f">
            <v:textbox style="mso-fit-shape-to-text:t" inset="0,0,0,0">
              <w:txbxContent>
                <w:tbl>
                  <w:tblPr>
                    <w:tblOverlap w:val="never"/>
                    <w:tblLayout w:type="fixed"/>
                    <w:jc w:val="left"/>
                  </w:tblPr>
                  <w:tblGrid>
                    <w:gridCol w:w="682"/>
                    <w:gridCol w:w="845"/>
                    <w:gridCol w:w="552"/>
                    <w:gridCol w:w="4061"/>
                    <w:gridCol w:w="677"/>
                    <w:gridCol w:w="960"/>
                    <w:gridCol w:w="946"/>
                    <w:gridCol w:w="984"/>
                  </w:tblGrid>
                  <w:tr>
                    <w:trPr>
                      <w:trHeight w:val="158" w:hRule="exact"/>
                    </w:trPr>
                    <w:tc>
                      <w:tcPr>
                        <w:shd w:val="clear" w:color="auto" w:fill="FFFFFF"/>
                        <w:tcBorders/>
                        <w:vAlign w:val="bottom"/>
                      </w:tcPr>
                      <w:p>
                        <w:pPr>
                          <w:pStyle w:val="Style23"/>
                          <w:widowControl w:val="0"/>
                          <w:keepNext w:val="0"/>
                          <w:keepLines w:val="0"/>
                          <w:shd w:val="clear" w:color="auto" w:fill="auto"/>
                          <w:bidi w:val="0"/>
                          <w:jc w:val="left"/>
                          <w:spacing w:before="0" w:after="0" w:line="100" w:lineRule="exact"/>
                          <w:ind w:left="0" w:right="0" w:firstLine="0"/>
                        </w:pPr>
                        <w:r>
                          <w:rPr>
                            <w:rStyle w:val="CharStyle50"/>
                          </w:rPr>
                          <w:t>Stavba:</w:t>
                        </w:r>
                      </w:p>
                    </w:tc>
                    <w:tc>
                      <w:tcPr>
                        <w:shd w:val="clear" w:color="auto" w:fill="FFFFFF"/>
                        <w:tcBorders/>
                        <w:vAlign w:val="top"/>
                      </w:tcPr>
                      <w:p>
                        <w:pPr>
                          <w:widowControl w:val="0"/>
                          <w:rPr>
                            <w:sz w:val="10"/>
                            <w:szCs w:val="10"/>
                          </w:rPr>
                        </w:pPr>
                      </w:p>
                    </w:tc>
                    <w:tc>
                      <w:tcPr>
                        <w:shd w:val="clear" w:color="auto" w:fill="FFFFFF"/>
                        <w:gridSpan w:val="2"/>
                        <w:tcBorders/>
                        <w:vAlign w:val="bottom"/>
                      </w:tcPr>
                      <w:p>
                        <w:pPr>
                          <w:pStyle w:val="Style23"/>
                          <w:widowControl w:val="0"/>
                          <w:keepNext w:val="0"/>
                          <w:keepLines w:val="0"/>
                          <w:shd w:val="clear" w:color="auto" w:fill="auto"/>
                          <w:bidi w:val="0"/>
                          <w:jc w:val="left"/>
                          <w:spacing w:before="0" w:after="0" w:line="100" w:lineRule="exact"/>
                          <w:ind w:left="0" w:right="0" w:firstLine="0"/>
                        </w:pPr>
                        <w:r>
                          <w:rPr>
                            <w:rStyle w:val="CharStyle50"/>
                          </w:rPr>
                          <w:t>2023 VZ MI/39014 Smrk průtah IMOS nabídka</w:t>
                        </w:r>
                      </w:p>
                    </w:tc>
                    <w:tc>
                      <w:tcPr>
                        <w:shd w:val="clear" w:color="auto" w:fill="FFFFFF"/>
                        <w:tcBorders/>
                        <w:vAlign w:val="top"/>
                      </w:tcPr>
                      <w:p>
                        <w:pPr>
                          <w:widowControl w:val="0"/>
                          <w:rPr>
                            <w:sz w:val="10"/>
                            <w:szCs w:val="10"/>
                          </w:rPr>
                        </w:pPr>
                      </w:p>
                    </w:tc>
                    <w:tc>
                      <w:tcPr>
                        <w:shd w:val="clear" w:color="auto" w:fill="FFFFFF"/>
                        <w:tcBorders/>
                        <w:vAlign w:val="bottom"/>
                      </w:tcPr>
                      <w:p>
                        <w:pPr>
                          <w:pStyle w:val="Style23"/>
                          <w:widowControl w:val="0"/>
                          <w:keepNext w:val="0"/>
                          <w:keepLines w:val="0"/>
                          <w:shd w:val="clear" w:color="auto" w:fill="auto"/>
                          <w:bidi w:val="0"/>
                          <w:jc w:val="right"/>
                          <w:spacing w:before="0" w:after="0" w:line="200" w:lineRule="exact"/>
                          <w:ind w:left="0" w:right="0" w:firstLine="0"/>
                        </w:pPr>
                        <w:r>
                          <w:rPr>
                            <w:rStyle w:val="CharStyle39"/>
                          </w:rPr>
                          <w:t>1</w:t>
                        </w:r>
                      </w:p>
                    </w:tc>
                    <w:tc>
                      <w:tcPr>
                        <w:shd w:val="clear" w:color="auto" w:fill="FFFFFF"/>
                        <w:tcBorders>
                          <w:top w:val="single" w:sz="4"/>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0"/>
                          </w:rPr>
                          <w:t>SO 101</w:t>
                        </w:r>
                      </w:p>
                    </w:tc>
                    <w:tc>
                      <w:tcPr>
                        <w:shd w:val="clear" w:color="auto" w:fill="FFFFFF"/>
                        <w:tcBorders>
                          <w:top w:val="single" w:sz="4"/>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0"/>
                          </w:rPr>
                          <w:t>7 484 422,19</w:t>
                        </w:r>
                      </w:p>
                    </w:tc>
                  </w:tr>
                  <w:tr>
                    <w:trPr>
                      <w:trHeight w:val="154" w:hRule="exact"/>
                    </w:trPr>
                    <w:tc>
                      <w:tcPr>
                        <w:shd w:val="clear" w:color="auto" w:fill="FFFFFF"/>
                        <w:tcBorders/>
                        <w:vAlign w:val="bottom"/>
                      </w:tcPr>
                      <w:p>
                        <w:pPr>
                          <w:pStyle w:val="Style23"/>
                          <w:widowControl w:val="0"/>
                          <w:keepNext w:val="0"/>
                          <w:keepLines w:val="0"/>
                          <w:shd w:val="clear" w:color="auto" w:fill="auto"/>
                          <w:bidi w:val="0"/>
                          <w:jc w:val="left"/>
                          <w:spacing w:before="0" w:after="0" w:line="100" w:lineRule="exact"/>
                          <w:ind w:left="0" w:right="0" w:firstLine="0"/>
                        </w:pPr>
                        <w:r>
                          <w:rPr>
                            <w:rStyle w:val="CharStyle50"/>
                          </w:rPr>
                          <w:t>Rozpočet:</w:t>
                        </w:r>
                      </w:p>
                    </w:tc>
                    <w:tc>
                      <w:tcPr>
                        <w:shd w:val="clear" w:color="auto" w:fill="FFFFFF"/>
                        <w:tcBorders/>
                        <w:vAlign w:val="top"/>
                      </w:tcPr>
                      <w:p>
                        <w:pPr>
                          <w:widowControl w:val="0"/>
                          <w:rPr>
                            <w:sz w:val="10"/>
                            <w:szCs w:val="10"/>
                          </w:rPr>
                        </w:pPr>
                      </w:p>
                    </w:tc>
                    <w:tc>
                      <w:tcPr>
                        <w:shd w:val="clear" w:color="auto" w:fill="FFFFFF"/>
                        <w:tcBorders/>
                        <w:vAlign w:val="bottom"/>
                      </w:tcPr>
                      <w:p>
                        <w:pPr>
                          <w:pStyle w:val="Style23"/>
                          <w:widowControl w:val="0"/>
                          <w:keepNext w:val="0"/>
                          <w:keepLines w:val="0"/>
                          <w:shd w:val="clear" w:color="auto" w:fill="auto"/>
                          <w:bidi w:val="0"/>
                          <w:jc w:val="left"/>
                          <w:spacing w:before="0" w:after="0" w:line="100" w:lineRule="exact"/>
                          <w:ind w:left="0" w:right="0" w:firstLine="0"/>
                        </w:pPr>
                        <w:r>
                          <w:rPr>
                            <w:rStyle w:val="CharStyle50"/>
                          </w:rPr>
                          <w:t>SO 101</w:t>
                        </w:r>
                      </w:p>
                    </w:tc>
                    <w:tc>
                      <w:tcPr>
                        <w:shd w:val="clear" w:color="auto" w:fill="FFFFFF"/>
                        <w:tcBorders/>
                        <w:vAlign w:val="bottom"/>
                      </w:tcPr>
                      <w:p>
                        <w:pPr>
                          <w:pStyle w:val="Style23"/>
                          <w:widowControl w:val="0"/>
                          <w:keepNext w:val="0"/>
                          <w:keepLines w:val="0"/>
                          <w:shd w:val="clear" w:color="auto" w:fill="auto"/>
                          <w:bidi w:val="0"/>
                          <w:jc w:val="left"/>
                          <w:spacing w:before="0" w:after="0" w:line="100" w:lineRule="exact"/>
                          <w:ind w:left="0" w:right="0" w:firstLine="0"/>
                        </w:pPr>
                        <w:r>
                          <w:rPr>
                            <w:rStyle w:val="CharStyle50"/>
                          </w:rPr>
                          <w:t>Komunikace</w:t>
                        </w: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r>
                  <w:tr>
                    <w:trPr>
                      <w:trHeight w:val="250" w:hRule="exact"/>
                    </w:trPr>
                    <w:tc>
                      <w:tcPr>
                        <w:shd w:val="clear" w:color="auto" w:fill="000000"/>
                        <w:tcBorders/>
                        <w:vAlign w:val="center"/>
                      </w:tcPr>
                      <w:p>
                        <w:pPr>
                          <w:pStyle w:val="Style23"/>
                          <w:widowControl w:val="0"/>
                          <w:keepNext w:val="0"/>
                          <w:keepLines w:val="0"/>
                          <w:shd w:val="clear" w:color="auto" w:fill="auto"/>
                          <w:bidi w:val="0"/>
                          <w:jc w:val="left"/>
                          <w:spacing w:before="0" w:after="0" w:line="100" w:lineRule="exact"/>
                          <w:ind w:left="0" w:right="0" w:firstLine="0"/>
                        </w:pPr>
                        <w:r>
                          <w:rPr>
                            <w:rStyle w:val="CharStyle53"/>
                          </w:rPr>
                          <w:t>Poř. číslo</w:t>
                        </w:r>
                      </w:p>
                    </w:tc>
                    <w:tc>
                      <w:tcPr>
                        <w:shd w:val="clear" w:color="auto" w:fill="000000"/>
                        <w:tcBorders/>
                        <w:vAlign w:val="center"/>
                      </w:tcPr>
                      <w:p>
                        <w:pPr>
                          <w:pStyle w:val="Style23"/>
                          <w:widowControl w:val="0"/>
                          <w:keepNext w:val="0"/>
                          <w:keepLines w:val="0"/>
                          <w:shd w:val="clear" w:color="auto" w:fill="auto"/>
                          <w:bidi w:val="0"/>
                          <w:jc w:val="center"/>
                          <w:spacing w:before="0" w:after="0" w:line="100" w:lineRule="exact"/>
                          <w:ind w:left="0" w:right="0" w:firstLine="0"/>
                        </w:pPr>
                        <w:r>
                          <w:rPr>
                            <w:rStyle w:val="CharStyle53"/>
                          </w:rPr>
                          <w:t>Kód položky</w:t>
                        </w:r>
                      </w:p>
                    </w:tc>
                    <w:tc>
                      <w:tcPr>
                        <w:shd w:val="clear" w:color="auto" w:fill="000000"/>
                        <w:tcBorders/>
                        <w:vAlign w:val="center"/>
                      </w:tcPr>
                      <w:p>
                        <w:pPr>
                          <w:pStyle w:val="Style23"/>
                          <w:widowControl w:val="0"/>
                          <w:keepNext w:val="0"/>
                          <w:keepLines w:val="0"/>
                          <w:shd w:val="clear" w:color="auto" w:fill="auto"/>
                          <w:bidi w:val="0"/>
                          <w:jc w:val="left"/>
                          <w:spacing w:before="0" w:after="0" w:line="100" w:lineRule="exact"/>
                          <w:ind w:left="0" w:right="0" w:firstLine="0"/>
                        </w:pPr>
                        <w:r>
                          <w:rPr>
                            <w:rStyle w:val="CharStyle53"/>
                          </w:rPr>
                          <w:t>Varianta</w:t>
                        </w:r>
                      </w:p>
                    </w:tc>
                    <w:tc>
                      <w:tcPr>
                        <w:shd w:val="clear" w:color="auto" w:fill="000000"/>
                        <w:tcBorders/>
                        <w:vAlign w:val="center"/>
                      </w:tcPr>
                      <w:p>
                        <w:pPr>
                          <w:pStyle w:val="Style23"/>
                          <w:widowControl w:val="0"/>
                          <w:keepNext w:val="0"/>
                          <w:keepLines w:val="0"/>
                          <w:shd w:val="clear" w:color="auto" w:fill="auto"/>
                          <w:bidi w:val="0"/>
                          <w:jc w:val="center"/>
                          <w:spacing w:before="0" w:after="0" w:line="100" w:lineRule="exact"/>
                          <w:ind w:left="0" w:right="0" w:firstLine="0"/>
                        </w:pPr>
                        <w:r>
                          <w:rPr>
                            <w:rStyle w:val="CharStyle53"/>
                          </w:rPr>
                          <w:t>Název položky</w:t>
                        </w:r>
                      </w:p>
                    </w:tc>
                    <w:tc>
                      <w:tcPr>
                        <w:shd w:val="clear" w:color="auto" w:fill="000000"/>
                        <w:tcBorders/>
                        <w:vAlign w:val="center"/>
                      </w:tcPr>
                      <w:p>
                        <w:pPr>
                          <w:pStyle w:val="Style23"/>
                          <w:widowControl w:val="0"/>
                          <w:keepNext w:val="0"/>
                          <w:keepLines w:val="0"/>
                          <w:shd w:val="clear" w:color="auto" w:fill="auto"/>
                          <w:bidi w:val="0"/>
                          <w:jc w:val="center"/>
                          <w:spacing w:before="0" w:after="0" w:line="100" w:lineRule="exact"/>
                          <w:ind w:left="0" w:right="0" w:firstLine="0"/>
                        </w:pPr>
                        <w:r>
                          <w:rPr>
                            <w:rStyle w:val="CharStyle53"/>
                          </w:rPr>
                          <w:t>MJ</w:t>
                        </w:r>
                      </w:p>
                    </w:tc>
                    <w:tc>
                      <w:tcPr>
                        <w:shd w:val="clear" w:color="auto" w:fill="000000"/>
                        <w:tcBorders/>
                        <w:vAlign w:val="center"/>
                      </w:tcPr>
                      <w:p>
                        <w:pPr>
                          <w:pStyle w:val="Style23"/>
                          <w:widowControl w:val="0"/>
                          <w:keepNext w:val="0"/>
                          <w:keepLines w:val="0"/>
                          <w:shd w:val="clear" w:color="auto" w:fill="auto"/>
                          <w:bidi w:val="0"/>
                          <w:jc w:val="center"/>
                          <w:spacing w:before="0" w:after="0" w:line="100" w:lineRule="exact"/>
                          <w:ind w:left="0" w:right="0" w:firstLine="0"/>
                        </w:pPr>
                        <w:r>
                          <w:rPr>
                            <w:rStyle w:val="CharStyle53"/>
                          </w:rPr>
                          <w:t>Množství</w:t>
                        </w:r>
                      </w:p>
                    </w:tc>
                    <w:tc>
                      <w:tcPr>
                        <w:shd w:val="clear" w:color="auto" w:fill="000000"/>
                        <w:gridSpan w:val="2"/>
                        <w:tcBorders/>
                        <w:vAlign w:val="top"/>
                      </w:tcPr>
                      <w:p>
                        <w:pPr>
                          <w:pStyle w:val="Style23"/>
                          <w:widowControl w:val="0"/>
                          <w:keepNext w:val="0"/>
                          <w:keepLines w:val="0"/>
                          <w:shd w:val="clear" w:color="auto" w:fill="auto"/>
                          <w:bidi w:val="0"/>
                          <w:jc w:val="left"/>
                          <w:spacing w:before="0" w:after="0" w:line="144" w:lineRule="exact"/>
                          <w:ind w:left="220" w:right="0" w:firstLine="360"/>
                        </w:pPr>
                        <w:r>
                          <w:rPr>
                            <w:rStyle w:val="CharStyle53"/>
                          </w:rPr>
                          <w:t>Jednotková cena Jednotková Celkem</w:t>
                        </w:r>
                      </w:p>
                    </w:tc>
                  </w:tr>
                  <w:tr>
                    <w:trPr>
                      <w:trHeight w:val="134" w:hRule="exact"/>
                    </w:trPr>
                    <w:tc>
                      <w:tcPr>
                        <w:shd w:val="clear" w:color="auto" w:fill="000000"/>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3"/>
                          </w:rPr>
                          <w:t>1</w:t>
                        </w:r>
                      </w:p>
                    </w:tc>
                    <w:tc>
                      <w:tcPr>
                        <w:shd w:val="clear" w:color="auto" w:fill="000000"/>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3"/>
                          </w:rPr>
                          <w:t>2</w:t>
                        </w:r>
                      </w:p>
                    </w:tc>
                    <w:tc>
                      <w:tcPr>
                        <w:shd w:val="clear" w:color="auto" w:fill="000000"/>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3"/>
                          </w:rPr>
                          <w:t>3</w:t>
                        </w:r>
                      </w:p>
                    </w:tc>
                    <w:tc>
                      <w:tcPr>
                        <w:shd w:val="clear" w:color="auto" w:fill="000000"/>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3"/>
                          </w:rPr>
                          <w:t>4</w:t>
                        </w:r>
                      </w:p>
                    </w:tc>
                    <w:tc>
                      <w:tcPr>
                        <w:shd w:val="clear" w:color="auto" w:fill="000000"/>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3"/>
                          </w:rPr>
                          <w:t>5</w:t>
                        </w:r>
                      </w:p>
                    </w:tc>
                    <w:tc>
                      <w:tcPr>
                        <w:shd w:val="clear" w:color="auto" w:fill="000000"/>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3"/>
                          </w:rPr>
                          <w:t>6</w:t>
                        </w:r>
                      </w:p>
                    </w:tc>
                    <w:tc>
                      <w:tcPr>
                        <w:shd w:val="clear" w:color="auto" w:fill="000000"/>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3"/>
                          </w:rPr>
                          <w:t>9</w:t>
                        </w:r>
                      </w:p>
                    </w:tc>
                    <w:tc>
                      <w:tcPr>
                        <w:shd w:val="clear" w:color="auto" w:fill="000000"/>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3"/>
                          </w:rPr>
                          <w:t>10</w:t>
                        </w:r>
                      </w:p>
                    </w:tc>
                  </w:tr>
                  <w:tr>
                    <w:trPr>
                      <w:trHeight w:val="130"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23"/>
                          <w:widowControl w:val="0"/>
                          <w:keepNext w:val="0"/>
                          <w:keepLines w:val="0"/>
                          <w:shd w:val="clear" w:color="auto" w:fill="auto"/>
                          <w:bidi w:val="0"/>
                          <w:jc w:val="right"/>
                          <w:spacing w:before="0" w:after="0" w:line="100" w:lineRule="exact"/>
                          <w:ind w:left="0" w:right="0" w:firstLine="0"/>
                        </w:pPr>
                        <w:r>
                          <w:rPr>
                            <w:rStyle w:val="CharStyle50"/>
                          </w:rPr>
                          <w:t>0</w:t>
                        </w:r>
                      </w:p>
                    </w:tc>
                    <w:tc>
                      <w:tcPr>
                        <w:shd w:val="clear" w:color="auto" w:fill="FFFFFF"/>
                        <w:tcBorders/>
                        <w:vAlign w:val="top"/>
                      </w:tcPr>
                      <w:p>
                        <w:pPr>
                          <w:widowControl w:val="0"/>
                          <w:rPr>
                            <w:sz w:val="10"/>
                            <w:szCs w:val="10"/>
                          </w:rPr>
                        </w:pPr>
                      </w:p>
                    </w:tc>
                    <w:tc>
                      <w:tcPr>
                        <w:shd w:val="clear" w:color="auto" w:fill="FFFFFF"/>
                        <w:tcBorders/>
                        <w:vAlign w:val="bottom"/>
                      </w:tcPr>
                      <w:p>
                        <w:pPr>
                          <w:pStyle w:val="Style23"/>
                          <w:widowControl w:val="0"/>
                          <w:keepNext w:val="0"/>
                          <w:keepLines w:val="0"/>
                          <w:shd w:val="clear" w:color="auto" w:fill="auto"/>
                          <w:bidi w:val="0"/>
                          <w:jc w:val="left"/>
                          <w:spacing w:before="0" w:after="0" w:line="100" w:lineRule="exact"/>
                          <w:ind w:left="0" w:right="0" w:firstLine="0"/>
                        </w:pPr>
                        <w:r>
                          <w:rPr>
                            <w:rStyle w:val="CharStyle50"/>
                          </w:rPr>
                          <w:t>Všeobecné konstrukce a práce</w:t>
                        </w: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0"/>
                          </w:rPr>
                          <w:t>424 272,61</w:t>
                        </w:r>
                      </w:p>
                    </w:tc>
                  </w:tr>
                  <w:tr>
                    <w:trPr>
                      <w:trHeight w:val="139" w:hRule="exact"/>
                    </w:trPr>
                    <w:tc>
                      <w:tcPr>
                        <w:shd w:val="clear" w:color="auto" w:fill="FFFFFF"/>
                        <w:tcBorders>
                          <w:top w:val="single" w:sz="4"/>
                          <w:bottom w:val="single" w:sz="4"/>
                        </w:tcBorders>
                        <w:vAlign w:val="bottom"/>
                      </w:tcPr>
                      <w:p>
                        <w:pPr>
                          <w:pStyle w:val="Style23"/>
                          <w:widowControl w:val="0"/>
                          <w:keepNext w:val="0"/>
                          <w:keepLines w:val="0"/>
                          <w:shd w:val="clear" w:color="auto" w:fill="auto"/>
                          <w:bidi w:val="0"/>
                          <w:jc w:val="right"/>
                          <w:spacing w:before="0" w:after="0" w:line="100" w:lineRule="exact"/>
                          <w:ind w:left="0" w:right="0" w:firstLine="0"/>
                        </w:pPr>
                        <w:r>
                          <w:rPr>
                            <w:rStyle w:val="CharStyle50"/>
                            <w:vertAlign w:val="superscript"/>
                          </w:rPr>
                          <w:t>1</w:t>
                        </w:r>
                      </w:p>
                    </w:tc>
                    <w:tc>
                      <w:tcPr>
                        <w:shd w:val="clear" w:color="auto" w:fill="FFFFFF"/>
                        <w:gridSpan w:val="2"/>
                        <w:tcBorders>
                          <w:top w:val="single" w:sz="4"/>
                          <w:bottom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014101</w:t>
                        </w:r>
                      </w:p>
                    </w:tc>
                    <w:tc>
                      <w:tcPr>
                        <w:shd w:val="clear" w:color="auto" w:fill="FFFFFF"/>
                        <w:tcBorders>
                          <w:left w:val="single" w:sz="4"/>
                          <w:top w:val="single" w:sz="4"/>
                          <w:bottom w:val="single" w:sz="4"/>
                        </w:tcBorders>
                        <w:vAlign w:val="top"/>
                      </w:tcPr>
                      <w:p>
                        <w:pPr>
                          <w:pStyle w:val="Style23"/>
                          <w:widowControl w:val="0"/>
                          <w:keepNext w:val="0"/>
                          <w:keepLines w:val="0"/>
                          <w:shd w:val="clear" w:color="auto" w:fill="auto"/>
                          <w:bidi w:val="0"/>
                          <w:jc w:val="left"/>
                          <w:spacing w:before="0" w:after="0" w:line="100" w:lineRule="exact"/>
                          <w:ind w:left="0" w:right="0" w:firstLine="0"/>
                        </w:pPr>
                        <w:r>
                          <w:rPr>
                            <w:rStyle w:val="CharStyle50"/>
                          </w:rPr>
                          <w:t>POPLATKY ZA SKLADKU</w:t>
                        </w:r>
                      </w:p>
                    </w:tc>
                    <w:tc>
                      <w:tcPr>
                        <w:shd w:val="clear" w:color="auto" w:fill="FFFFFF"/>
                        <w:tcBorders>
                          <w:left w:val="single" w:sz="4"/>
                          <w:top w:val="single" w:sz="4"/>
                          <w:bottom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top w:val="single" w:sz="4"/>
                          <w:bottom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34,763</w:t>
                        </w:r>
                      </w:p>
                    </w:tc>
                    <w:tc>
                      <w:tcPr>
                        <w:shd w:val="clear" w:color="auto" w:fill="FFFFFF"/>
                        <w:tcBorders>
                          <w:top w:val="single" w:sz="4"/>
                          <w:bottom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528,00</w:t>
                        </w:r>
                      </w:p>
                    </w:tc>
                    <w:tc>
                      <w:tcPr>
                        <w:shd w:val="clear" w:color="auto" w:fill="FFFFFF"/>
                        <w:tcBorders>
                          <w:top w:val="single" w:sz="4"/>
                          <w:bottom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18 354,86</w:t>
                        </w:r>
                      </w:p>
                    </w:tc>
                  </w:tr>
                </w:tbl>
              </w:txbxContent>
            </v:textbox>
            <w10:wrap type="square" anchorx="margin"/>
          </v:shape>
        </w:pict>
      </w:r>
      <w:r>
        <w:pict>
          <v:shape id="_x0000_s1052" type="#_x0000_t202" style="position:absolute;margin-left:102.05pt;margin-top:-116.15pt;width:172.8pt;height:18.25pt;z-index:-125829360;mso-wrap-distance-left:5.pt;mso-wrap-distance-right:5.pt;mso-position-horizontal-relative:margin" filled="f" stroked="f">
            <v:textbox style="mso-fit-shape-to-text:t" inset="0,0,0,0">
              <w:txbxContent>
                <w:p>
                  <w:pPr>
                    <w:pStyle w:val="Style59"/>
                    <w:widowControl w:val="0"/>
                    <w:keepNext w:val="0"/>
                    <w:keepLines w:val="0"/>
                    <w:shd w:val="clear" w:color="auto" w:fill="auto"/>
                    <w:bidi w:val="0"/>
                    <w:jc w:val="left"/>
                    <w:spacing w:before="0" w:after="42" w:line="100" w:lineRule="exact"/>
                    <w:ind w:left="0" w:right="0" w:firstLine="0"/>
                  </w:pPr>
                  <w:r>
                    <w:rPr>
                      <w:lang w:val="cs-CZ" w:eastAsia="cs-CZ" w:bidi="cs-CZ"/>
                      <w:w w:val="100"/>
                      <w:spacing w:val="0"/>
                      <w:color w:val="000000"/>
                      <w:position w:val="0"/>
                    </w:rPr>
                    <w:t>Firma: Krajská správa a údržba silnic Vysočiny, příspěvková organizace</w:t>
                  </w:r>
                </w:p>
                <w:p>
                  <w:pPr>
                    <w:pStyle w:val="Style61"/>
                    <w:widowControl w:val="0"/>
                    <w:keepNext w:val="0"/>
                    <w:keepLines w:val="0"/>
                    <w:shd w:val="clear" w:color="auto" w:fill="auto"/>
                    <w:bidi w:val="0"/>
                    <w:jc w:val="left"/>
                    <w:spacing w:before="0" w:after="0" w:line="160" w:lineRule="exact"/>
                    <w:ind w:left="1280" w:right="0" w:firstLine="0"/>
                  </w:pPr>
                  <w:r>
                    <w:rPr>
                      <w:lang w:val="cs-CZ" w:eastAsia="cs-CZ" w:bidi="cs-CZ"/>
                      <w:w w:val="100"/>
                      <w:spacing w:val="0"/>
                      <w:color w:val="000000"/>
                      <w:position w:val="0"/>
                    </w:rPr>
                    <w:t>Soupis prací objektu</w:t>
                  </w:r>
                </w:p>
              </w:txbxContent>
            </v:textbox>
            <w10:wrap type="square" anchorx="margin"/>
          </v:shape>
        </w:pict>
      </w:r>
      <w:r>
        <w:pict>
          <v:shape id="_x0000_s1053" type="#_x0000_t202" style="position:absolute;margin-left:104.95pt;margin-top:-49.1pt;width:95.5pt;height:7.85pt;z-index:-125829359;mso-wrap-distance-left:5.pt;mso-wrap-distance-right:5.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line="100" w:lineRule="exact"/>
                    <w:ind w:left="0" w:right="0" w:firstLine="0"/>
                  </w:pPr>
                  <w:r>
                    <w:rPr>
                      <w:rStyle w:val="CharStyle63"/>
                    </w:rPr>
                    <w:t>Beton, železobeton, kámen 2400 kg/m3</w:t>
                  </w:r>
                </w:p>
              </w:txbxContent>
            </v:textbox>
            <w10:wrap type="square" anchorx="margin"/>
          </v:shape>
        </w:pict>
      </w:r>
      <w:r>
        <w:pict>
          <v:shape id="_x0000_s1054" type="#_x0000_t202" style="position:absolute;margin-left:104.95pt;margin-top:-42.4pt;width:91.2pt;height:8.1pt;z-index:-125829358;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100" w:lineRule="exact"/>
                    <w:ind w:left="0" w:right="0" w:firstLine="0"/>
                  </w:pPr>
                  <w:r>
                    <w:rPr>
                      <w:rStyle w:val="CharStyle66"/>
                      <w:i/>
                      <w:iCs/>
                    </w:rPr>
                    <w:t>515,0*(0,25*0,15+0,3*0, D=34,763 [</w:t>
                  </w:r>
                  <w:r>
                    <w:rPr>
                      <w:rStyle w:val="CharStyle67"/>
                      <w:i w:val="0"/>
                      <w:iCs w:val="0"/>
                    </w:rPr>
                    <w:t>A</w:t>
                  </w:r>
                  <w:r>
                    <w:rPr>
                      <w:rStyle w:val="CharStyle66"/>
                      <w:i/>
                      <w:iCs/>
                    </w:rPr>
                    <w:t>]</w:t>
                  </w:r>
                </w:p>
              </w:txbxContent>
            </v:textbox>
            <w10:wrap type="square" anchorx="margin"/>
          </v:shape>
        </w:pict>
      </w:r>
      <w:r>
        <w:pict>
          <v:shape id="_x0000_s1055" type="#_x0000_t202" style="position:absolute;margin-left:26.65pt;margin-top:-24.95pt;width:53.75pt;height:9.4pt;z-index:-125829357;mso-wrap-distance-left:5.pt;mso-wrap-distance-top:10.1pt;mso-wrap-distance-right:24.pt;mso-position-horizontal-relative:margin" filled="f" stroked="f">
            <v:textbox style="mso-fit-shape-to-text:t" inset="0,0,0,0">
              <w:txbxContent>
                <w:p>
                  <w:pPr>
                    <w:pStyle w:val="Style68"/>
                    <w:tabs>
                      <w:tab w:leader="none" w:pos="552" w:val="left"/>
                    </w:tabs>
                    <w:widowControl w:val="0"/>
                    <w:keepNext w:val="0"/>
                    <w:keepLines w:val="0"/>
                    <w:shd w:val="clear" w:color="auto" w:fill="auto"/>
                    <w:bidi w:val="0"/>
                    <w:jc w:val="both"/>
                    <w:spacing w:before="0" w:after="0" w:line="100" w:lineRule="exact"/>
                    <w:ind w:left="0" w:right="0" w:firstLine="0"/>
                  </w:pPr>
                  <w:r>
                    <w:rPr>
                      <w:rStyle w:val="CharStyle70"/>
                    </w:rPr>
                    <w:t>6</w:t>
                    <w:tab/>
                    <w:t>0141111</w:t>
                  </w:r>
                </w:p>
              </w:txbxContent>
            </v:textbox>
            <w10:wrap type="square" side="right" anchorx="margin"/>
          </v:shape>
        </w:pict>
      </w:r>
      <w:r>
        <w:pict>
          <v:shape id="_x0000_s1056" type="#_x0000_t202" style="position:absolute;margin-left:104.4pt;margin-top:-37.5pt;width:194.9pt;height:14.15pt;z-index:-125829356;mso-wrap-distance-left:5.pt;mso-wrap-distance-right:189.6pt;mso-wrap-distance-bottom:20.5pt;mso-position-horizontal-relative:margin" filled="f" stroked="f">
            <v:textbox style="mso-fit-shape-to-text:t" inset="0,0,0,0">
              <w:txbxContent>
                <w:p>
                  <w:pPr>
                    <w:pStyle w:val="Style68"/>
                    <w:tabs>
                      <w:tab w:leader="underscore" w:pos="3878" w:val="left"/>
                    </w:tabs>
                    <w:widowControl w:val="0"/>
                    <w:keepNext w:val="0"/>
                    <w:keepLines w:val="0"/>
                    <w:shd w:val="clear" w:color="auto" w:fill="auto"/>
                    <w:bidi w:val="0"/>
                    <w:jc w:val="both"/>
                    <w:spacing w:before="0" w:after="0" w:line="134" w:lineRule="exact"/>
                    <w:ind w:left="0" w:right="0" w:firstLine="0"/>
                  </w:pPr>
                  <w:r>
                    <w:rPr>
                      <w:rStyle w:val="CharStyle69"/>
                    </w:rPr>
                    <w:t xml:space="preserve">zahrnuje veškeré poplatky provozovateli skládky související s uložením odpadu na </w:t>
                  </w:r>
                  <w:r>
                    <w:rPr>
                      <w:rStyle w:val="CharStyle70"/>
                    </w:rPr>
                    <w:t>skládce.</w:t>
                  </w:r>
                  <w:r>
                    <w:rPr>
                      <w:rStyle w:val="CharStyle69"/>
                    </w:rPr>
                    <w:tab/>
                  </w:r>
                </w:p>
              </w:txbxContent>
            </v:textbox>
            <w10:wrap type="topAndBottom" anchorx="margin"/>
          </v:shape>
        </w:pict>
      </w:r>
      <w:r>
        <w:pict>
          <v:shape id="_x0000_s1057" type="#_x0000_t202" style="position:absolute;margin-left:104.9pt;margin-top:-23.65pt;width:133.9pt;height:7.15pt;z-index:-125829355;mso-wrap-distance-left:5.pt;mso-wrap-distance-top:12.35pt;mso-wrap-distance-right:250.1pt;mso-wrap-distance-bottom:13.6pt;mso-position-horizontal-relative:margin" filled="f" stroked="f">
            <v:textbox style="mso-fit-shape-to-text:t" inset="0,0,0,0">
              <w:txbxContent>
                <w:p>
                  <w:pPr>
                    <w:pStyle w:val="Style68"/>
                    <w:widowControl w:val="0"/>
                    <w:keepNext w:val="0"/>
                    <w:keepLines w:val="0"/>
                    <w:shd w:val="clear" w:color="auto" w:fill="auto"/>
                    <w:bidi w:val="0"/>
                    <w:jc w:val="left"/>
                    <w:spacing w:before="0" w:after="0" w:line="100" w:lineRule="exact"/>
                    <w:ind w:left="0" w:right="0" w:firstLine="0"/>
                  </w:pPr>
                  <w:r>
                    <w:rPr>
                      <w:rStyle w:val="CharStyle70"/>
                    </w:rPr>
                    <w:t>POPLATKY ZA SKLADKU TYP S-IO (INERTNÍ ODPAD)</w:t>
                  </w:r>
                </w:p>
              </w:txbxContent>
            </v:textbox>
            <w10:wrap type="topAndBottom" anchorx="margin"/>
          </v:shape>
        </w:pict>
      </w:r>
      <w:r>
        <w:pict>
          <v:shape id="_x0000_s1058" type="#_x0000_t202" style="position:absolute;margin-left:104.9pt;margin-top:-16.95pt;width:162.25pt;height:14.1pt;z-index:-125829354;mso-wrap-distance-left:5.pt;mso-wrap-distance-top:19.05pt;mso-wrap-distance-right:221.75pt;mso-position-horizontal-relative:margin" filled="f" stroked="f">
            <v:textbox style="mso-fit-shape-to-text:t" inset="0,0,0,0">
              <w:txbxContent>
                <w:p>
                  <w:pPr>
                    <w:pStyle w:val="Style68"/>
                    <w:widowControl w:val="0"/>
                    <w:keepNext w:val="0"/>
                    <w:keepLines w:val="0"/>
                    <w:shd w:val="clear" w:color="auto" w:fill="auto"/>
                    <w:bidi w:val="0"/>
                    <w:jc w:val="left"/>
                    <w:spacing w:before="0" w:after="0" w:line="100" w:lineRule="exact"/>
                    <w:ind w:left="0" w:right="0" w:firstLine="0"/>
                  </w:pPr>
                  <w:r>
                    <w:rPr>
                      <w:rStyle w:val="CharStyle69"/>
                    </w:rPr>
                    <w:t>Kamenivo, zemina 2000 kg/m3</w:t>
                  </w:r>
                </w:p>
                <w:p>
                  <w:pPr>
                    <w:pStyle w:val="Style68"/>
                    <w:widowControl w:val="0"/>
                    <w:keepNext w:val="0"/>
                    <w:keepLines w:val="0"/>
                    <w:shd w:val="clear" w:color="auto" w:fill="auto"/>
                    <w:bidi w:val="0"/>
                    <w:jc w:val="left"/>
                    <w:spacing w:before="0" w:after="0" w:line="100" w:lineRule="exact"/>
                    <w:ind w:left="0" w:right="0" w:firstLine="0"/>
                  </w:pPr>
                  <w:r>
                    <w:rPr>
                      <w:rStyle w:val="CharStyle69"/>
                    </w:rPr>
                    <w:t>Tato položka bude čerpána pouze se souhlasem technického dozoru</w:t>
                  </w:r>
                </w:p>
              </w:txbxContent>
            </v:textbox>
            <w10:wrap type="topAndBottom" anchorx="margin"/>
          </v:shape>
        </w:pict>
      </w:r>
      <w:r>
        <w:pict>
          <v:shape id="_x0000_s1059" type="#_x0000_t202" style="position:absolute;margin-left:317.5pt;margin-top:-24.95pt;width:171.35pt;height:9.6pt;z-index:-125829353;mso-wrap-distance-left:213.1pt;mso-wrap-distance-top:11.05pt;mso-wrap-distance-right:5.pt;mso-wrap-distance-bottom:12.45pt;mso-position-horizontal-relative:margin" filled="f" stroked="f">
            <v:textbox style="mso-fit-shape-to-text:t" inset="0,0,0,0">
              <w:txbxContent>
                <w:p>
                  <w:pPr>
                    <w:pStyle w:val="Style68"/>
                    <w:tabs>
                      <w:tab w:leader="none" w:pos="691" w:val="left"/>
                      <w:tab w:leader="none" w:pos="1334" w:val="left"/>
                      <w:tab w:leader="none" w:pos="1680" w:val="left"/>
                      <w:tab w:leader="none" w:pos="2294" w:val="left"/>
                      <w:tab w:leader="none" w:pos="2539" w:val="left"/>
                      <w:tab w:leader="none" w:pos="3254" w:val="left"/>
                    </w:tabs>
                    <w:widowControl w:val="0"/>
                    <w:keepNext w:val="0"/>
                    <w:keepLines w:val="0"/>
                    <w:shd w:val="clear" w:color="auto" w:fill="auto"/>
                    <w:bidi w:val="0"/>
                    <w:jc w:val="both"/>
                    <w:spacing w:before="0" w:after="0" w:line="100" w:lineRule="exact"/>
                    <w:ind w:left="0" w:right="0" w:firstLine="0"/>
                  </w:pPr>
                  <w:r>
                    <w:rPr>
                      <w:rStyle w:val="CharStyle70"/>
                    </w:rPr>
                    <w:t>M3 |</w:t>
                    <w:tab/>
                    <w:t>842,153</w:t>
                    <w:tab/>
                    <w:t>|</w:t>
                    <w:tab/>
                    <w:t>482,00</w:t>
                    <w:tab/>
                    <w:t>|</w:t>
                    <w:tab/>
                    <w:t>405 917,75</w:t>
                    <w:tab/>
                    <w:t>|</w:t>
                  </w:r>
                </w:p>
              </w:txbxContent>
            </v:textbox>
            <w10:wrap type="topAndBottom" anchorx="margin"/>
          </v:shape>
        </w:pict>
      </w:r>
      <w:r>
        <w:rPr>
          <w:lang w:val="cs-CZ" w:eastAsia="cs-CZ" w:bidi="cs-CZ"/>
          <w:w w:val="100"/>
          <w:spacing w:val="0"/>
          <w:color w:val="000000"/>
          <w:position w:val="0"/>
        </w:rPr>
        <w:t>krajnice: 0,5*(46,0+45,0+ 72,0+131,0+120,0+95,0+176,0+67,0)*1,05*0,05=19,740[A] příkopy:(</w:t>
      </w:r>
    </w:p>
    <w:p>
      <w:pPr>
        <w:pStyle w:val="Style71"/>
        <w:widowControl w:val="0"/>
        <w:keepNext w:val="0"/>
        <w:keepLines w:val="0"/>
        <w:shd w:val="clear" w:color="auto" w:fill="auto"/>
        <w:bidi w:val="0"/>
        <w:jc w:val="left"/>
        <w:spacing w:before="0" w:after="0"/>
        <w:ind w:left="2120" w:right="3680" w:firstLine="0"/>
      </w:pPr>
      <w:r>
        <w:rPr>
          <w:lang w:val="cs-CZ" w:eastAsia="cs-CZ" w:bidi="cs-CZ"/>
          <w:w w:val="100"/>
          <w:spacing w:val="0"/>
          <w:color w:val="000000"/>
          <w:position w:val="0"/>
        </w:rPr>
        <w:t>(46,0+45,0) *0,05+(43,0+72,0)*0,1+131,0*0,05+(120,0+80,0) *0,1+(105,0+57,0) *0,1)*1,0 5=61,740 [B]</w:t>
      </w:r>
    </w:p>
    <w:p>
      <w:pPr>
        <w:pStyle w:val="Style71"/>
        <w:widowControl w:val="0"/>
        <w:keepNext w:val="0"/>
        <w:keepLines w:val="0"/>
        <w:shd w:val="clear" w:color="auto" w:fill="auto"/>
        <w:bidi w:val="0"/>
        <w:jc w:val="left"/>
        <w:spacing w:before="0" w:after="0"/>
        <w:ind w:left="2120" w:right="0" w:firstLine="0"/>
      </w:pPr>
      <w:r>
        <w:rPr>
          <w:lang w:val="cs-CZ" w:eastAsia="cs-CZ" w:bidi="cs-CZ"/>
          <w:w w:val="100"/>
          <w:spacing w:val="0"/>
          <w:color w:val="000000"/>
          <w:position w:val="0"/>
        </w:rPr>
        <w:t>odkopávky: 7244,5*0,1 *1,05= 760,6 73 [C]</w:t>
      </w:r>
    </w:p>
    <w:p>
      <w:pPr>
        <w:pStyle w:val="Style71"/>
        <w:widowControl w:val="0"/>
        <w:keepNext w:val="0"/>
        <w:keepLines w:val="0"/>
        <w:shd w:val="clear" w:color="auto" w:fill="auto"/>
        <w:bidi w:val="0"/>
        <w:jc w:val="left"/>
        <w:spacing w:before="0" w:after="0"/>
        <w:ind w:left="2120" w:right="0" w:firstLine="0"/>
      </w:pPr>
      <w:r>
        <w:rPr>
          <w:lang w:val="cs-CZ" w:eastAsia="cs-CZ" w:bidi="cs-CZ"/>
          <w:w w:val="100"/>
          <w:spacing w:val="0"/>
          <w:color w:val="000000"/>
          <w:position w:val="0"/>
        </w:rPr>
        <w:t>Celkem: A+B+C=842,153 [D]</w:t>
      </w:r>
    </w:p>
    <w:p>
      <w:pPr>
        <w:pStyle w:val="Style68"/>
        <w:widowControl w:val="0"/>
        <w:keepNext w:val="0"/>
        <w:keepLines w:val="0"/>
        <w:shd w:val="clear" w:color="auto" w:fill="auto"/>
        <w:bidi w:val="0"/>
        <w:jc w:val="left"/>
        <w:spacing w:before="0" w:after="0" w:line="130" w:lineRule="exact"/>
        <w:ind w:left="2120" w:right="3680" w:firstLine="0"/>
      </w:pPr>
      <w:r>
        <w:rPr>
          <w:lang w:val="cs-CZ" w:eastAsia="cs-CZ" w:bidi="cs-CZ"/>
          <w:w w:val="100"/>
          <w:spacing w:val="0"/>
          <w:color w:val="000000"/>
          <w:position w:val="0"/>
        </w:rPr>
        <w:t>zahrnuje veškeré poplatky provozovateli skládky související s uložením odpadu na skládce.</w:t>
      </w:r>
    </w:p>
    <w:tbl>
      <w:tblPr>
        <w:tblOverlap w:val="never"/>
        <w:tblLayout w:type="fixed"/>
        <w:jc w:val="center"/>
      </w:tblPr>
      <w:tblGrid>
        <w:gridCol w:w="677"/>
        <w:gridCol w:w="845"/>
        <w:gridCol w:w="557"/>
        <w:gridCol w:w="4061"/>
        <w:gridCol w:w="672"/>
        <w:gridCol w:w="960"/>
        <w:gridCol w:w="960"/>
        <w:gridCol w:w="970"/>
      </w:tblGrid>
      <w:tr>
        <w:trPr>
          <w:trHeight w:val="134" w:hRule="exact"/>
        </w:trPr>
        <w:tc>
          <w:tcPr>
            <w:shd w:val="clear" w:color="auto" w:fill="FFFFFF"/>
            <w:gridSpan w:val="3"/>
            <w:tcBorders>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2 12922</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ČISTĚNÍ KRAJNIC OD NÁNOSU TL. DO 100MM</w:t>
            </w:r>
          </w:p>
        </w:tc>
        <w:tc>
          <w:tcPr>
            <w:shd w:val="clear" w:color="auto" w:fill="FFFFFF"/>
            <w:gridSpan w:val="4"/>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M2 394,800 183,00 72 248,40</w:t>
            </w:r>
          </w:p>
        </w:tc>
      </w:tr>
      <w:tr>
        <w:trPr>
          <w:trHeight w:val="130" w:hRule="exact"/>
        </w:trPr>
        <w:tc>
          <w:tcPr>
            <w:shd w:val="clear" w:color="auto" w:fill="FFFFFF"/>
            <w:gridSpan w:val="3"/>
            <w:vMerge w:val="restart"/>
            <w:tcBorders>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1"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701" w:wrap="notBeside" w:vAnchor="text" w:hAnchor="text" w:xAlign="center" w:y="1"/>
              <w:widowControl w:val="0"/>
              <w:rPr>
                <w:sz w:val="10"/>
                <w:szCs w:val="10"/>
              </w:rPr>
            </w:pPr>
          </w:p>
        </w:tc>
      </w:tr>
      <w:tr>
        <w:trPr>
          <w:trHeight w:val="130"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0,5*(46,0+45,0+72,0+131,0+120,0+95,0+176,0+67,0)*1,05=394,800 [AI</w:t>
            </w:r>
          </w:p>
        </w:tc>
        <w:tc>
          <w:tcPr>
            <w:shd w:val="clear" w:color="auto" w:fill="FFFFFF"/>
            <w:gridSpan w:val="4"/>
            <w:vMerge/>
            <w:tcBorders>
              <w:left w:val="single" w:sz="4"/>
            </w:tcBorders>
            <w:vAlign w:val="top"/>
          </w:tcPr>
          <w:p>
            <w:pPr>
              <w:framePr w:w="9701" w:wrap="notBeside" w:vAnchor="text" w:hAnchor="text" w:xAlign="center" w:y="1"/>
            </w:pPr>
          </w:p>
        </w:tc>
      </w:tr>
      <w:tr>
        <w:trPr>
          <w:trHeight w:val="643"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Součástí položky je vodorovná a svislá doprava, přemístění, přeložení, manipulace s materiálem a uložení na skládku.</w:t>
            </w:r>
          </w:p>
          <w:p>
            <w:pPr>
              <w:pStyle w:val="Style23"/>
              <w:framePr w:w="97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0"/>
              </w:rPr>
              <w:t>Nezahrnuje poplatek za skládku, který se vykazuje v položce 0141** (s výjimkou malého množství materiálu, kde je možné poplatek zahrnout do jednotkové ceny položky - tento fakt musí být uveden v doplňujícím textu k položce)</w:t>
            </w:r>
          </w:p>
        </w:tc>
        <w:tc>
          <w:tcPr>
            <w:shd w:val="clear" w:color="auto" w:fill="FFFFFF"/>
            <w:gridSpan w:val="4"/>
            <w:vMerge/>
            <w:tcBorders>
              <w:left w:val="single" w:sz="4"/>
            </w:tcBorders>
            <w:vAlign w:val="top"/>
          </w:tcPr>
          <w:p>
            <w:pPr>
              <w:framePr w:w="9701" w:wrap="notBeside" w:vAnchor="text" w:hAnchor="text" w:xAlign="center" w:y="1"/>
            </w:pPr>
          </w:p>
        </w:tc>
      </w:tr>
      <w:tr>
        <w:trPr>
          <w:trHeight w:val="130" w:hRule="exact"/>
        </w:trPr>
        <w:tc>
          <w:tcPr>
            <w:shd w:val="clear" w:color="auto" w:fill="FFFFFF"/>
            <w:gridSpan w:val="3"/>
            <w:tcBorders>
              <w:top w:val="single" w:sz="4"/>
            </w:tcBorders>
            <w:vAlign w:val="top"/>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3 12931</w:t>
            </w:r>
          </w:p>
        </w:tc>
        <w:tc>
          <w:tcPr>
            <w:shd w:val="clear" w:color="auto" w:fill="FFFFFF"/>
            <w:tcBorders>
              <w:left w:val="single" w:sz="4"/>
              <w:top w:val="single" w:sz="4"/>
            </w:tcBorders>
            <w:vAlign w:val="top"/>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ČISTĚNÍ PŘÍKOPU OD NÁNOSU DO 0,25M3/M</w:t>
            </w:r>
          </w:p>
        </w:tc>
        <w:tc>
          <w:tcPr>
            <w:shd w:val="clear" w:color="auto" w:fill="FFFFFF"/>
            <w:gridSpan w:val="4"/>
            <w:tcBorders>
              <w:left w:val="single" w:sz="4"/>
              <w:top w:val="single" w:sz="4"/>
            </w:tcBorders>
            <w:vAlign w:val="top"/>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 1 733,950 1 119,00 I 87 340,05</w:t>
            </w:r>
          </w:p>
        </w:tc>
      </w:tr>
      <w:tr>
        <w:trPr>
          <w:trHeight w:val="130" w:hRule="exact"/>
        </w:trPr>
        <w:tc>
          <w:tcPr>
            <w:shd w:val="clear" w:color="auto" w:fill="FFFFFF"/>
            <w:gridSpan w:val="3"/>
            <w:vMerge w:val="restart"/>
            <w:tcBorders>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1"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701" w:wrap="notBeside" w:vAnchor="text" w:hAnchor="text" w:xAlign="center" w:y="1"/>
              <w:widowControl w:val="0"/>
              <w:rPr>
                <w:sz w:val="10"/>
                <w:szCs w:val="10"/>
              </w:rPr>
            </w:pPr>
          </w:p>
        </w:tc>
      </w:tr>
      <w:tr>
        <w:trPr>
          <w:trHeight w:val="130"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(46,0+45,0+72,0+43,0+131,0+120,0+80,0+105,0+57,0)*1,05=733,950 [A]</w:t>
            </w:r>
          </w:p>
        </w:tc>
        <w:tc>
          <w:tcPr>
            <w:shd w:val="clear" w:color="auto" w:fill="FFFFFF"/>
            <w:gridSpan w:val="4"/>
            <w:vMerge/>
            <w:tcBorders>
              <w:left w:val="single" w:sz="4"/>
            </w:tcBorders>
            <w:vAlign w:val="top"/>
          </w:tcPr>
          <w:p>
            <w:pPr>
              <w:framePr w:w="9701" w:wrap="notBeside" w:vAnchor="text" w:hAnchor="text" w:xAlign="center" w:y="1"/>
            </w:pPr>
          </w:p>
        </w:tc>
      </w:tr>
      <w:tr>
        <w:trPr>
          <w:trHeight w:val="643"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Součástí položky je vodorovná a svislá doprava, přemístění, přeložení, manipulace s materiálem a uložení na skládku.</w:t>
            </w:r>
          </w:p>
          <w:p>
            <w:pPr>
              <w:pStyle w:val="Style23"/>
              <w:framePr w:w="97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0"/>
              </w:rPr>
              <w:t>Nezahrnuje poplatek za skládku, který se vykazuje v položce 0141** (s výjimkou malého množství materiálu, kde je možné poplatek zahrnout do jednotkové ceny položky - tento fakt musí být uveden v doplňujícím textu k položce)</w:t>
            </w:r>
          </w:p>
        </w:tc>
        <w:tc>
          <w:tcPr>
            <w:shd w:val="clear" w:color="auto" w:fill="FFFFFF"/>
            <w:gridSpan w:val="4"/>
            <w:vMerge/>
            <w:tcBorders>
              <w:left w:val="single" w:sz="4"/>
            </w:tcBorders>
            <w:vAlign w:val="top"/>
          </w:tcPr>
          <w:p>
            <w:pPr>
              <w:framePr w:w="9701" w:wrap="notBeside" w:vAnchor="text" w:hAnchor="text" w:xAlign="center" w:y="1"/>
            </w:pPr>
          </w:p>
        </w:tc>
      </w:tr>
      <w:tr>
        <w:trPr>
          <w:trHeight w:val="130" w:hRule="exact"/>
        </w:trPr>
        <w:tc>
          <w:tcPr>
            <w:shd w:val="clear" w:color="auto" w:fill="FFFFFF"/>
            <w:gridSpan w:val="3"/>
            <w:tcBorders>
              <w:top w:val="single" w:sz="4"/>
            </w:tcBorders>
            <w:vAlign w:val="top"/>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4 18110</w:t>
            </w:r>
          </w:p>
        </w:tc>
        <w:tc>
          <w:tcPr>
            <w:shd w:val="clear" w:color="auto" w:fill="FFFFFF"/>
            <w:tcBorders>
              <w:left w:val="single" w:sz="4"/>
              <w:top w:val="single" w:sz="4"/>
            </w:tcBorders>
            <w:vAlign w:val="top"/>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ÚPRAVA PLANĚ SE ZHUTNĚNÍM V HORNINĚ TŘ. I</w:t>
            </w:r>
          </w:p>
        </w:tc>
        <w:tc>
          <w:tcPr>
            <w:shd w:val="clear" w:color="auto" w:fill="FFFFFF"/>
            <w:gridSpan w:val="4"/>
            <w:tcBorders>
              <w:left w:val="single" w:sz="4"/>
              <w:top w:val="single" w:sz="4"/>
            </w:tcBorders>
            <w:vAlign w:val="top"/>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I 7 606,725 I 17,00 I 129 314,33</w:t>
            </w:r>
          </w:p>
        </w:tc>
      </w:tr>
      <w:tr>
        <w:trPr>
          <w:trHeight w:val="130" w:hRule="exact"/>
        </w:trPr>
        <w:tc>
          <w:tcPr>
            <w:shd w:val="clear" w:color="auto" w:fill="FFFFFF"/>
            <w:gridSpan w:val="3"/>
            <w:vMerge w:val="restart"/>
            <w:tcBorders>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1"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701" w:wrap="notBeside" w:vAnchor="text" w:hAnchor="text" w:xAlign="center" w:y="1"/>
              <w:widowControl w:val="0"/>
              <w:rPr>
                <w:sz w:val="10"/>
                <w:szCs w:val="10"/>
              </w:rPr>
            </w:pPr>
          </w:p>
        </w:tc>
      </w:tr>
      <w:tr>
        <w:trPr>
          <w:trHeight w:val="130"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7244,5*1,05=7 606,725 ÍA!</w:t>
            </w:r>
          </w:p>
        </w:tc>
        <w:tc>
          <w:tcPr>
            <w:shd w:val="clear" w:color="auto" w:fill="FFFFFF"/>
            <w:gridSpan w:val="4"/>
            <w:vMerge/>
            <w:tcBorders>
              <w:left w:val="single" w:sz="4"/>
            </w:tcBorders>
            <w:vAlign w:val="top"/>
          </w:tcPr>
          <w:p>
            <w:pPr>
              <w:framePr w:w="9701" w:wrap="notBeside" w:vAnchor="text" w:hAnchor="text" w:xAlign="center" w:y="1"/>
            </w:pPr>
          </w:p>
        </w:tc>
      </w:tr>
      <w:tr>
        <w:trPr>
          <w:trHeight w:val="259"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0"/>
              </w:rPr>
              <w:t>položka zahrnuje úpravu pláně včetně vyrovnání výškových rozdílů. Míru zhutnění určuje projekt.</w:t>
            </w:r>
          </w:p>
        </w:tc>
        <w:tc>
          <w:tcPr>
            <w:shd w:val="clear" w:color="auto" w:fill="FFFFFF"/>
            <w:gridSpan w:val="4"/>
            <w:vMerge/>
            <w:tcBorders>
              <w:left w:val="single" w:sz="4"/>
            </w:tcBorders>
            <w:vAlign w:val="top"/>
          </w:tcPr>
          <w:p>
            <w:pPr>
              <w:framePr w:w="9701" w:wrap="notBeside" w:vAnchor="text" w:hAnchor="text" w:xAlign="center" w:y="1"/>
            </w:pPr>
          </w:p>
        </w:tc>
      </w:tr>
      <w:tr>
        <w:trPr>
          <w:trHeight w:val="130" w:hRule="exact"/>
        </w:trPr>
        <w:tc>
          <w:tcPr>
            <w:shd w:val="clear" w:color="auto" w:fill="FFFFFF"/>
            <w:gridSpan w:val="3"/>
            <w:tcBorders>
              <w:top w:val="single" w:sz="4"/>
            </w:tcBorders>
            <w:vAlign w:val="top"/>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5 18231</w:t>
            </w:r>
          </w:p>
        </w:tc>
        <w:tc>
          <w:tcPr>
            <w:shd w:val="clear" w:color="auto" w:fill="FFFFFF"/>
            <w:tcBorders>
              <w:left w:val="single" w:sz="4"/>
              <w:top w:val="single" w:sz="4"/>
            </w:tcBorders>
            <w:vAlign w:val="top"/>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ROZPROSTŘENÍ ORNICE V ROVINĚ V TL DO 0,10M</w:t>
            </w:r>
          </w:p>
        </w:tc>
        <w:tc>
          <w:tcPr>
            <w:shd w:val="clear" w:color="auto" w:fill="FFFFFF"/>
            <w:gridSpan w:val="4"/>
            <w:tcBorders>
              <w:left w:val="single" w:sz="4"/>
              <w:top w:val="single" w:sz="4"/>
            </w:tcBorders>
            <w:vAlign w:val="top"/>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I 527,000 I 176,00 I 92 752,00</w:t>
            </w:r>
          </w:p>
        </w:tc>
      </w:tr>
      <w:tr>
        <w:trPr>
          <w:trHeight w:val="130" w:hRule="exact"/>
        </w:trPr>
        <w:tc>
          <w:tcPr>
            <w:shd w:val="clear" w:color="auto" w:fill="FFFFFF"/>
            <w:gridSpan w:val="3"/>
            <w:vMerge w:val="restart"/>
            <w:tcBorders>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Včetně dodání ornice</w:t>
            </w:r>
          </w:p>
        </w:tc>
        <w:tc>
          <w:tcPr>
            <w:shd w:val="clear" w:color="auto" w:fill="FFFFFF"/>
            <w:gridSpan w:val="4"/>
            <w:vMerge w:val="restart"/>
            <w:tcBorders>
              <w:left w:val="single" w:sz="4"/>
              <w:top w:val="single" w:sz="4"/>
            </w:tcBorders>
            <w:vAlign w:val="top"/>
          </w:tcPr>
          <w:p>
            <w:pPr>
              <w:framePr w:w="9701" w:wrap="notBeside" w:vAnchor="text" w:hAnchor="text" w:xAlign="center" w:y="1"/>
              <w:widowControl w:val="0"/>
              <w:rPr>
                <w:sz w:val="10"/>
                <w:szCs w:val="10"/>
              </w:rPr>
            </w:pPr>
          </w:p>
        </w:tc>
      </w:tr>
      <w:tr>
        <w:trPr>
          <w:trHeight w:val="130"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527,0=527,000 [A]</w:t>
            </w:r>
          </w:p>
        </w:tc>
        <w:tc>
          <w:tcPr>
            <w:shd w:val="clear" w:color="auto" w:fill="FFFFFF"/>
            <w:gridSpan w:val="4"/>
            <w:vMerge/>
            <w:tcBorders>
              <w:left w:val="single" w:sz="4"/>
            </w:tcBorders>
            <w:vAlign w:val="top"/>
          </w:tcPr>
          <w:p>
            <w:pPr>
              <w:framePr w:w="9701" w:wrap="notBeside" w:vAnchor="text" w:hAnchor="text" w:xAlign="center" w:y="1"/>
            </w:pPr>
          </w:p>
        </w:tc>
      </w:tr>
      <w:tr>
        <w:trPr>
          <w:trHeight w:val="384"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položka zahrnuje:</w:t>
            </w:r>
          </w:p>
          <w:p>
            <w:pPr>
              <w:pStyle w:val="Style23"/>
              <w:framePr w:w="97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0"/>
              </w:rPr>
              <w:t>nutné přemístění ornice z dočasných skládek vzdálených do 50m rozprostření ornice v předepsané tloušťce v rovině a ve svahu do 1:5</w:t>
            </w:r>
          </w:p>
        </w:tc>
        <w:tc>
          <w:tcPr>
            <w:shd w:val="clear" w:color="auto" w:fill="FFFFFF"/>
            <w:gridSpan w:val="4"/>
            <w:vMerge/>
            <w:tcBorders>
              <w:left w:val="single" w:sz="4"/>
            </w:tcBorders>
            <w:vAlign w:val="top"/>
          </w:tcPr>
          <w:p>
            <w:pPr>
              <w:framePr w:w="9701" w:wrap="notBeside" w:vAnchor="text" w:hAnchor="text" w:xAlign="center" w:y="1"/>
            </w:pPr>
          </w:p>
        </w:tc>
      </w:tr>
      <w:tr>
        <w:trPr>
          <w:trHeight w:val="259" w:hRule="exact"/>
        </w:trPr>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7</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113431</w:t>
            </w:r>
          </w:p>
        </w:tc>
        <w:tc>
          <w:tcPr>
            <w:shd w:val="clear" w:color="auto" w:fill="FFFFFF"/>
            <w:tcBorders>
              <w:left w:val="single" w:sz="4"/>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ODSTRAN KRYTU ZPEVNĚNÝCH PLOCH S ASFALT POJIVEM VČET PODKLADU, ODVOZ DO 1 KM</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1 553,549</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582,00</w:t>
            </w:r>
          </w:p>
        </w:tc>
        <w:tc>
          <w:tcPr>
            <w:shd w:val="clear" w:color="auto" w:fill="FFFFFF"/>
            <w:tcBorders>
              <w:left w:val="single" w:sz="4"/>
              <w:righ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904 165,52</w:t>
            </w:r>
          </w:p>
        </w:tc>
      </w:tr>
      <w:tr>
        <w:trPr>
          <w:trHeight w:val="130" w:hRule="exact"/>
        </w:trPr>
        <w:tc>
          <w:tcPr>
            <w:shd w:val="clear" w:color="auto" w:fill="FFFFFF"/>
            <w:gridSpan w:val="3"/>
            <w:vMerge w:val="restart"/>
            <w:tcBorders>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1"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701" w:wrap="notBeside" w:vAnchor="text" w:hAnchor="text" w:xAlign="center" w:y="1"/>
              <w:widowControl w:val="0"/>
              <w:rPr>
                <w:sz w:val="10"/>
                <w:szCs w:val="10"/>
              </w:rPr>
            </w:pPr>
          </w:p>
        </w:tc>
      </w:tr>
      <w:tr>
        <w:trPr>
          <w:trHeight w:val="643"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center"/>
          </w:tcPr>
          <w:p>
            <w:pPr>
              <w:pStyle w:val="Style23"/>
              <w:framePr w:w="9701" w:wrap="notBeside" w:vAnchor="text" w:hAnchor="text" w:xAlign="center" w:y="1"/>
              <w:widowControl w:val="0"/>
              <w:keepNext w:val="0"/>
              <w:keepLines w:val="0"/>
              <w:shd w:val="clear" w:color="auto" w:fill="auto"/>
              <w:bidi w:val="0"/>
              <w:spacing w:before="0" w:after="0" w:line="130" w:lineRule="exact"/>
              <w:ind w:left="0" w:right="0" w:firstLine="0"/>
            </w:pPr>
            <w:r>
              <w:rPr>
                <w:rStyle w:val="CharStyle55"/>
              </w:rPr>
              <w:t>dočasné odstranění stávajícího krytu z PM tl. 200 mm: 7146,9*1,05*0,2=1 500,849 [A] zrušení asfaltových ploích, využitírecyklátu na vjezdya krajnice: 527,0*0,1=52,700 [B] Celkem: A+B=1 553,549 [C]</w:t>
            </w:r>
          </w:p>
        </w:tc>
        <w:tc>
          <w:tcPr>
            <w:shd w:val="clear" w:color="auto" w:fill="FFFFFF"/>
            <w:gridSpan w:val="4"/>
            <w:vMerge/>
            <w:tcBorders>
              <w:left w:val="single" w:sz="4"/>
            </w:tcBorders>
            <w:vAlign w:val="top"/>
          </w:tcPr>
          <w:p>
            <w:pPr>
              <w:framePr w:w="9701" w:wrap="notBeside" w:vAnchor="text" w:hAnchor="text" w:xAlign="center" w:y="1"/>
            </w:pPr>
          </w:p>
        </w:tc>
      </w:tr>
      <w:tr>
        <w:trPr>
          <w:trHeight w:val="643"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shd w:val="clear" w:color="auto" w:fill="FFFFFF"/>
            <w:gridSpan w:val="4"/>
            <w:vMerge/>
            <w:tcBorders>
              <w:left w:val="single" w:sz="4"/>
            </w:tcBorders>
            <w:vAlign w:val="top"/>
          </w:tcPr>
          <w:p>
            <w:pPr>
              <w:framePr w:w="9701" w:wrap="notBeside" w:vAnchor="text" w:hAnchor="text" w:xAlign="center" w:y="1"/>
            </w:pPr>
          </w:p>
        </w:tc>
      </w:tr>
      <w:tr>
        <w:trPr>
          <w:trHeight w:val="254" w:hRule="exact"/>
        </w:trPr>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8</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0"/>
              </w:rPr>
              <w:t>113524</w:t>
            </w:r>
          </w:p>
        </w:tc>
        <w:tc>
          <w:tcPr>
            <w:shd w:val="clear" w:color="auto" w:fill="FFFFFF"/>
            <w:tcBorders>
              <w:left w:val="single" w:sz="4"/>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ODSTRANĚNÍ CHODNÍKOVÝCH A SILNIČNÍCH OBRUBNÍKU BETONOVÝCH,</w:t>
            </w:r>
          </w:p>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ODVOZ DO 5KM</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515,000</w:t>
            </w: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141,00</w:t>
            </w:r>
          </w:p>
        </w:tc>
        <w:tc>
          <w:tcPr>
            <w:shd w:val="clear" w:color="auto" w:fill="FFFFFF"/>
            <w:tcBorders>
              <w:left w:val="single" w:sz="4"/>
              <w:righ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72 615,00</w:t>
            </w:r>
          </w:p>
        </w:tc>
      </w:tr>
      <w:tr>
        <w:trPr>
          <w:trHeight w:val="130" w:hRule="exact"/>
        </w:trPr>
        <w:tc>
          <w:tcPr>
            <w:shd w:val="clear" w:color="auto" w:fill="FFFFFF"/>
            <w:gridSpan w:val="3"/>
            <w:vMerge w:val="restart"/>
            <w:tcBorders>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1"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701" w:wrap="notBeside" w:vAnchor="text" w:hAnchor="text" w:xAlign="center" w:y="1"/>
              <w:widowControl w:val="0"/>
              <w:rPr>
                <w:sz w:val="10"/>
                <w:szCs w:val="10"/>
              </w:rPr>
            </w:pPr>
          </w:p>
        </w:tc>
      </w:tr>
      <w:tr>
        <w:trPr>
          <w:trHeight w:val="130"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515,0=515,000 [A1</w:t>
            </w:r>
          </w:p>
        </w:tc>
        <w:tc>
          <w:tcPr>
            <w:shd w:val="clear" w:color="auto" w:fill="FFFFFF"/>
            <w:gridSpan w:val="4"/>
            <w:vMerge/>
            <w:tcBorders>
              <w:left w:val="single" w:sz="4"/>
            </w:tcBorders>
            <w:vAlign w:val="top"/>
          </w:tcPr>
          <w:p>
            <w:pPr>
              <w:framePr w:w="9701" w:wrap="notBeside" w:vAnchor="text" w:hAnchor="text" w:xAlign="center" w:y="1"/>
            </w:pPr>
          </w:p>
        </w:tc>
      </w:tr>
      <w:tr>
        <w:trPr>
          <w:trHeight w:val="643"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tcBorders>
            <w:vAlign w:val="bottom"/>
          </w:tcPr>
          <w:p>
            <w:pPr>
              <w:pStyle w:val="Style23"/>
              <w:framePr w:w="97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shd w:val="clear" w:color="auto" w:fill="FFFFFF"/>
            <w:gridSpan w:val="4"/>
            <w:vMerge/>
            <w:tcBorders>
              <w:left w:val="single" w:sz="4"/>
            </w:tcBorders>
            <w:vAlign w:val="top"/>
          </w:tcPr>
          <w:p>
            <w:pPr>
              <w:framePr w:w="9701" w:wrap="notBeside" w:vAnchor="text" w:hAnchor="text" w:xAlign="center" w:y="1"/>
            </w:pPr>
          </w:p>
        </w:tc>
      </w:tr>
      <w:tr>
        <w:trPr>
          <w:trHeight w:val="130" w:hRule="exact"/>
        </w:trPr>
        <w:tc>
          <w:tcPr>
            <w:shd w:val="clear" w:color="auto" w:fill="FFFFFF"/>
            <w:gridSpan w:val="3"/>
            <w:tcBorders>
              <w:top w:val="single" w:sz="4"/>
            </w:tcBorders>
            <w:vAlign w:val="top"/>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9 122738</w:t>
            </w:r>
          </w:p>
        </w:tc>
        <w:tc>
          <w:tcPr>
            <w:shd w:val="clear" w:color="auto" w:fill="FFFFFF"/>
            <w:tcBorders>
              <w:left w:val="single" w:sz="4"/>
              <w:top w:val="single" w:sz="4"/>
            </w:tcBorders>
            <w:vAlign w:val="top"/>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ODKOPÁVKY A PROKOPAVKY OBECNE TŘ. I, ODVOZ DO 20KM</w:t>
            </w:r>
          </w:p>
        </w:tc>
        <w:tc>
          <w:tcPr>
            <w:shd w:val="clear" w:color="auto" w:fill="FFFFFF"/>
            <w:gridSpan w:val="4"/>
            <w:tcBorders>
              <w:left w:val="single" w:sz="4"/>
              <w:top w:val="single" w:sz="4"/>
            </w:tcBorders>
            <w:vAlign w:val="top"/>
          </w:tcPr>
          <w:p>
            <w:pPr>
              <w:pStyle w:val="Style23"/>
              <w:framePr w:w="9701"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 I 760,673 I 281,00 I 213 749,11</w:t>
            </w:r>
          </w:p>
        </w:tc>
      </w:tr>
      <w:tr>
        <w:trPr>
          <w:trHeight w:val="130" w:hRule="exact"/>
        </w:trPr>
        <w:tc>
          <w:tcPr>
            <w:shd w:val="clear" w:color="auto" w:fill="FFFFFF"/>
            <w:gridSpan w:val="3"/>
            <w:vMerge w:val="restart"/>
            <w:tcBorders>
              <w:top w:val="single" w:sz="4"/>
            </w:tcBorders>
            <w:vAlign w:val="top"/>
          </w:tcPr>
          <w:p>
            <w:pPr>
              <w:framePr w:w="97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1"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701" w:wrap="notBeside" w:vAnchor="text" w:hAnchor="text" w:xAlign="center" w:y="1"/>
              <w:widowControl w:val="0"/>
              <w:rPr>
                <w:sz w:val="10"/>
                <w:szCs w:val="10"/>
              </w:rPr>
            </w:pPr>
          </w:p>
        </w:tc>
      </w:tr>
      <w:tr>
        <w:trPr>
          <w:trHeight w:val="139" w:hRule="exact"/>
        </w:trPr>
        <w:tc>
          <w:tcPr>
            <w:shd w:val="clear" w:color="auto" w:fill="FFFFFF"/>
            <w:gridSpan w:val="3"/>
            <w:vMerge/>
            <w:tcBorders/>
            <w:vAlign w:val="top"/>
          </w:tcPr>
          <w:p>
            <w:pPr>
              <w:framePr w:w="9701" w:wrap="notBeside" w:vAnchor="text" w:hAnchor="text" w:xAlign="center" w:y="1"/>
            </w:pPr>
          </w:p>
        </w:tc>
        <w:tc>
          <w:tcPr>
            <w:shd w:val="clear" w:color="auto" w:fill="FFFFFF"/>
            <w:tcBorders>
              <w:left w:val="single" w:sz="4"/>
              <w:top w:val="single" w:sz="4"/>
              <w:bottom w:val="single" w:sz="4"/>
            </w:tcBorders>
            <w:vAlign w:val="bottom"/>
          </w:tcPr>
          <w:p>
            <w:pPr>
              <w:pStyle w:val="Style23"/>
              <w:framePr w:w="9701"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odkop zeminy pod silnicí v tl. 100 mm: 7244,5*1,05*0,1=760,673 [A]</w:t>
            </w:r>
          </w:p>
        </w:tc>
        <w:tc>
          <w:tcPr>
            <w:shd w:val="clear" w:color="auto" w:fill="FFFFFF"/>
            <w:gridSpan w:val="4"/>
            <w:vMerge/>
            <w:tcBorders>
              <w:left w:val="single" w:sz="4"/>
            </w:tcBorders>
            <w:vAlign w:val="top"/>
          </w:tcPr>
          <w:p>
            <w:pPr>
              <w:framePr w:w="9701" w:wrap="notBeside" w:vAnchor="text" w:hAnchor="text" w:xAlign="center" w:y="1"/>
            </w:pPr>
          </w:p>
        </w:tc>
      </w:tr>
    </w:tbl>
    <w:p>
      <w:pPr>
        <w:framePr w:w="9701"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5" w:left="1076" w:right="1047" w:bottom="1395" w:header="0" w:footer="3" w:gutter="0"/>
          <w:rtlGutter w:val="0"/>
          <w:cols w:space="720"/>
          <w:noEndnote/>
          <w:docGrid w:linePitch="360"/>
        </w:sectPr>
      </w:pPr>
    </w:p>
    <w:tbl>
      <w:tblPr>
        <w:tblOverlap w:val="never"/>
        <w:tblLayout w:type="fixed"/>
        <w:jc w:val="center"/>
      </w:tblPr>
      <w:tblGrid>
        <w:gridCol w:w="2078"/>
        <w:gridCol w:w="4061"/>
        <w:gridCol w:w="3566"/>
      </w:tblGrid>
      <w:tr>
        <w:trPr>
          <w:trHeight w:val="3730" w:hRule="exact"/>
        </w:trPr>
        <w:tc>
          <w:tcPr>
            <w:shd w:val="clear" w:color="auto" w:fill="FFFFFF"/>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položka zahrnuje:</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vodorovná a svislá doprava, přemístění, přeložení, manipulace s výkopkem</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kompletní provedení vykopávky nezapažené i zapažené</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ošetření výkopiště po celou dobu práce v něm vč. klimatických opatření</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jc w:val="left"/>
              <w:spacing w:before="0" w:after="0" w:line="130" w:lineRule="exact"/>
              <w:ind w:left="0" w:right="0" w:firstLine="0"/>
            </w:pPr>
            <w:r>
              <w:rPr>
                <w:rStyle w:val="CharStyle50"/>
              </w:rPr>
              <w:t>ztížení vykopávek v blízkosti podzemního vedení, konstrukcí a objektů vč. jejich dočasného zajištění</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ztížení pod vodou, v okolí výbušnin, ve stísněných prostorech a pod.</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příplatek za lepivost</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těžení po vrstvách, pásech a po jiných nutných částech (figurách)</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50"/>
              </w:rPr>
              <w:t>čerpání vody vč. čerpacích jímek, potrubí a pohotovostní čerpací soupravy (viz ustanovení k pol. 1151,2)</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potřebné snížení hladiny podzemní vody</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těžení a rozpojování jednotlivých balvanů</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vytahování a nošení výkopku</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svahování a přesvah. svahů do konečného tvaru, výměna hornin v podloží a v pláni znehodnocené klimatickými vlivy</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ruční vykopávky, odstranění kořenů a napadávek</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pažení, vzepření a rozepření vč. přepažování (vyjma štětových stěn)</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úpravu, ochranu a očištění dna, základové spáry, stěn a svahů</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zhutnění podloží, případně i svahů vč. svahování</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zřízení stupňů v podloží a lavic na svazích, není-li pro tyto práce zřízena samostatná položka</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udržování výkopiště a jeho ochrana proti vodě</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odvedení nebo obvedení vody v okolí výkopiště a ve výkopišti</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třídění výkopku</w:t>
            </w:r>
          </w:p>
          <w:p>
            <w:pPr>
              <w:pStyle w:val="Style23"/>
              <w:numPr>
                <w:ilvl w:val="0"/>
                <w:numId w:val="35"/>
              </w:numPr>
              <w:framePr w:w="9706" w:wrap="notBeside" w:vAnchor="text" w:hAnchor="text" w:xAlign="center" w:y="1"/>
              <w:tabs>
                <w:tab w:leader="none" w:pos="62" w:val="left"/>
              </w:tabs>
              <w:widowControl w:val="0"/>
              <w:keepNext w:val="0"/>
              <w:keepLines w:val="0"/>
              <w:shd w:val="clear" w:color="auto" w:fill="auto"/>
              <w:bidi w:val="0"/>
              <w:jc w:val="left"/>
              <w:spacing w:before="0" w:after="0" w:line="130" w:lineRule="exact"/>
              <w:ind w:left="0" w:right="0" w:firstLine="0"/>
            </w:pPr>
            <w:r>
              <w:rPr>
                <w:rStyle w:val="CharStyle50"/>
              </w:rPr>
              <w:t>veškeré pomocné konstrukce umožňující provedení vykopávky (příjezdy, sjezdy, nájezdy, lešení, podpěr. konstr., přemostění, zpevněné plochy, zakrytí a pod.)</w:t>
            </w:r>
          </w:p>
          <w:p>
            <w:pPr>
              <w:pStyle w:val="Style23"/>
              <w:numPr>
                <w:ilvl w:val="0"/>
                <w:numId w:val="35"/>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nezahrnuje uložení zeminy (na skládku, do násypu) ani poplatky za skládku, vykazují</w:t>
            </w:r>
          </w:p>
        </w:tc>
        <w:tc>
          <w:tcPr>
            <w:shd w:val="clear" w:color="auto" w:fill="FFFFFF"/>
            <w:tcBorders>
              <w:left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261 17390</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ZEMNI KRAJNICE A DOSYPAVKY Z JINÝCH MATERIÁLU</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 1 52,700 1 698,00 1 36 784,60</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recyklát z asfaltových ploch, krajnice , vjezdy a ostatní plochy</w:t>
            </w: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52,</w:t>
            </w:r>
            <w:r>
              <w:rPr>
                <w:rStyle w:val="CharStyle55"/>
              </w:rPr>
              <w:t>7=52.700 [AI</w:t>
            </w:r>
          </w:p>
        </w:tc>
        <w:tc>
          <w:tcPr>
            <w:shd w:val="clear" w:color="auto" w:fill="FFFFFF"/>
            <w:vMerge/>
            <w:tcBorders>
              <w:left w:val="single" w:sz="4"/>
            </w:tcBorders>
            <w:vAlign w:val="top"/>
          </w:tcPr>
          <w:p>
            <w:pPr>
              <w:framePr w:w="9706" w:wrap="notBeside" w:vAnchor="text" w:hAnchor="text" w:xAlign="center" w:y="1"/>
            </w:pPr>
          </w:p>
        </w:tc>
      </w:tr>
      <w:tr>
        <w:trPr>
          <w:trHeight w:val="2448"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30" w:lineRule="exact"/>
              <w:ind w:left="0" w:right="0" w:firstLine="0"/>
            </w:pPr>
            <w:r>
              <w:rPr>
                <w:rStyle w:val="CharStyle50"/>
              </w:rPr>
              <w:t>položka zahrnuje:</w:t>
            </w:r>
          </w:p>
          <w:p>
            <w:pPr>
              <w:pStyle w:val="Style23"/>
              <w:numPr>
                <w:ilvl w:val="0"/>
                <w:numId w:val="37"/>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kompletní provedení zemní konstrukce vč. výběru vhodného materiálu</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50"/>
              </w:rPr>
              <w:t>úprava ukládaného materiálu vlhčením, tříděním, promícháním nebo vysoušením, příp. jiné úpravy za účelem zlepšení jeho mech. vlastností</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hutnění i různé míry hutnění</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ošetření úložiště po celou dobu práce v něm vč. klimatických opatření</w:t>
            </w:r>
          </w:p>
          <w:p>
            <w:pPr>
              <w:pStyle w:val="Style23"/>
              <w:numPr>
                <w:ilvl w:val="0"/>
                <w:numId w:val="37"/>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ztížení v okolí vedení, konstrukcí a objektů a jejich dočasné zajištění</w:t>
            </w:r>
          </w:p>
          <w:p>
            <w:pPr>
              <w:pStyle w:val="Style23"/>
              <w:numPr>
                <w:ilvl w:val="0"/>
                <w:numId w:val="37"/>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ztížení provádění vč. hutnění ve ztížených podmínkách a stísněných prostorech</w:t>
            </w:r>
          </w:p>
          <w:p>
            <w:pPr>
              <w:pStyle w:val="Style23"/>
              <w:numPr>
                <w:ilvl w:val="0"/>
                <w:numId w:val="37"/>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ztížené ukládání sypaniny pod vodu</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ukládání po vrstvách a po jiných nutných částech (figurách) vč. dosypávek</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spouštění a nošení materiálu</w:t>
            </w:r>
          </w:p>
          <w:p>
            <w:pPr>
              <w:pStyle w:val="Style23"/>
              <w:numPr>
                <w:ilvl w:val="0"/>
                <w:numId w:val="37"/>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výměna částí zemní konstrukce znehodnocené klimatickými vlivy</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ruční hutnění</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svahování, hutnění a uzavírání povrchů svahů</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udržování úložiště a jeho ochrana proti vodě</w:t>
            </w:r>
          </w:p>
          <w:p>
            <w:pPr>
              <w:pStyle w:val="Style23"/>
              <w:numPr>
                <w:ilvl w:val="0"/>
                <w:numId w:val="3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odvedení nebo obvedení vody v okolí úložiště a v úložišti</w:t>
            </w:r>
          </w:p>
          <w:p>
            <w:pPr>
              <w:pStyle w:val="Style23"/>
              <w:numPr>
                <w:ilvl w:val="0"/>
                <w:numId w:val="37"/>
              </w:numPr>
              <w:framePr w:w="9706" w:wrap="notBeside" w:vAnchor="text" w:hAnchor="text" w:xAlign="center" w:y="1"/>
              <w:tabs>
                <w:tab w:leader="none" w:pos="62" w:val="left"/>
              </w:tabs>
              <w:widowControl w:val="0"/>
              <w:keepNext w:val="0"/>
              <w:keepLines w:val="0"/>
              <w:shd w:val="clear" w:color="auto" w:fill="auto"/>
              <w:bidi w:val="0"/>
              <w:jc w:val="left"/>
              <w:spacing w:before="0" w:after="0" w:line="130" w:lineRule="exact"/>
              <w:ind w:left="0" w:right="0" w:firstLine="0"/>
            </w:pPr>
            <w:r>
              <w:rPr>
                <w:rStyle w:val="CharStyle50"/>
              </w:rPr>
              <w:t>veškeré pomocné konstrukce umožňující provedení zemní konstrukce (příjezdy, sjezdy, nájezdy, lešení, podpěrné konstrukce, přemostění, zpevněné plochy, zakrytí a pod.)</w:t>
            </w:r>
          </w:p>
        </w:tc>
        <w:tc>
          <w:tcPr>
            <w:shd w:val="clear" w:color="auto" w:fill="FFFFFF"/>
            <w:vMerge/>
            <w:tcBorders>
              <w:left w:val="single" w:sz="4"/>
            </w:tcBorders>
            <w:vAlign w:val="top"/>
          </w:tcPr>
          <w:p>
            <w:pPr>
              <w:framePr w:w="9706" w:wrap="notBeside" w:vAnchor="text" w:hAnchor="text" w:xAlign="center" w:y="1"/>
            </w:pPr>
          </w:p>
        </w:tc>
      </w:tr>
      <w:tr>
        <w:trPr>
          <w:trHeight w:val="125" w:hRule="exact"/>
        </w:trPr>
        <w:tc>
          <w:tcPr>
            <w:shd w:val="clear" w:color="auto" w:fill="FFFFFF"/>
            <w:gridSpan w:val="3"/>
            <w:tcBorders>
              <w:top w:val="single" w:sz="4"/>
            </w:tcBorders>
            <w:vAlign w:val="bottom"/>
          </w:tcPr>
          <w:p>
            <w:pPr>
              <w:pStyle w:val="Style23"/>
              <w:framePr w:w="9706" w:wrap="notBeside" w:vAnchor="text" w:hAnchor="text" w:xAlign="center" w:y="1"/>
              <w:widowControl w:val="0"/>
              <w:keepNext w:val="0"/>
              <w:keepLines w:val="0"/>
              <w:shd w:val="clear" w:color="auto" w:fill="auto"/>
              <w:bidi w:val="0"/>
              <w:jc w:val="right"/>
              <w:spacing w:before="0" w:after="0" w:line="100" w:lineRule="exact"/>
              <w:ind w:left="0" w:right="200" w:firstLine="0"/>
            </w:pPr>
            <w:r>
              <w:rPr>
                <w:rStyle w:val="CharStyle50"/>
              </w:rPr>
              <w:t>5 Komunikace 4 816 878,51</w:t>
            </w:r>
          </w:p>
        </w:tc>
      </w:tr>
      <w:tr>
        <w:trPr>
          <w:trHeight w:val="130" w:hRule="exact"/>
        </w:trPr>
        <w:tc>
          <w:tcPr>
            <w:shd w:val="clear" w:color="auto" w:fill="FFFFFF"/>
            <w:tcBorders>
              <w:top w:val="single" w:sz="4"/>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10 56330</w:t>
            </w: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VOZOVKOVE VRSTVY ZE STERKODRTI</w:t>
            </w: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M3 10,248 1 800,00 18 446,40</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vjezdy: 97.6*0.1*1.05=10.248 [AI</w:t>
            </w:r>
          </w:p>
        </w:tc>
        <w:tc>
          <w:tcPr>
            <w:shd w:val="clear" w:color="auto" w:fill="FFFFFF"/>
            <w:vMerge/>
            <w:tcBorders>
              <w:left w:val="single" w:sz="4"/>
            </w:tcBorders>
            <w:vAlign w:val="top"/>
          </w:tcPr>
          <w:p>
            <w:pPr>
              <w:framePr w:w="9706" w:wrap="notBeside" w:vAnchor="text" w:hAnchor="text" w:xAlign="center" w:y="1"/>
            </w:pPr>
          </w:p>
        </w:tc>
      </w:tr>
      <w:tr>
        <w:trPr>
          <w:trHeight w:val="514"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numPr>
                <w:ilvl w:val="0"/>
                <w:numId w:val="39"/>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dodání kameniva předepsané kvality a zrnitosti</w:t>
            </w:r>
          </w:p>
          <w:p>
            <w:pPr>
              <w:pStyle w:val="Style23"/>
              <w:numPr>
                <w:ilvl w:val="0"/>
                <w:numId w:val="39"/>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rozprostření a zhutnění vrstvy v předepsané tloušťce</w:t>
            </w:r>
          </w:p>
          <w:p>
            <w:pPr>
              <w:pStyle w:val="Style23"/>
              <w:numPr>
                <w:ilvl w:val="0"/>
                <w:numId w:val="39"/>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zřízení vrstvy bez rozlišení šířky, pokládání vrstvy po etapách</w:t>
            </w:r>
          </w:p>
          <w:p>
            <w:pPr>
              <w:pStyle w:val="Style23"/>
              <w:numPr>
                <w:ilvl w:val="0"/>
                <w:numId w:val="39"/>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nezahrnuje postřiky, nátěry</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11 567544</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VRST PRO OBNOVU A OPR RECYK ZA STUD CEM A ASF EM TL DO 200MM</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7 504,245 198,00 1 485 840,51</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7146.9*1.05=7 504.245 [A!</w:t>
            </w:r>
          </w:p>
        </w:tc>
        <w:tc>
          <w:tcPr>
            <w:shd w:val="clear" w:color="auto" w:fill="FFFFFF"/>
            <w:vMerge/>
            <w:tcBorders>
              <w:left w:val="single" w:sz="4"/>
            </w:tcBorders>
            <w:vAlign w:val="top"/>
          </w:tcPr>
          <w:p>
            <w:pPr>
              <w:framePr w:w="9706" w:wrap="notBeside" w:vAnchor="text" w:hAnchor="text" w:xAlign="center" w:y="1"/>
            </w:pPr>
          </w:p>
        </w:tc>
      </w:tr>
      <w:tr>
        <w:trPr>
          <w:trHeight w:val="773"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numPr>
                <w:ilvl w:val="0"/>
                <w:numId w:val="41"/>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dodání materiálů předepsaných pro recyklaci za studena</w:t>
            </w:r>
          </w:p>
          <w:p>
            <w:pPr>
              <w:pStyle w:val="Style23"/>
              <w:numPr>
                <w:ilvl w:val="0"/>
                <w:numId w:val="41"/>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provedení recyklace dle předepsaného technologického předpisu, zhutnění vrstvy v předepsané tloušťce</w:t>
            </w:r>
          </w:p>
          <w:p>
            <w:pPr>
              <w:pStyle w:val="Style23"/>
              <w:numPr>
                <w:ilvl w:val="0"/>
                <w:numId w:val="41"/>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zřízení vrstvy bez rozlišení šířky, pokládání vrstvy po etapách</w:t>
            </w:r>
          </w:p>
          <w:p>
            <w:pPr>
              <w:pStyle w:val="Style23"/>
              <w:numPr>
                <w:ilvl w:val="0"/>
                <w:numId w:val="41"/>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úpravu napojení, ukončení</w:t>
            </w:r>
          </w:p>
          <w:p>
            <w:pPr>
              <w:pStyle w:val="Style23"/>
              <w:numPr>
                <w:ilvl w:val="0"/>
                <w:numId w:val="41"/>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nezahrnuje postřiky, nátěry</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13 572123</w:t>
            </w: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INFILTRACNÍ POSTŘIK Z EMULZE DO 1,0KG/M2</w:t>
            </w: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1 7 504,245 1 19,00 I 142 580,66</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uzavření podkladu před ACL: 7146.9*1.05=7504.245 [A]</w:t>
            </w:r>
          </w:p>
        </w:tc>
        <w:tc>
          <w:tcPr>
            <w:shd w:val="clear" w:color="auto" w:fill="FFFFFF"/>
            <w:vMerge/>
            <w:tcBorders>
              <w:left w:val="single" w:sz="4"/>
            </w:tcBorders>
            <w:vAlign w:val="top"/>
          </w:tcPr>
          <w:p>
            <w:pPr>
              <w:framePr w:w="9706" w:wrap="notBeside" w:vAnchor="text" w:hAnchor="text" w:xAlign="center" w:y="1"/>
            </w:pPr>
          </w:p>
        </w:tc>
      </w:tr>
      <w:tr>
        <w:trPr>
          <w:trHeight w:val="514"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numPr>
                <w:ilvl w:val="0"/>
                <w:numId w:val="43"/>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dodání všech předepsaných materiálů pro postřiky v předepsaném množství</w:t>
            </w:r>
          </w:p>
          <w:p>
            <w:pPr>
              <w:pStyle w:val="Style23"/>
              <w:numPr>
                <w:ilvl w:val="0"/>
                <w:numId w:val="43"/>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provedení dle předepsaného technologického předpisu</w:t>
            </w:r>
          </w:p>
          <w:p>
            <w:pPr>
              <w:pStyle w:val="Style23"/>
              <w:numPr>
                <w:ilvl w:val="0"/>
                <w:numId w:val="43"/>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zřízení vrstvy bez rozlišení šířky, pokládání vrstvy po etapách</w:t>
            </w:r>
          </w:p>
          <w:p>
            <w:pPr>
              <w:pStyle w:val="Style23"/>
              <w:numPr>
                <w:ilvl w:val="0"/>
                <w:numId w:val="43"/>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úpravu napojení, ukončení</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14 57621</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POSYP KAMENIVEM DRCENÝM 5KG/M2</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7 504,245 3,00 22 512,74</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podrcení infiltračního postřiku: 7146.9*1.05=7 504.245 [A!</w:t>
            </w:r>
          </w:p>
        </w:tc>
        <w:tc>
          <w:tcPr>
            <w:shd w:val="clear" w:color="auto" w:fill="FFFFFF"/>
            <w:vMerge/>
            <w:tcBorders>
              <w:left w:val="single" w:sz="4"/>
            </w:tcBorders>
            <w:vAlign w:val="top"/>
          </w:tcPr>
          <w:p>
            <w:pPr>
              <w:framePr w:w="9706" w:wrap="notBeside" w:vAnchor="text" w:hAnchor="text" w:xAlign="center" w:y="1"/>
            </w:pPr>
          </w:p>
        </w:tc>
      </w:tr>
      <w:tr>
        <w:trPr>
          <w:trHeight w:val="254"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numPr>
                <w:ilvl w:val="0"/>
                <w:numId w:val="45"/>
              </w:numPr>
              <w:framePr w:w="9706" w:wrap="notBeside" w:vAnchor="text" w:hAnchor="text" w:xAlign="center" w:y="1"/>
              <w:tabs>
                <w:tab w:leader="none" w:pos="67" w:val="left"/>
              </w:tabs>
              <w:widowControl w:val="0"/>
              <w:keepNext w:val="0"/>
              <w:keepLines w:val="0"/>
              <w:shd w:val="clear" w:color="auto" w:fill="auto"/>
              <w:bidi w:val="0"/>
              <w:spacing w:before="0" w:after="0" w:line="100" w:lineRule="exact"/>
              <w:ind w:left="0" w:right="0" w:firstLine="0"/>
            </w:pPr>
            <w:r>
              <w:rPr>
                <w:rStyle w:val="CharStyle50"/>
              </w:rPr>
              <w:t>dodání kameniva předepsané kvality a zrnitosti</w:t>
            </w:r>
          </w:p>
          <w:p>
            <w:pPr>
              <w:pStyle w:val="Style23"/>
              <w:numPr>
                <w:ilvl w:val="0"/>
                <w:numId w:val="45"/>
              </w:numPr>
              <w:framePr w:w="9706" w:wrap="notBeside" w:vAnchor="text" w:hAnchor="text" w:xAlign="center" w:y="1"/>
              <w:tabs>
                <w:tab w:leader="none" w:pos="67" w:val="left"/>
              </w:tabs>
              <w:widowControl w:val="0"/>
              <w:keepNext w:val="0"/>
              <w:keepLines w:val="0"/>
              <w:shd w:val="clear" w:color="auto" w:fill="auto"/>
              <w:bidi w:val="0"/>
              <w:spacing w:before="0" w:after="0" w:line="100" w:lineRule="exact"/>
              <w:ind w:left="0" w:right="0" w:firstLine="0"/>
            </w:pPr>
            <w:r>
              <w:rPr>
                <w:rStyle w:val="CharStyle50"/>
              </w:rPr>
              <w:t>posyp předepsaným množstvím</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15 572213</w:t>
            </w: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SPOJOVACÍ POSTŘIK Z EMULZE DO 0,5KG/M2</w:t>
            </w: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7 289,838 13,00 94 767,89</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spojení ACL a ACO: 7146.9*1.02=7 289.838 [A!</w:t>
            </w:r>
          </w:p>
        </w:tc>
        <w:tc>
          <w:tcPr>
            <w:shd w:val="clear" w:color="auto" w:fill="FFFFFF"/>
            <w:vMerge/>
            <w:tcBorders>
              <w:left w:val="single" w:sz="4"/>
            </w:tcBorders>
            <w:vAlign w:val="top"/>
          </w:tcPr>
          <w:p>
            <w:pPr>
              <w:framePr w:w="9706" w:wrap="notBeside" w:vAnchor="text" w:hAnchor="text" w:xAlign="center" w:y="1"/>
            </w:pPr>
          </w:p>
        </w:tc>
      </w:tr>
      <w:tr>
        <w:trPr>
          <w:trHeight w:val="514"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numPr>
                <w:ilvl w:val="0"/>
                <w:numId w:val="4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dodání všech předepsaných materiálů pro postřiky v předepsaném množství</w:t>
            </w:r>
          </w:p>
          <w:p>
            <w:pPr>
              <w:pStyle w:val="Style23"/>
              <w:numPr>
                <w:ilvl w:val="0"/>
                <w:numId w:val="4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provedení dle předepsaného technologického předpisu</w:t>
            </w:r>
          </w:p>
          <w:p>
            <w:pPr>
              <w:pStyle w:val="Style23"/>
              <w:numPr>
                <w:ilvl w:val="0"/>
                <w:numId w:val="47"/>
              </w:numPr>
              <w:framePr w:w="9706" w:wrap="notBeside" w:vAnchor="text" w:hAnchor="text" w:xAlign="center" w:y="1"/>
              <w:tabs>
                <w:tab w:leader="none" w:pos="62" w:val="left"/>
              </w:tabs>
              <w:widowControl w:val="0"/>
              <w:keepNext w:val="0"/>
              <w:keepLines w:val="0"/>
              <w:shd w:val="clear" w:color="auto" w:fill="auto"/>
              <w:bidi w:val="0"/>
              <w:spacing w:before="0" w:after="0" w:line="130" w:lineRule="exact"/>
              <w:ind w:left="0" w:right="0" w:firstLine="0"/>
            </w:pPr>
            <w:r>
              <w:rPr>
                <w:rStyle w:val="CharStyle50"/>
              </w:rPr>
              <w:t>zřízení vrstvy bez rozlišení šířky, pokládání vrstvy po etapách</w:t>
            </w:r>
          </w:p>
          <w:p>
            <w:pPr>
              <w:pStyle w:val="Style23"/>
              <w:numPr>
                <w:ilvl w:val="0"/>
                <w:numId w:val="47"/>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úpravu napojení, ukončení</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17 574A34</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OBRUSNÉ VRSTVY ACO 11+, 11S TL. 40MM</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7 289,838 184,00 1 341 330,19</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0"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7146.9*1.02=7 289.838 [A]</w:t>
            </w:r>
          </w:p>
        </w:tc>
        <w:tc>
          <w:tcPr>
            <w:shd w:val="clear" w:color="auto" w:fill="FFFFFF"/>
            <w:vMerge/>
            <w:tcBorders>
              <w:left w:val="single" w:sz="4"/>
            </w:tcBorders>
            <w:vAlign w:val="top"/>
          </w:tcPr>
          <w:p>
            <w:pPr>
              <w:framePr w:w="9706" w:wrap="notBeside" w:vAnchor="text" w:hAnchor="text" w:xAlign="center" w:y="1"/>
            </w:pPr>
          </w:p>
        </w:tc>
      </w:tr>
      <w:tr>
        <w:trPr>
          <w:trHeight w:val="1416"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tcBorders>
            <w:vAlign w:val="bottom"/>
          </w:tcPr>
          <w:p>
            <w:pPr>
              <w:pStyle w:val="Style23"/>
              <w:numPr>
                <w:ilvl w:val="0"/>
                <w:numId w:val="49"/>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dodání směsi v požadované kvalitě</w:t>
            </w:r>
          </w:p>
          <w:p>
            <w:pPr>
              <w:pStyle w:val="Style23"/>
              <w:numPr>
                <w:ilvl w:val="0"/>
                <w:numId w:val="49"/>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očištění podkladu</w:t>
            </w:r>
          </w:p>
          <w:p>
            <w:pPr>
              <w:pStyle w:val="Style23"/>
              <w:numPr>
                <w:ilvl w:val="0"/>
                <w:numId w:val="49"/>
              </w:numPr>
              <w:framePr w:w="9706"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50"/>
              </w:rPr>
              <w:t>uložení směsi dle předepsaného technologického předpisu, zhutnění vrstvy v předepsané tloušťce</w:t>
            </w:r>
          </w:p>
          <w:p>
            <w:pPr>
              <w:pStyle w:val="Style23"/>
              <w:numPr>
                <w:ilvl w:val="0"/>
                <w:numId w:val="49"/>
              </w:numPr>
              <w:framePr w:w="9706" w:wrap="notBeside" w:vAnchor="text" w:hAnchor="text" w:xAlign="center" w:y="1"/>
              <w:tabs>
                <w:tab w:leader="none" w:pos="62" w:val="left"/>
              </w:tabs>
              <w:widowControl w:val="0"/>
              <w:keepNext w:val="0"/>
              <w:keepLines w:val="0"/>
              <w:shd w:val="clear" w:color="auto" w:fill="auto"/>
              <w:bidi w:val="0"/>
              <w:jc w:val="left"/>
              <w:spacing w:before="0" w:after="0" w:line="130" w:lineRule="exact"/>
              <w:ind w:left="0" w:right="0" w:firstLine="0"/>
            </w:pPr>
            <w:r>
              <w:rPr>
                <w:rStyle w:val="CharStyle50"/>
              </w:rPr>
              <w:t>zřízení vrstvy bez rozlišení šířky, pokládání vrstvy po etapách, včetně pracovních spar a spojů</w:t>
            </w:r>
          </w:p>
          <w:p>
            <w:pPr>
              <w:pStyle w:val="Style23"/>
              <w:numPr>
                <w:ilvl w:val="0"/>
                <w:numId w:val="49"/>
              </w:numPr>
              <w:framePr w:w="9706"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50"/>
              </w:rPr>
              <w:t>úpravu napojení, ukončení podél obrubníků, dilatačních zařízení, odvodňovacích proužků, odvodňovačů, vpustí, šachet a pod.</w:t>
            </w:r>
          </w:p>
          <w:p>
            <w:pPr>
              <w:pStyle w:val="Style23"/>
              <w:numPr>
                <w:ilvl w:val="0"/>
                <w:numId w:val="49"/>
              </w:numPr>
              <w:framePr w:w="9706" w:wrap="notBeside" w:vAnchor="text" w:hAnchor="text" w:xAlign="center" w:y="1"/>
              <w:tabs>
                <w:tab w:leader="none" w:pos="67" w:val="left"/>
              </w:tabs>
              <w:widowControl w:val="0"/>
              <w:keepNext w:val="0"/>
              <w:keepLines w:val="0"/>
              <w:shd w:val="clear" w:color="auto" w:fill="auto"/>
              <w:bidi w:val="0"/>
              <w:spacing w:before="0" w:after="0" w:line="130" w:lineRule="exact"/>
              <w:ind w:left="0" w:right="0" w:firstLine="0"/>
            </w:pPr>
            <w:r>
              <w:rPr>
                <w:rStyle w:val="CharStyle50"/>
              </w:rPr>
              <w:t>nezahrnuje postřiky, nátěry</w:t>
            </w:r>
          </w:p>
          <w:p>
            <w:pPr>
              <w:pStyle w:val="Style23"/>
              <w:numPr>
                <w:ilvl w:val="0"/>
                <w:numId w:val="49"/>
              </w:numPr>
              <w:framePr w:w="9706" w:wrap="notBeside" w:vAnchor="text" w:hAnchor="text" w:xAlign="center" w:y="1"/>
              <w:tabs>
                <w:tab w:leader="none" w:pos="67" w:val="left"/>
              </w:tabs>
              <w:widowControl w:val="0"/>
              <w:keepNext w:val="0"/>
              <w:keepLines w:val="0"/>
              <w:shd w:val="clear" w:color="auto" w:fill="auto"/>
              <w:bidi w:val="0"/>
              <w:jc w:val="left"/>
              <w:spacing w:before="0" w:after="0" w:line="130" w:lineRule="exact"/>
              <w:ind w:left="0" w:right="0" w:firstLine="0"/>
            </w:pPr>
            <w:r>
              <w:rPr>
                <w:rStyle w:val="CharStyle50"/>
              </w:rPr>
              <w:t>nezahrnuje těsnění podél obrubníků, dilatačních zařízení, odvodňovacích proužků, odvodňovačů, vpustí, šachet a pod.</w:t>
            </w:r>
          </w:p>
        </w:tc>
        <w:tc>
          <w:tcPr>
            <w:shd w:val="clear" w:color="auto" w:fill="FFFFFF"/>
            <w:vMerge/>
            <w:tcBorders>
              <w:left w:val="single" w:sz="4"/>
            </w:tcBorders>
            <w:vAlign w:val="top"/>
          </w:tcPr>
          <w:p>
            <w:pPr>
              <w:framePr w:w="9706" w:wrap="notBeside" w:vAnchor="text" w:hAnchor="text" w:xAlign="center" w:y="1"/>
            </w:pPr>
          </w:p>
        </w:tc>
      </w:tr>
      <w:tr>
        <w:trPr>
          <w:trHeight w:val="130" w:hRule="exact"/>
        </w:trPr>
        <w:tc>
          <w:tcPr>
            <w:shd w:val="clear" w:color="auto" w:fill="FFFFFF"/>
            <w:tcBorders>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17 574C56</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0"/>
              </w:rPr>
              <w:t>ASFALTOVÝ BETON PRO LOŽNÍ VRSTVY ACL 16+, 16S TL. 60MM</w:t>
            </w:r>
          </w:p>
        </w:tc>
        <w:tc>
          <w:tcPr>
            <w:shd w:val="clear" w:color="auto" w:fill="FFFFFF"/>
            <w:tcBorders>
              <w:left w:val="single" w:sz="4"/>
              <w:top w:val="single" w:sz="4"/>
            </w:tcBorders>
            <w:vAlign w:val="top"/>
          </w:tcPr>
          <w:p>
            <w:pPr>
              <w:pStyle w:val="Style23"/>
              <w:framePr w:w="9706"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M2 7 504,245 227,00 1 703 463,62</w:t>
            </w:r>
          </w:p>
        </w:tc>
      </w:tr>
      <w:tr>
        <w:trPr>
          <w:trHeight w:val="130" w:hRule="exact"/>
        </w:trPr>
        <w:tc>
          <w:tcPr>
            <w:shd w:val="clear" w:color="auto" w:fill="FFFFFF"/>
            <w:vMerge w:val="restart"/>
            <w:tcBorders>
              <w:top w:val="single" w:sz="4"/>
            </w:tcBorders>
            <w:vAlign w:val="top"/>
          </w:tcPr>
          <w:p>
            <w:pPr>
              <w:framePr w:w="970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0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9706" w:wrap="notBeside" w:vAnchor="text" w:hAnchor="text" w:xAlign="center" w:y="1"/>
              <w:widowControl w:val="0"/>
              <w:rPr>
                <w:sz w:val="10"/>
                <w:szCs w:val="10"/>
              </w:rPr>
            </w:pPr>
          </w:p>
        </w:tc>
      </w:tr>
      <w:tr>
        <w:trPr>
          <w:trHeight w:val="134" w:hRule="exact"/>
        </w:trPr>
        <w:tc>
          <w:tcPr>
            <w:shd w:val="clear" w:color="auto" w:fill="FFFFFF"/>
            <w:vMerge/>
            <w:tcBorders/>
            <w:vAlign w:val="top"/>
          </w:tcPr>
          <w:p>
            <w:pPr>
              <w:framePr w:w="9706" w:wrap="notBeside" w:vAnchor="text" w:hAnchor="text" w:xAlign="center" w:y="1"/>
            </w:pPr>
          </w:p>
        </w:tc>
        <w:tc>
          <w:tcPr>
            <w:shd w:val="clear" w:color="auto" w:fill="FFFFFF"/>
            <w:tcBorders>
              <w:left w:val="single" w:sz="4"/>
              <w:top w:val="single" w:sz="4"/>
              <w:bottom w:val="single" w:sz="4"/>
            </w:tcBorders>
            <w:vAlign w:val="bottom"/>
          </w:tcPr>
          <w:p>
            <w:pPr>
              <w:pStyle w:val="Style23"/>
              <w:framePr w:w="9706"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7146.9*1.05=7 504.245 [A]</w:t>
            </w:r>
          </w:p>
        </w:tc>
        <w:tc>
          <w:tcPr>
            <w:shd w:val="clear" w:color="auto" w:fill="FFFFFF"/>
            <w:vMerge/>
            <w:tcBorders>
              <w:left w:val="single" w:sz="4"/>
            </w:tcBorders>
            <w:vAlign w:val="top"/>
          </w:tcPr>
          <w:p>
            <w:pPr>
              <w:framePr w:w="9706" w:wrap="notBeside" w:vAnchor="text" w:hAnchor="text" w:xAlign="center" w:y="1"/>
            </w:pPr>
          </w:p>
        </w:tc>
      </w:tr>
    </w:tbl>
    <w:p>
      <w:pPr>
        <w:framePr w:w="9706"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1" w:left="1076" w:right="1119" w:bottom="1391" w:header="0" w:footer="3" w:gutter="0"/>
          <w:rtlGutter w:val="0"/>
          <w:cols w:space="720"/>
          <w:noEndnote/>
          <w:docGrid w:linePitch="360"/>
        </w:sectPr>
      </w:pPr>
    </w:p>
    <w:p>
      <w:pPr>
        <w:widowControl w:val="0"/>
        <w:spacing w:line="360" w:lineRule="exact"/>
      </w:pPr>
      <w:r>
        <w:pict>
          <v:shape id="_x0000_s1060" type="#_x0000_t202" style="position:absolute;margin-left:1.45pt;margin-top:0;width:485.3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2078"/>
                    <w:gridCol w:w="4061"/>
                    <w:gridCol w:w="3566"/>
                  </w:tblGrid>
                  <w:tr>
                    <w:trPr>
                      <w:trHeight w:val="1416" w:hRule="exact"/>
                    </w:trPr>
                    <w:tc>
                      <w:tcPr>
                        <w:shd w:val="clear" w:color="auto" w:fill="FFFFFF"/>
                        <w:tcBorders/>
                        <w:vAlign w:val="top"/>
                      </w:tcPr>
                      <w:p>
                        <w:pPr>
                          <w:widowControl w:val="0"/>
                          <w:rPr>
                            <w:sz w:val="10"/>
                            <w:szCs w:val="10"/>
                          </w:rPr>
                        </w:pPr>
                      </w:p>
                    </w:tc>
                    <w:tc>
                      <w:tcPr>
                        <w:shd w:val="clear" w:color="auto" w:fill="FFFFFF"/>
                        <w:tcBorders>
                          <w:left w:val="single" w:sz="4"/>
                          <w:top w:val="single" w:sz="4"/>
                        </w:tcBorders>
                        <w:vAlign w:val="bottom"/>
                      </w:tcPr>
                      <w:p>
                        <w:pPr>
                          <w:pStyle w:val="Style23"/>
                          <w:numPr>
                            <w:ilvl w:val="0"/>
                            <w:numId w:val="51"/>
                          </w:numPr>
                          <w:tabs>
                            <w:tab w:leader="none" w:pos="67" w:val="left"/>
                          </w:tabs>
                          <w:widowControl w:val="0"/>
                          <w:keepNext w:val="0"/>
                          <w:keepLines w:val="0"/>
                          <w:shd w:val="clear" w:color="auto" w:fill="auto"/>
                          <w:bidi w:val="0"/>
                          <w:spacing w:before="0" w:after="0" w:line="130" w:lineRule="exact"/>
                          <w:ind w:left="0" w:right="0" w:firstLine="0"/>
                        </w:pPr>
                        <w:r>
                          <w:rPr>
                            <w:rStyle w:val="CharStyle50"/>
                          </w:rPr>
                          <w:t>dodání směsi v požadované kvalitě</w:t>
                        </w:r>
                      </w:p>
                      <w:p>
                        <w:pPr>
                          <w:pStyle w:val="Style23"/>
                          <w:numPr>
                            <w:ilvl w:val="0"/>
                            <w:numId w:val="51"/>
                          </w:numPr>
                          <w:tabs>
                            <w:tab w:leader="none" w:pos="67" w:val="left"/>
                          </w:tabs>
                          <w:widowControl w:val="0"/>
                          <w:keepNext w:val="0"/>
                          <w:keepLines w:val="0"/>
                          <w:shd w:val="clear" w:color="auto" w:fill="auto"/>
                          <w:bidi w:val="0"/>
                          <w:spacing w:before="0" w:after="0" w:line="130" w:lineRule="exact"/>
                          <w:ind w:left="0" w:right="0" w:firstLine="0"/>
                        </w:pPr>
                        <w:r>
                          <w:rPr>
                            <w:rStyle w:val="CharStyle50"/>
                          </w:rPr>
                          <w:t>očištění podkladu</w:t>
                        </w:r>
                      </w:p>
                      <w:p>
                        <w:pPr>
                          <w:pStyle w:val="Style23"/>
                          <w:numPr>
                            <w:ilvl w:val="0"/>
                            <w:numId w:val="51"/>
                          </w:numPr>
                          <w:tabs>
                            <w:tab w:leader="none" w:pos="67" w:val="left"/>
                          </w:tabs>
                          <w:widowControl w:val="0"/>
                          <w:keepNext w:val="0"/>
                          <w:keepLines w:val="0"/>
                          <w:shd w:val="clear" w:color="auto" w:fill="auto"/>
                          <w:bidi w:val="0"/>
                          <w:jc w:val="left"/>
                          <w:spacing w:before="0" w:after="0" w:line="130" w:lineRule="exact"/>
                          <w:ind w:left="0" w:right="0" w:firstLine="0"/>
                        </w:pPr>
                        <w:r>
                          <w:rPr>
                            <w:rStyle w:val="CharStyle50"/>
                          </w:rPr>
                          <w:t>uložení směsi dle předepsaného technologického předpisu, zhutnění vrstvy v předepsané tloušťce</w:t>
                        </w:r>
                      </w:p>
                      <w:p>
                        <w:pPr>
                          <w:pStyle w:val="Style23"/>
                          <w:numPr>
                            <w:ilvl w:val="0"/>
                            <w:numId w:val="51"/>
                          </w:numPr>
                          <w:tabs>
                            <w:tab w:leader="none" w:pos="62" w:val="left"/>
                          </w:tabs>
                          <w:widowControl w:val="0"/>
                          <w:keepNext w:val="0"/>
                          <w:keepLines w:val="0"/>
                          <w:shd w:val="clear" w:color="auto" w:fill="auto"/>
                          <w:bidi w:val="0"/>
                          <w:jc w:val="left"/>
                          <w:spacing w:before="0" w:after="0" w:line="130" w:lineRule="exact"/>
                          <w:ind w:left="0" w:right="0" w:firstLine="0"/>
                        </w:pPr>
                        <w:r>
                          <w:rPr>
                            <w:rStyle w:val="CharStyle50"/>
                          </w:rPr>
                          <w:t>zřízení vrstvy bez rozlišení šířky, pokládání vrstvy po etapách, včetně pracovních spar a spojů</w:t>
                        </w:r>
                      </w:p>
                      <w:p>
                        <w:pPr>
                          <w:pStyle w:val="Style23"/>
                          <w:numPr>
                            <w:ilvl w:val="0"/>
                            <w:numId w:val="51"/>
                          </w:numPr>
                          <w:tabs>
                            <w:tab w:leader="none" w:pos="67" w:val="left"/>
                          </w:tabs>
                          <w:widowControl w:val="0"/>
                          <w:keepNext w:val="0"/>
                          <w:keepLines w:val="0"/>
                          <w:shd w:val="clear" w:color="auto" w:fill="auto"/>
                          <w:bidi w:val="0"/>
                          <w:jc w:val="left"/>
                          <w:spacing w:before="0" w:after="0" w:line="130" w:lineRule="exact"/>
                          <w:ind w:left="0" w:right="0" w:firstLine="0"/>
                        </w:pPr>
                        <w:r>
                          <w:rPr>
                            <w:rStyle w:val="CharStyle50"/>
                          </w:rPr>
                          <w:t>úpravu napojení, ukončení podél obrubníků, dilatačních zařízení, odvodňovacích proužků, odvodňovačů, vpustí, šachet a pod.</w:t>
                        </w:r>
                      </w:p>
                      <w:p>
                        <w:pPr>
                          <w:pStyle w:val="Style23"/>
                          <w:numPr>
                            <w:ilvl w:val="0"/>
                            <w:numId w:val="51"/>
                          </w:numPr>
                          <w:tabs>
                            <w:tab w:leader="none" w:pos="67" w:val="left"/>
                          </w:tabs>
                          <w:widowControl w:val="0"/>
                          <w:keepNext w:val="0"/>
                          <w:keepLines w:val="0"/>
                          <w:shd w:val="clear" w:color="auto" w:fill="auto"/>
                          <w:bidi w:val="0"/>
                          <w:spacing w:before="0" w:after="0" w:line="130" w:lineRule="exact"/>
                          <w:ind w:left="0" w:right="0" w:firstLine="0"/>
                        </w:pPr>
                        <w:r>
                          <w:rPr>
                            <w:rStyle w:val="CharStyle50"/>
                          </w:rPr>
                          <w:t>nezahrnuje postřiky, nátěry</w:t>
                        </w:r>
                      </w:p>
                      <w:p>
                        <w:pPr>
                          <w:pStyle w:val="Style23"/>
                          <w:numPr>
                            <w:ilvl w:val="0"/>
                            <w:numId w:val="51"/>
                          </w:numPr>
                          <w:tabs>
                            <w:tab w:leader="none" w:pos="67" w:val="left"/>
                          </w:tabs>
                          <w:widowControl w:val="0"/>
                          <w:keepNext w:val="0"/>
                          <w:keepLines w:val="0"/>
                          <w:shd w:val="clear" w:color="auto" w:fill="auto"/>
                          <w:bidi w:val="0"/>
                          <w:spacing w:before="0" w:after="0" w:line="130" w:lineRule="exact"/>
                          <w:ind w:left="0" w:right="0" w:firstLine="0"/>
                        </w:pPr>
                        <w:r>
                          <w:rPr>
                            <w:rStyle w:val="CharStyle50"/>
                          </w:rPr>
                          <w:t>nezahrnuje těsnění podél obrubníků, dilatačních zařízení, odvodňovacích proužků, odvodňovačů, vpustí, šachet a pod.</w:t>
                        </w:r>
                      </w:p>
                    </w:tc>
                    <w:tc>
                      <w:tcPr>
                        <w:shd w:val="clear" w:color="auto" w:fill="FFFFFF"/>
                        <w:tcBorders>
                          <w:left w:val="single" w:sz="4"/>
                        </w:tcBorders>
                        <w:vAlign w:val="top"/>
                      </w:tcPr>
                      <w:p>
                        <w:pPr>
                          <w:widowControl w:val="0"/>
                          <w:rPr>
                            <w:sz w:val="10"/>
                            <w:szCs w:val="10"/>
                          </w:rPr>
                        </w:pPr>
                      </w:p>
                    </w:tc>
                  </w:tr>
                  <w:tr>
                    <w:trPr>
                      <w:trHeight w:val="130" w:hRule="exact"/>
                    </w:trPr>
                    <w:tc>
                      <w:tcPr>
                        <w:shd w:val="clear" w:color="auto" w:fill="FFFFFF"/>
                        <w:tcBorders>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18 58910</w:t>
                        </w:r>
                      </w:p>
                    </w:tc>
                    <w:tc>
                      <w:tcPr>
                        <w:shd w:val="clear" w:color="auto" w:fill="FFFFFF"/>
                        <w:tcBorders>
                          <w:left w:val="single" w:sz="4"/>
                          <w:top w:val="single" w:sz="4"/>
                        </w:tcBorders>
                        <w:vAlign w:val="top"/>
                      </w:tcPr>
                      <w:p>
                        <w:pPr>
                          <w:pStyle w:val="Style23"/>
                          <w:widowControl w:val="0"/>
                          <w:keepNext w:val="0"/>
                          <w:keepLines w:val="0"/>
                          <w:shd w:val="clear" w:color="auto" w:fill="auto"/>
                          <w:bidi w:val="0"/>
                          <w:spacing w:before="0" w:after="0" w:line="100" w:lineRule="exact"/>
                          <w:ind w:left="0" w:right="0" w:firstLine="0"/>
                        </w:pPr>
                        <w:r>
                          <w:rPr>
                            <w:rStyle w:val="CharStyle50"/>
                          </w:rPr>
                          <w:t>VYPLŇ SPAR ASFALTEM</w:t>
                        </w:r>
                      </w:p>
                    </w:tc>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M 1 144,300 I 55,00 I 7 936,50</w:t>
                        </w:r>
                      </w:p>
                    </w:tc>
                  </w:tr>
                  <w:tr>
                    <w:trPr>
                      <w:trHeight w:val="1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259"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34" w:lineRule="exact"/>
                          <w:ind w:left="0" w:right="0" w:firstLine="0"/>
                        </w:pPr>
                        <w:r>
                          <w:rPr>
                            <w:rStyle w:val="CharStyle50"/>
                          </w:rPr>
                          <w:t xml:space="preserve">5,9+9,3+4,8+5,5+16,1 + 7,0+7,5+5,0+21,0+7,8+11,8+6,7+18,0+7,2+5,2+5,5=144,300 </w:t>
                        </w:r>
                        <w:r>
                          <w:rPr>
                            <w:rStyle w:val="CharStyle55"/>
                          </w:rPr>
                          <w:t>[A]</w:t>
                        </w:r>
                      </w:p>
                    </w:tc>
                    <w:tc>
                      <w:tcPr>
                        <w:shd w:val="clear" w:color="auto" w:fill="FFFFFF"/>
                        <w:vMerge/>
                        <w:tcBorders>
                          <w:left w:val="single" w:sz="4"/>
                        </w:tcBorders>
                        <w:vAlign w:val="top"/>
                      </w:tcPr>
                      <w:p>
                        <w:pPr/>
                      </w:p>
                    </w:tc>
                  </w:tr>
                  <w:tr>
                    <w:trPr>
                      <w:trHeight w:val="38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30" w:lineRule="exact"/>
                          <w:ind w:left="0" w:right="0" w:firstLine="0"/>
                        </w:pPr>
                        <w:r>
                          <w:rPr>
                            <w:rStyle w:val="CharStyle50"/>
                          </w:rPr>
                          <w:t>položka zahrnuje:</w:t>
                        </w:r>
                      </w:p>
                      <w:p>
                        <w:pPr>
                          <w:pStyle w:val="Style23"/>
                          <w:numPr>
                            <w:ilvl w:val="0"/>
                            <w:numId w:val="53"/>
                          </w:numPr>
                          <w:tabs>
                            <w:tab w:leader="none" w:pos="62" w:val="left"/>
                          </w:tabs>
                          <w:widowControl w:val="0"/>
                          <w:keepNext w:val="0"/>
                          <w:keepLines w:val="0"/>
                          <w:shd w:val="clear" w:color="auto" w:fill="auto"/>
                          <w:bidi w:val="0"/>
                          <w:spacing w:before="0" w:after="0" w:line="130" w:lineRule="exact"/>
                          <w:ind w:left="0" w:right="0" w:firstLine="0"/>
                        </w:pPr>
                        <w:r>
                          <w:rPr>
                            <w:rStyle w:val="CharStyle50"/>
                          </w:rPr>
                          <w:t>dodávku předepsaného materiálu</w:t>
                        </w:r>
                      </w:p>
                      <w:p>
                        <w:pPr>
                          <w:pStyle w:val="Style23"/>
                          <w:numPr>
                            <w:ilvl w:val="0"/>
                            <w:numId w:val="53"/>
                          </w:numPr>
                          <w:tabs>
                            <w:tab w:leader="none" w:pos="62" w:val="left"/>
                          </w:tabs>
                          <w:widowControl w:val="0"/>
                          <w:keepNext w:val="0"/>
                          <w:keepLines w:val="0"/>
                          <w:shd w:val="clear" w:color="auto" w:fill="auto"/>
                          <w:bidi w:val="0"/>
                          <w:spacing w:before="0" w:after="0" w:line="130" w:lineRule="exact"/>
                          <w:ind w:left="0" w:right="0" w:firstLine="0"/>
                        </w:pPr>
                        <w:r>
                          <w:rPr>
                            <w:rStyle w:val="CharStyle50"/>
                          </w:rPr>
                          <w:t>vyčištění a výplň spar tímto materiálem</w:t>
                        </w:r>
                      </w:p>
                    </w:tc>
                    <w:tc>
                      <w:tcPr>
                        <w:shd w:val="clear" w:color="auto" w:fill="FFFFFF"/>
                        <w:vMerge/>
                        <w:tcBorders>
                          <w:left w:val="single" w:sz="4"/>
                        </w:tcBorders>
                        <w:vAlign w:val="top"/>
                      </w:tcPr>
                      <w:p>
                        <w:pPr/>
                      </w:p>
                    </w:tc>
                  </w:tr>
                  <w:tr>
                    <w:trPr>
                      <w:trHeight w:val="130" w:hRule="exact"/>
                    </w:trPr>
                    <w:tc>
                      <w:tcPr>
                        <w:shd w:val="clear" w:color="auto" w:fill="FFFFFF"/>
                        <w:gridSpan w:val="3"/>
                        <w:tcBorders>
                          <w:top w:val="single" w:sz="4"/>
                        </w:tcBorders>
                        <w:vAlign w:val="bottom"/>
                      </w:tcPr>
                      <w:p>
                        <w:pPr>
                          <w:pStyle w:val="Style23"/>
                          <w:widowControl w:val="0"/>
                          <w:keepNext w:val="0"/>
                          <w:keepLines w:val="0"/>
                          <w:shd w:val="clear" w:color="auto" w:fill="auto"/>
                          <w:bidi w:val="0"/>
                          <w:jc w:val="right"/>
                          <w:spacing w:before="0" w:after="0" w:line="100" w:lineRule="exact"/>
                          <w:ind w:left="0" w:right="220" w:firstLine="0"/>
                        </w:pPr>
                        <w:r>
                          <w:rPr>
                            <w:rStyle w:val="CharStyle50"/>
                          </w:rPr>
                          <w:t>8 Potrubí 289 500,00</w:t>
                        </w:r>
                      </w:p>
                    </w:tc>
                  </w:tr>
                  <w:tr>
                    <w:trPr>
                      <w:trHeight w:val="130" w:hRule="exact"/>
                    </w:trPr>
                    <w:tc>
                      <w:tcPr>
                        <w:shd w:val="clear" w:color="auto" w:fill="FFFFFF"/>
                        <w:tcBorders>
                          <w:top w:val="single" w:sz="4"/>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0"/>
                          </w:rPr>
                          <w:t>19 89712</w:t>
                        </w: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00" w:lineRule="exact"/>
                          <w:ind w:left="0" w:right="0" w:firstLine="0"/>
                        </w:pPr>
                        <w:r>
                          <w:rPr>
                            <w:rStyle w:val="CharStyle74"/>
                          </w:rPr>
                          <w:t>VPUST kanalizační uliční kompletní z betonových dilcci</w:t>
                        </w:r>
                      </w:p>
                    </w:tc>
                    <w:tc>
                      <w:tcPr>
                        <w:shd w:val="clear" w:color="auto" w:fill="FFFFFF"/>
                        <w:tcBorders>
                          <w:left w:val="single" w:sz="4"/>
                          <w:top w:val="single" w:sz="4"/>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0"/>
                          </w:rPr>
                          <w:t>KUS 15,000 12 500,00 187 500,00</w:t>
                        </w:r>
                      </w:p>
                    </w:tc>
                  </w:tr>
                  <w:tr>
                    <w:trPr>
                      <w:trHeight w:val="1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00" w:lineRule="exact"/>
                          <w:ind w:left="0" w:right="0" w:firstLine="0"/>
                        </w:pPr>
                        <w:r>
                          <w:rPr>
                            <w:rStyle w:val="CharStyle50"/>
                          </w:rPr>
                          <w:t>Tatu položka bude čerpána pouze se souhlasem technického dozoru</w:t>
                        </w:r>
                      </w:p>
                    </w:tc>
                    <w:tc>
                      <w:tcPr>
                        <w:shd w:val="clear" w:color="auto" w:fill="FFFFFF"/>
                        <w:vMerge w:val="restart"/>
                        <w:tcBorders>
                          <w:left w:val="single" w:sz="4"/>
                          <w:top w:val="single" w:sz="4"/>
                        </w:tcBorders>
                        <w:vAlign w:val="top"/>
                      </w:tcPr>
                      <w:p>
                        <w:pPr>
                          <w:widowControl w:val="0"/>
                          <w:rPr>
                            <w:sz w:val="10"/>
                            <w:szCs w:val="10"/>
                          </w:rPr>
                        </w:pPr>
                      </w:p>
                    </w:tc>
                  </w:tr>
                  <w:tr>
                    <w:trPr>
                      <w:trHeight w:val="130"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00" w:lineRule="exact"/>
                          <w:ind w:left="0" w:right="0" w:firstLine="0"/>
                        </w:pPr>
                        <w:r>
                          <w:rPr>
                            <w:rStyle w:val="CharStyle50"/>
                          </w:rPr>
                          <w:t>15,0=15,000 [A/</w:t>
                        </w:r>
                      </w:p>
                    </w:tc>
                    <w:tc>
                      <w:tcPr>
                        <w:shd w:val="clear" w:color="auto" w:fill="FFFFFF"/>
                        <w:vMerge/>
                        <w:tcBorders>
                          <w:left w:val="single" w:sz="4"/>
                        </w:tcBorders>
                        <w:vAlign w:val="top"/>
                      </w:tcPr>
                      <w:p>
                        <w:pPr/>
                      </w:p>
                    </w:tc>
                  </w:tr>
                  <w:tr>
                    <w:trPr>
                      <w:trHeight w:val="773"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30" w:lineRule="exact"/>
                          <w:ind w:left="0" w:right="0" w:firstLine="0"/>
                        </w:pPr>
                        <w:r>
                          <w:rPr>
                            <w:rStyle w:val="CharStyle50"/>
                          </w:rPr>
                          <w:t>položka zahrnuje:</w:t>
                        </w:r>
                      </w:p>
                      <w:p>
                        <w:pPr>
                          <w:pStyle w:val="Style23"/>
                          <w:numPr>
                            <w:ilvl w:val="0"/>
                            <w:numId w:val="55"/>
                          </w:numPr>
                          <w:tabs>
                            <w:tab w:leader="none" w:pos="67" w:val="left"/>
                          </w:tabs>
                          <w:widowControl w:val="0"/>
                          <w:keepNext w:val="0"/>
                          <w:keepLines w:val="0"/>
                          <w:shd w:val="clear" w:color="auto" w:fill="auto"/>
                          <w:bidi w:val="0"/>
                          <w:spacing w:before="0" w:after="0" w:line="130" w:lineRule="exact"/>
                          <w:ind w:left="0" w:right="0" w:firstLine="0"/>
                        </w:pPr>
                        <w:r>
                          <w:rPr>
                            <w:rStyle w:val="CharStyle50"/>
                          </w:rPr>
                          <w:t>dodávku a osazení předepsaných dílů včetně mříže</w:t>
                        </w:r>
                      </w:p>
                      <w:p>
                        <w:pPr>
                          <w:pStyle w:val="Style23"/>
                          <w:numPr>
                            <w:ilvl w:val="0"/>
                            <w:numId w:val="55"/>
                          </w:numPr>
                          <w:tabs>
                            <w:tab w:leader="none" w:pos="62" w:val="left"/>
                          </w:tabs>
                          <w:widowControl w:val="0"/>
                          <w:keepNext w:val="0"/>
                          <w:keepLines w:val="0"/>
                          <w:shd w:val="clear" w:color="auto" w:fill="auto"/>
                          <w:bidi w:val="0"/>
                          <w:spacing w:before="0" w:after="0" w:line="130" w:lineRule="exact"/>
                          <w:ind w:left="0" w:right="0" w:firstLine="0"/>
                        </w:pPr>
                        <w:r>
                          <w:rPr>
                            <w:rStyle w:val="CharStyle50"/>
                          </w:rPr>
                          <w:t>výplň, těsnění a tmelení spar a spojů,</w:t>
                        </w:r>
                      </w:p>
                      <w:p>
                        <w:pPr>
                          <w:pStyle w:val="Style23"/>
                          <w:numPr>
                            <w:ilvl w:val="0"/>
                            <w:numId w:val="55"/>
                          </w:numPr>
                          <w:tabs>
                            <w:tab w:leader="none" w:pos="67" w:val="left"/>
                          </w:tabs>
                          <w:widowControl w:val="0"/>
                          <w:keepNext w:val="0"/>
                          <w:keepLines w:val="0"/>
                          <w:shd w:val="clear" w:color="auto" w:fill="auto"/>
                          <w:bidi w:val="0"/>
                          <w:spacing w:before="0" w:after="0" w:line="130" w:lineRule="exact"/>
                          <w:ind w:left="0" w:right="0" w:firstLine="0"/>
                        </w:pPr>
                        <w:r>
                          <w:rPr>
                            <w:rStyle w:val="CharStyle50"/>
                          </w:rPr>
                          <w:t>opatření povrchů betonu izolací proti zemní vlhkosti v částech, kde přijdou do styku se zeminou nebo kamenivem,</w:t>
                        </w:r>
                      </w:p>
                      <w:p>
                        <w:pPr>
                          <w:pStyle w:val="Style23"/>
                          <w:numPr>
                            <w:ilvl w:val="0"/>
                            <w:numId w:val="55"/>
                          </w:numPr>
                          <w:tabs>
                            <w:tab w:leader="none" w:pos="67" w:val="left"/>
                          </w:tabs>
                          <w:widowControl w:val="0"/>
                          <w:keepNext w:val="0"/>
                          <w:keepLines w:val="0"/>
                          <w:shd w:val="clear" w:color="auto" w:fill="auto"/>
                          <w:bidi w:val="0"/>
                          <w:spacing w:before="0" w:after="0" w:line="130" w:lineRule="exact"/>
                          <w:ind w:left="0" w:right="0" w:firstLine="0"/>
                        </w:pPr>
                        <w:r>
                          <w:rPr>
                            <w:rStyle w:val="CharStyle50"/>
                          </w:rPr>
                          <w:t>předepsané podkladní konstrukce</w:t>
                        </w:r>
                      </w:p>
                    </w:tc>
                    <w:tc>
                      <w:tcPr>
                        <w:shd w:val="clear" w:color="auto" w:fill="FFFFFF"/>
                        <w:vMerge/>
                        <w:tcBorders>
                          <w:left w:val="single" w:sz="4"/>
                        </w:tcBorders>
                        <w:vAlign w:val="top"/>
                      </w:tcPr>
                      <w:p>
                        <w:pPr/>
                      </w:p>
                    </w:tc>
                  </w:tr>
                  <w:tr>
                    <w:trPr>
                      <w:trHeight w:val="130" w:hRule="exact"/>
                    </w:trPr>
                    <w:tc>
                      <w:tcPr>
                        <w:shd w:val="clear" w:color="auto" w:fill="FFFFFF"/>
                        <w:tcBorders>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20 89921</w:t>
                        </w:r>
                      </w:p>
                    </w:tc>
                    <w:tc>
                      <w:tcPr>
                        <w:shd w:val="clear" w:color="auto" w:fill="FFFFFF"/>
                        <w:tcBorders>
                          <w:left w:val="single" w:sz="4"/>
                          <w:top w:val="single" w:sz="4"/>
                        </w:tcBorders>
                        <w:vAlign w:val="top"/>
                      </w:tcPr>
                      <w:p>
                        <w:pPr>
                          <w:pStyle w:val="Style23"/>
                          <w:widowControl w:val="0"/>
                          <w:keepNext w:val="0"/>
                          <w:keepLines w:val="0"/>
                          <w:shd w:val="clear" w:color="auto" w:fill="auto"/>
                          <w:bidi w:val="0"/>
                          <w:spacing w:before="0" w:after="0" w:line="100" w:lineRule="exact"/>
                          <w:ind w:left="0" w:right="0" w:firstLine="0"/>
                        </w:pPr>
                        <w:r>
                          <w:rPr>
                            <w:rStyle w:val="CharStyle50"/>
                          </w:rPr>
                          <w:t>VYŠKOVA ÚPRAVA POKLOPU</w:t>
                        </w:r>
                      </w:p>
                    </w:tc>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KUS 1 10,000 I 4 500,00 I 45 000,00</w:t>
                        </w:r>
                      </w:p>
                    </w:tc>
                  </w:tr>
                  <w:tr>
                    <w:trPr>
                      <w:trHeight w:val="1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30"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00" w:lineRule="exact"/>
                          <w:ind w:left="0" w:right="0" w:firstLine="0"/>
                        </w:pPr>
                        <w:r>
                          <w:rPr>
                            <w:rStyle w:val="CharStyle50"/>
                          </w:rPr>
                          <w:t>10,0=10,000 [A]</w:t>
                        </w:r>
                      </w:p>
                    </w:tc>
                    <w:tc>
                      <w:tcPr>
                        <w:shd w:val="clear" w:color="auto" w:fill="FFFFFF"/>
                        <w:vMerge/>
                        <w:tcBorders>
                          <w:left w:val="single" w:sz="4"/>
                        </w:tcBorders>
                        <w:vAlign w:val="top"/>
                      </w:tcPr>
                      <w:p>
                        <w:pPr/>
                      </w:p>
                    </w:tc>
                  </w:tr>
                  <w:tr>
                    <w:trPr>
                      <w:trHeight w:val="384" w:hRule="exact"/>
                    </w:trPr>
                    <w:tc>
                      <w:tcPr>
                        <w:shd w:val="clear" w:color="auto" w:fill="FFFFFF"/>
                        <w:vMerge/>
                        <w:tcBorders/>
                        <w:vAlign w:val="top"/>
                      </w:tcPr>
                      <w:p>
                        <w:pPr/>
                      </w:p>
                    </w:tc>
                    <w:tc>
                      <w:tcPr>
                        <w:shd w:val="clear" w:color="auto" w:fill="FFFFFF"/>
                        <w:tcBorders>
                          <w:left w:val="single" w:sz="4"/>
                          <w:top w:val="single" w:sz="4"/>
                        </w:tcBorders>
                        <w:vAlign w:val="center"/>
                      </w:tcPr>
                      <w:p>
                        <w:pPr>
                          <w:pStyle w:val="Style23"/>
                          <w:widowControl w:val="0"/>
                          <w:keepNext w:val="0"/>
                          <w:keepLines w:val="0"/>
                          <w:shd w:val="clear" w:color="auto" w:fill="auto"/>
                          <w:bidi w:val="0"/>
                          <w:jc w:val="left"/>
                          <w:spacing w:before="0" w:after="0" w:line="130" w:lineRule="exact"/>
                          <w:ind w:left="0" w:right="0" w:firstLine="0"/>
                        </w:pPr>
                        <w:r>
                          <w:rPr>
                            <w:rStyle w:val="CharStyle50"/>
                          </w:rPr>
                          <w:t>- položka výškové úpravy zahrnuje všechny nutné práce a materiály pro zvýšení nebo snížení zařízení (včetně nutné úpravy stávajícího povrchu vozovky nebo chodníku).</w:t>
                        </w:r>
                      </w:p>
                    </w:tc>
                    <w:tc>
                      <w:tcPr>
                        <w:shd w:val="clear" w:color="auto" w:fill="FFFFFF"/>
                        <w:vMerge/>
                        <w:tcBorders>
                          <w:left w:val="single" w:sz="4"/>
                        </w:tcBorders>
                        <w:vAlign w:val="top"/>
                      </w:tcPr>
                      <w:p>
                        <w:pPr/>
                      </w:p>
                    </w:tc>
                  </w:tr>
                  <w:tr>
                    <w:trPr>
                      <w:trHeight w:val="130" w:hRule="exact"/>
                    </w:trPr>
                    <w:tc>
                      <w:tcPr>
                        <w:shd w:val="clear" w:color="auto" w:fill="FFFFFF"/>
                        <w:tcBorders>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21 89922</w:t>
                        </w:r>
                      </w:p>
                    </w:tc>
                    <w:tc>
                      <w:tcPr>
                        <w:shd w:val="clear" w:color="auto" w:fill="FFFFFF"/>
                        <w:tcBorders>
                          <w:left w:val="single" w:sz="4"/>
                          <w:top w:val="single" w:sz="4"/>
                        </w:tcBorders>
                        <w:vAlign w:val="top"/>
                      </w:tcPr>
                      <w:p>
                        <w:pPr>
                          <w:pStyle w:val="Style23"/>
                          <w:widowControl w:val="0"/>
                          <w:keepNext w:val="0"/>
                          <w:keepLines w:val="0"/>
                          <w:shd w:val="clear" w:color="auto" w:fill="auto"/>
                          <w:bidi w:val="0"/>
                          <w:spacing w:before="0" w:after="0" w:line="100" w:lineRule="exact"/>
                          <w:ind w:left="0" w:right="0" w:firstLine="0"/>
                        </w:pPr>
                        <w:r>
                          <w:rPr>
                            <w:rStyle w:val="CharStyle50"/>
                          </w:rPr>
                          <w:t>VÝŠKOVÁ ÚPRAVA MRÍZÍ</w:t>
                        </w:r>
                      </w:p>
                    </w:tc>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KUS I 6,000 I 4 500,00 I 27 000,00</w:t>
                        </w:r>
                      </w:p>
                    </w:tc>
                  </w:tr>
                  <w:tr>
                    <w:trPr>
                      <w:trHeight w:val="1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30"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00" w:lineRule="exact"/>
                          <w:ind w:left="0" w:right="0" w:firstLine="0"/>
                        </w:pPr>
                        <w:r>
                          <w:rPr>
                            <w:rStyle w:val="CharStyle50"/>
                          </w:rPr>
                          <w:t>6,0=6,000 [A/</w:t>
                        </w:r>
                      </w:p>
                    </w:tc>
                    <w:tc>
                      <w:tcPr>
                        <w:shd w:val="clear" w:color="auto" w:fill="FFFFFF"/>
                        <w:vMerge/>
                        <w:tcBorders>
                          <w:left w:val="single" w:sz="4"/>
                        </w:tcBorders>
                        <w:vAlign w:val="top"/>
                      </w:tcPr>
                      <w:p>
                        <w:pPr/>
                      </w:p>
                    </w:tc>
                  </w:tr>
                  <w:tr>
                    <w:trPr>
                      <w:trHeight w:val="389" w:hRule="exact"/>
                    </w:trPr>
                    <w:tc>
                      <w:tcPr>
                        <w:shd w:val="clear" w:color="auto" w:fill="FFFFFF"/>
                        <w:vMerge/>
                        <w:tcBorders/>
                        <w:vAlign w:val="top"/>
                      </w:tcPr>
                      <w:p>
                        <w:pPr/>
                      </w:p>
                    </w:tc>
                    <w:tc>
                      <w:tcPr>
                        <w:shd w:val="clear" w:color="auto" w:fill="FFFFFF"/>
                        <w:tcBorders>
                          <w:left w:val="single" w:sz="4"/>
                          <w:top w:val="single" w:sz="4"/>
                        </w:tcBorders>
                        <w:vAlign w:val="center"/>
                      </w:tcPr>
                      <w:p>
                        <w:pPr>
                          <w:pStyle w:val="Style23"/>
                          <w:widowControl w:val="0"/>
                          <w:keepNext w:val="0"/>
                          <w:keepLines w:val="0"/>
                          <w:shd w:val="clear" w:color="auto" w:fill="auto"/>
                          <w:bidi w:val="0"/>
                          <w:jc w:val="left"/>
                          <w:spacing w:before="0" w:after="0" w:line="130" w:lineRule="exact"/>
                          <w:ind w:left="0" w:right="0" w:firstLine="0"/>
                        </w:pPr>
                        <w:r>
                          <w:rPr>
                            <w:rStyle w:val="CharStyle50"/>
                          </w:rPr>
                          <w:t>- položka výškové úpravy zahrnuje všechny nutné práce a materiály pro zvýšení nebo snížení zařízení (včetně nutné úpravy stávajícího povrchu vozovky nebo chodníku).</w:t>
                        </w:r>
                      </w:p>
                    </w:tc>
                    <w:tc>
                      <w:tcPr>
                        <w:shd w:val="clear" w:color="auto" w:fill="FFFFFF"/>
                        <w:vMerge/>
                        <w:tcBorders>
                          <w:left w:val="single" w:sz="4"/>
                        </w:tcBorders>
                        <w:vAlign w:val="top"/>
                      </w:tcPr>
                      <w:p>
                        <w:pPr/>
                      </w:p>
                    </w:tc>
                  </w:tr>
                  <w:tr>
                    <w:trPr>
                      <w:trHeight w:val="130" w:hRule="exact"/>
                    </w:trPr>
                    <w:tc>
                      <w:tcPr>
                        <w:shd w:val="clear" w:color="auto" w:fill="FFFFFF"/>
                        <w:tcBorders>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22 89923</w:t>
                        </w:r>
                      </w:p>
                    </w:tc>
                    <w:tc>
                      <w:tcPr>
                        <w:shd w:val="clear" w:color="auto" w:fill="FFFFFF"/>
                        <w:tcBorders>
                          <w:left w:val="single" w:sz="4"/>
                          <w:top w:val="single" w:sz="4"/>
                        </w:tcBorders>
                        <w:vAlign w:val="top"/>
                      </w:tcPr>
                      <w:p>
                        <w:pPr>
                          <w:pStyle w:val="Style23"/>
                          <w:widowControl w:val="0"/>
                          <w:keepNext w:val="0"/>
                          <w:keepLines w:val="0"/>
                          <w:shd w:val="clear" w:color="auto" w:fill="auto"/>
                          <w:bidi w:val="0"/>
                          <w:spacing w:before="0" w:after="0" w:line="100" w:lineRule="exact"/>
                          <w:ind w:left="0" w:right="0" w:firstLine="0"/>
                        </w:pPr>
                        <w:r>
                          <w:rPr>
                            <w:rStyle w:val="CharStyle50"/>
                          </w:rPr>
                          <w:t>VÝŠKOVÁ ÚPRAVA KRYCÍCH HRNCŮ</w:t>
                        </w:r>
                      </w:p>
                    </w:tc>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KUS I 15,000 I 2 000,00 I 30 000,00</w:t>
                        </w:r>
                      </w:p>
                    </w:tc>
                  </w:tr>
                  <w:tr>
                    <w:trPr>
                      <w:trHeight w:val="1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30"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00" w:lineRule="exact"/>
                          <w:ind w:left="0" w:right="0" w:firstLine="0"/>
                        </w:pPr>
                        <w:r>
                          <w:rPr>
                            <w:rStyle w:val="CharStyle50"/>
                          </w:rPr>
                          <w:t>15,0=15,000 [A]</w:t>
                        </w:r>
                      </w:p>
                    </w:tc>
                    <w:tc>
                      <w:tcPr>
                        <w:shd w:val="clear" w:color="auto" w:fill="FFFFFF"/>
                        <w:vMerge/>
                        <w:tcBorders>
                          <w:left w:val="single" w:sz="4"/>
                        </w:tcBorders>
                        <w:vAlign w:val="top"/>
                      </w:tcPr>
                      <w:p>
                        <w:pPr/>
                      </w:p>
                    </w:tc>
                  </w:tr>
                  <w:tr>
                    <w:trPr>
                      <w:trHeight w:val="394" w:hRule="exact"/>
                    </w:trPr>
                    <w:tc>
                      <w:tcPr>
                        <w:shd w:val="clear" w:color="auto" w:fill="FFFFFF"/>
                        <w:vMerge/>
                        <w:tcBorders/>
                        <w:vAlign w:val="top"/>
                      </w:tcPr>
                      <w:p>
                        <w:pPr/>
                      </w:p>
                    </w:tc>
                    <w:tc>
                      <w:tcPr>
                        <w:shd w:val="clear" w:color="auto" w:fill="FFFFFF"/>
                        <w:tcBorders>
                          <w:left w:val="single" w:sz="4"/>
                          <w:top w:val="single" w:sz="4"/>
                          <w:bottom w:val="single" w:sz="4"/>
                        </w:tcBorders>
                        <w:vAlign w:val="center"/>
                      </w:tcPr>
                      <w:p>
                        <w:pPr>
                          <w:pStyle w:val="Style23"/>
                          <w:widowControl w:val="0"/>
                          <w:keepNext w:val="0"/>
                          <w:keepLines w:val="0"/>
                          <w:shd w:val="clear" w:color="auto" w:fill="auto"/>
                          <w:bidi w:val="0"/>
                          <w:jc w:val="left"/>
                          <w:spacing w:before="0" w:after="0" w:line="130" w:lineRule="exact"/>
                          <w:ind w:left="0" w:right="0" w:firstLine="0"/>
                        </w:pPr>
                        <w:r>
                          <w:rPr>
                            <w:rStyle w:val="CharStyle50"/>
                          </w:rPr>
                          <w:t>- položka výškové úpravy zahrnuje všechny nutné práce a materiály pro zvýšení nebo snížení zařízení (včetně nutné úpravy stávajícího povrchu vozovky nebo chodníku).</w:t>
                        </w:r>
                      </w:p>
                    </w:tc>
                    <w:tc>
                      <w:tcPr>
                        <w:shd w:val="clear" w:color="auto" w:fill="FFFFFF"/>
                        <w:vMerge/>
                        <w:tcBorders>
                          <w:left w:val="single" w:sz="4"/>
                        </w:tcBorders>
                        <w:vAlign w:val="top"/>
                      </w:tcPr>
                      <w:p>
                        <w:pPr/>
                      </w:p>
                    </w:tc>
                  </w:tr>
                </w:tbl>
                <w:p>
                  <w:pPr>
                    <w:widowControl w:val="0"/>
                    <w:rPr>
                      <w:sz w:val="2"/>
                      <w:szCs w:val="2"/>
                    </w:rPr>
                  </w:pPr>
                </w:p>
              </w:txbxContent>
            </v:textbox>
            <w10:wrap anchorx="margin"/>
          </v:shape>
        </w:pict>
      </w:r>
      <w:r>
        <w:pict>
          <v:shape id="_x0000_s1061" type="#_x0000_t202" style="position:absolute;margin-left:5.e-002pt;margin-top:302.9pt;width:487.9pt;height:161.75pt;z-index:251657729;mso-wrap-distance-left:5.pt;mso-wrap-distance-right:5.pt;mso-position-horizontal-relative:margin" filled="f" stroked="f">
            <v:textbox style="mso-fit-shape-to-text:t" inset="0,0,0,0">
              <w:txbxContent>
                <w:tbl>
                  <w:tblPr>
                    <w:tblOverlap w:val="never"/>
                    <w:tblLayout w:type="fixed"/>
                    <w:jc w:val="left"/>
                  </w:tblPr>
                  <w:tblGrid>
                    <w:gridCol w:w="2107"/>
                    <w:gridCol w:w="4061"/>
                    <w:gridCol w:w="3590"/>
                  </w:tblGrid>
                  <w:tr>
                    <w:trPr>
                      <w:trHeight w:val="264" w:hRule="exact"/>
                    </w:trPr>
                    <w:tc>
                      <w:tcPr>
                        <w:shd w:val="clear" w:color="auto" w:fill="FFFFFF"/>
                        <w:tcBorders>
                          <w:left w:val="single" w:sz="4"/>
                          <w:top w:val="single" w:sz="4"/>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0"/>
                          </w:rPr>
                          <w:t>23 915111</w:t>
                        </w:r>
                      </w:p>
                    </w:tc>
                    <w:tc>
                      <w:tcPr>
                        <w:shd w:val="clear" w:color="auto" w:fill="FFFFFF"/>
                        <w:tcBorders>
                          <w:left w:val="single" w:sz="4"/>
                          <w:top w:val="single" w:sz="4"/>
                        </w:tcBorders>
                        <w:vAlign w:val="bottom"/>
                      </w:tcPr>
                      <w:p>
                        <w:pPr>
                          <w:pStyle w:val="Style23"/>
                          <w:widowControl w:val="0"/>
                          <w:keepNext w:val="0"/>
                          <w:keepLines w:val="0"/>
                          <w:shd w:val="clear" w:color="auto" w:fill="auto"/>
                          <w:bidi w:val="0"/>
                          <w:jc w:val="left"/>
                          <w:spacing w:before="0" w:after="0" w:line="100" w:lineRule="exact"/>
                          <w:ind w:left="0" w:right="0" w:firstLine="0"/>
                        </w:pPr>
                        <w:r>
                          <w:rPr>
                            <w:rStyle w:val="CharStyle50"/>
                          </w:rPr>
                          <w:t>VODOROVNÉ DOPRAVNÍ ZNAČENÍ BARVOU HLADKÉ - DODÁVKA A POKLÁDKA</w:t>
                        </w:r>
                      </w:p>
                    </w:tc>
                    <w:tc>
                      <w:tcPr>
                        <w:shd w:val="clear" w:color="auto" w:fill="FFFFFF"/>
                        <w:tcBorders>
                          <w:left w:val="single" w:sz="4"/>
                          <w:right w:val="single" w:sz="4"/>
                          <w:top w:val="single" w:sz="4"/>
                        </w:tcBorders>
                        <w:vAlign w:val="bottom"/>
                      </w:tcPr>
                      <w:p>
                        <w:pPr>
                          <w:pStyle w:val="Style23"/>
                          <w:widowControl w:val="0"/>
                          <w:keepNext w:val="0"/>
                          <w:keepLines w:val="0"/>
                          <w:shd w:val="clear" w:color="auto" w:fill="auto"/>
                          <w:bidi w:val="0"/>
                          <w:jc w:val="center"/>
                          <w:spacing w:before="0" w:after="0" w:line="100" w:lineRule="exact"/>
                          <w:ind w:left="0" w:right="0" w:firstLine="0"/>
                        </w:pPr>
                        <w:r>
                          <w:rPr>
                            <w:rStyle w:val="CharStyle50"/>
                          </w:rPr>
                          <w:t>M2 302,663 120,00 36 319,56</w:t>
                        </w:r>
                      </w:p>
                    </w:tc>
                  </w:tr>
                  <w:tr>
                    <w:trPr>
                      <w:trHeight w:val="1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38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jc w:val="left"/>
                          <w:spacing w:before="0" w:after="0" w:line="130" w:lineRule="exact"/>
                          <w:ind w:left="0" w:right="0" w:firstLine="0"/>
                        </w:pPr>
                        <w:r>
                          <w:rPr>
                            <w:rStyle w:val="CharStyle50"/>
                          </w:rPr>
                          <w:t>V4 plná, vodící proužek 125 mm:</w:t>
                        </w:r>
                      </w:p>
                      <w:p>
                        <w:pPr>
                          <w:pStyle w:val="Style23"/>
                          <w:widowControl w:val="0"/>
                          <w:keepNext w:val="0"/>
                          <w:keepLines w:val="0"/>
                          <w:shd w:val="clear" w:color="auto" w:fill="auto"/>
                          <w:bidi w:val="0"/>
                          <w:jc w:val="left"/>
                          <w:spacing w:before="0" w:after="0" w:line="130" w:lineRule="exact"/>
                          <w:ind w:left="0" w:right="0" w:firstLine="0"/>
                        </w:pPr>
                        <w:r>
                          <w:rPr>
                            <w:rStyle w:val="CharStyle50"/>
                          </w:rPr>
                          <w:t>(375,0+18,0+141,0+115,0+ 73,0+40,0+82,0+635,0+200,0+190,0+4 7,0+350,0+40,</w:t>
                        </w:r>
                        <w:r>
                          <w:rPr>
                            <w:rStyle w:val="CharStyle55"/>
                          </w:rPr>
                          <w:t>0)</w:t>
                        </w:r>
                        <w:r>
                          <w:rPr>
                            <w:rStyle w:val="CharStyle50"/>
                          </w:rPr>
                          <w:t xml:space="preserve"> *0,1 25*1,05=302,663 [A/</w:t>
                        </w:r>
                      </w:p>
                    </w:tc>
                    <w:tc>
                      <w:tcPr>
                        <w:shd w:val="clear" w:color="auto" w:fill="FFFFFF"/>
                        <w:vMerge/>
                        <w:tcBorders>
                          <w:left w:val="single" w:sz="4"/>
                        </w:tcBorders>
                        <w:vAlign w:val="top"/>
                      </w:tcPr>
                      <w:p>
                        <w:pPr/>
                      </w:p>
                    </w:tc>
                  </w:tr>
                  <w:tr>
                    <w:trPr>
                      <w:trHeight w:val="389"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jc w:val="left"/>
                          <w:spacing w:before="0" w:after="0" w:line="130" w:lineRule="exact"/>
                          <w:ind w:left="0" w:right="0" w:firstLine="0"/>
                        </w:pPr>
                        <w:r>
                          <w:rPr>
                            <w:rStyle w:val="CharStyle50"/>
                          </w:rPr>
                          <w:t>položka zahrnuje:</w:t>
                        </w:r>
                      </w:p>
                      <w:p>
                        <w:pPr>
                          <w:pStyle w:val="Style23"/>
                          <w:numPr>
                            <w:ilvl w:val="0"/>
                            <w:numId w:val="57"/>
                          </w:numPr>
                          <w:tabs>
                            <w:tab w:leader="none" w:pos="62" w:val="left"/>
                          </w:tabs>
                          <w:widowControl w:val="0"/>
                          <w:keepNext w:val="0"/>
                          <w:keepLines w:val="0"/>
                          <w:shd w:val="clear" w:color="auto" w:fill="auto"/>
                          <w:bidi w:val="0"/>
                          <w:spacing w:before="0" w:after="0" w:line="130" w:lineRule="exact"/>
                          <w:ind w:left="0" w:right="0" w:firstLine="0"/>
                        </w:pPr>
                        <w:r>
                          <w:rPr>
                            <w:rStyle w:val="CharStyle50"/>
                          </w:rPr>
                          <w:t>dodání a pokládku nátěrového materiálu (měří se pouze natíraná plocha)</w:t>
                        </w:r>
                      </w:p>
                      <w:p>
                        <w:pPr>
                          <w:pStyle w:val="Style23"/>
                          <w:numPr>
                            <w:ilvl w:val="0"/>
                            <w:numId w:val="57"/>
                          </w:numPr>
                          <w:tabs>
                            <w:tab w:leader="none" w:pos="67" w:val="left"/>
                          </w:tabs>
                          <w:widowControl w:val="0"/>
                          <w:keepNext w:val="0"/>
                          <w:keepLines w:val="0"/>
                          <w:shd w:val="clear" w:color="auto" w:fill="auto"/>
                          <w:bidi w:val="0"/>
                          <w:spacing w:before="0" w:after="0" w:line="130" w:lineRule="exact"/>
                          <w:ind w:left="0" w:right="0" w:firstLine="0"/>
                        </w:pPr>
                        <w:r>
                          <w:rPr>
                            <w:rStyle w:val="CharStyle50"/>
                          </w:rPr>
                          <w:t>předznačení a reflexní úpravu</w:t>
                        </w:r>
                      </w:p>
                    </w:tc>
                    <w:tc>
                      <w:tcPr>
                        <w:shd w:val="clear" w:color="auto" w:fill="FFFFFF"/>
                        <w:vMerge/>
                        <w:tcBorders>
                          <w:left w:val="single" w:sz="4"/>
                        </w:tcBorders>
                        <w:vAlign w:val="top"/>
                      </w:tcPr>
                      <w:p>
                        <w:pPr/>
                      </w:p>
                    </w:tc>
                  </w:tr>
                  <w:tr>
                    <w:trPr>
                      <w:trHeight w:val="130" w:hRule="exact"/>
                    </w:trPr>
                    <w:tc>
                      <w:tcPr>
                        <w:shd w:val="clear" w:color="auto" w:fill="FFFFFF"/>
                        <w:tcBorders>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24 917224</w:t>
                        </w:r>
                      </w:p>
                    </w:tc>
                    <w:tc>
                      <w:tcPr>
                        <w:shd w:val="clear" w:color="auto" w:fill="FFFFFF"/>
                        <w:tcBorders>
                          <w:left w:val="single" w:sz="4"/>
                          <w:top w:val="single" w:sz="4"/>
                        </w:tcBorders>
                        <w:vAlign w:val="top"/>
                      </w:tcPr>
                      <w:p>
                        <w:pPr>
                          <w:pStyle w:val="Style23"/>
                          <w:widowControl w:val="0"/>
                          <w:keepNext w:val="0"/>
                          <w:keepLines w:val="0"/>
                          <w:shd w:val="clear" w:color="auto" w:fill="auto"/>
                          <w:bidi w:val="0"/>
                          <w:spacing w:before="0" w:after="0" w:line="100" w:lineRule="exact"/>
                          <w:ind w:left="0" w:right="0" w:firstLine="0"/>
                        </w:pPr>
                        <w:r>
                          <w:rPr>
                            <w:rStyle w:val="CharStyle50"/>
                          </w:rPr>
                          <w:t>SILNIČNÍ A CHODNÍKOVÉ OBRUBY Z BETONOVÝCH OBRUBNÍKŮ ŠÍŘ 150MM</w:t>
                        </w:r>
                      </w:p>
                    </w:tc>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M 609,750 500,00 304 875,00</w:t>
                        </w:r>
                      </w:p>
                    </w:tc>
                  </w:tr>
                  <w:tr>
                    <w:trPr>
                      <w:trHeight w:val="1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51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jc w:val="left"/>
                          <w:spacing w:before="0" w:after="0" w:line="130" w:lineRule="exact"/>
                          <w:ind w:left="0" w:right="0" w:firstLine="0"/>
                        </w:pPr>
                        <w:r>
                          <w:rPr>
                            <w:rStyle w:val="CharStyle50"/>
                          </w:rPr>
                          <w:t>s/ln/óní 1000/250/150: 475,0*1,05=498,750 [A] s/ln/óní snížená: 85,0=85,000 [B/ přechodová L/P: 26,0=26,000 [C/</w:t>
                        </w:r>
                      </w:p>
                      <w:p>
                        <w:pPr>
                          <w:pStyle w:val="Style23"/>
                          <w:widowControl w:val="0"/>
                          <w:keepNext w:val="0"/>
                          <w:keepLines w:val="0"/>
                          <w:shd w:val="clear" w:color="auto" w:fill="auto"/>
                          <w:bidi w:val="0"/>
                          <w:spacing w:before="0" w:after="0" w:line="130" w:lineRule="exact"/>
                          <w:ind w:left="0" w:right="0" w:firstLine="0"/>
                        </w:pPr>
                        <w:r>
                          <w:rPr>
                            <w:rStyle w:val="CharStyle50"/>
                          </w:rPr>
                          <w:t>Celkem: A+B+C=609,750 [D/</w:t>
                        </w:r>
                      </w:p>
                    </w:tc>
                    <w:tc>
                      <w:tcPr>
                        <w:shd w:val="clear" w:color="auto" w:fill="FFFFFF"/>
                        <w:vMerge/>
                        <w:tcBorders>
                          <w:left w:val="single" w:sz="4"/>
                        </w:tcBorders>
                        <w:vAlign w:val="top"/>
                      </w:tcPr>
                      <w:p>
                        <w:pPr/>
                      </w:p>
                    </w:tc>
                  </w:tr>
                  <w:tr>
                    <w:trPr>
                      <w:trHeight w:val="51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25" w:lineRule="exact"/>
                          <w:ind w:left="0" w:right="0" w:firstLine="0"/>
                        </w:pPr>
                        <w:r>
                          <w:rPr>
                            <w:rStyle w:val="CharStyle50"/>
                          </w:rPr>
                          <w:t>Položka zahrnuje:</w:t>
                        </w:r>
                      </w:p>
                      <w:p>
                        <w:pPr>
                          <w:pStyle w:val="Style23"/>
                          <w:widowControl w:val="0"/>
                          <w:keepNext w:val="0"/>
                          <w:keepLines w:val="0"/>
                          <w:shd w:val="clear" w:color="auto" w:fill="auto"/>
                          <w:bidi w:val="0"/>
                          <w:jc w:val="left"/>
                          <w:spacing w:before="0" w:after="0" w:line="125" w:lineRule="exact"/>
                          <w:ind w:left="0" w:right="0" w:firstLine="0"/>
                        </w:pPr>
                        <w:r>
                          <w:rPr>
                            <w:rStyle w:val="CharStyle50"/>
                          </w:rPr>
                          <w:t>dodání a pokládku betonových obrubníků o rozměrech předepsaných zadávací dokumentací</w:t>
                        </w:r>
                      </w:p>
                      <w:p>
                        <w:pPr>
                          <w:pStyle w:val="Style23"/>
                          <w:widowControl w:val="0"/>
                          <w:keepNext w:val="0"/>
                          <w:keepLines w:val="0"/>
                          <w:shd w:val="clear" w:color="auto" w:fill="auto"/>
                          <w:bidi w:val="0"/>
                          <w:spacing w:before="0" w:after="0" w:line="125" w:lineRule="exact"/>
                          <w:ind w:left="0" w:right="0" w:firstLine="0"/>
                        </w:pPr>
                        <w:r>
                          <w:rPr>
                            <w:rStyle w:val="CharStyle50"/>
                          </w:rPr>
                          <w:t>betonové lože i boční betonovou opěrku.</w:t>
                        </w:r>
                      </w:p>
                    </w:tc>
                    <w:tc>
                      <w:tcPr>
                        <w:shd w:val="clear" w:color="auto" w:fill="FFFFFF"/>
                        <w:vMerge/>
                        <w:tcBorders>
                          <w:left w:val="single" w:sz="4"/>
                        </w:tcBorders>
                        <w:vAlign w:val="top"/>
                      </w:tcPr>
                      <w:p>
                        <w:pPr/>
                      </w:p>
                    </w:tc>
                  </w:tr>
                  <w:tr>
                    <w:trPr>
                      <w:trHeight w:val="130" w:hRule="exact"/>
                    </w:trPr>
                    <w:tc>
                      <w:tcPr>
                        <w:shd w:val="clear" w:color="auto" w:fill="FFFFFF"/>
                        <w:tcBorders>
                          <w:top w:val="single" w:sz="4"/>
                        </w:tcBorders>
                        <w:vAlign w:val="top"/>
                      </w:tcPr>
                      <w:p>
                        <w:pPr>
                          <w:pStyle w:val="Style23"/>
                          <w:widowControl w:val="0"/>
                          <w:keepNext w:val="0"/>
                          <w:keepLines w:val="0"/>
                          <w:shd w:val="clear" w:color="auto" w:fill="auto"/>
                          <w:bidi w:val="0"/>
                          <w:jc w:val="left"/>
                          <w:spacing w:before="0" w:after="0" w:line="100" w:lineRule="exact"/>
                          <w:ind w:left="0" w:right="0" w:firstLine="0"/>
                        </w:pPr>
                        <w:r>
                          <w:rPr>
                            <w:rStyle w:val="CharStyle50"/>
                          </w:rPr>
                          <w:t>1 25 919111</w:t>
                        </w:r>
                      </w:p>
                    </w:tc>
                    <w:tc>
                      <w:tcPr>
                        <w:shd w:val="clear" w:color="auto" w:fill="FFFFFF"/>
                        <w:tcBorders>
                          <w:left w:val="single" w:sz="4"/>
                          <w:top w:val="single" w:sz="4"/>
                        </w:tcBorders>
                        <w:vAlign w:val="top"/>
                      </w:tcPr>
                      <w:p>
                        <w:pPr>
                          <w:pStyle w:val="Style23"/>
                          <w:widowControl w:val="0"/>
                          <w:keepNext w:val="0"/>
                          <w:keepLines w:val="0"/>
                          <w:shd w:val="clear" w:color="auto" w:fill="auto"/>
                          <w:bidi w:val="0"/>
                          <w:spacing w:before="0" w:after="0" w:line="100" w:lineRule="exact"/>
                          <w:ind w:left="0" w:right="0" w:firstLine="0"/>
                        </w:pPr>
                        <w:r>
                          <w:rPr>
                            <w:rStyle w:val="CharStyle50"/>
                          </w:rPr>
                          <w:t>ŘEZÁNÍ ASFALTOVÉHO KRYTU VOZOVEK TL DO 50MM</w:t>
                        </w:r>
                      </w:p>
                    </w:tc>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100" w:lineRule="exact"/>
                          <w:ind w:left="0" w:right="0" w:firstLine="0"/>
                        </w:pPr>
                        <w:r>
                          <w:rPr>
                            <w:rStyle w:val="CharStyle50"/>
                          </w:rPr>
                          <w:t>M 144,300 25,00 3 607,50</w:t>
                        </w:r>
                      </w:p>
                    </w:tc>
                  </w:tr>
                  <w:tr>
                    <w:trPr>
                      <w:trHeight w:val="1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25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23"/>
                          <w:widowControl w:val="0"/>
                          <w:keepNext w:val="0"/>
                          <w:keepLines w:val="0"/>
                          <w:shd w:val="clear" w:color="auto" w:fill="auto"/>
                          <w:bidi w:val="0"/>
                          <w:spacing w:before="0" w:after="0" w:line="100" w:lineRule="exact"/>
                          <w:ind w:left="0" w:right="0" w:firstLine="0"/>
                        </w:pPr>
                        <w:r>
                          <w:rPr>
                            <w:rStyle w:val="CharStyle50"/>
                          </w:rPr>
                          <w:t>5,9+9,3+4,8+5,5+16,1+7,0+7,5+5,0+21,0+7,8+11,8+6,7+18,0+7,2+5,2+5,5=144,300</w:t>
                        </w:r>
                      </w:p>
                      <w:p>
                        <w:pPr>
                          <w:pStyle w:val="Style23"/>
                          <w:widowControl w:val="0"/>
                          <w:keepNext w:val="0"/>
                          <w:keepLines w:val="0"/>
                          <w:shd w:val="clear" w:color="auto" w:fill="auto"/>
                          <w:bidi w:val="0"/>
                          <w:spacing w:before="0" w:after="0" w:line="100" w:lineRule="exact"/>
                          <w:ind w:left="0" w:right="0" w:firstLine="0"/>
                        </w:pPr>
                        <w:r>
                          <w:rPr>
                            <w:rStyle w:val="CharStyle50"/>
                          </w:rPr>
                          <w:t>[A]</w:t>
                        </w:r>
                      </w:p>
                    </w:tc>
                    <w:tc>
                      <w:tcPr>
                        <w:shd w:val="clear" w:color="auto" w:fill="FFFFFF"/>
                        <w:vMerge/>
                        <w:tcBorders>
                          <w:left w:val="single" w:sz="4"/>
                        </w:tcBorders>
                        <w:vAlign w:val="top"/>
                      </w:tcPr>
                      <w:p>
                        <w:pPr/>
                      </w:p>
                    </w:tc>
                  </w:tr>
                  <w:tr>
                    <w:trPr>
                      <w:trHeight w:val="269" w:hRule="exact"/>
                    </w:trPr>
                    <w:tc>
                      <w:tcPr>
                        <w:shd w:val="clear" w:color="auto" w:fill="FFFFFF"/>
                        <w:vMerge/>
                        <w:tcBorders/>
                        <w:vAlign w:val="top"/>
                      </w:tcPr>
                      <w:p>
                        <w:pPr/>
                      </w:p>
                    </w:tc>
                    <w:tc>
                      <w:tcPr>
                        <w:shd w:val="clear" w:color="auto" w:fill="FFFFFF"/>
                        <w:tcBorders>
                          <w:left w:val="single" w:sz="4"/>
                          <w:top w:val="single" w:sz="4"/>
                          <w:bottom w:val="single" w:sz="4"/>
                        </w:tcBorders>
                        <w:vAlign w:val="bottom"/>
                      </w:tcPr>
                      <w:p>
                        <w:pPr>
                          <w:pStyle w:val="Style23"/>
                          <w:widowControl w:val="0"/>
                          <w:keepNext w:val="0"/>
                          <w:keepLines w:val="0"/>
                          <w:shd w:val="clear" w:color="auto" w:fill="auto"/>
                          <w:bidi w:val="0"/>
                          <w:jc w:val="left"/>
                          <w:spacing w:before="0" w:after="0" w:line="134" w:lineRule="exact"/>
                          <w:ind w:left="0" w:right="0" w:firstLine="0"/>
                        </w:pPr>
                        <w:r>
                          <w:rPr>
                            <w:rStyle w:val="CharStyle50"/>
                          </w:rPr>
                          <w:t>položka zahrnuje řezání vozovkové vrstvy v předepsané tloušťce, včetně spotřeby vody</w:t>
                        </w:r>
                      </w:p>
                    </w:tc>
                    <w:tc>
                      <w:tcPr>
                        <w:shd w:val="clear" w:color="auto" w:fill="FFFFFF"/>
                        <w:vMerge/>
                        <w:tcBorders>
                          <w:left w:val="single" w:sz="4"/>
                        </w:tcBorders>
                        <w:vAlign w:val="top"/>
                      </w:tcPr>
                      <w:p>
                        <w:pPr/>
                      </w:p>
                    </w:tc>
                  </w:tr>
                </w:tbl>
              </w:txbxContent>
            </v:textbox>
            <w10:wrap anchorx="margin"/>
          </v:shape>
        </w:pict>
      </w:r>
      <w:r>
        <w:pict>
          <v:shape id="_x0000_s1062" type="#_x0000_t202" style="position:absolute;margin-left:69.65pt;margin-top:296.65pt;width:407.3pt;height:8.4pt;z-index:251657730;mso-wrap-distance-left:5.pt;mso-wrap-distance-right:5.pt;mso-position-horizontal-relative:margin" filled="f" stroked="f">
            <v:textbox style="mso-fit-shape-to-text:t" inset="0,0,0,0">
              <w:txbxContent>
                <w:p>
                  <w:pPr>
                    <w:pStyle w:val="Style59"/>
                    <w:tabs>
                      <w:tab w:leader="underscore" w:pos="682" w:val="left"/>
                      <w:tab w:leader="underscore" w:pos="4742" w:val="left"/>
                      <w:tab w:leader="underscore" w:pos="5414" w:val="left"/>
                      <w:tab w:leader="underscore" w:pos="6374" w:val="left"/>
                      <w:tab w:leader="underscore" w:pos="7334" w:val="left"/>
                    </w:tabs>
                    <w:widowControl w:val="0"/>
                    <w:keepNext w:val="0"/>
                    <w:keepLines w:val="0"/>
                    <w:shd w:val="clear" w:color="auto" w:fill="auto"/>
                    <w:bidi w:val="0"/>
                    <w:jc w:val="both"/>
                    <w:spacing w:before="0" w:after="0" w:line="100" w:lineRule="exact"/>
                    <w:ind w:left="0" w:right="0" w:firstLine="0"/>
                  </w:pPr>
                  <w:r>
                    <w:rPr>
                      <w:rStyle w:val="CharStyle63"/>
                    </w:rPr>
                    <w:t>91</w:t>
                  </w:r>
                  <w:r>
                    <w:rPr>
                      <w:lang w:val="cs-CZ" w:eastAsia="cs-CZ" w:bidi="cs-CZ"/>
                      <w:w w:val="100"/>
                      <w:spacing w:val="0"/>
                      <w:color w:val="000000"/>
                      <w:position w:val="0"/>
                    </w:rPr>
                    <w:tab/>
                  </w:r>
                  <w:r>
                    <w:rPr>
                      <w:rStyle w:val="CharStyle63"/>
                    </w:rPr>
                    <w:t>Doplňující konstrukce a práce</w:t>
                  </w:r>
                  <w:r>
                    <w:rPr>
                      <w:lang w:val="cs-CZ" w:eastAsia="cs-CZ" w:bidi="cs-CZ"/>
                      <w:w w:val="100"/>
                      <w:spacing w:val="0"/>
                      <w:color w:val="000000"/>
                      <w:position w:val="0"/>
                    </w:rPr>
                    <w:tab/>
                    <w:tab/>
                    <w:tab/>
                    <w:tab/>
                    <w:t xml:space="preserve"> </w:t>
                  </w:r>
                  <w:r>
                    <w:rPr>
                      <w:rStyle w:val="CharStyle63"/>
                    </w:rPr>
                    <w:t>344 802,06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5" w:lineRule="exact"/>
      </w:pPr>
    </w:p>
    <w:p>
      <w:pPr>
        <w:widowControl w:val="0"/>
        <w:rPr>
          <w:sz w:val="2"/>
          <w:szCs w:val="2"/>
        </w:rPr>
        <w:sectPr>
          <w:pgSz w:w="11900" w:h="16840"/>
          <w:pgMar w:top="1406" w:left="1047" w:right="1095" w:bottom="1406" w:header="0" w:footer="3" w:gutter="0"/>
          <w:rtlGutter w:val="0"/>
          <w:cols w:space="720"/>
          <w:noEndnote/>
          <w:docGrid w:linePitch="360"/>
        </w:sectPr>
      </w:pPr>
    </w:p>
    <w:p>
      <w:pPr>
        <w:pStyle w:val="Style75"/>
        <w:widowControl w:val="0"/>
        <w:keepNext/>
        <w:keepLines/>
        <w:shd w:val="clear" w:color="auto" w:fill="auto"/>
        <w:bidi w:val="0"/>
        <w:spacing w:before="0" w:after="0" w:line="400" w:lineRule="exact"/>
        <w:ind w:left="0" w:right="20" w:firstLine="0"/>
      </w:pPr>
      <w:bookmarkStart w:id="18" w:name="bookmark18"/>
      <w:r>
        <w:rPr>
          <w:rStyle w:val="CharStyle77"/>
          <w:b/>
          <w:bCs/>
        </w:rPr>
        <w:t>Obchodní podmínky zadavatele</w:t>
      </w:r>
      <w:bookmarkEnd w:id="18"/>
    </w:p>
    <w:p>
      <w:pPr>
        <w:pStyle w:val="Style80"/>
        <w:widowControl w:val="0"/>
        <w:keepNext w:val="0"/>
        <w:keepLines w:val="0"/>
        <w:shd w:val="clear" w:color="auto" w:fill="auto"/>
        <w:bidi w:val="0"/>
        <w:spacing w:before="0" w:after="269" w:line="280" w:lineRule="exact"/>
        <w:ind w:left="0" w:right="20" w:firstLine="0"/>
      </w:pPr>
      <w:r>
        <w:rPr>
          <w:rStyle w:val="CharStyle82"/>
          <w:b/>
          <w:bCs/>
        </w:rPr>
        <w:t>pro veřejnou zakázku na stavební práce</w:t>
      </w:r>
    </w:p>
    <w:p>
      <w:pPr>
        <w:pStyle w:val="Style21"/>
        <w:widowControl w:val="0"/>
        <w:keepNext w:val="0"/>
        <w:keepLines w:val="0"/>
        <w:shd w:val="clear" w:color="auto" w:fill="auto"/>
        <w:bidi w:val="0"/>
        <w:spacing w:before="0" w:after="103" w:line="230" w:lineRule="exact"/>
        <w:ind w:left="0" w:right="20" w:firstLine="0"/>
      </w:pPr>
      <w:r>
        <w:rPr>
          <w:rStyle w:val="CharStyle83"/>
          <w:b/>
          <w:bCs/>
        </w:rPr>
        <w:t>vydané dle § 37 odst. 1 písm. c) zákona č. 134/2016 Sb., o zadávání veřejných zakázek (dále je</w:t>
      </w:r>
      <w:r>
        <w:rPr>
          <w:lang w:val="cs-CZ" w:eastAsia="cs-CZ" w:bidi="cs-CZ"/>
          <w:w w:val="100"/>
          <w:spacing w:val="0"/>
          <w:color w:val="000000"/>
          <w:position w:val="0"/>
        </w:rPr>
        <w:t xml:space="preserve">n </w:t>
      </w:r>
      <w:r>
        <w:rPr>
          <w:lang w:val="cs-CZ" w:eastAsia="cs-CZ" w:bidi="cs-CZ"/>
          <w:vertAlign w:val="subscript"/>
          <w:w w:val="100"/>
          <w:spacing w:val="0"/>
          <w:color w:val="000000"/>
          <w:position w:val="0"/>
        </w:rPr>
        <w:t>M</w:t>
      </w:r>
      <w:r>
        <w:rPr>
          <w:lang w:val="cs-CZ" w:eastAsia="cs-CZ" w:bidi="cs-CZ"/>
          <w:w w:val="100"/>
          <w:spacing w:val="0"/>
          <w:color w:val="000000"/>
          <w:position w:val="0"/>
        </w:rPr>
        <w:t>77V7“)</w:t>
        <w:br/>
      </w:r>
      <w:r>
        <w:rPr>
          <w:rStyle w:val="CharStyle83"/>
          <w:b/>
          <w:bCs/>
        </w:rPr>
        <w:t>jako podmínky účasti v zadávacím řízení a dle § 1751 a násl. zákona č. 89/2012 Sb., občanského</w:t>
        <w:br/>
        <w:t>zákoníku, ve znění pozdějších předpisů (dále jen „OZ“)</w:t>
      </w:r>
    </w:p>
    <w:p>
      <w:pPr>
        <w:pStyle w:val="TOC_3"/>
        <w:tabs>
          <w:tab w:leader="dot" w:pos="969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20" w:tooltip="Current Document">
        <w:r>
          <w:rPr>
            <w:lang w:val="cs-CZ" w:eastAsia="cs-CZ" w:bidi="cs-CZ"/>
            <w:w w:val="100"/>
            <w:spacing w:val="0"/>
            <w:color w:val="000000"/>
            <w:position w:val="0"/>
          </w:rPr>
          <w:t>Preambule</w:t>
          <w:tab/>
          <w:t>1</w:t>
        </w:r>
      </w:hyperlink>
    </w:p>
    <w:p>
      <w:pPr>
        <w:pStyle w:val="TOC_3"/>
        <w:numPr>
          <w:ilvl w:val="0"/>
          <w:numId w:val="59"/>
        </w:numPr>
        <w:tabs>
          <w:tab w:leader="none" w:pos="517" w:val="left"/>
          <w:tab w:leader="dot" w:pos="9935" w:val="right"/>
        </w:tabs>
        <w:widowControl w:val="0"/>
        <w:keepNext w:val="0"/>
        <w:keepLines w:val="0"/>
        <w:shd w:val="clear" w:color="auto" w:fill="auto"/>
        <w:bidi w:val="0"/>
        <w:spacing w:before="0" w:after="0"/>
        <w:ind w:left="240" w:right="0" w:firstLine="0"/>
      </w:pPr>
      <w:hyperlink w:anchor="bookmark24" w:tooltip="Current Document">
        <w:r>
          <w:rPr>
            <w:lang w:val="cs-CZ" w:eastAsia="cs-CZ" w:bidi="cs-CZ"/>
            <w:w w:val="100"/>
            <w:spacing w:val="0"/>
            <w:color w:val="000000"/>
            <w:position w:val="0"/>
          </w:rPr>
          <w:t>Předmět Smlouvy</w:t>
          <w:tab/>
          <w:t>3</w:t>
        </w:r>
      </w:hyperlink>
    </w:p>
    <w:p>
      <w:pPr>
        <w:pStyle w:val="TOC_3"/>
        <w:numPr>
          <w:ilvl w:val="0"/>
          <w:numId w:val="59"/>
        </w:numPr>
        <w:tabs>
          <w:tab w:leader="none" w:pos="574" w:val="left"/>
          <w:tab w:leader="dot" w:pos="9935" w:val="right"/>
        </w:tabs>
        <w:widowControl w:val="0"/>
        <w:keepNext w:val="0"/>
        <w:keepLines w:val="0"/>
        <w:shd w:val="clear" w:color="auto" w:fill="auto"/>
        <w:bidi w:val="0"/>
        <w:spacing w:before="0" w:after="0"/>
        <w:ind w:left="240" w:right="0" w:firstLine="0"/>
      </w:pPr>
      <w:hyperlink w:anchor="bookmark26" w:tooltip="Current Document">
        <w:r>
          <w:rPr>
            <w:lang w:val="cs-CZ" w:eastAsia="cs-CZ" w:bidi="cs-CZ"/>
            <w:w w:val="100"/>
            <w:spacing w:val="0"/>
            <w:color w:val="000000"/>
            <w:position w:val="0"/>
          </w:rPr>
          <w:t>Specifikace díla v zadávacích podmínkách</w:t>
          <w:tab/>
          <w:t>5</w:t>
        </w:r>
      </w:hyperlink>
    </w:p>
    <w:p>
      <w:pPr>
        <w:pStyle w:val="TOC_3"/>
        <w:numPr>
          <w:ilvl w:val="0"/>
          <w:numId w:val="59"/>
        </w:numPr>
        <w:tabs>
          <w:tab w:leader="none" w:pos="627" w:val="left"/>
          <w:tab w:leader="dot" w:pos="9935" w:val="right"/>
        </w:tabs>
        <w:widowControl w:val="0"/>
        <w:keepNext w:val="0"/>
        <w:keepLines w:val="0"/>
        <w:shd w:val="clear" w:color="auto" w:fill="auto"/>
        <w:bidi w:val="0"/>
        <w:spacing w:before="0" w:after="0"/>
        <w:ind w:left="240" w:right="0" w:firstLine="0"/>
      </w:pPr>
      <w:hyperlink w:anchor="bookmark28" w:tooltip="Current Document">
        <w:r>
          <w:rPr>
            <w:lang w:val="cs-CZ" w:eastAsia="cs-CZ" w:bidi="cs-CZ"/>
            <w:w w:val="100"/>
            <w:spacing w:val="0"/>
            <w:color w:val="000000"/>
            <w:position w:val="0"/>
          </w:rPr>
          <w:t>Doba plnění</w:t>
          <w:tab/>
          <w:t>5</w:t>
        </w:r>
      </w:hyperlink>
    </w:p>
    <w:p>
      <w:pPr>
        <w:pStyle w:val="TOC_3"/>
        <w:numPr>
          <w:ilvl w:val="0"/>
          <w:numId w:val="59"/>
        </w:numPr>
        <w:tabs>
          <w:tab w:leader="none" w:pos="651" w:val="left"/>
          <w:tab w:leader="dot" w:pos="9935" w:val="right"/>
        </w:tabs>
        <w:widowControl w:val="0"/>
        <w:keepNext w:val="0"/>
        <w:keepLines w:val="0"/>
        <w:shd w:val="clear" w:color="auto" w:fill="auto"/>
        <w:bidi w:val="0"/>
        <w:spacing w:before="0" w:after="0"/>
        <w:ind w:left="240" w:right="0" w:firstLine="0"/>
      </w:pPr>
      <w:hyperlink w:anchor="bookmark30" w:tooltip="Current Document">
        <w:r>
          <w:rPr>
            <w:lang w:val="cs-CZ" w:eastAsia="cs-CZ" w:bidi="cs-CZ"/>
            <w:w w:val="100"/>
            <w:spacing w:val="0"/>
            <w:color w:val="000000"/>
            <w:position w:val="0"/>
          </w:rPr>
          <w:t>Místo provádění díla</w:t>
          <w:tab/>
          <w:t>6</w:t>
        </w:r>
      </w:hyperlink>
    </w:p>
    <w:p>
      <w:pPr>
        <w:pStyle w:val="TOC_3"/>
        <w:numPr>
          <w:ilvl w:val="0"/>
          <w:numId w:val="59"/>
        </w:numPr>
        <w:tabs>
          <w:tab w:leader="none" w:pos="651" w:val="left"/>
          <w:tab w:leader="dot" w:pos="9739" w:val="left"/>
        </w:tabs>
        <w:widowControl w:val="0"/>
        <w:keepNext w:val="0"/>
        <w:keepLines w:val="0"/>
        <w:shd w:val="clear" w:color="auto" w:fill="auto"/>
        <w:bidi w:val="0"/>
        <w:spacing w:before="0" w:after="0"/>
        <w:ind w:left="240" w:right="0" w:firstLine="0"/>
      </w:pPr>
      <w:hyperlink w:anchor="bookmark32" w:tooltip="Current Document">
        <w:r>
          <w:rPr>
            <w:lang w:val="cs-CZ" w:eastAsia="cs-CZ" w:bidi="cs-CZ"/>
            <w:w w:val="100"/>
            <w:spacing w:val="0"/>
            <w:color w:val="000000"/>
            <w:position w:val="0"/>
          </w:rPr>
          <w:t>Cena díla, fakturační a platební podmínky</w:t>
          <w:tab/>
          <w:t>6</w:t>
        </w:r>
      </w:hyperlink>
    </w:p>
    <w:p>
      <w:pPr>
        <w:pStyle w:val="TOC_3"/>
        <w:numPr>
          <w:ilvl w:val="0"/>
          <w:numId w:val="59"/>
        </w:numPr>
        <w:tabs>
          <w:tab w:leader="none" w:pos="666" w:val="left"/>
          <w:tab w:leader="dot" w:pos="9935" w:val="right"/>
        </w:tabs>
        <w:widowControl w:val="0"/>
        <w:keepNext w:val="0"/>
        <w:keepLines w:val="0"/>
        <w:shd w:val="clear" w:color="auto" w:fill="auto"/>
        <w:bidi w:val="0"/>
        <w:spacing w:before="0" w:after="0"/>
        <w:ind w:left="240" w:right="0" w:firstLine="0"/>
      </w:pPr>
      <w:hyperlink w:anchor="bookmark34" w:tooltip="Current Document">
        <w:r>
          <w:rPr>
            <w:lang w:val="cs-CZ" w:eastAsia="cs-CZ" w:bidi="cs-CZ"/>
            <w:w w:val="100"/>
            <w:spacing w:val="0"/>
            <w:color w:val="000000"/>
            <w:position w:val="0"/>
          </w:rPr>
          <w:t>Podklady, pokyny a věci předané Objednatelem</w:t>
          <w:tab/>
          <w:t>9</w:t>
        </w:r>
      </w:hyperlink>
    </w:p>
    <w:p>
      <w:pPr>
        <w:pStyle w:val="TOC_3"/>
        <w:numPr>
          <w:ilvl w:val="0"/>
          <w:numId w:val="59"/>
        </w:numPr>
        <w:tabs>
          <w:tab w:leader="none" w:pos="718" w:val="left"/>
          <w:tab w:leader="dot" w:pos="9935" w:val="right"/>
        </w:tabs>
        <w:widowControl w:val="0"/>
        <w:keepNext w:val="0"/>
        <w:keepLines w:val="0"/>
        <w:shd w:val="clear" w:color="auto" w:fill="auto"/>
        <w:bidi w:val="0"/>
        <w:spacing w:before="0" w:after="0"/>
        <w:ind w:left="240" w:right="0" w:firstLine="0"/>
      </w:pPr>
      <w:hyperlink w:anchor="bookmark37" w:tooltip="Current Document">
        <w:r>
          <w:rPr>
            <w:lang w:val="cs-CZ" w:eastAsia="cs-CZ" w:bidi="cs-CZ"/>
            <w:w w:val="100"/>
            <w:spacing w:val="0"/>
            <w:color w:val="000000"/>
            <w:position w:val="0"/>
          </w:rPr>
          <w:t>Součinnost smluvních stran</w:t>
          <w:tab/>
          <w:t>10</w:t>
        </w:r>
      </w:hyperlink>
    </w:p>
    <w:p>
      <w:pPr>
        <w:pStyle w:val="TOC_3"/>
        <w:numPr>
          <w:ilvl w:val="0"/>
          <w:numId w:val="59"/>
        </w:numPr>
        <w:tabs>
          <w:tab w:leader="none" w:pos="776" w:val="left"/>
          <w:tab w:leader="dot" w:pos="9935" w:val="right"/>
        </w:tabs>
        <w:widowControl w:val="0"/>
        <w:keepNext w:val="0"/>
        <w:keepLines w:val="0"/>
        <w:shd w:val="clear" w:color="auto" w:fill="auto"/>
        <w:bidi w:val="0"/>
        <w:spacing w:before="0" w:after="0"/>
        <w:ind w:left="240" w:right="0" w:firstLine="0"/>
      </w:pPr>
      <w:hyperlink w:anchor="bookmark39" w:tooltip="Current Document">
        <w:r>
          <w:rPr>
            <w:lang w:val="cs-CZ" w:eastAsia="cs-CZ" w:bidi="cs-CZ"/>
            <w:w w:val="100"/>
            <w:spacing w:val="0"/>
            <w:color w:val="000000"/>
            <w:position w:val="0"/>
          </w:rPr>
          <w:t>Podmínky a způsob provádění díla Zhotovitelem</w:t>
          <w:tab/>
          <w:t>12</w:t>
        </w:r>
      </w:hyperlink>
    </w:p>
    <w:p>
      <w:pPr>
        <w:pStyle w:val="TOC_3"/>
        <w:numPr>
          <w:ilvl w:val="0"/>
          <w:numId w:val="59"/>
        </w:numPr>
        <w:tabs>
          <w:tab w:leader="none" w:pos="776" w:val="left"/>
          <w:tab w:leader="dot" w:pos="9935" w:val="right"/>
        </w:tabs>
        <w:widowControl w:val="0"/>
        <w:keepNext w:val="0"/>
        <w:keepLines w:val="0"/>
        <w:shd w:val="clear" w:color="auto" w:fill="auto"/>
        <w:bidi w:val="0"/>
        <w:spacing w:before="0" w:after="0"/>
        <w:ind w:left="240" w:right="0" w:firstLine="0"/>
      </w:pPr>
      <w:hyperlink w:anchor="bookmark46" w:tooltip="Current Document">
        <w:r>
          <w:rPr>
            <w:lang w:val="cs-CZ" w:eastAsia="cs-CZ" w:bidi="cs-CZ"/>
            <w:w w:val="100"/>
            <w:spacing w:val="0"/>
            <w:color w:val="000000"/>
            <w:position w:val="0"/>
          </w:rPr>
          <w:t>Staveniště a jeho zařízení</w:t>
          <w:tab/>
          <w:t>18</w:t>
        </w:r>
      </w:hyperlink>
    </w:p>
    <w:p>
      <w:pPr>
        <w:pStyle w:val="TOC_3"/>
        <w:numPr>
          <w:ilvl w:val="0"/>
          <w:numId w:val="59"/>
        </w:numPr>
        <w:tabs>
          <w:tab w:leader="none" w:pos="651" w:val="left"/>
          <w:tab w:leader="dot" w:pos="9935" w:val="right"/>
        </w:tabs>
        <w:widowControl w:val="0"/>
        <w:keepNext w:val="0"/>
        <w:keepLines w:val="0"/>
        <w:shd w:val="clear" w:color="auto" w:fill="auto"/>
        <w:bidi w:val="0"/>
        <w:spacing w:before="0" w:after="0"/>
        <w:ind w:left="240" w:right="0" w:firstLine="0"/>
      </w:pPr>
      <w:hyperlink w:anchor="bookmark48" w:tooltip="Current Document">
        <w:r>
          <w:rPr>
            <w:lang w:val="cs-CZ" w:eastAsia="cs-CZ" w:bidi="cs-CZ"/>
            <w:w w:val="100"/>
            <w:spacing w:val="0"/>
            <w:color w:val="000000"/>
            <w:position w:val="0"/>
          </w:rPr>
          <w:t>Stavební deník, TDS a AD</w:t>
          <w:tab/>
          <w:t>19</w:t>
        </w:r>
      </w:hyperlink>
    </w:p>
    <w:p>
      <w:pPr>
        <w:pStyle w:val="TOC_3"/>
        <w:numPr>
          <w:ilvl w:val="0"/>
          <w:numId w:val="59"/>
        </w:numPr>
        <w:tabs>
          <w:tab w:leader="none" w:pos="670" w:val="left"/>
          <w:tab w:leader="dot" w:pos="9935" w:val="right"/>
        </w:tabs>
        <w:widowControl w:val="0"/>
        <w:keepNext w:val="0"/>
        <w:keepLines w:val="0"/>
        <w:shd w:val="clear" w:color="auto" w:fill="auto"/>
        <w:bidi w:val="0"/>
        <w:spacing w:before="0" w:after="0"/>
        <w:ind w:left="240" w:right="0" w:firstLine="0"/>
      </w:pPr>
      <w:hyperlink w:anchor="bookmark55" w:tooltip="Current Document">
        <w:r>
          <w:rPr>
            <w:lang w:val="cs-CZ" w:eastAsia="cs-CZ" w:bidi="cs-CZ"/>
            <w:w w:val="100"/>
            <w:spacing w:val="0"/>
            <w:color w:val="000000"/>
            <w:position w:val="0"/>
          </w:rPr>
          <w:t>Zkoušky</w:t>
          <w:tab/>
          <w:t>21</w:t>
        </w:r>
      </w:hyperlink>
    </w:p>
    <w:p>
      <w:pPr>
        <w:pStyle w:val="TOC_3"/>
        <w:numPr>
          <w:ilvl w:val="0"/>
          <w:numId w:val="59"/>
        </w:numPr>
        <w:tabs>
          <w:tab w:leader="none" w:pos="728" w:val="left"/>
          <w:tab w:leader="dot" w:pos="9935" w:val="right"/>
        </w:tabs>
        <w:widowControl w:val="0"/>
        <w:keepNext w:val="0"/>
        <w:keepLines w:val="0"/>
        <w:shd w:val="clear" w:color="auto" w:fill="auto"/>
        <w:bidi w:val="0"/>
        <w:spacing w:before="0" w:after="0"/>
        <w:ind w:left="240" w:right="0" w:firstLine="0"/>
      </w:pPr>
      <w:hyperlink w:anchor="bookmark56" w:tooltip="Current Document">
        <w:r>
          <w:rPr>
            <w:lang w:val="cs-CZ" w:eastAsia="cs-CZ" w:bidi="cs-CZ"/>
            <w:w w:val="100"/>
            <w:spacing w:val="0"/>
            <w:color w:val="000000"/>
            <w:position w:val="0"/>
          </w:rPr>
          <w:t>Užívání díla před jeho předáním</w:t>
          <w:tab/>
          <w:t>22</w:t>
        </w:r>
      </w:hyperlink>
    </w:p>
    <w:p>
      <w:pPr>
        <w:pStyle w:val="TOC_3"/>
        <w:numPr>
          <w:ilvl w:val="0"/>
          <w:numId w:val="59"/>
        </w:numPr>
        <w:tabs>
          <w:tab w:leader="none" w:pos="781" w:val="left"/>
          <w:tab w:leader="dot" w:pos="9935" w:val="right"/>
        </w:tabs>
        <w:widowControl w:val="0"/>
        <w:keepNext w:val="0"/>
        <w:keepLines w:val="0"/>
        <w:shd w:val="clear" w:color="auto" w:fill="auto"/>
        <w:bidi w:val="0"/>
        <w:spacing w:before="0" w:after="0"/>
        <w:ind w:left="240" w:right="0" w:firstLine="0"/>
      </w:pPr>
      <w:hyperlink w:anchor="bookmark58" w:tooltip="Current Document">
        <w:r>
          <w:rPr>
            <w:lang w:val="cs-CZ" w:eastAsia="cs-CZ" w:bidi="cs-CZ"/>
            <w:w w:val="100"/>
            <w:spacing w:val="0"/>
            <w:color w:val="000000"/>
            <w:position w:val="0"/>
          </w:rPr>
          <w:t>Převzetí díla nebo jeho části</w:t>
          <w:tab/>
          <w:t>22</w:t>
        </w:r>
      </w:hyperlink>
    </w:p>
    <w:p>
      <w:pPr>
        <w:pStyle w:val="TOC_3"/>
        <w:numPr>
          <w:ilvl w:val="0"/>
          <w:numId w:val="59"/>
        </w:numPr>
        <w:tabs>
          <w:tab w:leader="none" w:pos="800" w:val="left"/>
          <w:tab w:leader="dot" w:pos="9935" w:val="right"/>
        </w:tabs>
        <w:widowControl w:val="0"/>
        <w:keepNext w:val="0"/>
        <w:keepLines w:val="0"/>
        <w:shd w:val="clear" w:color="auto" w:fill="auto"/>
        <w:bidi w:val="0"/>
        <w:spacing w:before="0" w:after="0"/>
        <w:ind w:left="240" w:right="0" w:firstLine="0"/>
      </w:pPr>
      <w:hyperlink w:anchor="bookmark66" w:tooltip="Current Document">
        <w:r>
          <w:rPr>
            <w:lang w:val="cs-CZ" w:eastAsia="cs-CZ" w:bidi="cs-CZ"/>
            <w:w w:val="100"/>
            <w:spacing w:val="0"/>
            <w:color w:val="000000"/>
            <w:position w:val="0"/>
          </w:rPr>
          <w:t>Smluvní pokuty</w:t>
          <w:tab/>
          <w:t>24</w:t>
        </w:r>
      </w:hyperlink>
    </w:p>
    <w:p>
      <w:pPr>
        <w:pStyle w:val="TOC_3"/>
        <w:numPr>
          <w:ilvl w:val="0"/>
          <w:numId w:val="59"/>
        </w:numPr>
        <w:tabs>
          <w:tab w:leader="none" w:pos="800" w:val="left"/>
          <w:tab w:leader="dot" w:pos="9739" w:val="left"/>
        </w:tabs>
        <w:widowControl w:val="0"/>
        <w:keepNext w:val="0"/>
        <w:keepLines w:val="0"/>
        <w:shd w:val="clear" w:color="auto" w:fill="auto"/>
        <w:bidi w:val="0"/>
        <w:spacing w:before="0" w:after="0"/>
        <w:ind w:left="240" w:right="0" w:firstLine="0"/>
      </w:pPr>
      <w:hyperlink w:anchor="bookmark68" w:tooltip="Current Document">
        <w:r>
          <w:rPr>
            <w:lang w:val="cs-CZ" w:eastAsia="cs-CZ" w:bidi="cs-CZ"/>
            <w:w w:val="100"/>
            <w:spacing w:val="0"/>
            <w:color w:val="000000"/>
            <w:position w:val="0"/>
          </w:rPr>
          <w:t>Nebezpečí vzniku škody na věci, přechod vlastnického práva a odpovědnost za škodu</w:t>
          <w:tab/>
          <w:t>26</w:t>
        </w:r>
      </w:hyperlink>
    </w:p>
    <w:p>
      <w:pPr>
        <w:pStyle w:val="TOC_3"/>
        <w:numPr>
          <w:ilvl w:val="0"/>
          <w:numId w:val="59"/>
        </w:numPr>
        <w:tabs>
          <w:tab w:leader="none" w:pos="805" w:val="left"/>
          <w:tab w:leader="dot" w:pos="9935" w:val="right"/>
        </w:tabs>
        <w:widowControl w:val="0"/>
        <w:keepNext w:val="0"/>
        <w:keepLines w:val="0"/>
        <w:shd w:val="clear" w:color="auto" w:fill="auto"/>
        <w:bidi w:val="0"/>
        <w:spacing w:before="0" w:after="0"/>
        <w:ind w:left="240" w:right="0" w:firstLine="0"/>
      </w:pPr>
      <w:hyperlink w:anchor="bookmark70" w:tooltip="Current Document">
        <w:r>
          <w:rPr>
            <w:lang w:val="cs-CZ" w:eastAsia="cs-CZ" w:bidi="cs-CZ"/>
            <w:w w:val="100"/>
            <w:spacing w:val="0"/>
            <w:color w:val="000000"/>
            <w:position w:val="0"/>
          </w:rPr>
          <w:t>Odpovědnost za vady a záruka za jakost</w:t>
          <w:tab/>
          <w:t>27</w:t>
        </w:r>
      </w:hyperlink>
    </w:p>
    <w:p>
      <w:pPr>
        <w:pStyle w:val="TOC_3"/>
        <w:numPr>
          <w:ilvl w:val="0"/>
          <w:numId w:val="59"/>
        </w:numPr>
        <w:tabs>
          <w:tab w:leader="none" w:pos="858" w:val="left"/>
          <w:tab w:leader="dot" w:pos="9935" w:val="right"/>
        </w:tabs>
        <w:widowControl w:val="0"/>
        <w:keepNext w:val="0"/>
        <w:keepLines w:val="0"/>
        <w:shd w:val="clear" w:color="auto" w:fill="auto"/>
        <w:bidi w:val="0"/>
        <w:spacing w:before="0" w:after="0"/>
        <w:ind w:left="240" w:right="0" w:firstLine="0"/>
      </w:pPr>
      <w:hyperlink w:anchor="bookmark73" w:tooltip="Current Document">
        <w:r>
          <w:rPr>
            <w:lang w:val="cs-CZ" w:eastAsia="cs-CZ" w:bidi="cs-CZ"/>
            <w:w w:val="100"/>
            <w:spacing w:val="0"/>
            <w:color w:val="000000"/>
            <w:position w:val="0"/>
          </w:rPr>
          <w:t>Zánik závazků</w:t>
          <w:tab/>
          <w:t>29</w:t>
        </w:r>
      </w:hyperlink>
    </w:p>
    <w:p>
      <w:pPr>
        <w:pStyle w:val="TOC_3"/>
        <w:numPr>
          <w:ilvl w:val="0"/>
          <w:numId w:val="59"/>
        </w:numPr>
        <w:tabs>
          <w:tab w:leader="none" w:pos="915" w:val="left"/>
          <w:tab w:leader="dot" w:pos="9935" w:val="right"/>
        </w:tabs>
        <w:widowControl w:val="0"/>
        <w:keepNext w:val="0"/>
        <w:keepLines w:val="0"/>
        <w:shd w:val="clear" w:color="auto" w:fill="auto"/>
        <w:bidi w:val="0"/>
        <w:spacing w:before="0" w:after="0"/>
        <w:ind w:left="240" w:right="0" w:firstLine="0"/>
      </w:pPr>
      <w:hyperlink w:anchor="bookmark81" w:tooltip="Current Document">
        <w:r>
          <w:rPr>
            <w:lang w:val="cs-CZ" w:eastAsia="cs-CZ" w:bidi="cs-CZ"/>
            <w:w w:val="100"/>
            <w:spacing w:val="0"/>
            <w:color w:val="000000"/>
            <w:position w:val="0"/>
          </w:rPr>
          <w:t>Vyšší moc</w:t>
          <w:tab/>
          <w:t>30</w:t>
        </w:r>
      </w:hyperlink>
    </w:p>
    <w:p>
      <w:pPr>
        <w:pStyle w:val="TOC_3"/>
        <w:numPr>
          <w:ilvl w:val="0"/>
          <w:numId w:val="59"/>
        </w:numPr>
        <w:tabs>
          <w:tab w:leader="none" w:pos="915" w:val="left"/>
          <w:tab w:leader="dot" w:pos="9935" w:val="right"/>
        </w:tabs>
        <w:widowControl w:val="0"/>
        <w:keepNext w:val="0"/>
        <w:keepLines w:val="0"/>
        <w:shd w:val="clear" w:color="auto" w:fill="auto"/>
        <w:bidi w:val="0"/>
        <w:spacing w:before="0" w:after="0"/>
        <w:ind w:left="240" w:right="0" w:firstLine="0"/>
      </w:pPr>
      <w:hyperlink w:anchor="bookmark83" w:tooltip="Current Document">
        <w:r>
          <w:rPr>
            <w:lang w:val="cs-CZ" w:eastAsia="cs-CZ" w:bidi="cs-CZ"/>
            <w:w w:val="100"/>
            <w:spacing w:val="0"/>
            <w:color w:val="000000"/>
            <w:position w:val="0"/>
          </w:rPr>
          <w:t>Zajištění závazků Zhotovitele</w:t>
          <w:tab/>
          <w:t>31</w:t>
        </w:r>
      </w:hyperlink>
    </w:p>
    <w:p>
      <w:pPr>
        <w:pStyle w:val="TOC_3"/>
        <w:numPr>
          <w:ilvl w:val="0"/>
          <w:numId w:val="59"/>
        </w:numPr>
        <w:tabs>
          <w:tab w:leader="none" w:pos="805" w:val="left"/>
          <w:tab w:leader="dot" w:pos="9935" w:val="right"/>
        </w:tabs>
        <w:widowControl w:val="0"/>
        <w:keepNext w:val="0"/>
        <w:keepLines w:val="0"/>
        <w:shd w:val="clear" w:color="auto" w:fill="auto"/>
        <w:bidi w:val="0"/>
        <w:spacing w:before="0" w:after="0"/>
        <w:ind w:left="240" w:right="0" w:firstLine="0"/>
      </w:pPr>
      <w:hyperlink w:anchor="bookmark90" w:tooltip="Current Document">
        <w:r>
          <w:rPr>
            <w:lang w:val="cs-CZ" w:eastAsia="cs-CZ" w:bidi="cs-CZ"/>
            <w:w w:val="100"/>
            <w:spacing w:val="0"/>
            <w:color w:val="000000"/>
            <w:position w:val="0"/>
          </w:rPr>
          <w:t>Odkazy na obchodní firmy</w:t>
          <w:tab/>
          <w:t>32</w:t>
        </w:r>
      </w:hyperlink>
    </w:p>
    <w:p>
      <w:pPr>
        <w:pStyle w:val="TOC_3"/>
        <w:numPr>
          <w:ilvl w:val="0"/>
          <w:numId w:val="59"/>
        </w:numPr>
        <w:tabs>
          <w:tab w:leader="none" w:pos="805" w:val="left"/>
          <w:tab w:leader="dot" w:pos="9935" w:val="right"/>
        </w:tabs>
        <w:widowControl w:val="0"/>
        <w:keepNext w:val="0"/>
        <w:keepLines w:val="0"/>
        <w:shd w:val="clear" w:color="auto" w:fill="auto"/>
        <w:bidi w:val="0"/>
        <w:spacing w:before="0" w:after="641"/>
        <w:ind w:left="240" w:right="0" w:firstLine="0"/>
      </w:pPr>
      <w:hyperlink w:anchor="bookmark92" w:tooltip="Current Document">
        <w:bookmarkStart w:id="19" w:name="bookmark19"/>
        <w:r>
          <w:rPr>
            <w:lang w:val="cs-CZ" w:eastAsia="cs-CZ" w:bidi="cs-CZ"/>
            <w:w w:val="100"/>
            <w:spacing w:val="0"/>
            <w:color w:val="000000"/>
            <w:position w:val="0"/>
          </w:rPr>
          <w:t>Závěrečná ustanovení</w:t>
          <w:tab/>
          <w:t>33</w:t>
        </w:r>
        <w:bookmarkEnd w:id="19"/>
      </w:hyperlink>
      <w:r>
        <w:fldChar w:fldCharType="end"/>
      </w:r>
    </w:p>
    <w:p>
      <w:pPr>
        <w:pStyle w:val="Style37"/>
        <w:widowControl w:val="0"/>
        <w:keepNext/>
        <w:keepLines/>
        <w:shd w:val="clear" w:color="auto" w:fill="auto"/>
        <w:bidi w:val="0"/>
        <w:spacing w:before="0" w:after="189" w:line="200" w:lineRule="exact"/>
        <w:ind w:left="0" w:right="20" w:firstLine="0"/>
      </w:pPr>
      <w:bookmarkStart w:id="20" w:name="bookmark20"/>
      <w:r>
        <w:rPr>
          <w:rStyle w:val="CharStyle86"/>
          <w:b/>
          <w:bCs/>
        </w:rPr>
        <w:t>Preambule</w:t>
      </w:r>
      <w:bookmarkEnd w:id="20"/>
    </w:p>
    <w:p>
      <w:pPr>
        <w:pStyle w:val="Style23"/>
        <w:numPr>
          <w:ilvl w:val="0"/>
          <w:numId w:val="61"/>
        </w:numPr>
        <w:tabs>
          <w:tab w:leader="none" w:pos="454" w:val="left"/>
        </w:tabs>
        <w:widowControl w:val="0"/>
        <w:keepNext w:val="0"/>
        <w:keepLines w:val="0"/>
        <w:shd w:val="clear" w:color="auto" w:fill="auto"/>
        <w:bidi w:val="0"/>
        <w:spacing w:before="0" w:after="169" w:line="200" w:lineRule="exact"/>
        <w:ind w:left="0" w:right="0" w:firstLine="0"/>
      </w:pPr>
      <w:r>
        <w:rPr>
          <w:lang w:val="cs-CZ" w:eastAsia="cs-CZ" w:bidi="cs-CZ"/>
          <w:w w:val="100"/>
          <w:spacing w:val="0"/>
          <w:color w:val="000000"/>
          <w:position w:val="0"/>
        </w:rPr>
        <w:t>Tyto obchodní podmínky (dále jen „</w:t>
      </w:r>
      <w:r>
        <w:rPr>
          <w:rStyle w:val="CharStyle25"/>
        </w:rPr>
        <w:t>OP</w:t>
      </w:r>
      <w:r>
        <w:rPr>
          <w:lang w:val="cs-CZ" w:eastAsia="cs-CZ" w:bidi="cs-CZ"/>
          <w:w w:val="100"/>
          <w:spacing w:val="0"/>
          <w:color w:val="000000"/>
          <w:position w:val="0"/>
        </w:rPr>
        <w:t xml:space="preserve">“) jsou zadavatelem vydávány v souladu s </w:t>
      </w:r>
      <w:r>
        <w:rPr>
          <w:rStyle w:val="CharStyle25"/>
        </w:rPr>
        <w:t>§ 1751 OZ.</w:t>
      </w:r>
    </w:p>
    <w:p>
      <w:pPr>
        <w:pStyle w:val="Style23"/>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 xml:space="preserve">Tyto OP v souladu s § 37 odst. 1 písm. c) ZZVZ stanoví obchodní a jiné smluvní podmínky vztahující se k předmětu plnění veřejné zakázky jakožto podmínky účasti v zadávacím řízení. Tyto OP jsou rozděleny na jednotlivé </w:t>
      </w:r>
      <w:r>
        <w:rPr>
          <w:rStyle w:val="CharStyle25"/>
        </w:rPr>
        <w:t>části označené názvem a číslem článku od I až XXI.</w:t>
      </w:r>
    </w:p>
    <w:p>
      <w:pPr>
        <w:pStyle w:val="Style23"/>
        <w:numPr>
          <w:ilvl w:val="0"/>
          <w:numId w:val="61"/>
        </w:numPr>
        <w:tabs>
          <w:tab w:leader="none" w:pos="47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Tyto OP jsou nedílnou součástí </w:t>
      </w:r>
      <w:r>
        <w:rPr>
          <w:rStyle w:val="CharStyle25"/>
        </w:rPr>
        <w:t xml:space="preserve">Zadávacích podmínek </w:t>
      </w:r>
      <w:r>
        <w:rPr>
          <w:lang w:val="cs-CZ" w:eastAsia="cs-CZ" w:bidi="cs-CZ"/>
          <w:w w:val="100"/>
          <w:spacing w:val="0"/>
          <w:color w:val="000000"/>
          <w:position w:val="0"/>
        </w:rPr>
        <w:t xml:space="preserve">a pro dodavatele (dále jen </w:t>
      </w:r>
      <w:r>
        <w:rPr>
          <w:rStyle w:val="CharStyle25"/>
        </w:rPr>
        <w:t>„Zhotovitel</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jsou jednak podkladem pro podání nabídky v rámci veřejné zakázky na </w:t>
      </w:r>
      <w:r>
        <w:rPr>
          <w:rStyle w:val="CharStyle25"/>
        </w:rPr>
        <w:t xml:space="preserve">stavební práce, včetně dodávek a služeb </w:t>
      </w:r>
      <w:r>
        <w:rPr>
          <w:lang w:val="cs-CZ" w:eastAsia="cs-CZ" w:bidi="cs-CZ"/>
          <w:w w:val="100"/>
          <w:spacing w:val="0"/>
          <w:color w:val="000000"/>
          <w:position w:val="0"/>
        </w:rPr>
        <w:t xml:space="preserve">s těmito pracemi souvisejícími a dále podkladem pro zpracování návrhu </w:t>
      </w:r>
      <w:r>
        <w:rPr>
          <w:rStyle w:val="CharStyle25"/>
        </w:rPr>
        <w:t xml:space="preserve">Smlouvy o dílo (dále jen „Smlouva“) </w:t>
      </w:r>
      <w:r>
        <w:rPr>
          <w:lang w:val="cs-CZ" w:eastAsia="cs-CZ" w:bidi="cs-CZ"/>
          <w:w w:val="100"/>
          <w:spacing w:val="0"/>
          <w:color w:val="000000"/>
          <w:position w:val="0"/>
        </w:rPr>
        <w:t>v rámci zadávacího řízení</w:t>
      </w:r>
      <w:r>
        <w:rPr>
          <w:rStyle w:val="CharStyle25"/>
        </w:rPr>
        <w:t>.</w:t>
      </w:r>
    </w:p>
    <w:p>
      <w:pPr>
        <w:pStyle w:val="Style23"/>
        <w:numPr>
          <w:ilvl w:val="0"/>
          <w:numId w:val="61"/>
        </w:numPr>
        <w:tabs>
          <w:tab w:leader="none" w:pos="464"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 xml:space="preserve">Pokud je v těchto OP jako subjekt uveden </w:t>
      </w:r>
      <w:r>
        <w:rPr>
          <w:rStyle w:val="CharStyle25"/>
        </w:rPr>
        <w:t xml:space="preserve">Objednatel </w:t>
      </w:r>
      <w:r>
        <w:rPr>
          <w:lang w:val="cs-CZ" w:eastAsia="cs-CZ" w:bidi="cs-CZ"/>
          <w:w w:val="100"/>
          <w:spacing w:val="0"/>
          <w:color w:val="000000"/>
          <w:position w:val="0"/>
        </w:rPr>
        <w:t xml:space="preserve">platí, že se jedná současně také o </w:t>
      </w:r>
      <w:r>
        <w:rPr>
          <w:rStyle w:val="CharStyle25"/>
        </w:rPr>
        <w:t xml:space="preserve">Zadavatele </w:t>
      </w:r>
      <w:r>
        <w:rPr>
          <w:lang w:val="cs-CZ" w:eastAsia="cs-CZ" w:bidi="cs-CZ"/>
          <w:w w:val="100"/>
          <w:spacing w:val="0"/>
          <w:color w:val="000000"/>
          <w:position w:val="0"/>
        </w:rPr>
        <w:t>v rámci příslušného druhu zadávacího řízení.</w:t>
      </w:r>
    </w:p>
    <w:p>
      <w:pPr>
        <w:pStyle w:val="Style23"/>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 xml:space="preserve">Pokud je v těchto OP jako subjekt uveden </w:t>
      </w:r>
      <w:r>
        <w:rPr>
          <w:rStyle w:val="CharStyle25"/>
        </w:rPr>
        <w:t xml:space="preserve">Zhotovitel </w:t>
      </w:r>
      <w:r>
        <w:rPr>
          <w:lang w:val="cs-CZ" w:eastAsia="cs-CZ" w:bidi="cs-CZ"/>
          <w:w w:val="100"/>
          <w:spacing w:val="0"/>
          <w:color w:val="000000"/>
          <w:position w:val="0"/>
        </w:rPr>
        <w:t xml:space="preserve">platí, že se jedná současně také o </w:t>
      </w:r>
      <w:r>
        <w:rPr>
          <w:rStyle w:val="CharStyle25"/>
        </w:rPr>
        <w:t xml:space="preserve">dodavatele </w:t>
      </w:r>
      <w:r>
        <w:rPr>
          <w:lang w:val="cs-CZ" w:eastAsia="cs-CZ" w:bidi="cs-CZ"/>
          <w:w w:val="100"/>
          <w:spacing w:val="0"/>
          <w:color w:val="000000"/>
          <w:position w:val="0"/>
        </w:rPr>
        <w:t xml:space="preserve">v postavení </w:t>
      </w:r>
      <w:r>
        <w:rPr>
          <w:rStyle w:val="CharStyle25"/>
        </w:rPr>
        <w:t xml:space="preserve">účastníka zadávacího řízení </w:t>
      </w:r>
      <w:r>
        <w:rPr>
          <w:lang w:val="cs-CZ" w:eastAsia="cs-CZ" w:bidi="cs-CZ"/>
          <w:w w:val="100"/>
          <w:spacing w:val="0"/>
          <w:color w:val="000000"/>
          <w:position w:val="0"/>
        </w:rPr>
        <w:t xml:space="preserve">v rámci příslušného druhu zadávacího řízení, který předmět díla realizuje buď zcela vlastními personálními, technickými, technologickými a organizačními kapacitami nebo za pomoci </w:t>
      </w:r>
      <w:r>
        <w:rPr>
          <w:rStyle w:val="CharStyle25"/>
        </w:rPr>
        <w:t xml:space="preserve">společných dodavatelů </w:t>
      </w:r>
      <w:r>
        <w:rPr>
          <w:lang w:val="cs-CZ" w:eastAsia="cs-CZ" w:bidi="cs-CZ"/>
          <w:w w:val="100"/>
          <w:spacing w:val="0"/>
          <w:color w:val="000000"/>
          <w:position w:val="0"/>
        </w:rPr>
        <w:t xml:space="preserve">v rámci společné nabídky dle </w:t>
      </w:r>
      <w:r>
        <w:rPr>
          <w:rStyle w:val="CharStyle25"/>
        </w:rPr>
        <w:t xml:space="preserve">Smlouvy o vzniku společnosti </w:t>
      </w:r>
      <w:r>
        <w:rPr>
          <w:lang w:val="cs-CZ" w:eastAsia="cs-CZ" w:bidi="cs-CZ"/>
          <w:w w:val="100"/>
          <w:spacing w:val="0"/>
          <w:color w:val="000000"/>
          <w:position w:val="0"/>
        </w:rPr>
        <w:t xml:space="preserve">uzavřené dle </w:t>
      </w:r>
      <w:r>
        <w:rPr>
          <w:rStyle w:val="CharStyle25"/>
        </w:rPr>
        <w:t xml:space="preserve">§ 2716 a násl. OZ </w:t>
      </w:r>
      <w:r>
        <w:rPr>
          <w:lang w:val="cs-CZ" w:eastAsia="cs-CZ" w:bidi="cs-CZ"/>
          <w:w w:val="100"/>
          <w:spacing w:val="0"/>
          <w:color w:val="000000"/>
          <w:position w:val="0"/>
        </w:rPr>
        <w:t xml:space="preserve">nebo za pomoci </w:t>
      </w:r>
      <w:r>
        <w:rPr>
          <w:rStyle w:val="CharStyle25"/>
        </w:rPr>
        <w:t xml:space="preserve">Poddodavatelů. </w:t>
      </w:r>
      <w:r>
        <w:rPr>
          <w:lang w:val="cs-CZ" w:eastAsia="cs-CZ" w:bidi="cs-CZ"/>
          <w:w w:val="100"/>
          <w:spacing w:val="0"/>
          <w:color w:val="000000"/>
          <w:position w:val="0"/>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3"/>
        <w:numPr>
          <w:ilvl w:val="0"/>
          <w:numId w:val="61"/>
        </w:numPr>
        <w:tabs>
          <w:tab w:leader="none" w:pos="4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Pokud je v těchto OP kterákoliv z výše uvedených smluvních stran </w:t>
      </w:r>
      <w:r>
        <w:rPr>
          <w:rStyle w:val="CharStyle25"/>
        </w:rPr>
        <w:t xml:space="preserve">povinna </w:t>
      </w:r>
      <w:r>
        <w:rPr>
          <w:lang w:val="cs-CZ" w:eastAsia="cs-CZ" w:bidi="cs-CZ"/>
          <w:w w:val="100"/>
          <w:spacing w:val="0"/>
          <w:color w:val="000000"/>
          <w:position w:val="0"/>
        </w:rPr>
        <w:t xml:space="preserve">předem či následně </w:t>
      </w:r>
      <w:r>
        <w:rPr>
          <w:rStyle w:val="CharStyle25"/>
        </w:rPr>
        <w:t xml:space="preserve">oznámit písemně </w:t>
      </w:r>
      <w:r>
        <w:rPr>
          <w:lang w:val="cs-CZ" w:eastAsia="cs-CZ" w:bidi="cs-CZ"/>
          <w:w w:val="100"/>
          <w:spacing w:val="0"/>
          <w:color w:val="000000"/>
          <w:position w:val="0"/>
        </w:rPr>
        <w:t xml:space="preserve">cokoliv druhé smluvní straně, popř. třetí osobě (např. statik, projektant, zástupci stavebního úřadu, zástupci věcně příslušných kontrolních orgánů či pověřených smluvními stranami, atd.), </w:t>
      </w:r>
      <w:r>
        <w:rPr>
          <w:rStyle w:val="CharStyle25"/>
        </w:rPr>
        <w:t xml:space="preserve">má se za to, </w:t>
      </w:r>
      <w:r>
        <w:rPr>
          <w:lang w:val="cs-CZ" w:eastAsia="cs-CZ" w:bidi="cs-CZ"/>
          <w:w w:val="100"/>
          <w:spacing w:val="0"/>
          <w:color w:val="000000"/>
          <w:position w:val="0"/>
        </w:rPr>
        <w:t xml:space="preserve">že </w:t>
      </w:r>
      <w:r>
        <w:rPr>
          <w:rStyle w:val="CharStyle25"/>
        </w:rPr>
        <w:t xml:space="preserve">písemná komunikace </w:t>
      </w:r>
      <w:r>
        <w:rPr>
          <w:lang w:val="cs-CZ" w:eastAsia="cs-CZ" w:bidi="cs-CZ"/>
          <w:w w:val="100"/>
          <w:spacing w:val="0"/>
          <w:color w:val="000000"/>
          <w:position w:val="0"/>
        </w:rPr>
        <w:t xml:space="preserve">mezi smluvními stranami nebo s třetími osobami bude probíhat také </w:t>
      </w:r>
      <w:r>
        <w:rPr>
          <w:rStyle w:val="CharStyle25"/>
        </w:rPr>
        <w:t xml:space="preserve">emailem, datovou zprávou, </w:t>
      </w:r>
      <w:r>
        <w:rPr>
          <w:lang w:val="cs-CZ" w:eastAsia="cs-CZ" w:bidi="cs-CZ"/>
          <w:w w:val="100"/>
          <w:spacing w:val="0"/>
          <w:color w:val="000000"/>
          <w:position w:val="0"/>
        </w:rPr>
        <w:t xml:space="preserve">nebo písemnými </w:t>
      </w:r>
      <w:r>
        <w:rPr>
          <w:rStyle w:val="CharStyle25"/>
        </w:rPr>
        <w:t xml:space="preserve">zápisy </w:t>
      </w:r>
      <w:r>
        <w:rPr>
          <w:lang w:val="cs-CZ" w:eastAsia="cs-CZ" w:bidi="cs-CZ"/>
          <w:w w:val="100"/>
          <w:spacing w:val="0"/>
          <w:color w:val="000000"/>
          <w:position w:val="0"/>
        </w:rPr>
        <w:t xml:space="preserve">uvedenými ve </w:t>
      </w:r>
      <w:r>
        <w:rPr>
          <w:rStyle w:val="CharStyle25"/>
        </w:rPr>
        <w:t xml:space="preserve">Stavebním deníku </w:t>
      </w:r>
      <w:r>
        <w:rPr>
          <w:lang w:val="cs-CZ" w:eastAsia="cs-CZ" w:bidi="cs-CZ"/>
          <w:w w:val="100"/>
          <w:spacing w:val="0"/>
          <w:color w:val="000000"/>
          <w:position w:val="0"/>
        </w:rPr>
        <w:t xml:space="preserve">nebo v </w:t>
      </w:r>
      <w:r>
        <w:rPr>
          <w:rStyle w:val="CharStyle25"/>
        </w:rPr>
        <w:t>zápisech z kontrolních dnů.</w:t>
      </w:r>
    </w:p>
    <w:p>
      <w:pPr>
        <w:pStyle w:val="Style23"/>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Podmínkou </w:t>
      </w:r>
      <w:r>
        <w:rPr>
          <w:rStyle w:val="CharStyle25"/>
        </w:rPr>
        <w:t xml:space="preserve">platnosti a účinnosti </w:t>
      </w:r>
      <w:r>
        <w:rPr>
          <w:lang w:val="cs-CZ" w:eastAsia="cs-CZ" w:bidi="cs-CZ"/>
          <w:w w:val="100"/>
          <w:spacing w:val="0"/>
          <w:color w:val="000000"/>
          <w:position w:val="0"/>
        </w:rPr>
        <w:t xml:space="preserve">takového písemného projevu vůle kterékoliv smluvní strany a jejich odpovědných či pověřených zástupců, je buď </w:t>
      </w:r>
      <w:r>
        <w:rPr>
          <w:rStyle w:val="CharStyle25"/>
        </w:rPr>
        <w:t xml:space="preserve">doručení </w:t>
      </w:r>
      <w:r>
        <w:rPr>
          <w:lang w:val="cs-CZ" w:eastAsia="cs-CZ" w:bidi="cs-CZ"/>
          <w:w w:val="100"/>
          <w:spacing w:val="0"/>
          <w:color w:val="000000"/>
          <w:position w:val="0"/>
        </w:rPr>
        <w:t xml:space="preserve">takového sdělení druhé straně nebo třetí osobě nebo </w:t>
      </w:r>
      <w:r>
        <w:rPr>
          <w:rStyle w:val="CharStyle25"/>
        </w:rPr>
        <w:t xml:space="preserve">stvrzení </w:t>
      </w:r>
      <w:r>
        <w:rPr>
          <w:lang w:val="cs-CZ" w:eastAsia="cs-CZ" w:bidi="cs-CZ"/>
          <w:w w:val="100"/>
          <w:spacing w:val="0"/>
          <w:color w:val="000000"/>
          <w:position w:val="0"/>
        </w:rPr>
        <w:t xml:space="preserve">příslušného zápisu datovanými </w:t>
      </w:r>
      <w:r>
        <w:rPr>
          <w:rStyle w:val="CharStyle25"/>
        </w:rPr>
        <w:t xml:space="preserve">podpisy </w:t>
      </w:r>
      <w:r>
        <w:rPr>
          <w:lang w:val="cs-CZ" w:eastAsia="cs-CZ" w:bidi="cs-CZ"/>
          <w:w w:val="100"/>
          <w:spacing w:val="0"/>
          <w:color w:val="000000"/>
          <w:position w:val="0"/>
        </w:rPr>
        <w:t xml:space="preserve">zúčastněných osob na příslušném jednání, včetně písemného sdělení jejich </w:t>
      </w:r>
      <w:r>
        <w:rPr>
          <w:rStyle w:val="CharStyle25"/>
        </w:rPr>
        <w:t xml:space="preserve">připomínek, poznámek </w:t>
      </w:r>
      <w:r>
        <w:rPr>
          <w:lang w:val="cs-CZ" w:eastAsia="cs-CZ" w:bidi="cs-CZ"/>
          <w:w w:val="100"/>
          <w:spacing w:val="0"/>
          <w:color w:val="000000"/>
          <w:position w:val="0"/>
        </w:rPr>
        <w:t xml:space="preserve">nebo </w:t>
      </w:r>
      <w:r>
        <w:rPr>
          <w:rStyle w:val="CharStyle25"/>
        </w:rPr>
        <w:t xml:space="preserve">výhrad </w:t>
      </w:r>
      <w:r>
        <w:rPr>
          <w:lang w:val="cs-CZ" w:eastAsia="cs-CZ" w:bidi="cs-CZ"/>
          <w:w w:val="100"/>
          <w:spacing w:val="0"/>
          <w:color w:val="000000"/>
          <w:position w:val="0"/>
        </w:rPr>
        <w:t xml:space="preserve">k provedenému zápisu s datovaným </w:t>
      </w:r>
      <w:r>
        <w:rPr>
          <w:rStyle w:val="CharStyle25"/>
        </w:rPr>
        <w:t xml:space="preserve">podpisem osoby, </w:t>
      </w:r>
      <w:r>
        <w:rPr>
          <w:lang w:val="cs-CZ" w:eastAsia="cs-CZ" w:bidi="cs-CZ"/>
          <w:w w:val="100"/>
          <w:spacing w:val="0"/>
          <w:color w:val="000000"/>
          <w:position w:val="0"/>
        </w:rPr>
        <w:t>jež takovou připomínku nebo výhradu v zápise učinila.</w:t>
      </w:r>
    </w:p>
    <w:p>
      <w:pPr>
        <w:pStyle w:val="Style23"/>
        <w:numPr>
          <w:ilvl w:val="0"/>
          <w:numId w:val="61"/>
        </w:numPr>
        <w:tabs>
          <w:tab w:leader="none" w:pos="4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3"/>
        <w:numPr>
          <w:ilvl w:val="0"/>
          <w:numId w:val="61"/>
        </w:numPr>
        <w:tabs>
          <w:tab w:leader="none" w:pos="39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Tyto OP blíže upravují a konkretizují jednotlivá ujednání zejména </w:t>
      </w:r>
      <w:r>
        <w:rPr>
          <w:rStyle w:val="CharStyle25"/>
        </w:rPr>
        <w:t xml:space="preserve">Smlouvy </w:t>
      </w:r>
      <w:r>
        <w:rPr>
          <w:lang w:val="cs-CZ" w:eastAsia="cs-CZ" w:bidi="cs-CZ"/>
          <w:w w:val="100"/>
          <w:spacing w:val="0"/>
          <w:color w:val="000000"/>
          <w:position w:val="0"/>
        </w:rPr>
        <w:t xml:space="preserve">uzavírané dle </w:t>
      </w:r>
      <w:r>
        <w:rPr>
          <w:rStyle w:val="CharStyle25"/>
        </w:rPr>
        <w:t xml:space="preserve">§ 2586 a násl. OZ </w:t>
      </w:r>
      <w:r>
        <w:rPr>
          <w:lang w:val="cs-CZ" w:eastAsia="cs-CZ" w:bidi="cs-CZ"/>
          <w:w w:val="100"/>
          <w:spacing w:val="0"/>
          <w:color w:val="000000"/>
          <w:position w:val="0"/>
        </w:rPr>
        <w:t xml:space="preserve">a dále </w:t>
      </w:r>
      <w:r>
        <w:rPr>
          <w:rStyle w:val="CharStyle25"/>
        </w:rPr>
        <w:t xml:space="preserve">přiměřeně </w:t>
      </w:r>
      <w:r>
        <w:rPr>
          <w:lang w:val="cs-CZ" w:eastAsia="cs-CZ" w:bidi="cs-CZ"/>
          <w:w w:val="100"/>
          <w:spacing w:val="0"/>
          <w:color w:val="000000"/>
          <w:position w:val="0"/>
        </w:rPr>
        <w:t xml:space="preserve">na tzv. </w:t>
      </w:r>
      <w:r>
        <w:rPr>
          <w:rStyle w:val="CharStyle25"/>
        </w:rPr>
        <w:t xml:space="preserve">Smlouvy nepojmenované </w:t>
      </w:r>
      <w:r>
        <w:rPr>
          <w:lang w:val="cs-CZ" w:eastAsia="cs-CZ" w:bidi="cs-CZ"/>
          <w:w w:val="100"/>
          <w:spacing w:val="0"/>
          <w:color w:val="000000"/>
          <w:position w:val="0"/>
        </w:rPr>
        <w:t xml:space="preserve">(tzv. inominátní) uzavírané dle </w:t>
      </w:r>
      <w:r>
        <w:rPr>
          <w:rStyle w:val="CharStyle25"/>
        </w:rPr>
        <w:t xml:space="preserve">§ 1746 odst. 2 OZ, </w:t>
      </w:r>
      <w:r>
        <w:rPr>
          <w:lang w:val="cs-CZ" w:eastAsia="cs-CZ" w:bidi="cs-CZ"/>
          <w:w w:val="100"/>
          <w:spacing w:val="0"/>
          <w:color w:val="000000"/>
          <w:position w:val="0"/>
        </w:rPr>
        <w:t xml:space="preserve">mající některý z prvků </w:t>
      </w:r>
      <w:r>
        <w:rPr>
          <w:rStyle w:val="CharStyle25"/>
        </w:rPr>
        <w:t xml:space="preserve">Smlouvy o dílo </w:t>
      </w:r>
      <w:r>
        <w:rPr>
          <w:lang w:val="cs-CZ" w:eastAsia="cs-CZ" w:bidi="cs-CZ"/>
          <w:w w:val="100"/>
          <w:spacing w:val="0"/>
          <w:color w:val="000000"/>
          <w:position w:val="0"/>
        </w:rPr>
        <w:t xml:space="preserve">týkající se např. </w:t>
      </w:r>
      <w:r>
        <w:rPr>
          <w:rStyle w:val="CharStyle25"/>
        </w:rPr>
        <w:t>oprav či rekonstrukce</w:t>
      </w:r>
      <w:r>
        <w:rPr>
          <w:lang w:val="cs-CZ" w:eastAsia="cs-CZ" w:bidi="cs-CZ"/>
          <w:w w:val="100"/>
          <w:spacing w:val="0"/>
          <w:color w:val="000000"/>
          <w:position w:val="0"/>
        </w:rPr>
        <w:t>.</w:t>
      </w:r>
    </w:p>
    <w:p>
      <w:pPr>
        <w:pStyle w:val="Style23"/>
        <w:numPr>
          <w:ilvl w:val="0"/>
          <w:numId w:val="63"/>
        </w:numPr>
        <w:tabs>
          <w:tab w:leader="none" w:pos="34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7"/>
        <w:numPr>
          <w:ilvl w:val="0"/>
          <w:numId w:val="65"/>
        </w:numPr>
        <w:tabs>
          <w:tab w:leader="none" w:pos="714"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Souvislé opravy a rekonstrukce silnic a mostů,</w:t>
      </w:r>
    </w:p>
    <w:p>
      <w:pPr>
        <w:pStyle w:val="Style87"/>
        <w:numPr>
          <w:ilvl w:val="0"/>
          <w:numId w:val="65"/>
        </w:numPr>
        <w:tabs>
          <w:tab w:leader="none" w:pos="714"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Stavební úpravy a rekonstrukce staveb či objektů,</w:t>
      </w:r>
    </w:p>
    <w:p>
      <w:pPr>
        <w:pStyle w:val="Style87"/>
        <w:numPr>
          <w:ilvl w:val="0"/>
          <w:numId w:val="65"/>
        </w:numPr>
        <w:tabs>
          <w:tab w:leader="none" w:pos="714" w:val="left"/>
        </w:tabs>
        <w:widowControl w:val="0"/>
        <w:keepNext w:val="0"/>
        <w:keepLines w:val="0"/>
        <w:shd w:val="clear" w:color="auto" w:fill="auto"/>
        <w:bidi w:val="0"/>
        <w:jc w:val="both"/>
        <w:spacing w:before="0" w:after="180"/>
        <w:ind w:left="0" w:right="0" w:firstLine="0"/>
      </w:pPr>
      <w:r>
        <w:rPr>
          <w:lang w:val="cs-CZ" w:eastAsia="cs-CZ" w:bidi="cs-CZ"/>
          <w:w w:val="100"/>
          <w:spacing w:val="0"/>
          <w:color w:val="000000"/>
          <w:position w:val="0"/>
        </w:rPr>
        <w:t>Stavební a revitalizační úpravy okolo silnic a alejí.</w:t>
      </w:r>
    </w:p>
    <w:p>
      <w:pPr>
        <w:pStyle w:val="Style23"/>
        <w:numPr>
          <w:ilvl w:val="0"/>
          <w:numId w:val="63"/>
        </w:numPr>
        <w:tabs>
          <w:tab w:leader="none" w:pos="36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w:t>
      </w:r>
      <w:r>
        <w:rPr>
          <w:rStyle w:val="CharStyle25"/>
        </w:rPr>
        <w:t xml:space="preserve">minimálními požadavky </w:t>
      </w:r>
      <w:r>
        <w:rPr>
          <w:lang w:val="cs-CZ" w:eastAsia="cs-CZ" w:bidi="cs-CZ"/>
          <w:w w:val="100"/>
          <w:spacing w:val="0"/>
          <w:color w:val="000000"/>
          <w:position w:val="0"/>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rStyle w:val="CharStyle25"/>
        </w:rPr>
        <w:t xml:space="preserve">(např. termíny plnění, cenové údaje, lhůty, </w:t>
      </w:r>
      <w:r>
        <w:rPr>
          <w:lang w:val="cs-CZ" w:eastAsia="cs-CZ" w:bidi="cs-CZ"/>
          <w:w w:val="100"/>
          <w:spacing w:val="0"/>
          <w:color w:val="000000"/>
          <w:position w:val="0"/>
        </w:rPr>
        <w:t xml:space="preserve">apod.), které však nesmějí být v rozporu s těmito OP a </w:t>
      </w:r>
      <w:r>
        <w:rPr>
          <w:rStyle w:val="CharStyle41"/>
        </w:rPr>
        <w:t>nesmějí zhoršovat postavení Zadavatele,</w:t>
      </w:r>
      <w:r>
        <w:rPr>
          <w:rStyle w:val="CharStyle25"/>
        </w:rPr>
        <w:t xml:space="preserve"> </w:t>
      </w:r>
      <w:r>
        <w:rPr>
          <w:lang w:val="cs-CZ" w:eastAsia="cs-CZ" w:bidi="cs-CZ"/>
          <w:w w:val="100"/>
          <w:spacing w:val="0"/>
          <w:color w:val="000000"/>
          <w:position w:val="0"/>
        </w:rPr>
        <w:t>než jak je uvedeno v těchto OP nebo zadávacích podmínkách příslušné veřejné zakázky.</w:t>
      </w:r>
    </w:p>
    <w:p>
      <w:pPr>
        <w:pStyle w:val="Style23"/>
        <w:numPr>
          <w:ilvl w:val="0"/>
          <w:numId w:val="63"/>
        </w:numPr>
        <w:tabs>
          <w:tab w:leader="none" w:pos="351"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 xml:space="preserve">Není-li těmito OP upraveno či stanoveno jinak, </w:t>
      </w:r>
      <w:r>
        <w:rPr>
          <w:rStyle w:val="CharStyle25"/>
        </w:rPr>
        <w:t xml:space="preserve">má se za to, </w:t>
      </w:r>
      <w:r>
        <w:rPr>
          <w:lang w:val="cs-CZ" w:eastAsia="cs-CZ" w:bidi="cs-CZ"/>
          <w:w w:val="100"/>
          <w:spacing w:val="0"/>
          <w:color w:val="000000"/>
          <w:position w:val="0"/>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3"/>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 xml:space="preserve">Podkladem pro uzavření Smlouvy dle těchto OP je v souladu s </w:t>
      </w:r>
      <w:r>
        <w:rPr>
          <w:rStyle w:val="CharStyle25"/>
        </w:rPr>
        <w:t xml:space="preserve">§ 436 a násl. OZ </w:t>
      </w:r>
      <w:r>
        <w:rPr>
          <w:lang w:val="cs-CZ" w:eastAsia="cs-CZ" w:bidi="cs-CZ"/>
          <w:w w:val="100"/>
          <w:spacing w:val="0"/>
          <w:color w:val="000000"/>
          <w:position w:val="0"/>
        </w:rPr>
        <w:t xml:space="preserve">podepsaná a datovaná nabídka Zhotovitele podaná v zadávacím řízení, realizovaného dle ZZVZ, jež byla vyhodnocena jako ekonomicky nejvýhodnější na základě Rozhodnutí zadavatele o výběru dodavatele dle </w:t>
      </w:r>
      <w:r>
        <w:rPr>
          <w:rStyle w:val="CharStyle25"/>
        </w:rPr>
        <w:t>§ 122 ZZVZ.</w:t>
      </w:r>
    </w:p>
    <w:p>
      <w:pPr>
        <w:pStyle w:val="Style23"/>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 a sjednanou nabídkovou cenu, a že dílo bude způsobilé účelu sjednanému Smlouvou.</w:t>
      </w:r>
    </w:p>
    <w:p>
      <w:pPr>
        <w:pStyle w:val="Style21"/>
        <w:numPr>
          <w:ilvl w:val="0"/>
          <w:numId w:val="63"/>
        </w:numPr>
        <w:tabs>
          <w:tab w:leader="none" w:pos="342" w:val="left"/>
        </w:tabs>
        <w:widowControl w:val="0"/>
        <w:keepNext w:val="0"/>
        <w:keepLines w:val="0"/>
        <w:shd w:val="clear" w:color="auto" w:fill="auto"/>
        <w:bidi w:val="0"/>
        <w:jc w:val="both"/>
        <w:spacing w:before="0" w:after="0" w:line="230" w:lineRule="exact"/>
        <w:ind w:left="0" w:right="0" w:firstLine="0"/>
      </w:pPr>
      <w:r>
        <w:rPr>
          <w:rStyle w:val="CharStyle35"/>
          <w:b w:val="0"/>
          <w:bCs w:val="0"/>
        </w:rPr>
        <w:t xml:space="preserve">Veškerá ujednání </w:t>
      </w:r>
      <w:r>
        <w:rPr>
          <w:lang w:val="cs-CZ" w:eastAsia="cs-CZ" w:bidi="cs-CZ"/>
          <w:w w:val="100"/>
          <w:spacing w:val="0"/>
          <w:color w:val="000000"/>
          <w:position w:val="0"/>
        </w:rPr>
        <w:t xml:space="preserve">vyplývající </w:t>
      </w:r>
      <w:r>
        <w:rPr>
          <w:rStyle w:val="CharStyle35"/>
          <w:b w:val="0"/>
          <w:bCs w:val="0"/>
        </w:rPr>
        <w:t xml:space="preserve">mezi smluvními stranami </w:t>
      </w:r>
      <w:r>
        <w:rPr>
          <w:lang w:val="cs-CZ" w:eastAsia="cs-CZ" w:bidi="cs-CZ"/>
          <w:w w:val="100"/>
          <w:spacing w:val="0"/>
          <w:color w:val="000000"/>
          <w:position w:val="0"/>
        </w:rPr>
        <w:t xml:space="preserve">z </w:t>
      </w:r>
      <w:r>
        <w:rPr>
          <w:rStyle w:val="CharStyle35"/>
          <w:b w:val="0"/>
          <w:bCs w:val="0"/>
        </w:rPr>
        <w:t xml:space="preserve">uzavřené </w:t>
      </w:r>
      <w:r>
        <w:rPr>
          <w:rStyle w:val="CharStyle83"/>
          <w:b/>
          <w:bCs/>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w:t>
      </w:r>
    </w:p>
    <w:p>
      <w:pPr>
        <w:pStyle w:val="Style37"/>
        <w:widowControl w:val="0"/>
        <w:keepNext/>
        <w:keepLines/>
        <w:shd w:val="clear" w:color="auto" w:fill="auto"/>
        <w:bidi w:val="0"/>
        <w:jc w:val="both"/>
        <w:spacing w:before="0" w:after="258" w:line="200" w:lineRule="exact"/>
        <w:ind w:left="0" w:right="0" w:firstLine="0"/>
      </w:pPr>
      <w:bookmarkStart w:id="21" w:name="bookmark21"/>
      <w:r>
        <w:rPr>
          <w:lang w:val="cs-CZ" w:eastAsia="cs-CZ" w:bidi="cs-CZ"/>
          <w:w w:val="100"/>
          <w:spacing w:val="0"/>
          <w:color w:val="000000"/>
          <w:position w:val="0"/>
        </w:rPr>
        <w:t>smluvní strany povinny respektovat tyto OP.</w:t>
      </w:r>
      <w:bookmarkEnd w:id="21"/>
    </w:p>
    <w:p>
      <w:pPr>
        <w:pStyle w:val="Style37"/>
        <w:widowControl w:val="0"/>
        <w:keepNext/>
        <w:keepLines/>
        <w:shd w:val="clear" w:color="auto" w:fill="auto"/>
        <w:bidi w:val="0"/>
        <w:jc w:val="both"/>
        <w:spacing w:before="0" w:after="109" w:line="200" w:lineRule="exact"/>
        <w:ind w:left="0" w:right="0" w:firstLine="0"/>
      </w:pPr>
      <w:bookmarkStart w:id="22" w:name="bookmark22"/>
      <w:r>
        <w:rPr>
          <w:lang w:val="cs-CZ" w:eastAsia="cs-CZ" w:bidi="cs-CZ"/>
          <w:w w:val="100"/>
          <w:spacing w:val="0"/>
          <w:color w:val="000000"/>
          <w:position w:val="0"/>
        </w:rPr>
        <w:t>K) Vymezení pojmů:</w:t>
      </w:r>
      <w:bookmarkEnd w:id="22"/>
    </w:p>
    <w:p>
      <w:pPr>
        <w:pStyle w:val="Style23"/>
        <w:numPr>
          <w:ilvl w:val="0"/>
          <w:numId w:val="67"/>
        </w:numPr>
        <w:tabs>
          <w:tab w:leader="none" w:pos="304"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Objednatelem je zadavatel po uzavření Smlouvy na plnění předmětu veřejné zakázky.</w:t>
      </w:r>
    </w:p>
    <w:p>
      <w:pPr>
        <w:pStyle w:val="Style23"/>
        <w:numPr>
          <w:ilvl w:val="0"/>
          <w:numId w:val="67"/>
        </w:numPr>
        <w:tabs>
          <w:tab w:leader="none" w:pos="304" w:val="left"/>
        </w:tabs>
        <w:widowControl w:val="0"/>
        <w:keepNext w:val="0"/>
        <w:keepLines w:val="0"/>
        <w:shd w:val="clear" w:color="auto" w:fill="auto"/>
        <w:bidi w:val="0"/>
        <w:spacing w:before="0" w:after="0" w:line="226" w:lineRule="exact"/>
        <w:ind w:left="340" w:right="0" w:hanging="34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23"/>
        <w:numPr>
          <w:ilvl w:val="0"/>
          <w:numId w:val="67"/>
        </w:numPr>
        <w:tabs>
          <w:tab w:leader="none" w:pos="304" w:val="left"/>
        </w:tabs>
        <w:widowControl w:val="0"/>
        <w:keepNext w:val="0"/>
        <w:keepLines w:val="0"/>
        <w:shd w:val="clear" w:color="auto" w:fill="auto"/>
        <w:bidi w:val="0"/>
        <w:spacing w:before="0" w:after="0" w:line="226" w:lineRule="exact"/>
        <w:ind w:left="340" w:right="0" w:hanging="34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3"/>
        <w:numPr>
          <w:ilvl w:val="0"/>
          <w:numId w:val="67"/>
        </w:numPr>
        <w:tabs>
          <w:tab w:leader="none" w:pos="304" w:val="left"/>
        </w:tabs>
        <w:widowControl w:val="0"/>
        <w:keepNext w:val="0"/>
        <w:keepLines w:val="0"/>
        <w:shd w:val="clear" w:color="auto" w:fill="auto"/>
        <w:bidi w:val="0"/>
        <w:spacing w:before="0" w:after="0" w:line="226" w:lineRule="exact"/>
        <w:ind w:left="340" w:right="0" w:hanging="34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23"/>
        <w:numPr>
          <w:ilvl w:val="0"/>
          <w:numId w:val="67"/>
        </w:numPr>
        <w:tabs>
          <w:tab w:leader="none" w:pos="304" w:val="left"/>
        </w:tabs>
        <w:widowControl w:val="0"/>
        <w:keepNext w:val="0"/>
        <w:keepLines w:val="0"/>
        <w:shd w:val="clear" w:color="auto" w:fill="auto"/>
        <w:bidi w:val="0"/>
        <w:spacing w:before="0" w:after="0" w:line="226" w:lineRule="exact"/>
        <w:ind w:left="340" w:right="0" w:hanging="34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3"/>
        <w:numPr>
          <w:ilvl w:val="0"/>
          <w:numId w:val="67"/>
        </w:numPr>
        <w:tabs>
          <w:tab w:leader="none" w:pos="304" w:val="left"/>
        </w:tabs>
        <w:widowControl w:val="0"/>
        <w:keepNext w:val="0"/>
        <w:keepLines w:val="0"/>
        <w:shd w:val="clear" w:color="auto" w:fill="auto"/>
        <w:bidi w:val="0"/>
        <w:spacing w:before="0" w:after="321" w:line="226" w:lineRule="exact"/>
        <w:ind w:left="340" w:right="0" w:hanging="340"/>
      </w:pPr>
      <w:bookmarkStart w:id="23" w:name="bookmark23"/>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23"/>
    </w:p>
    <w:p>
      <w:pPr>
        <w:pStyle w:val="Style56"/>
        <w:numPr>
          <w:ilvl w:val="0"/>
          <w:numId w:val="69"/>
        </w:numPr>
        <w:tabs>
          <w:tab w:leader="none" w:pos="4306" w:val="left"/>
        </w:tabs>
        <w:widowControl w:val="0"/>
        <w:keepNext/>
        <w:keepLines/>
        <w:shd w:val="clear" w:color="auto" w:fill="auto"/>
        <w:bidi w:val="0"/>
        <w:jc w:val="both"/>
        <w:spacing w:before="0" w:after="239" w:line="200" w:lineRule="exact"/>
        <w:ind w:left="4080" w:right="0" w:firstLine="0"/>
      </w:pPr>
      <w:bookmarkStart w:id="24" w:name="bookmark24"/>
      <w:r>
        <w:rPr>
          <w:rStyle w:val="CharStyle89"/>
        </w:rPr>
        <w:t>Předmět Smlouvy</w:t>
      </w:r>
      <w:bookmarkEnd w:id="24"/>
    </w:p>
    <w:p>
      <w:pPr>
        <w:pStyle w:val="Style23"/>
        <w:numPr>
          <w:ilvl w:val="0"/>
          <w:numId w:val="71"/>
        </w:numPr>
        <w:tabs>
          <w:tab w:leader="none" w:pos="53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3"/>
        <w:numPr>
          <w:ilvl w:val="0"/>
          <w:numId w:val="71"/>
        </w:numPr>
        <w:tabs>
          <w:tab w:leader="none" w:pos="539"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3"/>
        <w:widowControl w:val="0"/>
        <w:keepNext w:val="0"/>
        <w:keepLines w:val="0"/>
        <w:shd w:val="clear" w:color="auto" w:fill="auto"/>
        <w:bidi w:val="0"/>
        <w:spacing w:before="0" w:after="180" w:line="226" w:lineRule="exact"/>
        <w:ind w:left="0" w:right="0" w:firstLine="62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3"/>
        <w:numPr>
          <w:ilvl w:val="0"/>
          <w:numId w:val="71"/>
        </w:numPr>
        <w:tabs>
          <w:tab w:leader="none" w:pos="539" w:val="left"/>
        </w:tabs>
        <w:widowControl w:val="0"/>
        <w:keepNext w:val="0"/>
        <w:keepLines w:val="0"/>
        <w:shd w:val="clear" w:color="auto" w:fill="auto"/>
        <w:bidi w:val="0"/>
        <w:spacing w:before="0" w:after="201" w:line="226" w:lineRule="exact"/>
        <w:ind w:left="0" w:right="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23"/>
        <w:widowControl w:val="0"/>
        <w:keepNext w:val="0"/>
        <w:keepLines w:val="0"/>
        <w:shd w:val="clear" w:color="auto" w:fill="auto"/>
        <w:bidi w:val="0"/>
        <w:jc w:val="center"/>
        <w:spacing w:before="0" w:after="263" w:line="200" w:lineRule="exact"/>
        <w:ind w:left="0" w:right="280" w:firstLine="0"/>
      </w:pPr>
      <w:r>
        <w:rPr>
          <w:lang w:val="cs-CZ" w:eastAsia="cs-CZ" w:bidi="cs-CZ"/>
          <w:w w:val="100"/>
          <w:spacing w:val="0"/>
          <w:color w:val="000000"/>
          <w:position w:val="0"/>
        </w:rPr>
        <w:t>Mezi tyto práce a činnosti Zhotovitele mající dopad na celkovou nabídkovou cenu, patří zejména:</w:t>
      </w:r>
    </w:p>
    <w:p>
      <w:pPr>
        <w:pStyle w:val="Style23"/>
        <w:numPr>
          <w:ilvl w:val="0"/>
          <w:numId w:val="73"/>
        </w:numPr>
        <w:tabs>
          <w:tab w:leader="none" w:pos="610" w:val="left"/>
        </w:tabs>
        <w:widowControl w:val="0"/>
        <w:keepNext w:val="0"/>
        <w:keepLines w:val="0"/>
        <w:shd w:val="clear" w:color="auto" w:fill="auto"/>
        <w:bidi w:val="0"/>
        <w:spacing w:before="0" w:after="225" w:line="200" w:lineRule="exact"/>
        <w:ind w:left="0" w:right="0" w:firstLine="0"/>
      </w:pPr>
      <w:r>
        <w:rPr>
          <w:lang w:val="cs-CZ" w:eastAsia="cs-CZ" w:bidi="cs-CZ"/>
          <w:w w:val="100"/>
          <w:spacing w:val="0"/>
          <w:color w:val="000000"/>
          <w:position w:val="0"/>
        </w:rPr>
        <w:t>Zajištění všech nezbytných průzkumů nutných pro řádné provádění a dokončení díla.</w:t>
      </w:r>
    </w:p>
    <w:p>
      <w:pPr>
        <w:pStyle w:val="Style23"/>
        <w:numPr>
          <w:ilvl w:val="0"/>
          <w:numId w:val="73"/>
        </w:numPr>
        <w:tabs>
          <w:tab w:leader="none" w:pos="62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3"/>
        <w:numPr>
          <w:ilvl w:val="0"/>
          <w:numId w:val="73"/>
        </w:numPr>
        <w:tabs>
          <w:tab w:leader="none" w:pos="620"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3"/>
        <w:numPr>
          <w:ilvl w:val="0"/>
          <w:numId w:val="73"/>
        </w:numPr>
        <w:tabs>
          <w:tab w:leader="none" w:pos="610" w:val="left"/>
        </w:tabs>
        <w:widowControl w:val="0"/>
        <w:keepNext w:val="0"/>
        <w:keepLines w:val="0"/>
        <w:shd w:val="clear" w:color="auto" w:fill="auto"/>
        <w:bidi w:val="0"/>
        <w:spacing w:before="0" w:after="109" w:line="200" w:lineRule="exact"/>
        <w:ind w:left="0" w:right="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3"/>
        <w:numPr>
          <w:ilvl w:val="0"/>
          <w:numId w:val="73"/>
        </w:numPr>
        <w:tabs>
          <w:tab w:leader="none" w:pos="653"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3"/>
        <w:numPr>
          <w:ilvl w:val="0"/>
          <w:numId w:val="73"/>
        </w:numPr>
        <w:tabs>
          <w:tab w:leader="none" w:pos="653"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3"/>
        <w:widowControl w:val="0"/>
        <w:keepNext w:val="0"/>
        <w:keepLines w:val="0"/>
        <w:shd w:val="clear" w:color="auto" w:fill="auto"/>
        <w:bidi w:val="0"/>
        <w:jc w:val="left"/>
        <w:spacing w:before="0" w:after="165" w:line="200" w:lineRule="exact"/>
        <w:ind w:left="760" w:right="0" w:firstLine="0"/>
      </w:pPr>
      <w:r>
        <w:rPr>
          <w:lang w:val="cs-CZ" w:eastAsia="cs-CZ" w:bidi="cs-CZ"/>
          <w:w w:val="100"/>
          <w:spacing w:val="0"/>
          <w:color w:val="000000"/>
          <w:position w:val="0"/>
        </w:rPr>
        <w:t xml:space="preserve">Bližší podmínky provedení předepsaných zkoušek jsou uvedeny v </w:t>
      </w:r>
      <w:r>
        <w:rPr>
          <w:rStyle w:val="CharStyle25"/>
        </w:rPr>
        <w:t>čl. XI těchto OP.</w:t>
      </w:r>
    </w:p>
    <w:p>
      <w:pPr>
        <w:pStyle w:val="Style23"/>
        <w:numPr>
          <w:ilvl w:val="0"/>
          <w:numId w:val="73"/>
        </w:numPr>
        <w:tabs>
          <w:tab w:leader="none" w:pos="653"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3"/>
        <w:numPr>
          <w:ilvl w:val="0"/>
          <w:numId w:val="73"/>
        </w:numPr>
        <w:tabs>
          <w:tab w:leader="none" w:pos="653"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23"/>
        <w:numPr>
          <w:ilvl w:val="0"/>
          <w:numId w:val="73"/>
        </w:numPr>
        <w:tabs>
          <w:tab w:leader="none" w:pos="653"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3"/>
        <w:numPr>
          <w:ilvl w:val="0"/>
          <w:numId w:val="73"/>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3"/>
        <w:numPr>
          <w:ilvl w:val="0"/>
          <w:numId w:val="73"/>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3"/>
        <w:numPr>
          <w:ilvl w:val="0"/>
          <w:numId w:val="73"/>
        </w:numPr>
        <w:tabs>
          <w:tab w:leader="none" w:pos="74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3"/>
        <w:numPr>
          <w:ilvl w:val="0"/>
          <w:numId w:val="73"/>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3"/>
        <w:numPr>
          <w:ilvl w:val="0"/>
          <w:numId w:val="73"/>
        </w:numPr>
        <w:tabs>
          <w:tab w:leader="none" w:pos="726"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pPr>
        <w:pStyle w:val="Style23"/>
        <w:numPr>
          <w:ilvl w:val="0"/>
          <w:numId w:val="73"/>
        </w:numPr>
        <w:tabs>
          <w:tab w:leader="none" w:pos="75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23"/>
        <w:numPr>
          <w:ilvl w:val="0"/>
          <w:numId w:val="71"/>
        </w:numPr>
        <w:tabs>
          <w:tab w:leader="none" w:pos="452" w:val="left"/>
        </w:tabs>
        <w:widowControl w:val="0"/>
        <w:keepNext w:val="0"/>
        <w:keepLines w:val="0"/>
        <w:shd w:val="clear" w:color="auto" w:fill="auto"/>
        <w:bidi w:val="0"/>
        <w:spacing w:before="0" w:after="324" w:line="230" w:lineRule="exact"/>
        <w:ind w:left="0" w:right="0" w:firstLine="0"/>
      </w:pPr>
      <w:bookmarkStart w:id="25" w:name="bookmark25"/>
      <w:r>
        <w:rPr>
          <w:lang w:val="cs-CZ" w:eastAsia="cs-CZ" w:bidi="cs-CZ"/>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bookmarkEnd w:id="25"/>
    </w:p>
    <w:p>
      <w:pPr>
        <w:pStyle w:val="Style56"/>
        <w:numPr>
          <w:ilvl w:val="0"/>
          <w:numId w:val="69"/>
        </w:numPr>
        <w:tabs>
          <w:tab w:leader="none" w:pos="3159" w:val="left"/>
        </w:tabs>
        <w:widowControl w:val="0"/>
        <w:keepNext/>
        <w:keepLines/>
        <w:shd w:val="clear" w:color="auto" w:fill="auto"/>
        <w:bidi w:val="0"/>
        <w:jc w:val="both"/>
        <w:spacing w:before="0" w:after="239" w:line="200" w:lineRule="exact"/>
        <w:ind w:left="2880" w:right="0" w:firstLine="0"/>
      </w:pPr>
      <w:bookmarkStart w:id="26" w:name="bookmark26"/>
      <w:r>
        <w:rPr>
          <w:rStyle w:val="CharStyle89"/>
        </w:rPr>
        <w:t>Specifikace díla v zadávacích podmínkách</w:t>
      </w:r>
      <w:bookmarkEnd w:id="26"/>
    </w:p>
    <w:p>
      <w:pPr>
        <w:pStyle w:val="Style23"/>
        <w:numPr>
          <w:ilvl w:val="0"/>
          <w:numId w:val="75"/>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23"/>
        <w:numPr>
          <w:ilvl w:val="0"/>
          <w:numId w:val="75"/>
        </w:numPr>
        <w:tabs>
          <w:tab w:leader="none" w:pos="452"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3"/>
        <w:numPr>
          <w:ilvl w:val="0"/>
          <w:numId w:val="75"/>
        </w:numPr>
        <w:tabs>
          <w:tab w:leader="none" w:pos="447" w:val="left"/>
        </w:tabs>
        <w:widowControl w:val="0"/>
        <w:keepNext w:val="0"/>
        <w:keepLines w:val="0"/>
        <w:shd w:val="clear" w:color="auto" w:fill="auto"/>
        <w:bidi w:val="0"/>
        <w:spacing w:before="0" w:after="328" w:line="235" w:lineRule="exact"/>
        <w:ind w:left="0" w:right="0" w:firstLine="0"/>
      </w:pPr>
      <w:bookmarkStart w:id="27" w:name="bookmark27"/>
      <w:r>
        <w:rPr>
          <w:lang w:val="cs-CZ" w:eastAsia="cs-CZ" w:bidi="cs-CZ"/>
          <w:w w:val="100"/>
          <w:spacing w:val="0"/>
          <w:color w:val="000000"/>
          <w:position w:val="0"/>
        </w:rPr>
        <w:t>Zhotovitel díla se zavazuje při realizaci výstavby dodržovat obecné zásady pro zajištění bezpečnosti a ochrany zdraví.</w:t>
      </w:r>
      <w:bookmarkEnd w:id="27"/>
    </w:p>
    <w:p>
      <w:pPr>
        <w:pStyle w:val="Style56"/>
        <w:numPr>
          <w:ilvl w:val="0"/>
          <w:numId w:val="69"/>
        </w:numPr>
        <w:tabs>
          <w:tab w:leader="none" w:pos="4637" w:val="left"/>
        </w:tabs>
        <w:widowControl w:val="0"/>
        <w:keepNext/>
        <w:keepLines/>
        <w:shd w:val="clear" w:color="auto" w:fill="auto"/>
        <w:bidi w:val="0"/>
        <w:jc w:val="both"/>
        <w:spacing w:before="0" w:after="239" w:line="200" w:lineRule="exact"/>
        <w:ind w:left="4300" w:right="0" w:firstLine="0"/>
      </w:pPr>
      <w:bookmarkStart w:id="28" w:name="bookmark28"/>
      <w:r>
        <w:rPr>
          <w:rStyle w:val="CharStyle89"/>
        </w:rPr>
        <w:t>Doba plnění</w:t>
      </w:r>
      <w:bookmarkEnd w:id="28"/>
    </w:p>
    <w:p>
      <w:pPr>
        <w:pStyle w:val="Style23"/>
        <w:numPr>
          <w:ilvl w:val="0"/>
          <w:numId w:val="77"/>
        </w:numPr>
        <w:tabs>
          <w:tab w:leader="none" w:pos="44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23"/>
        <w:numPr>
          <w:ilvl w:val="0"/>
          <w:numId w:val="77"/>
        </w:numPr>
        <w:tabs>
          <w:tab w:leader="none" w:pos="45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3"/>
        <w:widowControl w:val="0"/>
        <w:keepNext w:val="0"/>
        <w:keepLines w:val="0"/>
        <w:shd w:val="clear" w:color="auto" w:fill="auto"/>
        <w:bidi w:val="0"/>
        <w:jc w:val="left"/>
        <w:spacing w:before="0" w:after="180" w:line="230" w:lineRule="exact"/>
        <w:ind w:left="0" w:right="0" w:firstLine="76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23"/>
        <w:numPr>
          <w:ilvl w:val="0"/>
          <w:numId w:val="77"/>
        </w:numPr>
        <w:tabs>
          <w:tab w:leader="none" w:pos="44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23"/>
        <w:numPr>
          <w:ilvl w:val="0"/>
          <w:numId w:val="77"/>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3"/>
        <w:numPr>
          <w:ilvl w:val="0"/>
          <w:numId w:val="77"/>
        </w:numPr>
        <w:tabs>
          <w:tab w:leader="none" w:pos="45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w:t>
        <w:br w:type="page"/>
        <w:t>smyslu výše uvedených ustanovení OZ poskytnout součinnost při řešení situace, vyplývající ze zjištění těchto nevhodných příkazů nebo skrytých překážek.</w:t>
      </w:r>
    </w:p>
    <w:p>
      <w:pPr>
        <w:pStyle w:val="Style23"/>
        <w:numPr>
          <w:ilvl w:val="0"/>
          <w:numId w:val="77"/>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23"/>
        <w:numPr>
          <w:ilvl w:val="0"/>
          <w:numId w:val="77"/>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23"/>
        <w:numPr>
          <w:ilvl w:val="0"/>
          <w:numId w:val="77"/>
        </w:numPr>
        <w:tabs>
          <w:tab w:leader="none" w:pos="571"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23"/>
        <w:numPr>
          <w:ilvl w:val="0"/>
          <w:numId w:val="77"/>
        </w:numPr>
        <w:tabs>
          <w:tab w:leader="none" w:pos="452" w:val="left"/>
        </w:tabs>
        <w:widowControl w:val="0"/>
        <w:keepNext w:val="0"/>
        <w:keepLines w:val="0"/>
        <w:shd w:val="clear" w:color="auto" w:fill="auto"/>
        <w:bidi w:val="0"/>
        <w:spacing w:before="0" w:after="324" w:line="230" w:lineRule="exact"/>
        <w:ind w:left="0" w:right="0" w:firstLine="0"/>
      </w:pPr>
      <w:bookmarkStart w:id="29" w:name="bookmark29"/>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29"/>
    </w:p>
    <w:p>
      <w:pPr>
        <w:pStyle w:val="Style37"/>
        <w:numPr>
          <w:ilvl w:val="0"/>
          <w:numId w:val="69"/>
        </w:numPr>
        <w:tabs>
          <w:tab w:leader="none" w:pos="4236" w:val="left"/>
        </w:tabs>
        <w:widowControl w:val="0"/>
        <w:keepNext/>
        <w:keepLines/>
        <w:shd w:val="clear" w:color="auto" w:fill="auto"/>
        <w:bidi w:val="0"/>
        <w:jc w:val="both"/>
        <w:spacing w:before="0" w:after="249" w:line="200" w:lineRule="exact"/>
        <w:ind w:left="3880" w:right="0" w:firstLine="0"/>
      </w:pPr>
      <w:bookmarkStart w:id="30" w:name="bookmark30"/>
      <w:r>
        <w:rPr>
          <w:rStyle w:val="CharStyle86"/>
          <w:b/>
          <w:bCs/>
        </w:rPr>
        <w:t>Místo provádění díla</w:t>
      </w:r>
      <w:bookmarkEnd w:id="30"/>
    </w:p>
    <w:p>
      <w:pPr>
        <w:pStyle w:val="Style23"/>
        <w:numPr>
          <w:ilvl w:val="0"/>
          <w:numId w:val="79"/>
        </w:numPr>
        <w:tabs>
          <w:tab w:leader="none" w:pos="452" w:val="left"/>
        </w:tabs>
        <w:widowControl w:val="0"/>
        <w:keepNext w:val="0"/>
        <w:keepLines w:val="0"/>
        <w:shd w:val="clear" w:color="auto" w:fill="auto"/>
        <w:bidi w:val="0"/>
        <w:spacing w:before="0" w:after="369" w:line="200" w:lineRule="exact"/>
        <w:ind w:left="0" w:right="0" w:firstLine="0"/>
      </w:pPr>
      <w:bookmarkStart w:id="31" w:name="bookmark31"/>
      <w:r>
        <w:rPr>
          <w:lang w:val="cs-CZ" w:eastAsia="cs-CZ" w:bidi="cs-CZ"/>
          <w:w w:val="100"/>
          <w:spacing w:val="0"/>
          <w:color w:val="000000"/>
          <w:position w:val="0"/>
        </w:rPr>
        <w:t>Místem provádění díla je místo blíže uvedené ve Smlouvě.</w:t>
      </w:r>
      <w:bookmarkEnd w:id="31"/>
    </w:p>
    <w:p>
      <w:pPr>
        <w:pStyle w:val="Style37"/>
        <w:numPr>
          <w:ilvl w:val="0"/>
          <w:numId w:val="69"/>
        </w:numPr>
        <w:tabs>
          <w:tab w:leader="none" w:pos="3198" w:val="left"/>
        </w:tabs>
        <w:widowControl w:val="0"/>
        <w:keepNext/>
        <w:keepLines/>
        <w:shd w:val="clear" w:color="auto" w:fill="auto"/>
        <w:bidi w:val="0"/>
        <w:jc w:val="both"/>
        <w:spacing w:before="0" w:after="225" w:line="200" w:lineRule="exact"/>
        <w:ind w:left="2880" w:right="0" w:firstLine="0"/>
      </w:pPr>
      <w:bookmarkStart w:id="32" w:name="bookmark32"/>
      <w:r>
        <w:rPr>
          <w:rStyle w:val="CharStyle86"/>
          <w:b/>
          <w:bCs/>
        </w:rPr>
        <w:t>Cena díla, fakturační a platební podmínky</w:t>
      </w:r>
      <w:bookmarkEnd w:id="32"/>
    </w:p>
    <w:p>
      <w:pPr>
        <w:pStyle w:val="Style23"/>
        <w:numPr>
          <w:ilvl w:val="0"/>
          <w:numId w:val="81"/>
        </w:numPr>
        <w:tabs>
          <w:tab w:leader="none" w:pos="452" w:val="left"/>
        </w:tabs>
        <w:widowControl w:val="0"/>
        <w:keepNext w:val="0"/>
        <w:keepLines w:val="0"/>
        <w:shd w:val="clear" w:color="auto" w:fill="auto"/>
        <w:bidi w:val="0"/>
        <w:spacing w:before="0" w:after="300" w:line="230" w:lineRule="exact"/>
        <w:ind w:left="0" w:right="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pPr>
        <w:pStyle w:val="Style23"/>
        <w:widowControl w:val="0"/>
        <w:keepNext w:val="0"/>
        <w:keepLines w:val="0"/>
        <w:shd w:val="clear" w:color="auto" w:fill="auto"/>
        <w:bidi w:val="0"/>
        <w:spacing w:before="0" w:after="184" w:line="230" w:lineRule="exact"/>
        <w:ind w:left="0" w:right="0" w:firstLine="0"/>
      </w:pPr>
      <w:r>
        <w:pict>
          <v:shape id="_x0000_s1063" type="#_x0000_t202" style="position:absolute;margin-left:0.6pt;margin-top:-69.45pt;width:366.95pt;height:56.6pt;z-index:-125829352;mso-wrap-distance-left:5.pt;mso-wrap-distance-right:131.75pt;mso-position-horizontal-relative:margin" filled="f" stroked="f">
            <v:textbox style="mso-fit-shape-to-text:t" inset="0,0,0,0">
              <w:txbxContent>
                <w:p>
                  <w:pPr>
                    <w:pStyle w:val="Style23"/>
                    <w:widowControl w:val="0"/>
                    <w:keepNext w:val="0"/>
                    <w:keepLines w:val="0"/>
                    <w:shd w:val="clear" w:color="auto" w:fill="auto"/>
                    <w:bidi w:val="0"/>
                    <w:jc w:val="left"/>
                    <w:spacing w:before="0" w:after="86" w:line="200" w:lineRule="exact"/>
                    <w:ind w:left="0" w:right="0" w:firstLine="0"/>
                  </w:pPr>
                  <w:r>
                    <w:rPr>
                      <w:rStyle w:val="CharStyle27"/>
                    </w:rPr>
                    <w:t>v návrhu Smlouvy uvedena v členění:</w:t>
                  </w:r>
                </w:p>
                <w:p>
                  <w:pPr>
                    <w:pStyle w:val="Style23"/>
                    <w:tabs>
                      <w:tab w:leader="dot" w:pos="6887" w:val="left"/>
                    </w:tabs>
                    <w:widowControl w:val="0"/>
                    <w:keepNext w:val="0"/>
                    <w:keepLines w:val="0"/>
                    <w:shd w:val="clear" w:color="auto" w:fill="auto"/>
                    <w:bidi w:val="0"/>
                    <w:spacing w:before="0" w:after="0" w:line="254" w:lineRule="exact"/>
                    <w:ind w:left="2380" w:right="0" w:firstLine="0"/>
                  </w:pPr>
                  <w:r>
                    <w:rPr>
                      <w:rStyle w:val="CharStyle27"/>
                    </w:rPr>
                    <w:t xml:space="preserve">Cena díla celkem bez DPH </w:t>
                    <w:tab/>
                    <w:t xml:space="preserve"> Kč</w:t>
                  </w:r>
                </w:p>
                <w:p>
                  <w:pPr>
                    <w:pStyle w:val="Style23"/>
                    <w:tabs>
                      <w:tab w:leader="none" w:pos="5222" w:val="left"/>
                      <w:tab w:leader="dot" w:pos="6850" w:val="left"/>
                    </w:tabs>
                    <w:widowControl w:val="0"/>
                    <w:keepNext w:val="0"/>
                    <w:keepLines w:val="0"/>
                    <w:shd w:val="clear" w:color="auto" w:fill="auto"/>
                    <w:bidi w:val="0"/>
                    <w:spacing w:before="0" w:after="0" w:line="254" w:lineRule="exact"/>
                    <w:ind w:left="3840" w:right="0" w:firstLine="0"/>
                  </w:pPr>
                  <w:r>
                    <w:rPr>
                      <w:rStyle w:val="CharStyle27"/>
                    </w:rPr>
                    <w:t>DPH ... %</w:t>
                    <w:tab/>
                    <w:tab/>
                    <w:t xml:space="preserve"> Kč</w:t>
                  </w:r>
                </w:p>
                <w:p>
                  <w:pPr>
                    <w:pStyle w:val="Style23"/>
                    <w:tabs>
                      <w:tab w:leader="dot" w:pos="6820" w:val="left"/>
                    </w:tabs>
                    <w:widowControl w:val="0"/>
                    <w:keepNext w:val="0"/>
                    <w:keepLines w:val="0"/>
                    <w:shd w:val="clear" w:color="auto" w:fill="auto"/>
                    <w:bidi w:val="0"/>
                    <w:spacing w:before="0" w:after="0" w:line="254" w:lineRule="exact"/>
                    <w:ind w:left="2380" w:right="0" w:firstLine="0"/>
                  </w:pPr>
                  <w:r>
                    <w:rPr>
                      <w:rStyle w:val="CharStyle27"/>
                    </w:rPr>
                    <w:t xml:space="preserve">Cena díla celkem vč. DPH </w:t>
                    <w:tab/>
                    <w:t xml:space="preserve"> Kč</w:t>
                  </w:r>
                </w:p>
              </w:txbxContent>
            </v:textbox>
            <w10:wrap type="topAndBottom" anchorx="margin"/>
          </v:shape>
        </w:pict>
      </w:r>
      <w:r>
        <w:rPr>
          <w:rStyle w:val="CharStyle25"/>
        </w:rPr>
        <w:t xml:space="preserve">5.2. </w:t>
      </w:r>
      <w:r>
        <w:rPr>
          <w:lang w:val="cs-CZ" w:eastAsia="cs-CZ" w:bidi="cs-CZ"/>
          <w:w w:val="100"/>
          <w:spacing w:val="0"/>
          <w:color w:val="000000"/>
          <w:position w:val="0"/>
        </w:rPr>
        <w:t xml:space="preserve">Zhotovitelem navržená cena díla je </w:t>
      </w:r>
      <w:r>
        <w:rPr>
          <w:rStyle w:val="CharStyle25"/>
        </w:rPr>
        <w:t xml:space="preserve">úplná, konečná a nepřekročitelná </w:t>
      </w:r>
      <w:r>
        <w:rPr>
          <w:lang w:val="cs-CZ" w:eastAsia="cs-CZ" w:bidi="cs-CZ"/>
          <w:w w:val="100"/>
          <w:spacing w:val="0"/>
          <w:color w:val="000000"/>
          <w:position w:val="0"/>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rStyle w:val="CharStyle25"/>
        </w:rPr>
        <w:t xml:space="preserve">vedlejší a ostatní náklady </w:t>
      </w:r>
      <w:r>
        <w:rPr>
          <w:lang w:val="cs-CZ" w:eastAsia="cs-CZ" w:bidi="cs-CZ"/>
          <w:w w:val="100"/>
          <w:spacing w:val="0"/>
          <w:color w:val="000000"/>
          <w:position w:val="0"/>
        </w:rPr>
        <w:t>a případné další náklady související s plněním dle uzavřené Smlouvy.</w:t>
      </w:r>
    </w:p>
    <w:p>
      <w:pPr>
        <w:pStyle w:val="Style23"/>
        <w:widowControl w:val="0"/>
        <w:keepNext w:val="0"/>
        <w:keepLines w:val="0"/>
        <w:shd w:val="clear" w:color="auto" w:fill="auto"/>
        <w:bidi w:val="0"/>
        <w:spacing w:before="0" w:after="180" w:line="226" w:lineRule="exact"/>
        <w:ind w:left="0" w:right="0" w:firstLine="740"/>
      </w:pPr>
      <w:r>
        <w:rPr>
          <w:lang w:val="cs-CZ" w:eastAsia="cs-CZ" w:bidi="cs-CZ"/>
          <w:w w:val="100"/>
          <w:spacing w:val="0"/>
          <w:color w:val="000000"/>
          <w:position w:val="0"/>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rStyle w:val="CharStyle25"/>
        </w:rPr>
        <w:t xml:space="preserve">§ 98 odst. 3 ZZVZ </w:t>
      </w:r>
      <w:r>
        <w:rPr>
          <w:lang w:val="cs-CZ" w:eastAsia="cs-CZ" w:bidi="cs-CZ"/>
          <w:w w:val="100"/>
          <w:spacing w:val="0"/>
          <w:color w:val="000000"/>
          <w:position w:val="0"/>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3"/>
        <w:widowControl w:val="0"/>
        <w:keepNext w:val="0"/>
        <w:keepLines w:val="0"/>
        <w:shd w:val="clear" w:color="auto" w:fill="auto"/>
        <w:bidi w:val="0"/>
        <w:spacing w:before="0" w:after="176" w:line="226" w:lineRule="exact"/>
        <w:ind w:left="0" w:right="0" w:firstLine="740"/>
      </w:pPr>
      <w:r>
        <w:rPr>
          <w:lang w:val="cs-CZ" w:eastAsia="cs-CZ" w:bidi="cs-CZ"/>
          <w:w w:val="100"/>
          <w:spacing w:val="0"/>
          <w:color w:val="000000"/>
          <w:position w:val="0"/>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rStyle w:val="CharStyle25"/>
        </w:rPr>
        <w:t xml:space="preserve">čl. VI OP </w:t>
      </w:r>
      <w:r>
        <w:rPr>
          <w:lang w:val="cs-CZ" w:eastAsia="cs-CZ" w:bidi="cs-CZ"/>
          <w:w w:val="100"/>
          <w:spacing w:val="0"/>
          <w:color w:val="000000"/>
          <w:position w:val="0"/>
        </w:rPr>
        <w:t xml:space="preserve">stanoveno jinak, postupovat způsobem uvedeným v </w:t>
      </w:r>
      <w:r>
        <w:rPr>
          <w:rStyle w:val="CharStyle25"/>
        </w:rPr>
        <w:t xml:space="preserve">§ 2594 a § 2627 OZ, </w:t>
      </w:r>
      <w:r>
        <w:rPr>
          <w:lang w:val="cs-CZ" w:eastAsia="cs-CZ" w:bidi="cs-CZ"/>
          <w:w w:val="100"/>
          <w:spacing w:val="0"/>
          <w:color w:val="000000"/>
          <w:position w:val="0"/>
        </w:rPr>
        <w:t>tj. upozorní Objednatele na jakékoliv zjištěné nesrovnalosti</w:t>
        <w:br w:type="page"/>
        <w:t>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3"/>
        <w:numPr>
          <w:ilvl w:val="0"/>
          <w:numId w:val="83"/>
        </w:numPr>
        <w:tabs>
          <w:tab w:leader="none" w:pos="452" w:val="left"/>
        </w:tabs>
        <w:widowControl w:val="0"/>
        <w:keepNext w:val="0"/>
        <w:keepLines w:val="0"/>
        <w:shd w:val="clear" w:color="auto" w:fill="auto"/>
        <w:bidi w:val="0"/>
        <w:spacing w:before="0" w:after="180" w:line="230" w:lineRule="exact"/>
        <w:ind w:left="0" w:right="0" w:firstLine="0"/>
      </w:pPr>
      <w:r>
        <w:rPr>
          <w:rStyle w:val="CharStyle25"/>
        </w:rPr>
        <w:t xml:space="preserve">Jednotkové ceny </w:t>
      </w:r>
      <w:r>
        <w:rPr>
          <w:lang w:val="cs-CZ" w:eastAsia="cs-CZ" w:bidi="cs-CZ"/>
          <w:w w:val="100"/>
          <w:spacing w:val="0"/>
          <w:color w:val="000000"/>
          <w:position w:val="0"/>
        </w:rPr>
        <w:t xml:space="preserve">uvedené v oceněném VV, jsou závazné po celou dobu plnění Smlouvy. Oceněný VV slouží k prokazování finančního objemu Zhotovitelem provedených prací, jako podklad pro měsíční fakturaci a dále pro ocenění případných </w:t>
      </w:r>
      <w:r>
        <w:rPr>
          <w:rStyle w:val="CharStyle25"/>
        </w:rPr>
        <w:t xml:space="preserve">dodatečných stavebních prací (víceprací, popř. také méněprací) </w:t>
      </w:r>
      <w:r>
        <w:rPr>
          <w:lang w:val="cs-CZ" w:eastAsia="cs-CZ" w:bidi="cs-CZ"/>
          <w:w w:val="100"/>
          <w:spacing w:val="0"/>
          <w:color w:val="000000"/>
          <w:position w:val="0"/>
        </w:rPr>
        <w:t xml:space="preserve">ve formě nepodstatné změny závazku </w:t>
      </w:r>
      <w:r>
        <w:rPr>
          <w:rStyle w:val="CharStyle25"/>
        </w:rPr>
        <w:t xml:space="preserve">dle § 222 odst. 4, 5, 6, 9 ZZVZ </w:t>
      </w:r>
      <w:r>
        <w:rPr>
          <w:lang w:val="cs-CZ" w:eastAsia="cs-CZ" w:bidi="cs-CZ"/>
          <w:w w:val="100"/>
          <w:spacing w:val="0"/>
          <w:color w:val="000000"/>
          <w:position w:val="0"/>
        </w:rPr>
        <w:t xml:space="preserve">a </w:t>
      </w:r>
      <w:r>
        <w:rPr>
          <w:rStyle w:val="CharStyle25"/>
        </w:rPr>
        <w:t xml:space="preserve">dodatečných změn stavebních prací </w:t>
      </w:r>
      <w:r>
        <w:rPr>
          <w:lang w:val="cs-CZ" w:eastAsia="cs-CZ" w:bidi="cs-CZ"/>
          <w:w w:val="100"/>
          <w:spacing w:val="0"/>
          <w:color w:val="000000"/>
          <w:position w:val="0"/>
        </w:rPr>
        <w:t xml:space="preserve">realizovaných postupem dle </w:t>
      </w:r>
      <w:r>
        <w:rPr>
          <w:rStyle w:val="CharStyle25"/>
        </w:rPr>
        <w:t>§ 222 odst. 3 a 7 ZZVZ (záměna položek a stavebních prací - viz čl. VIII bod 8.18. odst. 8.18.1. písm. c) těchto OP).</w:t>
      </w:r>
    </w:p>
    <w:p>
      <w:pPr>
        <w:pStyle w:val="Style23"/>
        <w:widowControl w:val="0"/>
        <w:keepNext w:val="0"/>
        <w:keepLines w:val="0"/>
        <w:shd w:val="clear" w:color="auto" w:fill="auto"/>
        <w:bidi w:val="0"/>
        <w:spacing w:before="0" w:after="180" w:line="230" w:lineRule="exact"/>
        <w:ind w:left="0" w:right="0" w:firstLine="74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3"/>
        <w:widowControl w:val="0"/>
        <w:keepNext w:val="0"/>
        <w:keepLines w:val="0"/>
        <w:shd w:val="clear" w:color="auto" w:fill="auto"/>
        <w:bidi w:val="0"/>
        <w:spacing w:before="0" w:after="180" w:line="230" w:lineRule="exact"/>
        <w:ind w:left="0" w:right="0" w:firstLine="740"/>
      </w:pPr>
      <w:r>
        <w:rPr>
          <w:lang w:val="cs-CZ" w:eastAsia="cs-CZ" w:bidi="cs-CZ"/>
          <w:w w:val="100"/>
          <w:spacing w:val="0"/>
          <w:color w:val="000000"/>
          <w:position w:val="0"/>
        </w:rPr>
        <w:t xml:space="preserve">Technické či materiálové rozdíly které navrhne některý z účastníků Smlouvy, oproti </w:t>
      </w:r>
      <w:r>
        <w:rPr>
          <w:rStyle w:val="CharStyle25"/>
        </w:rPr>
        <w:t xml:space="preserve">PD </w:t>
      </w:r>
      <w:r>
        <w:rPr>
          <w:lang w:val="cs-CZ" w:eastAsia="cs-CZ" w:bidi="cs-CZ"/>
          <w:w w:val="100"/>
          <w:spacing w:val="0"/>
          <w:color w:val="000000"/>
          <w:position w:val="0"/>
        </w:rPr>
        <w:t xml:space="preserve">pro provedení stavby např. při použití obdobných - srovnatelných materiálů a technologií, které </w:t>
      </w:r>
      <w:r>
        <w:rPr>
          <w:rStyle w:val="CharStyle25"/>
        </w:rPr>
        <w:t xml:space="preserve">nezmění cenu za dílo </w:t>
      </w:r>
      <w:r>
        <w:rPr>
          <w:lang w:val="cs-CZ" w:eastAsia="cs-CZ" w:bidi="cs-CZ"/>
          <w:w w:val="100"/>
          <w:spacing w:val="0"/>
          <w:color w:val="000000"/>
          <w:position w:val="0"/>
        </w:rPr>
        <w:t xml:space="preserve">a </w:t>
      </w:r>
      <w:r>
        <w:rPr>
          <w:rStyle w:val="CharStyle25"/>
        </w:rPr>
        <w:t xml:space="preserve">nezhorší technické parametry díla </w:t>
      </w:r>
      <w:r>
        <w:rPr>
          <w:lang w:val="cs-CZ" w:eastAsia="cs-CZ" w:bidi="cs-CZ"/>
          <w:w w:val="100"/>
          <w:spacing w:val="0"/>
          <w:color w:val="000000"/>
          <w:position w:val="0"/>
        </w:rPr>
        <w:t xml:space="preserve">ve srovnání se ZD a </w:t>
      </w:r>
      <w:r>
        <w:rPr>
          <w:rStyle w:val="CharStyle25"/>
        </w:rPr>
        <w:t xml:space="preserve">PD </w:t>
      </w:r>
      <w:r>
        <w:rPr>
          <w:lang w:val="cs-CZ" w:eastAsia="cs-CZ" w:bidi="cs-CZ"/>
          <w:w w:val="100"/>
          <w:spacing w:val="0"/>
          <w:color w:val="000000"/>
          <w:position w:val="0"/>
        </w:rPr>
        <w:t xml:space="preserve">pro provedení stavby, budou popsány ve </w:t>
      </w:r>
      <w:r>
        <w:rPr>
          <w:rStyle w:val="CharStyle25"/>
        </w:rPr>
        <w:t>změnovém listu.</w:t>
      </w:r>
    </w:p>
    <w:p>
      <w:pPr>
        <w:pStyle w:val="Style23"/>
        <w:widowControl w:val="0"/>
        <w:keepNext w:val="0"/>
        <w:keepLines w:val="0"/>
        <w:shd w:val="clear" w:color="auto" w:fill="auto"/>
        <w:bidi w:val="0"/>
        <w:spacing w:before="0" w:after="0" w:line="230" w:lineRule="exact"/>
        <w:ind w:left="0" w:right="0" w:firstLine="740"/>
      </w:pPr>
      <w:r>
        <w:rPr>
          <w:rStyle w:val="CharStyle25"/>
        </w:rPr>
        <w:t xml:space="preserve">Změnový list, </w:t>
      </w:r>
      <w:r>
        <w:rPr>
          <w:lang w:val="cs-CZ" w:eastAsia="cs-CZ" w:bidi="cs-CZ"/>
          <w:w w:val="100"/>
          <w:spacing w:val="0"/>
          <w:color w:val="000000"/>
          <w:position w:val="0"/>
        </w:rPr>
        <w:t>jehož návrh předkládá ke schválení Objednateli Zhotovitel bude obsahovat zejména tyto</w:t>
      </w:r>
    </w:p>
    <w:p>
      <w:pPr>
        <w:pStyle w:val="Style23"/>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údaje:</w:t>
      </w:r>
    </w:p>
    <w:p>
      <w:pPr>
        <w:pStyle w:val="Style23"/>
        <w:numPr>
          <w:ilvl w:val="0"/>
          <w:numId w:val="85"/>
        </w:numPr>
        <w:tabs>
          <w:tab w:leader="none" w:pos="42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Číslo a datum změnového listu,</w:t>
      </w:r>
    </w:p>
    <w:p>
      <w:pPr>
        <w:pStyle w:val="Style23"/>
        <w:numPr>
          <w:ilvl w:val="0"/>
          <w:numId w:val="85"/>
        </w:numPr>
        <w:tabs>
          <w:tab w:leader="none" w:pos="42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Technický popis předmětu změny,</w:t>
      </w:r>
    </w:p>
    <w:p>
      <w:pPr>
        <w:pStyle w:val="Style23"/>
        <w:numPr>
          <w:ilvl w:val="0"/>
          <w:numId w:val="85"/>
        </w:numPr>
        <w:tabs>
          <w:tab w:leader="none" w:pos="42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Číslo a popis položky dle původního položkového rozpočtu (oceněného výkazu výměr),</w:t>
      </w:r>
    </w:p>
    <w:p>
      <w:pPr>
        <w:pStyle w:val="Style23"/>
        <w:numPr>
          <w:ilvl w:val="0"/>
          <w:numId w:val="85"/>
        </w:numPr>
        <w:tabs>
          <w:tab w:leader="none" w:pos="42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Návrh nového popisu v položkovém rozpočtu se zachováním původního pořadového čísla,</w:t>
      </w:r>
    </w:p>
    <w:p>
      <w:pPr>
        <w:pStyle w:val="Style23"/>
        <w:numPr>
          <w:ilvl w:val="0"/>
          <w:numId w:val="85"/>
        </w:numPr>
        <w:tabs>
          <w:tab w:leader="none" w:pos="42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Prohlášení Zhotovitele díla, že technická změna nemění cenu za dílo,</w:t>
      </w:r>
    </w:p>
    <w:p>
      <w:pPr>
        <w:pStyle w:val="Style23"/>
        <w:numPr>
          <w:ilvl w:val="0"/>
          <w:numId w:val="85"/>
        </w:numPr>
        <w:tabs>
          <w:tab w:leader="none" w:pos="427" w:val="left"/>
        </w:tabs>
        <w:widowControl w:val="0"/>
        <w:keepNext w:val="0"/>
        <w:keepLines w:val="0"/>
        <w:shd w:val="clear" w:color="auto" w:fill="auto"/>
        <w:bidi w:val="0"/>
        <w:jc w:val="left"/>
        <w:spacing w:before="0" w:after="0" w:line="230" w:lineRule="exact"/>
        <w:ind w:left="460" w:right="0" w:hanging="46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23"/>
        <w:numPr>
          <w:ilvl w:val="0"/>
          <w:numId w:val="85"/>
        </w:numPr>
        <w:tabs>
          <w:tab w:leader="none" w:pos="42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Schválení změny autorským dozorem (dále jen „AD“),</w:t>
      </w:r>
    </w:p>
    <w:p>
      <w:pPr>
        <w:pStyle w:val="Style23"/>
        <w:numPr>
          <w:ilvl w:val="0"/>
          <w:numId w:val="85"/>
        </w:numPr>
        <w:tabs>
          <w:tab w:leader="none" w:pos="42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Stanovisko technického dozoru stavebníka (dále jen „TDS“).</w:t>
      </w:r>
    </w:p>
    <w:p>
      <w:pPr>
        <w:pStyle w:val="Style23"/>
        <w:widowControl w:val="0"/>
        <w:keepNext w:val="0"/>
        <w:keepLines w:val="0"/>
        <w:shd w:val="clear" w:color="auto" w:fill="auto"/>
        <w:bidi w:val="0"/>
        <w:jc w:val="left"/>
        <w:spacing w:before="0" w:after="180" w:line="230" w:lineRule="exact"/>
        <w:ind w:left="0" w:right="0" w:firstLine="740"/>
      </w:pPr>
      <w:r>
        <w:rPr>
          <w:lang w:val="cs-CZ" w:eastAsia="cs-CZ" w:bidi="cs-CZ"/>
          <w:w w:val="100"/>
          <w:spacing w:val="0"/>
          <w:color w:val="000000"/>
          <w:position w:val="0"/>
        </w:rPr>
        <w:t xml:space="preserve">Takto specifikovaná technická změna bude účtována v souladu s </w:t>
      </w:r>
      <w:r>
        <w:rPr>
          <w:rStyle w:val="CharStyle25"/>
        </w:rPr>
        <w:t xml:space="preserve">čl. V bod. 5.7. a násl. </w:t>
      </w:r>
      <w:r>
        <w:rPr>
          <w:lang w:val="cs-CZ" w:eastAsia="cs-CZ" w:bidi="cs-CZ"/>
          <w:w w:val="100"/>
          <w:spacing w:val="0"/>
          <w:color w:val="000000"/>
          <w:position w:val="0"/>
        </w:rPr>
        <w:t>těchto OP s tím, že původní popis položky bude v soupise provedených prací nahrazen popisem dle změnového listu. Technickou změnu je Zhotovitel stavby povinen zaznamenat do dokumentace skutečného provedení stavby.</w:t>
      </w:r>
    </w:p>
    <w:p>
      <w:pPr>
        <w:pStyle w:val="Style23"/>
        <w:numPr>
          <w:ilvl w:val="0"/>
          <w:numId w:val="83"/>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rStyle w:val="CharStyle25"/>
        </w:rPr>
        <w:t xml:space="preserve">zadávacího řízení </w:t>
      </w:r>
      <w:r>
        <w:rPr>
          <w:lang w:val="cs-CZ" w:eastAsia="cs-CZ" w:bidi="cs-CZ"/>
          <w:w w:val="100"/>
          <w:spacing w:val="0"/>
          <w:color w:val="000000"/>
          <w:position w:val="0"/>
        </w:rPr>
        <w:t xml:space="preserve">nebo </w:t>
      </w:r>
      <w:r>
        <w:rPr>
          <w:rStyle w:val="CharStyle25"/>
        </w:rPr>
        <w:t xml:space="preserve">poptávkového </w:t>
      </w:r>
      <w:r>
        <w:rPr>
          <w:lang w:val="cs-CZ" w:eastAsia="cs-CZ" w:bidi="cs-CZ"/>
          <w:w w:val="100"/>
          <w:spacing w:val="0"/>
          <w:color w:val="000000"/>
          <w:position w:val="0"/>
        </w:rPr>
        <w:t>výběrového řízení v rámci veřejné zakázky malého rozsahu související se změnou. Žádný zápis do stavebního deníku či jiný zápis např. z kontrolního dne není způsobilý zvýšit cenu díla.</w:t>
      </w:r>
    </w:p>
    <w:p>
      <w:pPr>
        <w:pStyle w:val="Style23"/>
        <w:numPr>
          <w:ilvl w:val="0"/>
          <w:numId w:val="83"/>
        </w:numPr>
        <w:tabs>
          <w:tab w:leader="none" w:pos="452" w:val="left"/>
        </w:tabs>
        <w:widowControl w:val="0"/>
        <w:keepNext w:val="0"/>
        <w:keepLines w:val="0"/>
        <w:shd w:val="clear" w:color="auto" w:fill="auto"/>
        <w:bidi w:val="0"/>
        <w:spacing w:before="0" w:after="56" w:line="230" w:lineRule="exact"/>
        <w:ind w:left="0" w:right="0" w:firstLine="0"/>
      </w:pPr>
      <w:r>
        <w:rPr>
          <w:lang w:val="cs-CZ" w:eastAsia="cs-CZ" w:bidi="cs-CZ"/>
          <w:w w:val="100"/>
          <w:spacing w:val="0"/>
          <w:color w:val="000000"/>
          <w:position w:val="0"/>
        </w:rPr>
        <w:t xml:space="preserve">Objednatelem nebudou na cenu za zhotovení díla poskytována jakákoli plnění před zahájením provádění díla. Smluvní strany se dohodly, že Zhotovitel bude v průběhu provádění díla vystavovat a Objednateli předávat </w:t>
      </w:r>
      <w:r>
        <w:rPr>
          <w:rStyle w:val="CharStyle25"/>
        </w:rPr>
        <w:t>měsíční daňový doklad</w:t>
      </w:r>
      <w:r>
        <w:rPr>
          <w:lang w:val="cs-CZ" w:eastAsia="cs-CZ" w:bidi="cs-CZ"/>
          <w:w w:val="100"/>
          <w:spacing w:val="0"/>
          <w:color w:val="000000"/>
          <w:position w:val="0"/>
        </w:rP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pPr>
        <w:pStyle w:val="Style23"/>
        <w:widowControl w:val="0"/>
        <w:keepNext w:val="0"/>
        <w:keepLines w:val="0"/>
        <w:shd w:val="clear" w:color="auto" w:fill="auto"/>
        <w:bidi w:val="0"/>
        <w:spacing w:before="0" w:after="68" w:line="235" w:lineRule="exact"/>
        <w:ind w:left="0" w:right="0" w:firstLine="0"/>
      </w:pPr>
      <w:r>
        <w:rPr>
          <w:rStyle w:val="CharStyle25"/>
        </w:rPr>
        <w:t xml:space="preserve">Platba bude probíhat až do výše 80 % </w:t>
      </w:r>
      <w:r>
        <w:rPr>
          <w:lang w:val="cs-CZ" w:eastAsia="cs-CZ" w:bidi="cs-CZ"/>
          <w:w w:val="100"/>
          <w:spacing w:val="0"/>
          <w:color w:val="000000"/>
          <w:position w:val="0"/>
        </w:rPr>
        <w:t>(slovy: osmdesáti procent) celkové ceny díla včetně DPH uvedené ve Smlouvě o dílo, a v souladu s odst. 8.19. těchto OP.</w:t>
      </w:r>
    </w:p>
    <w:p>
      <w:pPr>
        <w:pStyle w:val="Style23"/>
        <w:widowControl w:val="0"/>
        <w:keepNext w:val="0"/>
        <w:keepLines w:val="0"/>
        <w:shd w:val="clear" w:color="auto" w:fill="auto"/>
        <w:bidi w:val="0"/>
        <w:spacing w:before="0" w:after="81" w:line="226" w:lineRule="exact"/>
        <w:ind w:left="0" w:right="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Dílčí faktury i konečná faktura budou vyhotoveny a doručeny na adresu objednatele ve dvojím vyhotovení.</w:t>
      </w:r>
    </w:p>
    <w:p>
      <w:pPr>
        <w:pStyle w:val="Style23"/>
        <w:widowControl w:val="0"/>
        <w:keepNext w:val="0"/>
        <w:keepLines w:val="0"/>
        <w:shd w:val="clear" w:color="auto" w:fill="auto"/>
        <w:bidi w:val="0"/>
        <w:spacing w:before="0" w:after="300" w:line="230" w:lineRule="exact"/>
        <w:ind w:left="0" w:right="0" w:firstLine="0"/>
      </w:pPr>
      <w:r>
        <w:rPr>
          <w:lang w:val="cs-CZ" w:eastAsia="cs-CZ" w:bidi="cs-CZ"/>
          <w:w w:val="100"/>
          <w:spacing w:val="0"/>
          <w:color w:val="000000"/>
          <w:position w:val="0"/>
        </w:rPr>
        <w:t>Doloženy budou zjišťovacím protokolem a soupisem provedených prací potvrzeným TDS a odsouhlaseným zástupcem objednatele ve věcech technických.</w:t>
      </w:r>
    </w:p>
    <w:p>
      <w:pPr>
        <w:pStyle w:val="Style23"/>
        <w:numPr>
          <w:ilvl w:val="0"/>
          <w:numId w:val="83"/>
        </w:numPr>
        <w:tabs>
          <w:tab w:leader="none" w:pos="456" w:val="left"/>
        </w:tabs>
        <w:widowControl w:val="0"/>
        <w:keepNext w:val="0"/>
        <w:keepLines w:val="0"/>
        <w:shd w:val="clear" w:color="auto" w:fill="auto"/>
        <w:bidi w:val="0"/>
        <w:spacing w:before="0" w:after="180" w:line="230" w:lineRule="exact"/>
        <w:ind w:left="0" w:right="0" w:firstLine="0"/>
      </w:pPr>
      <w:r>
        <w:rPr>
          <w:rStyle w:val="CharStyle25"/>
        </w:rPr>
        <w:t xml:space="preserve">Zhotovitel souhlasí s pozastávkou úhrady ceny díla </w:t>
      </w:r>
      <w:r>
        <w:rPr>
          <w:lang w:val="cs-CZ" w:eastAsia="cs-CZ" w:bidi="cs-CZ"/>
          <w:w w:val="100"/>
          <w:spacing w:val="0"/>
          <w:color w:val="000000"/>
          <w:position w:val="0"/>
        </w:rPr>
        <w:t>(tzv. zádržné) ve výši sjednané v těchto OP s tím, že tato pozastavená částka bude Objednatelem uhrazena po odstranění zjištěných vad. V konečné faktuře budou zúčtovány veškeré event. slevy poskytnuté Zhotovitelem.</w:t>
      </w:r>
    </w:p>
    <w:p>
      <w:pPr>
        <w:pStyle w:val="Style23"/>
        <w:numPr>
          <w:ilvl w:val="0"/>
          <w:numId w:val="83"/>
        </w:numPr>
        <w:tabs>
          <w:tab w:leader="none" w:pos="51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Splatnost faktur je </w:t>
      </w:r>
      <w:r>
        <w:rPr>
          <w:rStyle w:val="CharStyle25"/>
        </w:rPr>
        <w:t xml:space="preserve">30 kalendářních dní </w:t>
      </w:r>
      <w:r>
        <w:rPr>
          <w:lang w:val="cs-CZ" w:eastAsia="cs-CZ" w:bidi="cs-CZ"/>
          <w:w w:val="100"/>
          <w:spacing w:val="0"/>
          <w:color w:val="000000"/>
          <w:position w:val="0"/>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3"/>
        <w:numPr>
          <w:ilvl w:val="0"/>
          <w:numId w:val="83"/>
        </w:numPr>
        <w:tabs>
          <w:tab w:leader="none" w:pos="456"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 xml:space="preserve">Daňový doklad bude obsahovat pojmové náležitosti daňového dokladu stanovené příslušným </w:t>
      </w:r>
      <w:r>
        <w:rPr>
          <w:rStyle w:val="CharStyle25"/>
        </w:rPr>
        <w:t xml:space="preserve">zákonem o dani z přidané hodnoty, </w:t>
      </w:r>
      <w:r>
        <w:rPr>
          <w:lang w:val="cs-CZ" w:eastAsia="cs-CZ" w:bidi="cs-CZ"/>
          <w:w w:val="100"/>
          <w:spacing w:val="0"/>
          <w:color w:val="000000"/>
          <w:position w:val="0"/>
        </w:rPr>
        <w:t xml:space="preserve">ve znění pozdějších předpisů, </w:t>
      </w:r>
      <w:r>
        <w:rPr>
          <w:rStyle w:val="CharStyle25"/>
        </w:rPr>
        <w:t xml:space="preserve">zákonem o účetnictví, </w:t>
      </w:r>
      <w:r>
        <w:rPr>
          <w:lang w:val="cs-CZ" w:eastAsia="cs-CZ" w:bidi="cs-CZ"/>
          <w:w w:val="100"/>
          <w:spacing w:val="0"/>
          <w:color w:val="000000"/>
          <w:position w:val="0"/>
        </w:rPr>
        <w:t>ve znění pozdějších předpisů.</w:t>
      </w:r>
    </w:p>
    <w:p>
      <w:pPr>
        <w:pStyle w:val="Style23"/>
        <w:numPr>
          <w:ilvl w:val="0"/>
          <w:numId w:val="87"/>
        </w:numPr>
        <w:tabs>
          <w:tab w:leader="none" w:pos="273"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případě, že daňový doklad nebude obsahovat správné údaje či bude neúplný, je Objednatel oprávněn daňový doklad vrátit ve lhůtě do data jeho splatnosti Zhotoviteli. Zhotovitel je povinen vystavit nový daňový doklad.</w:t>
      </w:r>
    </w:p>
    <w:p>
      <w:pPr>
        <w:pStyle w:val="Style23"/>
        <w:numPr>
          <w:ilvl w:val="0"/>
          <w:numId w:val="87"/>
        </w:numPr>
        <w:tabs>
          <w:tab w:leader="none" w:pos="273"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takovém případě začne, počínaje dnem doručení nově opraveného daňového dokladu Objednateli, plynout nová lhůta splatnosti.</w:t>
      </w:r>
    </w:p>
    <w:p>
      <w:pPr>
        <w:pStyle w:val="Style23"/>
        <w:numPr>
          <w:ilvl w:val="0"/>
          <w:numId w:val="83"/>
        </w:numPr>
        <w:tabs>
          <w:tab w:leader="none" w:pos="456" w:val="left"/>
        </w:tabs>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Faktura musí obsahovat dále tyto náležitosti, jinak je neúplná:</w:t>
      </w:r>
    </w:p>
    <w:p>
      <w:pPr>
        <w:pStyle w:val="Style23"/>
        <w:numPr>
          <w:ilvl w:val="0"/>
          <w:numId w:val="89"/>
        </w:numPr>
        <w:tabs>
          <w:tab w:leader="none" w:pos="328"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označení faktury</w:t>
      </w:r>
    </w:p>
    <w:p>
      <w:pPr>
        <w:pStyle w:val="Style23"/>
        <w:numPr>
          <w:ilvl w:val="0"/>
          <w:numId w:val="89"/>
        </w:numPr>
        <w:tabs>
          <w:tab w:leader="none" w:pos="328"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sídlo, IČO, DIČ, bankovní spojení Objednatele a Zhotovitele</w:t>
      </w:r>
    </w:p>
    <w:p>
      <w:pPr>
        <w:pStyle w:val="Style23"/>
        <w:numPr>
          <w:ilvl w:val="0"/>
          <w:numId w:val="89"/>
        </w:numPr>
        <w:tabs>
          <w:tab w:leader="none" w:pos="328"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předmět plnění a den splnění</w:t>
      </w:r>
    </w:p>
    <w:p>
      <w:pPr>
        <w:pStyle w:val="Style23"/>
        <w:numPr>
          <w:ilvl w:val="0"/>
          <w:numId w:val="89"/>
        </w:numPr>
        <w:tabs>
          <w:tab w:leader="none" w:pos="328"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cenu díla a částku k fakturaci</w:t>
      </w:r>
    </w:p>
    <w:p>
      <w:pPr>
        <w:pStyle w:val="Style23"/>
        <w:numPr>
          <w:ilvl w:val="0"/>
          <w:numId w:val="89"/>
        </w:numPr>
        <w:tabs>
          <w:tab w:leader="none" w:pos="328"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Objednatelem a TDS schválený soupis skutečně provedených prací</w:t>
      </w:r>
    </w:p>
    <w:p>
      <w:pPr>
        <w:pStyle w:val="Style23"/>
        <w:numPr>
          <w:ilvl w:val="0"/>
          <w:numId w:val="89"/>
        </w:numPr>
        <w:tabs>
          <w:tab w:leader="none" w:pos="328"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datum odeslání a datum splatnosti platebního dokladu</w:t>
      </w:r>
    </w:p>
    <w:p>
      <w:pPr>
        <w:pStyle w:val="Style23"/>
        <w:numPr>
          <w:ilvl w:val="0"/>
          <w:numId w:val="89"/>
        </w:numPr>
        <w:tabs>
          <w:tab w:leader="none" w:pos="328" w:val="left"/>
        </w:tabs>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náležitosti dle zákona č. 235/2004 Sb., o dani z přidané hodnoty, v platném znění</w:t>
      </w:r>
    </w:p>
    <w:p>
      <w:pPr>
        <w:pStyle w:val="Style23"/>
        <w:numPr>
          <w:ilvl w:val="0"/>
          <w:numId w:val="89"/>
        </w:numPr>
        <w:tabs>
          <w:tab w:leader="none" w:pos="328" w:val="left"/>
        </w:tabs>
        <w:widowControl w:val="0"/>
        <w:keepNext w:val="0"/>
        <w:keepLines w:val="0"/>
        <w:shd w:val="clear" w:color="auto" w:fill="auto"/>
        <w:bidi w:val="0"/>
        <w:spacing w:before="0" w:after="226" w:line="288" w:lineRule="exact"/>
        <w:ind w:left="0" w:right="0" w:firstLine="0"/>
      </w:pPr>
      <w:r>
        <w:rPr>
          <w:lang w:val="cs-CZ" w:eastAsia="cs-CZ" w:bidi="cs-CZ"/>
          <w:w w:val="100"/>
          <w:spacing w:val="0"/>
          <w:color w:val="000000"/>
          <w:position w:val="0"/>
        </w:rPr>
        <w:t>podpis oprávněného zástupce Zhotovitele</w:t>
      </w:r>
    </w:p>
    <w:p>
      <w:pPr>
        <w:pStyle w:val="Style23"/>
        <w:widowControl w:val="0"/>
        <w:keepNext w:val="0"/>
        <w:keepLines w:val="0"/>
        <w:shd w:val="clear" w:color="auto" w:fill="auto"/>
        <w:bidi w:val="0"/>
        <w:spacing w:before="0" w:after="184" w:line="230" w:lineRule="exact"/>
        <w:ind w:left="0" w:right="0" w:firstLine="74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23"/>
        <w:widowControl w:val="0"/>
        <w:keepNext w:val="0"/>
        <w:keepLines w:val="0"/>
        <w:shd w:val="clear" w:color="auto" w:fill="auto"/>
        <w:bidi w:val="0"/>
        <w:spacing w:before="0" w:after="176" w:line="226" w:lineRule="exact"/>
        <w:ind w:left="0" w:right="0" w:firstLine="74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23"/>
        <w:numPr>
          <w:ilvl w:val="0"/>
          <w:numId w:val="83"/>
        </w:numPr>
        <w:tabs>
          <w:tab w:leader="none" w:pos="56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23"/>
        <w:numPr>
          <w:ilvl w:val="0"/>
          <w:numId w:val="83"/>
        </w:numPr>
        <w:tabs>
          <w:tab w:leader="none" w:pos="56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Objednatel díla, jakožto zadavatel díla, stanovuje tyto následující </w:t>
      </w:r>
      <w:r>
        <w:rPr>
          <w:rStyle w:val="CharStyle25"/>
        </w:rPr>
        <w:t xml:space="preserve">objektivní podmínky </w:t>
      </w:r>
      <w:r>
        <w:rPr>
          <w:lang w:val="cs-CZ" w:eastAsia="cs-CZ" w:bidi="cs-CZ"/>
          <w:w w:val="100"/>
          <w:spacing w:val="0"/>
          <w:color w:val="000000"/>
          <w:position w:val="0"/>
        </w:rPr>
        <w:t xml:space="preserve">pro </w:t>
      </w:r>
      <w:r>
        <w:rPr>
          <w:rStyle w:val="CharStyle25"/>
        </w:rPr>
        <w:t>překročení nabídkové ceny:</w:t>
      </w:r>
    </w:p>
    <w:p>
      <w:pPr>
        <w:pStyle w:val="Style23"/>
        <w:numPr>
          <w:ilvl w:val="0"/>
          <w:numId w:val="91"/>
        </w:numPr>
        <w:tabs>
          <w:tab w:leader="none" w:pos="73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21"/>
        <w:numPr>
          <w:ilvl w:val="0"/>
          <w:numId w:val="91"/>
        </w:numPr>
        <w:tabs>
          <w:tab w:leader="none" w:pos="739" w:val="left"/>
        </w:tabs>
        <w:widowControl w:val="0"/>
        <w:keepNext w:val="0"/>
        <w:keepLines w:val="0"/>
        <w:shd w:val="clear" w:color="auto" w:fill="auto"/>
        <w:bidi w:val="0"/>
        <w:jc w:val="both"/>
        <w:spacing w:before="0" w:after="176" w:line="230" w:lineRule="exact"/>
        <w:ind w:left="0" w:right="0" w:firstLine="0"/>
      </w:pPr>
      <w:r>
        <w:rPr>
          <w:rStyle w:val="CharStyle35"/>
          <w:b w:val="0"/>
          <w:bCs w:val="0"/>
        </w:rPr>
        <w:t xml:space="preserve">Při splnění podmínek dle těchto OP a ZZVZ v rámci </w:t>
      </w:r>
      <w:r>
        <w:rPr>
          <w:lang w:val="cs-CZ" w:eastAsia="cs-CZ" w:bidi="cs-CZ"/>
          <w:w w:val="100"/>
          <w:spacing w:val="0"/>
          <w:color w:val="000000"/>
          <w:position w:val="0"/>
        </w:rPr>
        <w:t>nepodstatné změny závazku dle § 222 odst. 3 až 7 a 9 ZZVZ (čl. V bod 5.3. OP)</w:t>
      </w:r>
    </w:p>
    <w:p>
      <w:pPr>
        <w:pStyle w:val="Style23"/>
        <w:numPr>
          <w:ilvl w:val="0"/>
          <w:numId w:val="91"/>
        </w:numPr>
        <w:tabs>
          <w:tab w:leader="none" w:pos="739"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23"/>
        <w:numPr>
          <w:ilvl w:val="0"/>
          <w:numId w:val="91"/>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23"/>
        <w:numPr>
          <w:ilvl w:val="0"/>
          <w:numId w:val="91"/>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3"/>
        <w:numPr>
          <w:ilvl w:val="0"/>
          <w:numId w:val="91"/>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o DPH.</w:t>
      </w:r>
    </w:p>
    <w:p>
      <w:pPr>
        <w:pStyle w:val="Style23"/>
        <w:numPr>
          <w:ilvl w:val="0"/>
          <w:numId w:val="83"/>
        </w:numPr>
        <w:tabs>
          <w:tab w:leader="none" w:pos="66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V případě nedokončení díla dle </w:t>
      </w:r>
      <w:r>
        <w:rPr>
          <w:rStyle w:val="CharStyle25"/>
        </w:rPr>
        <w:t xml:space="preserve">čl. XV. bod 15.11. </w:t>
      </w:r>
      <w:r>
        <w:rPr>
          <w:lang w:val="cs-CZ" w:eastAsia="cs-CZ" w:bidi="cs-CZ"/>
          <w:w w:val="100"/>
          <w:spacing w:val="0"/>
          <w:color w:val="000000"/>
          <w:position w:val="0"/>
        </w:rPr>
        <w:t xml:space="preserve">těchto OP má Objednatel právo u doposud neuhrazených daňových dokladů provést jejich úhradu až po vyčíslení vzniklé škody dle </w:t>
      </w:r>
      <w:r>
        <w:rPr>
          <w:rStyle w:val="CharStyle25"/>
        </w:rPr>
        <w:t xml:space="preserve">čl. XV. </w:t>
      </w:r>
      <w:r>
        <w:rPr>
          <w:lang w:val="cs-CZ" w:eastAsia="cs-CZ" w:bidi="cs-CZ"/>
          <w:w w:val="100"/>
          <w:spacing w:val="0"/>
          <w:color w:val="000000"/>
          <w:position w:val="0"/>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rStyle w:val="CharStyle25"/>
        </w:rPr>
        <w:t xml:space="preserve">čl. XV. </w:t>
      </w:r>
      <w:r>
        <w:rPr>
          <w:lang w:val="cs-CZ" w:eastAsia="cs-CZ" w:bidi="cs-CZ"/>
          <w:w w:val="100"/>
          <w:spacing w:val="0"/>
          <w:color w:val="000000"/>
          <w:position w:val="0"/>
        </w:rPr>
        <w:t>těchto OP a počíná běžet opět až po provedení případného započtení vzájemných pohledávek, přičemž bude hrazena pouze zbylá část pohledávky.</w:t>
      </w:r>
    </w:p>
    <w:p>
      <w:pPr>
        <w:pStyle w:val="Style23"/>
        <w:numPr>
          <w:ilvl w:val="0"/>
          <w:numId w:val="83"/>
        </w:numPr>
        <w:tabs>
          <w:tab w:leader="none" w:pos="56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23"/>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Objednatel je povinen bez zbytečného odkladu vznik takové situace oznámit Zhotoviteli. Ode dne, kd 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3"/>
        <w:numPr>
          <w:ilvl w:val="0"/>
          <w:numId w:val="83"/>
        </w:numPr>
        <w:tabs>
          <w:tab w:leader="none" w:pos="567" w:val="left"/>
        </w:tabs>
        <w:widowControl w:val="0"/>
        <w:keepNext w:val="0"/>
        <w:keepLines w:val="0"/>
        <w:shd w:val="clear" w:color="auto" w:fill="auto"/>
        <w:bidi w:val="0"/>
        <w:spacing w:before="0" w:after="324" w:line="230" w:lineRule="exact"/>
        <w:ind w:left="0" w:right="0" w:firstLine="0"/>
      </w:pPr>
      <w:bookmarkStart w:id="33" w:name="bookmark33"/>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3"/>
    </w:p>
    <w:p>
      <w:pPr>
        <w:pStyle w:val="Style37"/>
        <w:numPr>
          <w:ilvl w:val="0"/>
          <w:numId w:val="69"/>
        </w:numPr>
        <w:tabs>
          <w:tab w:leader="none" w:pos="2950" w:val="left"/>
        </w:tabs>
        <w:widowControl w:val="0"/>
        <w:keepNext/>
        <w:keepLines/>
        <w:shd w:val="clear" w:color="auto" w:fill="auto"/>
        <w:bidi w:val="0"/>
        <w:jc w:val="both"/>
        <w:spacing w:before="0" w:after="225" w:line="200" w:lineRule="exact"/>
        <w:ind w:left="2580" w:right="0" w:firstLine="0"/>
      </w:pPr>
      <w:bookmarkStart w:id="34" w:name="bookmark34"/>
      <w:r>
        <w:rPr>
          <w:rStyle w:val="CharStyle86"/>
          <w:b/>
          <w:bCs/>
        </w:rPr>
        <w:t>Podklady, pokyny a věci předané Objednatelem</w:t>
      </w:r>
      <w:bookmarkEnd w:id="34"/>
    </w:p>
    <w:p>
      <w:pPr>
        <w:pStyle w:val="Style23"/>
        <w:numPr>
          <w:ilvl w:val="0"/>
          <w:numId w:val="93"/>
        </w:numPr>
        <w:tabs>
          <w:tab w:leader="none" w:pos="47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3"/>
        <w:widowControl w:val="0"/>
        <w:keepNext w:val="0"/>
        <w:keepLines w:val="0"/>
        <w:shd w:val="clear" w:color="auto" w:fill="auto"/>
        <w:bidi w:val="0"/>
        <w:spacing w:before="0" w:after="180" w:line="230" w:lineRule="exact"/>
        <w:ind w:left="0" w:right="0" w:firstLine="760"/>
      </w:pPr>
      <w:r>
        <w:rPr>
          <w:rStyle w:val="CharStyle25"/>
        </w:rPr>
        <w:t xml:space="preserve">Má se za to, </w:t>
      </w:r>
      <w:r>
        <w:rPr>
          <w:lang w:val="cs-CZ" w:eastAsia="cs-CZ" w:bidi="cs-CZ"/>
          <w:w w:val="100"/>
          <w:spacing w:val="0"/>
          <w:color w:val="000000"/>
          <w:position w:val="0"/>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3"/>
        <w:numPr>
          <w:ilvl w:val="0"/>
          <w:numId w:val="93"/>
        </w:numPr>
        <w:tabs>
          <w:tab w:leader="none" w:pos="475" w:val="left"/>
        </w:tabs>
        <w:widowControl w:val="0"/>
        <w:keepNext w:val="0"/>
        <w:keepLines w:val="0"/>
        <w:shd w:val="clear" w:color="auto" w:fill="auto"/>
        <w:bidi w:val="0"/>
        <w:spacing w:before="0" w:after="180" w:line="230" w:lineRule="exact"/>
        <w:ind w:left="0" w:right="0" w:firstLine="0"/>
      </w:pPr>
      <w:r>
        <w:rPr>
          <w:rStyle w:val="CharStyle25"/>
        </w:rPr>
        <w:t>Má se za to</w:t>
      </w:r>
      <w:r>
        <w:rPr>
          <w:lang w:val="cs-CZ" w:eastAsia="cs-CZ" w:bidi="cs-CZ"/>
          <w:w w:val="100"/>
          <w:spacing w:val="0"/>
          <w:color w:val="000000"/>
          <w:position w:val="0"/>
        </w:rPr>
        <w:t xml:space="preserve">, že si Zhotovitel </w:t>
      </w:r>
      <w:r>
        <w:rPr>
          <w:rStyle w:val="CharStyle25"/>
        </w:rPr>
        <w:t xml:space="preserve">prověřil podklady a příkazy, </w:t>
      </w:r>
      <w:r>
        <w:rPr>
          <w:lang w:val="cs-CZ" w:eastAsia="cs-CZ" w:bidi="cs-CZ"/>
          <w:w w:val="100"/>
          <w:spacing w:val="0"/>
          <w:color w:val="000000"/>
          <w:position w:val="0"/>
        </w:rPr>
        <w:t xml:space="preserve">které obdržel od Objednatele do uzavření Smlouvy, že je </w:t>
      </w:r>
      <w:r>
        <w:rPr>
          <w:rStyle w:val="CharStyle25"/>
        </w:rPr>
        <w:t xml:space="preserve">shledal vhodnými, </w:t>
      </w:r>
      <w:r>
        <w:rPr>
          <w:lang w:val="cs-CZ" w:eastAsia="cs-CZ" w:bidi="cs-CZ"/>
          <w:w w:val="100"/>
          <w:spacing w:val="0"/>
          <w:color w:val="000000"/>
          <w:position w:val="0"/>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3"/>
        <w:widowControl w:val="0"/>
        <w:keepNext w:val="0"/>
        <w:keepLines w:val="0"/>
        <w:shd w:val="clear" w:color="auto" w:fill="auto"/>
        <w:bidi w:val="0"/>
        <w:spacing w:before="0" w:after="0" w:line="230" w:lineRule="exact"/>
        <w:ind w:left="0" w:right="0" w:firstLine="760"/>
      </w:pPr>
      <w:r>
        <w:rPr>
          <w:rStyle w:val="CharStyle25"/>
        </w:rPr>
        <w:t xml:space="preserve">Má se za to, </w:t>
      </w:r>
      <w:r>
        <w:rPr>
          <w:lang w:val="cs-CZ" w:eastAsia="cs-CZ" w:bidi="cs-CZ"/>
          <w:w w:val="100"/>
          <w:spacing w:val="0"/>
          <w:color w:val="000000"/>
          <w:position w:val="0"/>
        </w:rPr>
        <w:t xml:space="preserve">že Zhotovitel na základě shora uvedeného s použitím všech svých znalostí, zkušeností, podkladů a příkazů </w:t>
      </w:r>
      <w:r>
        <w:rPr>
          <w:rStyle w:val="CharStyle25"/>
        </w:rPr>
        <w:t xml:space="preserve">splní závazek </w:t>
      </w:r>
      <w:r>
        <w:rPr>
          <w:lang w:val="cs-CZ" w:eastAsia="cs-CZ" w:bidi="cs-CZ"/>
          <w:w w:val="100"/>
          <w:spacing w:val="0"/>
          <w:color w:val="000000"/>
          <w:position w:val="0"/>
        </w:rPr>
        <w:t xml:space="preserve">založený Smlouvou včas a řádně, za sjednanou cenu, </w:t>
      </w:r>
      <w:r>
        <w:rPr>
          <w:rStyle w:val="CharStyle25"/>
        </w:rPr>
        <w:t xml:space="preserve">aniž by podmiňoval </w:t>
      </w:r>
      <w:r>
        <w:rPr>
          <w:lang w:val="cs-CZ" w:eastAsia="cs-CZ" w:bidi="cs-CZ"/>
          <w:w w:val="100"/>
          <w:spacing w:val="0"/>
          <w:color w:val="000000"/>
          <w:position w:val="0"/>
        </w:rPr>
        <w:t xml:space="preserve">splnění závazku poskytnutím jiné, než dohodnuté součinnosti dle těchto OP. Jestliže se později v průběhu provádění díla bude Zhotovitel dovolávat </w:t>
      </w:r>
      <w:r>
        <w:rPr>
          <w:rStyle w:val="CharStyle25"/>
        </w:rPr>
        <w:t xml:space="preserve">nevhodnosti příkazů nebo nevhodnou povahu věcí </w:t>
      </w:r>
      <w:r>
        <w:rPr>
          <w:lang w:val="cs-CZ" w:eastAsia="cs-CZ" w:bidi="cs-CZ"/>
          <w:w w:val="100"/>
          <w:spacing w:val="0"/>
          <w:color w:val="000000"/>
          <w:position w:val="0"/>
        </w:rPr>
        <w:t xml:space="preserve">předaných Objednatelem nebo </w:t>
      </w:r>
      <w:r>
        <w:rPr>
          <w:rStyle w:val="CharStyle25"/>
        </w:rPr>
        <w:t xml:space="preserve">skrytých překážek </w:t>
      </w:r>
      <w:r>
        <w:rPr>
          <w:lang w:val="cs-CZ" w:eastAsia="cs-CZ" w:bidi="cs-CZ"/>
          <w:w w:val="100"/>
          <w:spacing w:val="0"/>
          <w:color w:val="000000"/>
          <w:position w:val="0"/>
        </w:rPr>
        <w:t xml:space="preserve">bránících </w:t>
      </w:r>
      <w:r>
        <w:rPr>
          <w:rStyle w:val="CharStyle25"/>
        </w:rPr>
        <w:t xml:space="preserve">Zhotoviteli </w:t>
      </w:r>
      <w:r>
        <w:rPr>
          <w:lang w:val="cs-CZ" w:eastAsia="cs-CZ" w:bidi="cs-CZ"/>
          <w:w w:val="100"/>
          <w:spacing w:val="0"/>
          <w:color w:val="000000"/>
          <w:position w:val="0"/>
        </w:rPr>
        <w:t>v řádném provedení díla, má se pro tento případ</w:t>
      </w:r>
    </w:p>
    <w:p>
      <w:pPr>
        <w:pStyle w:val="Style37"/>
        <w:widowControl w:val="0"/>
        <w:keepNext/>
        <w:keepLines/>
        <w:shd w:val="clear" w:color="auto" w:fill="auto"/>
        <w:bidi w:val="0"/>
        <w:jc w:val="both"/>
        <w:spacing w:before="0" w:after="184" w:line="230" w:lineRule="exact"/>
        <w:ind w:left="0" w:right="0" w:firstLine="0"/>
      </w:pPr>
      <w:bookmarkStart w:id="35" w:name="bookmark35"/>
      <w:r>
        <w:rPr>
          <w:rStyle w:val="CharStyle90"/>
          <w:b w:val="0"/>
          <w:bCs w:val="0"/>
        </w:rPr>
        <w:t xml:space="preserve">za to, že je Zhotovitel </w:t>
      </w:r>
      <w:r>
        <w:rPr>
          <w:lang w:val="cs-CZ" w:eastAsia="cs-CZ" w:bidi="cs-CZ"/>
          <w:w w:val="100"/>
          <w:spacing w:val="0"/>
          <w:color w:val="000000"/>
          <w:position w:val="0"/>
        </w:rPr>
        <w:t xml:space="preserve">povinen Objednateli prokázat, </w:t>
      </w:r>
      <w:r>
        <w:rPr>
          <w:rStyle w:val="CharStyle90"/>
          <w:b w:val="0"/>
          <w:bCs w:val="0"/>
        </w:rPr>
        <w:t xml:space="preserve">že tuto nevhodnost </w:t>
      </w:r>
      <w:r>
        <w:rPr>
          <w:lang w:val="cs-CZ" w:eastAsia="cs-CZ" w:bidi="cs-CZ"/>
          <w:w w:val="100"/>
          <w:spacing w:val="0"/>
          <w:color w:val="000000"/>
          <w:position w:val="0"/>
        </w:rPr>
        <w:t xml:space="preserve">příkazů a povahu věcí, popř. skrytých překážek, </w:t>
      </w:r>
      <w:r>
        <w:rPr>
          <w:rStyle w:val="CharStyle90"/>
          <w:b w:val="0"/>
          <w:bCs w:val="0"/>
        </w:rPr>
        <w:t xml:space="preserve">nemohl zjistit ani při </w:t>
      </w:r>
      <w:r>
        <w:rPr>
          <w:rStyle w:val="CharStyle86"/>
          <w:b/>
          <w:bCs/>
        </w:rPr>
        <w:t>vynaložení odborné péče v době před uzavřením Smlouvy.</w:t>
      </w:r>
      <w:bookmarkEnd w:id="35"/>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 xml:space="preserve">V opačném případě však není dotčeno právo Zhotovitele postupovat dle </w:t>
      </w:r>
      <w:r>
        <w:rPr>
          <w:rStyle w:val="CharStyle25"/>
        </w:rPr>
        <w:t xml:space="preserve">§ 2594 a § 2627 OZ, </w:t>
      </w:r>
      <w:r>
        <w:rPr>
          <w:lang w:val="cs-CZ" w:eastAsia="cs-CZ" w:bidi="cs-CZ"/>
          <w:w w:val="100"/>
          <w:spacing w:val="0"/>
          <w:color w:val="000000"/>
          <w:position w:val="0"/>
        </w:rPr>
        <w:t xml:space="preserve">pakliže zjistí </w:t>
      </w:r>
      <w:r>
        <w:rPr>
          <w:rStyle w:val="CharStyle25"/>
        </w:rPr>
        <w:t xml:space="preserve">nevhodnost příkazů nebo nevhodnou povahu věcí </w:t>
      </w:r>
      <w:r>
        <w:rPr>
          <w:lang w:val="cs-CZ" w:eastAsia="cs-CZ" w:bidi="cs-CZ"/>
          <w:w w:val="100"/>
          <w:spacing w:val="0"/>
          <w:color w:val="000000"/>
          <w:position w:val="0"/>
        </w:rPr>
        <w:t xml:space="preserve">předaných Objednatelem k provedení díla nebo </w:t>
      </w:r>
      <w:r>
        <w:rPr>
          <w:rStyle w:val="CharStyle25"/>
        </w:rPr>
        <w:t xml:space="preserve">skrytých překážek, </w:t>
      </w:r>
      <w:r>
        <w:rPr>
          <w:lang w:val="cs-CZ" w:eastAsia="cs-CZ" w:bidi="cs-CZ"/>
          <w:w w:val="100"/>
          <w:spacing w:val="0"/>
          <w:color w:val="000000"/>
          <w:position w:val="0"/>
        </w:rPr>
        <w:t>bránících k provedení díla.</w:t>
      </w:r>
    </w:p>
    <w:p>
      <w:pPr>
        <w:pStyle w:val="Style23"/>
        <w:numPr>
          <w:ilvl w:val="0"/>
          <w:numId w:val="93"/>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Zhotovitel je povinen dle </w:t>
      </w:r>
      <w:r>
        <w:rPr>
          <w:rStyle w:val="CharStyle25"/>
        </w:rPr>
        <w:t xml:space="preserve">§ 2594 OZ </w:t>
      </w:r>
      <w:r>
        <w:rPr>
          <w:lang w:val="cs-CZ" w:eastAsia="cs-CZ" w:bidi="cs-CZ"/>
          <w:w w:val="100"/>
          <w:spacing w:val="0"/>
          <w:color w:val="000000"/>
          <w:position w:val="0"/>
        </w:rPr>
        <w:t xml:space="preserve">upozornit bez zbytečného odkladu písemně a rovněž ve stavebním deníku Objednatele na </w:t>
      </w:r>
      <w:r>
        <w:rPr>
          <w:rStyle w:val="CharStyle25"/>
        </w:rPr>
        <w:t xml:space="preserve">nevhodnou povahu věci, </w:t>
      </w:r>
      <w:r>
        <w:rPr>
          <w:lang w:val="cs-CZ" w:eastAsia="cs-CZ" w:bidi="cs-CZ"/>
          <w:w w:val="100"/>
          <w:spacing w:val="0"/>
          <w:color w:val="000000"/>
          <w:position w:val="0"/>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3"/>
        <w:numPr>
          <w:ilvl w:val="0"/>
          <w:numId w:val="93"/>
        </w:numPr>
        <w:tabs>
          <w:tab w:leader="none" w:pos="44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Trvá-li Objednatel na provádění díla s použitím předané věci nebo podle daného příkazu, má Zhotovitel právo požadovat, aby tak Objednatel učinil v písemné formě. Stejný výše popsaný postup jako v případě </w:t>
      </w:r>
      <w:r>
        <w:rPr>
          <w:rStyle w:val="CharStyle25"/>
        </w:rPr>
        <w:t xml:space="preserve">§ 2594 OZ </w:t>
      </w:r>
      <w:r>
        <w:rPr>
          <w:lang w:val="cs-CZ" w:eastAsia="cs-CZ" w:bidi="cs-CZ"/>
          <w:w w:val="100"/>
          <w:spacing w:val="0"/>
          <w:color w:val="000000"/>
          <w:position w:val="0"/>
        </w:rPr>
        <w:t xml:space="preserve">zvolí Zhotovitel a Objednatel analogicky také v případě, vzniku a zjištění skryté překážky dle </w:t>
      </w:r>
      <w:r>
        <w:rPr>
          <w:rStyle w:val="CharStyle25"/>
        </w:rPr>
        <w:t>§ 2627 OZ.</w:t>
      </w:r>
    </w:p>
    <w:p>
      <w:pPr>
        <w:pStyle w:val="Style23"/>
        <w:numPr>
          <w:ilvl w:val="0"/>
          <w:numId w:val="93"/>
        </w:numPr>
        <w:tabs>
          <w:tab w:leader="none" w:pos="452"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 xml:space="preserve">Objednatel nese odpovědnost za </w:t>
      </w:r>
      <w:r>
        <w:rPr>
          <w:rStyle w:val="CharStyle25"/>
        </w:rPr>
        <w:t xml:space="preserve">správnost a úplnost zadávacích podmínek, </w:t>
      </w:r>
      <w:r>
        <w:rPr>
          <w:lang w:val="cs-CZ" w:eastAsia="cs-CZ" w:bidi="cs-CZ"/>
          <w:w w:val="100"/>
          <w:spacing w:val="0"/>
          <w:color w:val="000000"/>
          <w:position w:val="0"/>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rStyle w:val="CharStyle25"/>
        </w:rPr>
        <w:t xml:space="preserve">neupozorní, </w:t>
      </w:r>
      <w:r>
        <w:rPr>
          <w:lang w:val="cs-CZ" w:eastAsia="cs-CZ" w:bidi="cs-CZ"/>
          <w:w w:val="100"/>
          <w:spacing w:val="0"/>
          <w:color w:val="000000"/>
          <w:position w:val="0"/>
        </w:rPr>
        <w:t xml:space="preserve">pak Zhotovitel nemůže po Objednateli požadovat úhradu realizovaných </w:t>
      </w:r>
      <w:r>
        <w:rPr>
          <w:rStyle w:val="CharStyle25"/>
        </w:rPr>
        <w:t xml:space="preserve">tzv. víceprací, </w:t>
      </w:r>
      <w:r>
        <w:rPr>
          <w:lang w:val="cs-CZ" w:eastAsia="cs-CZ" w:bidi="cs-CZ"/>
          <w:w w:val="100"/>
          <w:spacing w:val="0"/>
          <w:color w:val="000000"/>
          <w:position w:val="0"/>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3"/>
        <w:numPr>
          <w:ilvl w:val="0"/>
          <w:numId w:val="93"/>
        </w:numPr>
        <w:tabs>
          <w:tab w:leader="none" w:pos="46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Pro účely těchto OP se </w:t>
      </w:r>
      <w:r>
        <w:rPr>
          <w:rStyle w:val="CharStyle25"/>
        </w:rPr>
        <w:t xml:space="preserve">PD </w:t>
      </w:r>
      <w:r>
        <w:rPr>
          <w:lang w:val="cs-CZ" w:eastAsia="cs-CZ" w:bidi="cs-CZ"/>
          <w:w w:val="100"/>
          <w:spacing w:val="0"/>
          <w:color w:val="000000"/>
          <w:position w:val="0"/>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3"/>
        <w:numPr>
          <w:ilvl w:val="0"/>
          <w:numId w:val="93"/>
        </w:numPr>
        <w:tabs>
          <w:tab w:leader="none" w:pos="457" w:val="left"/>
        </w:tabs>
        <w:widowControl w:val="0"/>
        <w:keepNext w:val="0"/>
        <w:keepLines w:val="0"/>
        <w:shd w:val="clear" w:color="auto" w:fill="auto"/>
        <w:bidi w:val="0"/>
        <w:spacing w:before="0" w:after="180" w:line="230" w:lineRule="exact"/>
        <w:ind w:left="0" w:right="0" w:firstLine="0"/>
      </w:pPr>
      <w:r>
        <w:rPr>
          <w:rStyle w:val="CharStyle25"/>
        </w:rPr>
        <w:t xml:space="preserve">Soupis stavebních prací, dodávek a služeb včetně VV </w:t>
      </w:r>
      <w:r>
        <w:rPr>
          <w:lang w:val="cs-CZ" w:eastAsia="cs-CZ" w:bidi="cs-CZ"/>
          <w:w w:val="100"/>
          <w:spacing w:val="0"/>
          <w:color w:val="000000"/>
          <w:position w:val="0"/>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3"/>
        <w:numPr>
          <w:ilvl w:val="0"/>
          <w:numId w:val="93"/>
        </w:numPr>
        <w:tabs>
          <w:tab w:leader="none" w:pos="457" w:val="left"/>
        </w:tabs>
        <w:widowControl w:val="0"/>
        <w:keepNext w:val="0"/>
        <w:keepLines w:val="0"/>
        <w:shd w:val="clear" w:color="auto" w:fill="auto"/>
        <w:bidi w:val="0"/>
        <w:spacing w:before="0" w:after="324" w:line="230" w:lineRule="exact"/>
        <w:ind w:left="0" w:right="0" w:firstLine="0"/>
      </w:pPr>
      <w:bookmarkStart w:id="36" w:name="bookmark36"/>
      <w:r>
        <w:rPr>
          <w:lang w:val="cs-CZ" w:eastAsia="cs-CZ" w:bidi="cs-CZ"/>
          <w:w w:val="100"/>
          <w:spacing w:val="0"/>
          <w:color w:val="000000"/>
          <w:position w:val="0"/>
        </w:rPr>
        <w:t xml:space="preserve">Předchozí postup Zhotovitele dle </w:t>
      </w:r>
      <w:r>
        <w:rPr>
          <w:rStyle w:val="CharStyle25"/>
        </w:rPr>
        <w:t xml:space="preserve">čl. VI bod 6.3. </w:t>
      </w:r>
      <w:r>
        <w:rPr>
          <w:lang w:val="cs-CZ" w:eastAsia="cs-CZ" w:bidi="cs-CZ"/>
          <w:w w:val="100"/>
          <w:spacing w:val="0"/>
          <w:color w:val="000000"/>
          <w:position w:val="0"/>
        </w:rPr>
        <w:t xml:space="preserve">těchto OP v souladu s dikcí </w:t>
      </w:r>
      <w:r>
        <w:rPr>
          <w:rStyle w:val="CharStyle25"/>
        </w:rPr>
        <w:t xml:space="preserve">§ 2594 a § 2627 OZ </w:t>
      </w:r>
      <w:r>
        <w:rPr>
          <w:lang w:val="cs-CZ" w:eastAsia="cs-CZ" w:bidi="cs-CZ"/>
          <w:w w:val="100"/>
          <w:spacing w:val="0"/>
          <w:color w:val="000000"/>
          <w:position w:val="0"/>
        </w:rPr>
        <w:t xml:space="preserve">je základní podmínkou pro postup Objednatele dle </w:t>
      </w:r>
      <w:r>
        <w:rPr>
          <w:rStyle w:val="CharStyle25"/>
        </w:rPr>
        <w:t xml:space="preserve">čl. VIII body 8.18.1., 8.18.2. a 8.18.3. </w:t>
      </w:r>
      <w:r>
        <w:rPr>
          <w:lang w:val="cs-CZ" w:eastAsia="cs-CZ" w:bidi="cs-CZ"/>
          <w:w w:val="100"/>
          <w:spacing w:val="0"/>
          <w:color w:val="000000"/>
          <w:position w:val="0"/>
        </w:rPr>
        <w:t>těchto OP.</w:t>
      </w:r>
      <w:bookmarkEnd w:id="36"/>
    </w:p>
    <w:p>
      <w:pPr>
        <w:pStyle w:val="Style37"/>
        <w:numPr>
          <w:ilvl w:val="0"/>
          <w:numId w:val="69"/>
        </w:numPr>
        <w:tabs>
          <w:tab w:leader="none" w:pos="3903" w:val="left"/>
        </w:tabs>
        <w:widowControl w:val="0"/>
        <w:keepNext/>
        <w:keepLines/>
        <w:shd w:val="clear" w:color="auto" w:fill="auto"/>
        <w:bidi w:val="0"/>
        <w:jc w:val="both"/>
        <w:spacing w:before="0" w:after="225" w:line="200" w:lineRule="exact"/>
        <w:ind w:left="3480" w:right="0" w:firstLine="0"/>
      </w:pPr>
      <w:bookmarkStart w:id="37" w:name="bookmark37"/>
      <w:r>
        <w:rPr>
          <w:lang w:val="cs-CZ" w:eastAsia="cs-CZ" w:bidi="cs-CZ"/>
          <w:w w:val="100"/>
          <w:spacing w:val="0"/>
          <w:color w:val="000000"/>
          <w:position w:val="0"/>
        </w:rPr>
        <w:t>Součinnost smluvních stran</w:t>
      </w:r>
      <w:bookmarkEnd w:id="37"/>
    </w:p>
    <w:p>
      <w:pPr>
        <w:pStyle w:val="Style23"/>
        <w:numPr>
          <w:ilvl w:val="0"/>
          <w:numId w:val="95"/>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Není-li těmito OP upraveno či stanoveno jinak, </w:t>
      </w:r>
      <w:r>
        <w:rPr>
          <w:rStyle w:val="CharStyle25"/>
        </w:rPr>
        <w:t xml:space="preserve">má se za to, </w:t>
      </w:r>
      <w:r>
        <w:rPr>
          <w:lang w:val="cs-CZ" w:eastAsia="cs-CZ" w:bidi="cs-CZ"/>
          <w:w w:val="100"/>
          <w:spacing w:val="0"/>
          <w:color w:val="000000"/>
          <w:position w:val="0"/>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3"/>
        <w:numPr>
          <w:ilvl w:val="0"/>
          <w:numId w:val="95"/>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3"/>
        <w:numPr>
          <w:ilvl w:val="0"/>
          <w:numId w:val="95"/>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23"/>
        <w:numPr>
          <w:ilvl w:val="0"/>
          <w:numId w:val="95"/>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3"/>
        <w:numPr>
          <w:ilvl w:val="0"/>
          <w:numId w:val="95"/>
        </w:numPr>
        <w:tabs>
          <w:tab w:leader="none" w:pos="44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23"/>
        <w:numPr>
          <w:ilvl w:val="0"/>
          <w:numId w:val="97"/>
        </w:numPr>
        <w:tabs>
          <w:tab w:leader="none" w:pos="620"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pPr>
        <w:pStyle w:val="Style23"/>
        <w:numPr>
          <w:ilvl w:val="0"/>
          <w:numId w:val="97"/>
        </w:numPr>
        <w:tabs>
          <w:tab w:leader="none" w:pos="620"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23"/>
        <w:numPr>
          <w:ilvl w:val="0"/>
          <w:numId w:val="97"/>
        </w:numPr>
        <w:tabs>
          <w:tab w:leader="none" w:pos="620" w:val="left"/>
        </w:tabs>
        <w:widowControl w:val="0"/>
        <w:keepNext w:val="0"/>
        <w:keepLines w:val="0"/>
        <w:shd w:val="clear" w:color="auto" w:fill="auto"/>
        <w:bidi w:val="0"/>
        <w:spacing w:before="0" w:after="188" w:line="235" w:lineRule="exact"/>
        <w:ind w:left="0" w:right="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23"/>
        <w:numPr>
          <w:ilvl w:val="0"/>
          <w:numId w:val="97"/>
        </w:numPr>
        <w:tabs>
          <w:tab w:leader="none" w:pos="620" w:val="left"/>
        </w:tabs>
        <w:widowControl w:val="0"/>
        <w:keepNext w:val="0"/>
        <w:keepLines w:val="0"/>
        <w:shd w:val="clear" w:color="auto" w:fill="auto"/>
        <w:bidi w:val="0"/>
        <w:spacing w:before="0" w:after="173" w:line="226" w:lineRule="exact"/>
        <w:ind w:left="0" w:right="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23"/>
        <w:numPr>
          <w:ilvl w:val="0"/>
          <w:numId w:val="97"/>
        </w:numPr>
        <w:tabs>
          <w:tab w:leader="none" w:pos="620"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23"/>
        <w:numPr>
          <w:ilvl w:val="0"/>
          <w:numId w:val="95"/>
        </w:numPr>
        <w:tabs>
          <w:tab w:leader="none" w:pos="44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23"/>
        <w:numPr>
          <w:ilvl w:val="0"/>
          <w:numId w:val="95"/>
        </w:numPr>
        <w:tabs>
          <w:tab w:leader="none" w:pos="44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23"/>
        <w:numPr>
          <w:ilvl w:val="0"/>
          <w:numId w:val="99"/>
        </w:numPr>
        <w:tabs>
          <w:tab w:leader="none" w:pos="62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3"/>
        <w:numPr>
          <w:ilvl w:val="0"/>
          <w:numId w:val="99"/>
        </w:numPr>
        <w:tabs>
          <w:tab w:leader="none" w:pos="62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23"/>
        <w:numPr>
          <w:ilvl w:val="0"/>
          <w:numId w:val="99"/>
        </w:numPr>
        <w:tabs>
          <w:tab w:leader="none" w:pos="615"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23"/>
        <w:numPr>
          <w:ilvl w:val="0"/>
          <w:numId w:val="95"/>
        </w:numPr>
        <w:tabs>
          <w:tab w:leader="none" w:pos="452" w:val="left"/>
        </w:tabs>
        <w:widowControl w:val="0"/>
        <w:keepNext w:val="0"/>
        <w:keepLines w:val="0"/>
        <w:shd w:val="clear" w:color="auto" w:fill="auto"/>
        <w:bidi w:val="0"/>
        <w:spacing w:before="0" w:after="180" w:line="235" w:lineRule="exact"/>
        <w:ind w:left="0" w:right="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23"/>
        <w:numPr>
          <w:ilvl w:val="0"/>
          <w:numId w:val="95"/>
        </w:numPr>
        <w:tabs>
          <w:tab w:leader="none" w:pos="457" w:val="left"/>
        </w:tabs>
        <w:widowControl w:val="0"/>
        <w:keepNext w:val="0"/>
        <w:keepLines w:val="0"/>
        <w:shd w:val="clear" w:color="auto" w:fill="auto"/>
        <w:bidi w:val="0"/>
        <w:spacing w:before="0" w:after="328" w:line="235" w:lineRule="exact"/>
        <w:ind w:left="0" w:right="0" w:firstLine="0"/>
      </w:pPr>
      <w:bookmarkStart w:id="38" w:name="bookmark38"/>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38"/>
    </w:p>
    <w:p>
      <w:pPr>
        <w:pStyle w:val="Style37"/>
        <w:numPr>
          <w:ilvl w:val="0"/>
          <w:numId w:val="69"/>
        </w:numPr>
        <w:tabs>
          <w:tab w:leader="none" w:pos="2981" w:val="left"/>
        </w:tabs>
        <w:widowControl w:val="0"/>
        <w:keepNext/>
        <w:keepLines/>
        <w:shd w:val="clear" w:color="auto" w:fill="auto"/>
        <w:bidi w:val="0"/>
        <w:jc w:val="both"/>
        <w:spacing w:before="0" w:after="225" w:line="200" w:lineRule="exact"/>
        <w:ind w:left="2500" w:right="0" w:firstLine="0"/>
      </w:pPr>
      <w:bookmarkStart w:id="39" w:name="bookmark39"/>
      <w:r>
        <w:rPr>
          <w:rStyle w:val="CharStyle86"/>
          <w:b/>
          <w:bCs/>
        </w:rPr>
        <w:t>Podmínky a způsob provádění díla Zhotovitelem</w:t>
      </w:r>
      <w:bookmarkEnd w:id="39"/>
    </w:p>
    <w:p>
      <w:pPr>
        <w:pStyle w:val="Style23"/>
        <w:numPr>
          <w:ilvl w:val="0"/>
          <w:numId w:val="101"/>
        </w:numPr>
        <w:tabs>
          <w:tab w:leader="none" w:pos="452"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rStyle w:val="CharStyle25"/>
        </w:rPr>
        <w:t xml:space="preserve">nezvyšuje Smlouvou sjednanou cenu díla. </w:t>
      </w:r>
      <w:r>
        <w:rPr>
          <w:lang w:val="cs-CZ" w:eastAsia="cs-CZ" w:bidi="cs-CZ"/>
          <w:w w:val="100"/>
          <w:spacing w:val="0"/>
          <w:color w:val="000000"/>
          <w:position w:val="0"/>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3"/>
        <w:widowControl w:val="0"/>
        <w:keepNext w:val="0"/>
        <w:keepLines w:val="0"/>
        <w:shd w:val="clear" w:color="auto" w:fill="auto"/>
        <w:bidi w:val="0"/>
        <w:spacing w:before="0" w:after="184" w:line="230" w:lineRule="exact"/>
        <w:ind w:left="0" w:right="0" w:firstLine="76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rStyle w:val="CharStyle25"/>
        </w:rPr>
        <w:t>prohlášení o shodě. Případné spory o kvalitu díla se budou řídit ustanovením dle TKP kap. 1 MD ČR.</w:t>
      </w:r>
    </w:p>
    <w:p>
      <w:pPr>
        <w:pStyle w:val="Style23"/>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3"/>
        <w:numPr>
          <w:ilvl w:val="0"/>
          <w:numId w:val="101"/>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Není-li těmito OP upraveno či stanoveno jinak, </w:t>
      </w:r>
      <w:r>
        <w:rPr>
          <w:rStyle w:val="CharStyle25"/>
        </w:rPr>
        <w:t xml:space="preserve">má se za to, </w:t>
      </w:r>
      <w:r>
        <w:rPr>
          <w:lang w:val="cs-CZ" w:eastAsia="cs-CZ" w:bidi="cs-CZ"/>
          <w:w w:val="100"/>
          <w:spacing w:val="0"/>
          <w:color w:val="000000"/>
          <w:position w:val="0"/>
        </w:rPr>
        <w:t xml:space="preserve">že Zhotovitel zajišťuje provedení díla svými pracovníky nebo pracovníky </w:t>
      </w:r>
      <w:r>
        <w:rPr>
          <w:rStyle w:val="CharStyle25"/>
        </w:rPr>
        <w:t xml:space="preserve">třetích osob v rámci společné nabídky </w:t>
      </w:r>
      <w:r>
        <w:rPr>
          <w:lang w:val="cs-CZ" w:eastAsia="cs-CZ" w:bidi="cs-CZ"/>
          <w:w w:val="100"/>
          <w:spacing w:val="0"/>
          <w:color w:val="000000"/>
          <w:position w:val="0"/>
        </w:rPr>
        <w:t xml:space="preserve">nebo v rámci činnosti </w:t>
      </w:r>
      <w:r>
        <w:rPr>
          <w:rStyle w:val="CharStyle25"/>
        </w:rPr>
        <w:t xml:space="preserve">poddodavatele. </w:t>
      </w:r>
      <w:r>
        <w:rPr>
          <w:lang w:val="cs-CZ" w:eastAsia="cs-CZ" w:bidi="cs-CZ"/>
          <w:w w:val="100"/>
          <w:spacing w:val="0"/>
          <w:color w:val="000000"/>
          <w:position w:val="0"/>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3"/>
        <w:widowControl w:val="0"/>
        <w:keepNext w:val="0"/>
        <w:keepLines w:val="0"/>
        <w:shd w:val="clear" w:color="auto" w:fill="auto"/>
        <w:bidi w:val="0"/>
        <w:spacing w:before="0" w:after="184" w:line="230" w:lineRule="exact"/>
        <w:ind w:left="0" w:right="0" w:firstLine="76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Plní-li Zhotovitel část svých povinností podle smlouvy pomocí poddodavatele / třetích osob, je povinen plnit řádně, včas a úplně veškeré své závazky vůči všem těmto poddodavatelům / třetím osobám, jejichž prostřednictvím dílo realizuje.</w:t>
      </w:r>
    </w:p>
    <w:p>
      <w:pPr>
        <w:pStyle w:val="Style23"/>
        <w:numPr>
          <w:ilvl w:val="0"/>
          <w:numId w:val="101"/>
        </w:numPr>
        <w:tabs>
          <w:tab w:leader="none" w:pos="466"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 xml:space="preserve">Podmínky pro </w:t>
      </w:r>
      <w:r>
        <w:rPr>
          <w:rStyle w:val="CharStyle25"/>
        </w:rPr>
        <w:t xml:space="preserve">změnu poddodavatele </w:t>
      </w:r>
      <w:r>
        <w:rPr>
          <w:lang w:val="cs-CZ" w:eastAsia="cs-CZ" w:bidi="cs-CZ"/>
          <w:w w:val="100"/>
          <w:spacing w:val="0"/>
          <w:color w:val="000000"/>
          <w:position w:val="0"/>
        </w:rPr>
        <w:t xml:space="preserve">Zadavatel </w:t>
      </w:r>
      <w:r>
        <w:rPr>
          <w:rStyle w:val="CharStyle25"/>
        </w:rPr>
        <w:t xml:space="preserve">stanovuje </w:t>
      </w:r>
      <w:r>
        <w:rPr>
          <w:lang w:val="cs-CZ" w:eastAsia="cs-CZ" w:bidi="cs-CZ"/>
          <w:w w:val="100"/>
          <w:spacing w:val="0"/>
          <w:color w:val="000000"/>
          <w:position w:val="0"/>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3"/>
        <w:widowControl w:val="0"/>
        <w:keepNext w:val="0"/>
        <w:keepLines w:val="0"/>
        <w:shd w:val="clear" w:color="auto" w:fill="auto"/>
        <w:bidi w:val="0"/>
        <w:spacing w:before="0" w:after="176" w:line="230" w:lineRule="exact"/>
        <w:ind w:left="0" w:right="0" w:firstLine="760"/>
      </w:pPr>
      <w:r>
        <w:rPr>
          <w:lang w:val="cs-CZ" w:eastAsia="cs-CZ" w:bidi="cs-CZ"/>
          <w:w w:val="100"/>
          <w:spacing w:val="0"/>
          <w:color w:val="000000"/>
          <w:position w:val="0"/>
        </w:rPr>
        <w:t xml:space="preserve">Dojde-li v průběhu realizace díla na straně poddodavatele ke změně kvalifikačních předpokladů, je poddodavatel povinen tuto skutečnost oznámit do </w:t>
      </w:r>
      <w:r>
        <w:rPr>
          <w:rStyle w:val="CharStyle25"/>
        </w:rPr>
        <w:t xml:space="preserve">5 pracovních dnů </w:t>
      </w:r>
      <w:r>
        <w:rPr>
          <w:lang w:val="cs-CZ" w:eastAsia="cs-CZ" w:bidi="cs-CZ"/>
          <w:w w:val="100"/>
          <w:spacing w:val="0"/>
          <w:color w:val="000000"/>
          <w:position w:val="0"/>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3"/>
        <w:numPr>
          <w:ilvl w:val="0"/>
          <w:numId w:val="101"/>
        </w:numPr>
        <w:tabs>
          <w:tab w:leader="none" w:pos="447"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23"/>
        <w:numPr>
          <w:ilvl w:val="0"/>
          <w:numId w:val="101"/>
        </w:numPr>
        <w:tabs>
          <w:tab w:leader="none" w:pos="46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3"/>
        <w:numPr>
          <w:ilvl w:val="0"/>
          <w:numId w:val="101"/>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3"/>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 xml:space="preserve">Totéž platí pro práci třetích osob vykonávajících činnost v rámci společné nabídky v rámci </w:t>
      </w:r>
      <w:r>
        <w:rPr>
          <w:rStyle w:val="CharStyle25"/>
        </w:rPr>
        <w:t xml:space="preserve">Smlouvy o vzniku společnosti </w:t>
      </w:r>
      <w:r>
        <w:rPr>
          <w:lang w:val="cs-CZ" w:eastAsia="cs-CZ" w:bidi="cs-CZ"/>
          <w:w w:val="100"/>
          <w:spacing w:val="0"/>
          <w:color w:val="000000"/>
          <w:position w:val="0"/>
        </w:rPr>
        <w:t xml:space="preserve">dle </w:t>
      </w:r>
      <w:r>
        <w:rPr>
          <w:rStyle w:val="CharStyle25"/>
        </w:rPr>
        <w:t xml:space="preserve">§ 2716 OZ </w:t>
      </w:r>
      <w:r>
        <w:rPr>
          <w:lang w:val="cs-CZ" w:eastAsia="cs-CZ" w:bidi="cs-CZ"/>
          <w:w w:val="100"/>
          <w:spacing w:val="0"/>
          <w:color w:val="000000"/>
          <w:position w:val="0"/>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3"/>
        <w:numPr>
          <w:ilvl w:val="0"/>
          <w:numId w:val="101"/>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rStyle w:val="CharStyle25"/>
        </w:rPr>
        <w:t xml:space="preserve">zákona </w:t>
      </w:r>
      <w:r>
        <w:rPr>
          <w:lang w:val="cs-CZ" w:eastAsia="cs-CZ" w:bidi="cs-CZ"/>
          <w:w w:val="100"/>
          <w:spacing w:val="0"/>
          <w:color w:val="000000"/>
          <w:position w:val="0"/>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3"/>
        <w:numPr>
          <w:ilvl w:val="0"/>
          <w:numId w:val="101"/>
        </w:numPr>
        <w:tabs>
          <w:tab w:leader="none" w:pos="47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3"/>
        <w:numPr>
          <w:ilvl w:val="0"/>
          <w:numId w:val="101"/>
        </w:numPr>
        <w:tabs>
          <w:tab w:leader="none" w:pos="47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3"/>
        <w:numPr>
          <w:ilvl w:val="0"/>
          <w:numId w:val="101"/>
        </w:numPr>
        <w:tabs>
          <w:tab w:leader="none" w:pos="56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Zhotovitel je povinen zajistit a financovat veškeré práce poddodavatelů, popř. třetích osob v rámci společné nabídky dle </w:t>
      </w:r>
      <w:r>
        <w:rPr>
          <w:rStyle w:val="CharStyle25"/>
        </w:rPr>
        <w:t xml:space="preserve">Smlouvy o vzniku společnosti </w:t>
      </w:r>
      <w:r>
        <w:rPr>
          <w:lang w:val="cs-CZ" w:eastAsia="cs-CZ" w:bidi="cs-CZ"/>
          <w:w w:val="100"/>
          <w:spacing w:val="0"/>
          <w:color w:val="000000"/>
          <w:position w:val="0"/>
        </w:rPr>
        <w:t xml:space="preserve">dle </w:t>
      </w:r>
      <w:r>
        <w:rPr>
          <w:rStyle w:val="CharStyle25"/>
        </w:rPr>
        <w:t>§ 2716 OZ</w:t>
      </w:r>
      <w:r>
        <w:rPr>
          <w:lang w:val="cs-CZ" w:eastAsia="cs-CZ" w:bidi="cs-CZ"/>
          <w:w w:val="100"/>
          <w:spacing w:val="0"/>
          <w:color w:val="000000"/>
          <w:position w:val="0"/>
        </w:rPr>
        <w:t>, pokud to vyplývá z ujednání mezi těmito osobami a nese za tyto osoby záruku v plném rozsahu dle těchto OP, a to včetně záruky za náhradu škody způsobené těmito osobami a poddodavatelem třetí osobě.</w:t>
      </w:r>
    </w:p>
    <w:p>
      <w:pPr>
        <w:pStyle w:val="Style23"/>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 xml:space="preserve">Zhotovitel zajistí, aby při realizaci díla </w:t>
      </w:r>
      <w:r>
        <w:rPr>
          <w:rStyle w:val="CharStyle25"/>
        </w:rPr>
        <w:t xml:space="preserve">nebyl </w:t>
      </w:r>
      <w:r>
        <w:rPr>
          <w:lang w:val="cs-CZ" w:eastAsia="cs-CZ" w:bidi="cs-CZ"/>
          <w:w w:val="100"/>
          <w:spacing w:val="0"/>
          <w:color w:val="000000"/>
          <w:position w:val="0"/>
        </w:rPr>
        <w:t xml:space="preserve">v rámci smluvního vztahu umožněn občanům z jiných zemí, než ČR (dále jen „cizinci“), </w:t>
      </w:r>
      <w:r>
        <w:rPr>
          <w:rStyle w:val="CharStyle25"/>
        </w:rPr>
        <w:t xml:space="preserve">výkon nelegální práce </w:t>
      </w:r>
      <w:r>
        <w:rPr>
          <w:lang w:val="cs-CZ" w:eastAsia="cs-CZ" w:bidi="cs-CZ"/>
          <w:w w:val="100"/>
          <w:spacing w:val="0"/>
          <w:color w:val="000000"/>
          <w:position w:val="0"/>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3"/>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 xml:space="preserve">Zhotovitel se zavazuje plnění výše uvedených povinností vyžadovat od svých poddodavatelů či osob realizujících dílo </w:t>
      </w:r>
      <w:r>
        <w:rPr>
          <w:rStyle w:val="CharStyle25"/>
        </w:rPr>
        <w:t xml:space="preserve">v rámci společné nabídky. </w:t>
      </w:r>
      <w:r>
        <w:rPr>
          <w:lang w:val="cs-CZ" w:eastAsia="cs-CZ" w:bidi="cs-CZ"/>
          <w:w w:val="100"/>
          <w:spacing w:val="0"/>
          <w:color w:val="000000"/>
          <w:position w:val="0"/>
        </w:rP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23"/>
        <w:numPr>
          <w:ilvl w:val="0"/>
          <w:numId w:val="101"/>
        </w:numPr>
        <w:tabs>
          <w:tab w:leader="none" w:pos="57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3"/>
        <w:numPr>
          <w:ilvl w:val="0"/>
          <w:numId w:val="101"/>
        </w:numPr>
        <w:tabs>
          <w:tab w:leader="none" w:pos="57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3"/>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23"/>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23"/>
        <w:widowControl w:val="0"/>
        <w:keepNext w:val="0"/>
        <w:keepLines w:val="0"/>
        <w:shd w:val="clear" w:color="auto" w:fill="auto"/>
        <w:bidi w:val="0"/>
        <w:spacing w:before="0" w:after="0" w:line="230" w:lineRule="exact"/>
        <w:ind w:left="0" w:right="0" w:firstLine="76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3"/>
        <w:numPr>
          <w:ilvl w:val="0"/>
          <w:numId w:val="101"/>
        </w:numPr>
        <w:tabs>
          <w:tab w:leader="none" w:pos="56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3"/>
        <w:numPr>
          <w:ilvl w:val="0"/>
          <w:numId w:val="101"/>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23"/>
        <w:numPr>
          <w:ilvl w:val="0"/>
          <w:numId w:val="101"/>
        </w:numPr>
        <w:tabs>
          <w:tab w:leader="none" w:pos="562"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6"/>
        <w:numPr>
          <w:ilvl w:val="0"/>
          <w:numId w:val="101"/>
        </w:numPr>
        <w:tabs>
          <w:tab w:leader="none" w:pos="562" w:val="left"/>
        </w:tabs>
        <w:widowControl w:val="0"/>
        <w:keepNext/>
        <w:keepLines/>
        <w:shd w:val="clear" w:color="auto" w:fill="auto"/>
        <w:bidi w:val="0"/>
        <w:jc w:val="both"/>
        <w:spacing w:before="0" w:after="109" w:line="200" w:lineRule="exact"/>
        <w:ind w:left="480" w:right="0"/>
      </w:pPr>
      <w:bookmarkStart w:id="40" w:name="bookmark40"/>
      <w:r>
        <w:rPr>
          <w:rStyle w:val="CharStyle89"/>
        </w:rPr>
        <w:t>Přerušení prací</w:t>
      </w:r>
      <w:bookmarkEnd w:id="40"/>
    </w:p>
    <w:p>
      <w:pPr>
        <w:pStyle w:val="Style23"/>
        <w:numPr>
          <w:ilvl w:val="0"/>
          <w:numId w:val="103"/>
        </w:numPr>
        <w:tabs>
          <w:tab w:leader="none" w:pos="73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23"/>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3"/>
        <w:numPr>
          <w:ilvl w:val="0"/>
          <w:numId w:val="103"/>
        </w:numPr>
        <w:tabs>
          <w:tab w:leader="none" w:pos="735" w:val="left"/>
        </w:tabs>
        <w:widowControl w:val="0"/>
        <w:keepNext w:val="0"/>
        <w:keepLines w:val="0"/>
        <w:shd w:val="clear" w:color="auto" w:fill="auto"/>
        <w:bidi w:val="0"/>
        <w:spacing w:before="0" w:after="201" w:line="226" w:lineRule="exact"/>
        <w:ind w:left="0" w:right="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6"/>
        <w:numPr>
          <w:ilvl w:val="0"/>
          <w:numId w:val="101"/>
        </w:numPr>
        <w:tabs>
          <w:tab w:leader="none" w:pos="562" w:val="left"/>
        </w:tabs>
        <w:widowControl w:val="0"/>
        <w:keepNext/>
        <w:keepLines/>
        <w:shd w:val="clear" w:color="auto" w:fill="auto"/>
        <w:bidi w:val="0"/>
        <w:jc w:val="both"/>
        <w:spacing w:before="0" w:after="119" w:line="200" w:lineRule="exact"/>
        <w:ind w:left="480" w:right="0"/>
      </w:pPr>
      <w:bookmarkStart w:id="41" w:name="bookmark41"/>
      <w:r>
        <w:rPr>
          <w:rStyle w:val="CharStyle89"/>
        </w:rPr>
        <w:t>Kontroly a kontrolní dny</w:t>
      </w:r>
      <w:bookmarkEnd w:id="41"/>
    </w:p>
    <w:p>
      <w:pPr>
        <w:pStyle w:val="Style23"/>
        <w:numPr>
          <w:ilvl w:val="0"/>
          <w:numId w:val="105"/>
        </w:numPr>
        <w:tabs>
          <w:tab w:leader="none" w:pos="75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3"/>
        <w:numPr>
          <w:ilvl w:val="0"/>
          <w:numId w:val="105"/>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3"/>
        <w:numPr>
          <w:ilvl w:val="0"/>
          <w:numId w:val="105"/>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23"/>
        <w:numPr>
          <w:ilvl w:val="0"/>
          <w:numId w:val="105"/>
        </w:numPr>
        <w:tabs>
          <w:tab w:leader="none" w:pos="730"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23"/>
        <w:numPr>
          <w:ilvl w:val="0"/>
          <w:numId w:val="105"/>
        </w:numPr>
        <w:tabs>
          <w:tab w:leader="none" w:pos="730" w:val="left"/>
        </w:tabs>
        <w:widowControl w:val="0"/>
        <w:keepNext w:val="0"/>
        <w:keepLines w:val="0"/>
        <w:shd w:val="clear" w:color="auto" w:fill="auto"/>
        <w:bidi w:val="0"/>
        <w:spacing w:before="0" w:after="123" w:line="200" w:lineRule="exact"/>
        <w:ind w:left="480" w:right="0"/>
      </w:pPr>
      <w:r>
        <w:rPr>
          <w:lang w:val="cs-CZ" w:eastAsia="cs-CZ" w:bidi="cs-CZ"/>
          <w:w w:val="100"/>
          <w:spacing w:val="0"/>
          <w:color w:val="000000"/>
          <w:position w:val="0"/>
        </w:rPr>
        <w:t>Objednatel je oprávněn:</w:t>
      </w:r>
    </w:p>
    <w:p>
      <w:pPr>
        <w:pStyle w:val="Style23"/>
        <w:numPr>
          <w:ilvl w:val="0"/>
          <w:numId w:val="107"/>
        </w:numPr>
        <w:tabs>
          <w:tab w:leader="none" w:pos="486" w:val="left"/>
        </w:tabs>
        <w:widowControl w:val="0"/>
        <w:keepNext w:val="0"/>
        <w:keepLines w:val="0"/>
        <w:shd w:val="clear" w:color="auto" w:fill="auto"/>
        <w:bidi w:val="0"/>
        <w:spacing w:before="0" w:after="0" w:line="226" w:lineRule="exact"/>
        <w:ind w:left="480" w:right="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23"/>
        <w:numPr>
          <w:ilvl w:val="0"/>
          <w:numId w:val="107"/>
        </w:numPr>
        <w:tabs>
          <w:tab w:leader="none" w:pos="486" w:val="left"/>
        </w:tabs>
        <w:widowControl w:val="0"/>
        <w:keepNext w:val="0"/>
        <w:keepLines w:val="0"/>
        <w:shd w:val="clear" w:color="auto" w:fill="auto"/>
        <w:bidi w:val="0"/>
        <w:spacing w:before="0" w:after="0" w:line="226" w:lineRule="exact"/>
        <w:ind w:left="480" w:right="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3"/>
        <w:numPr>
          <w:ilvl w:val="0"/>
          <w:numId w:val="107"/>
        </w:numPr>
        <w:tabs>
          <w:tab w:leader="none" w:pos="486" w:val="left"/>
        </w:tabs>
        <w:widowControl w:val="0"/>
        <w:keepNext w:val="0"/>
        <w:keepLines w:val="0"/>
        <w:shd w:val="clear" w:color="auto" w:fill="auto"/>
        <w:bidi w:val="0"/>
        <w:spacing w:before="0" w:after="0" w:line="226" w:lineRule="exact"/>
        <w:ind w:left="480" w:right="0"/>
      </w:pPr>
      <w:r>
        <w:rPr>
          <w:lang w:val="cs-CZ" w:eastAsia="cs-CZ" w:bidi="cs-CZ"/>
          <w:w w:val="100"/>
          <w:spacing w:val="0"/>
          <w:color w:val="000000"/>
          <w:position w:val="0"/>
        </w:rPr>
        <w:t>Provádět prostřednictvím koordinátora BOZP kontrolu dodržování bezpečnosti práce a ukládat nápravná opatření.</w:t>
      </w:r>
    </w:p>
    <w:p>
      <w:pPr>
        <w:pStyle w:val="Style23"/>
        <w:numPr>
          <w:ilvl w:val="0"/>
          <w:numId w:val="107"/>
        </w:numPr>
        <w:tabs>
          <w:tab w:leader="none" w:pos="486" w:val="left"/>
        </w:tabs>
        <w:widowControl w:val="0"/>
        <w:keepNext w:val="0"/>
        <w:keepLines w:val="0"/>
        <w:shd w:val="clear" w:color="auto" w:fill="auto"/>
        <w:bidi w:val="0"/>
        <w:spacing w:before="0" w:after="0" w:line="226" w:lineRule="exact"/>
        <w:ind w:left="480" w:right="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3"/>
        <w:numPr>
          <w:ilvl w:val="0"/>
          <w:numId w:val="107"/>
        </w:numPr>
        <w:tabs>
          <w:tab w:leader="none" w:pos="436" w:val="left"/>
        </w:tabs>
        <w:widowControl w:val="0"/>
        <w:keepNext w:val="0"/>
        <w:keepLines w:val="0"/>
        <w:shd w:val="clear" w:color="auto" w:fill="auto"/>
        <w:bidi w:val="0"/>
        <w:spacing w:before="0" w:after="204" w:line="230" w:lineRule="exact"/>
        <w:ind w:left="440" w:right="0" w:hanging="44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3"/>
        <w:numPr>
          <w:ilvl w:val="0"/>
          <w:numId w:val="105"/>
        </w:numPr>
        <w:tabs>
          <w:tab w:leader="none" w:pos="734" w:val="left"/>
        </w:tabs>
        <w:widowControl w:val="0"/>
        <w:keepNext w:val="0"/>
        <w:keepLines w:val="0"/>
        <w:shd w:val="clear" w:color="auto" w:fill="auto"/>
        <w:bidi w:val="0"/>
        <w:spacing w:before="0" w:after="243" w:line="200" w:lineRule="exact"/>
        <w:ind w:left="0" w:right="0" w:firstLine="0"/>
      </w:pPr>
      <w:r>
        <w:rPr>
          <w:lang w:val="cs-CZ" w:eastAsia="cs-CZ" w:bidi="cs-CZ"/>
          <w:w w:val="100"/>
          <w:spacing w:val="0"/>
          <w:color w:val="000000"/>
          <w:position w:val="0"/>
        </w:rPr>
        <w:t>TDS nesmí vykonávat Zhotovitel ani osoba s ním propojená.</w:t>
      </w:r>
    </w:p>
    <w:p>
      <w:pPr>
        <w:pStyle w:val="Style23"/>
        <w:numPr>
          <w:ilvl w:val="0"/>
          <w:numId w:val="105"/>
        </w:numPr>
        <w:tabs>
          <w:tab w:leader="none" w:pos="735"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3"/>
        <w:widowControl w:val="0"/>
        <w:keepNext w:val="0"/>
        <w:keepLines w:val="0"/>
        <w:shd w:val="clear" w:color="auto" w:fill="auto"/>
        <w:bidi w:val="0"/>
        <w:spacing w:before="0" w:after="0" w:line="226" w:lineRule="exact"/>
        <w:ind w:left="0" w:right="0" w:firstLine="760"/>
      </w:pPr>
      <w:r>
        <w:rPr>
          <w:lang w:val="cs-CZ" w:eastAsia="cs-CZ" w:bidi="cs-CZ"/>
          <w:w w:val="100"/>
          <w:spacing w:val="0"/>
          <w:color w:val="000000"/>
          <w:position w:val="0"/>
        </w:rPr>
        <w:t xml:space="preserve">Kontrolních dnů se budou účastnit zástupci Zhotovitele, zástupce Objednatele, TDS a další přizvané osoby v souladu s příslušným </w:t>
      </w:r>
      <w:r>
        <w:rPr>
          <w:rStyle w:val="CharStyle25"/>
        </w:rPr>
        <w:t>zákonem (</w:t>
      </w:r>
      <w:r>
        <w:rPr>
          <w:lang w:val="cs-CZ" w:eastAsia="cs-CZ" w:bidi="cs-CZ"/>
          <w:w w:val="100"/>
          <w:spacing w:val="0"/>
          <w:color w:val="000000"/>
          <w:position w:val="0"/>
        </w:rPr>
        <w:t xml:space="preserve">stavební zákon) a s příslušným </w:t>
      </w:r>
      <w:r>
        <w:rPr>
          <w:rStyle w:val="CharStyle25"/>
        </w:rPr>
        <w:t xml:space="preserve">zákonem </w:t>
      </w:r>
      <w:r>
        <w:rPr>
          <w:lang w:val="cs-CZ" w:eastAsia="cs-CZ" w:bidi="cs-CZ"/>
          <w:w w:val="100"/>
          <w:spacing w:val="0"/>
          <w:color w:val="000000"/>
          <w:position w:val="0"/>
        </w:rPr>
        <w:t>o zajištění dalších podmínek bezpečnosti a ochrany zdraví při práci. V rámci jednání konaném při kontrolním dnu budou předloženy k nahlédnutí zejména:</w:t>
      </w:r>
    </w:p>
    <w:p>
      <w:pPr>
        <w:pStyle w:val="Style23"/>
        <w:numPr>
          <w:ilvl w:val="0"/>
          <w:numId w:val="109"/>
        </w:numPr>
        <w:tabs>
          <w:tab w:leader="none" w:pos="43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stavební deník,</w:t>
      </w:r>
    </w:p>
    <w:p>
      <w:pPr>
        <w:pStyle w:val="Style23"/>
        <w:numPr>
          <w:ilvl w:val="0"/>
          <w:numId w:val="109"/>
        </w:numPr>
        <w:tabs>
          <w:tab w:leader="none" w:pos="43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doklady dle zákona o BOZP, vztahující se k stavbě,</w:t>
      </w:r>
    </w:p>
    <w:p>
      <w:pPr>
        <w:pStyle w:val="Style23"/>
        <w:numPr>
          <w:ilvl w:val="0"/>
          <w:numId w:val="109"/>
        </w:numPr>
        <w:tabs>
          <w:tab w:leader="none" w:pos="43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doklady a rozhodnutí stavebních orgánů ke stavbě,</w:t>
      </w:r>
    </w:p>
    <w:p>
      <w:pPr>
        <w:pStyle w:val="Style23"/>
        <w:numPr>
          <w:ilvl w:val="0"/>
          <w:numId w:val="109"/>
        </w:numPr>
        <w:tabs>
          <w:tab w:leader="none" w:pos="436" w:val="left"/>
        </w:tabs>
        <w:widowControl w:val="0"/>
        <w:keepNext w:val="0"/>
        <w:keepLines w:val="0"/>
        <w:shd w:val="clear" w:color="auto" w:fill="auto"/>
        <w:bidi w:val="0"/>
        <w:spacing w:before="0" w:after="201" w:line="226" w:lineRule="exact"/>
        <w:ind w:left="0" w:right="0" w:firstLine="0"/>
      </w:pPr>
      <w:r>
        <w:rPr>
          <w:lang w:val="cs-CZ" w:eastAsia="cs-CZ" w:bidi="cs-CZ"/>
          <w:w w:val="100"/>
          <w:spacing w:val="0"/>
          <w:color w:val="000000"/>
          <w:position w:val="0"/>
        </w:rPr>
        <w:t>ověřená dokumentace stavby, změny, doplňky.</w:t>
      </w:r>
    </w:p>
    <w:p>
      <w:pPr>
        <w:pStyle w:val="Style37"/>
        <w:numPr>
          <w:ilvl w:val="0"/>
          <w:numId w:val="101"/>
        </w:numPr>
        <w:tabs>
          <w:tab w:leader="none" w:pos="562" w:val="left"/>
        </w:tabs>
        <w:widowControl w:val="0"/>
        <w:keepNext/>
        <w:keepLines/>
        <w:shd w:val="clear" w:color="auto" w:fill="auto"/>
        <w:bidi w:val="0"/>
        <w:jc w:val="both"/>
        <w:spacing w:before="0" w:after="119" w:line="200" w:lineRule="exact"/>
        <w:ind w:left="0" w:right="0" w:firstLine="0"/>
      </w:pPr>
      <w:bookmarkStart w:id="42" w:name="bookmark42"/>
      <w:r>
        <w:rPr>
          <w:rStyle w:val="CharStyle86"/>
          <w:b/>
          <w:bCs/>
        </w:rPr>
        <w:t>Změny díla</w:t>
      </w:r>
      <w:bookmarkEnd w:id="42"/>
    </w:p>
    <w:p>
      <w:pPr>
        <w:pStyle w:val="Style23"/>
        <w:numPr>
          <w:ilvl w:val="0"/>
          <w:numId w:val="111"/>
        </w:numPr>
        <w:tabs>
          <w:tab w:leader="none" w:pos="73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3"/>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23"/>
        <w:numPr>
          <w:ilvl w:val="0"/>
          <w:numId w:val="113"/>
        </w:numPr>
        <w:tabs>
          <w:tab w:leader="none" w:pos="734" w:val="left"/>
        </w:tabs>
        <w:widowControl w:val="0"/>
        <w:keepNext w:val="0"/>
        <w:keepLines w:val="0"/>
        <w:shd w:val="clear" w:color="auto" w:fill="auto"/>
        <w:bidi w:val="0"/>
        <w:spacing w:before="0" w:after="56" w:line="226" w:lineRule="exact"/>
        <w:ind w:left="760" w:right="0" w:hanging="320"/>
      </w:pPr>
      <w:r>
        <w:rPr>
          <w:lang w:val="cs-CZ" w:eastAsia="cs-CZ" w:bidi="cs-CZ"/>
          <w:w w:val="100"/>
          <w:spacing w:val="0"/>
          <w:color w:val="000000"/>
          <w:position w:val="0"/>
        </w:rPr>
        <w:t>změna de minimis dle § 222 odst. 4 písm. a) a b) bod 2 ZZVZ (max. 15% hodnota změny a cenového nárůstu)</w:t>
      </w:r>
    </w:p>
    <w:p>
      <w:pPr>
        <w:pStyle w:val="Style23"/>
        <w:numPr>
          <w:ilvl w:val="0"/>
          <w:numId w:val="113"/>
        </w:numPr>
        <w:tabs>
          <w:tab w:leader="none" w:pos="734" w:val="left"/>
        </w:tabs>
        <w:widowControl w:val="0"/>
        <w:keepNext w:val="0"/>
        <w:keepLines w:val="0"/>
        <w:shd w:val="clear" w:color="auto" w:fill="auto"/>
        <w:bidi w:val="0"/>
        <w:spacing w:before="0" w:after="60" w:line="230" w:lineRule="exact"/>
        <w:ind w:left="760" w:right="0" w:hanging="320"/>
      </w:pPr>
      <w:r>
        <w:rPr>
          <w:lang w:val="cs-CZ" w:eastAsia="cs-CZ" w:bidi="cs-CZ"/>
          <w:w w:val="100"/>
          <w:spacing w:val="0"/>
          <w:color w:val="000000"/>
          <w:position w:val="0"/>
        </w:rPr>
        <w:t>dodatečné stavební práce dle § 222 odst. 5 nebo odst. 6 ZZVZ (max. 50% hodnota změny ± a max. 30% cenového nárůstu)</w:t>
      </w:r>
    </w:p>
    <w:p>
      <w:pPr>
        <w:pStyle w:val="Style23"/>
        <w:numPr>
          <w:ilvl w:val="0"/>
          <w:numId w:val="113"/>
        </w:numPr>
        <w:tabs>
          <w:tab w:leader="none" w:pos="734" w:val="left"/>
        </w:tabs>
        <w:widowControl w:val="0"/>
        <w:keepNext w:val="0"/>
        <w:keepLines w:val="0"/>
        <w:shd w:val="clear" w:color="auto" w:fill="auto"/>
        <w:bidi w:val="0"/>
        <w:spacing w:before="0" w:after="300" w:line="230" w:lineRule="exact"/>
        <w:ind w:left="760" w:right="0" w:hanging="32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3"/>
        <w:numPr>
          <w:ilvl w:val="0"/>
          <w:numId w:val="111"/>
        </w:numPr>
        <w:tabs>
          <w:tab w:leader="none" w:pos="735"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rStyle w:val="CharStyle25"/>
        </w:rPr>
        <w:t xml:space="preserve">čl. VI bodu 6.5. </w:t>
      </w:r>
      <w:r>
        <w:rPr>
          <w:lang w:val="cs-CZ" w:eastAsia="cs-CZ" w:bidi="cs-CZ"/>
          <w:w w:val="100"/>
          <w:spacing w:val="0"/>
          <w:color w:val="000000"/>
          <w:position w:val="0"/>
        </w:rPr>
        <w:t>těchto OP.</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 xml:space="preserve">Pokud Zhotovitel provede </w:t>
      </w:r>
      <w:r>
        <w:rPr>
          <w:rStyle w:val="CharStyle25"/>
        </w:rPr>
        <w:t xml:space="preserve">vícepráce, popř. méněpráce </w:t>
      </w:r>
      <w:r>
        <w:rPr>
          <w:lang w:val="cs-CZ" w:eastAsia="cs-CZ" w:bidi="cs-CZ"/>
          <w:w w:val="100"/>
          <w:spacing w:val="0"/>
          <w:color w:val="000000"/>
          <w:position w:val="0"/>
        </w:rPr>
        <w:t xml:space="preserve">bez uzavření změnového listu dle 8.18.3. a nedohodne se s Objednatelem na ceně díla postupem dle </w:t>
      </w:r>
      <w:r>
        <w:rPr>
          <w:rStyle w:val="CharStyle25"/>
        </w:rPr>
        <w:t xml:space="preserve">§ 2612 odst. 1 OZ, </w:t>
      </w:r>
      <w:r>
        <w:rPr>
          <w:lang w:val="cs-CZ" w:eastAsia="cs-CZ" w:bidi="cs-CZ"/>
          <w:w w:val="100"/>
          <w:spacing w:val="0"/>
          <w:color w:val="000000"/>
          <w:position w:val="0"/>
        </w:rPr>
        <w:t xml:space="preserve">pak Zhotovitel díla nemá právo na úhradu ceny té části díla, která nebyla provedena v souladu se </w:t>
      </w:r>
      <w:r>
        <w:rPr>
          <w:rStyle w:val="CharStyle25"/>
        </w:rPr>
        <w:t xml:space="preserve">ZZVZ </w:t>
      </w:r>
      <w:r>
        <w:rPr>
          <w:lang w:val="cs-CZ" w:eastAsia="cs-CZ" w:bidi="cs-CZ"/>
          <w:w w:val="100"/>
          <w:spacing w:val="0"/>
          <w:color w:val="000000"/>
          <w:position w:val="0"/>
        </w:rPr>
        <w:t xml:space="preserve">a </w:t>
      </w:r>
      <w:r>
        <w:rPr>
          <w:rStyle w:val="CharStyle25"/>
        </w:rPr>
        <w:t xml:space="preserve">§ 2614 OZ </w:t>
      </w:r>
      <w:r>
        <w:rPr>
          <w:lang w:val="cs-CZ" w:eastAsia="cs-CZ" w:bidi="cs-CZ"/>
          <w:w w:val="100"/>
          <w:spacing w:val="0"/>
          <w:color w:val="000000"/>
          <w:position w:val="0"/>
        </w:rPr>
        <w:t xml:space="preserve">a nelze ze strany Zhotovitele požadovat po Objednateli vydání bezdůvodného obohacení z titulu takto Zhotovitelem provedených a předem Objednatelem neodsouhlasených víceprací, </w:t>
      </w:r>
      <w:r>
        <w:rPr>
          <w:rStyle w:val="CharStyle25"/>
        </w:rPr>
        <w:t>popř. méněprácí.</w:t>
      </w:r>
    </w:p>
    <w:p>
      <w:pPr>
        <w:pStyle w:val="Style23"/>
        <w:numPr>
          <w:ilvl w:val="0"/>
          <w:numId w:val="111"/>
        </w:numPr>
        <w:tabs>
          <w:tab w:leader="none" w:pos="735"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Veškeré vícepráce</w:t>
      </w:r>
      <w:r>
        <w:rPr>
          <w:rStyle w:val="CharStyle25"/>
        </w:rPr>
        <w:t xml:space="preserve">, </w:t>
      </w:r>
      <w:r>
        <w:rPr>
          <w:lang w:val="cs-CZ" w:eastAsia="cs-CZ" w:bidi="cs-CZ"/>
          <w:w w:val="100"/>
          <w:spacing w:val="0"/>
          <w:color w:val="000000"/>
          <w:position w:val="0"/>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3"/>
        <w:widowControl w:val="0"/>
        <w:keepNext w:val="0"/>
        <w:keepLines w:val="0"/>
        <w:shd w:val="clear" w:color="auto" w:fill="auto"/>
        <w:bidi w:val="0"/>
        <w:spacing w:before="0" w:after="184" w:line="230" w:lineRule="exact"/>
        <w:ind w:left="0" w:right="0" w:firstLine="760"/>
      </w:pPr>
      <w:r>
        <w:rPr>
          <w:lang w:val="cs-CZ" w:eastAsia="cs-CZ" w:bidi="cs-CZ"/>
          <w:w w:val="100"/>
          <w:spacing w:val="0"/>
          <w:color w:val="000000"/>
          <w:position w:val="0"/>
        </w:rPr>
        <w:t xml:space="preserve">Na základě písemného soupisu </w:t>
      </w:r>
      <w:r>
        <w:rPr>
          <w:rStyle w:val="CharStyle25"/>
        </w:rPr>
        <w:t xml:space="preserve">víceprací, </w:t>
      </w:r>
      <w:r>
        <w:rPr>
          <w:lang w:val="cs-CZ" w:eastAsia="cs-CZ" w:bidi="cs-CZ"/>
          <w:w w:val="100"/>
          <w:spacing w:val="0"/>
          <w:color w:val="000000"/>
          <w:position w:val="0"/>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rStyle w:val="CharStyle25"/>
        </w:rPr>
        <w:t xml:space="preserve">Cenová soustava ÚRS Praha, a.s. apod.) </w:t>
      </w:r>
      <w:r>
        <w:rPr>
          <w:lang w:val="cs-CZ" w:eastAsia="cs-CZ" w:bidi="cs-CZ"/>
          <w:w w:val="100"/>
          <w:spacing w:val="0"/>
          <w:color w:val="000000"/>
          <w:position w:val="0"/>
        </w:rPr>
        <w:t xml:space="preserve">platné k datu předložení soupisu dodatečných stavebních prací nebo dodatečných změn stavebních prací Objednateli. Jestliže se při zpracování ocenění vyskytnou </w:t>
      </w:r>
      <w:r>
        <w:rPr>
          <w:rStyle w:val="CharStyle25"/>
        </w:rPr>
        <w:t xml:space="preserve">vícepráce, </w:t>
      </w:r>
      <w:r>
        <w:rPr>
          <w:lang w:val="cs-CZ" w:eastAsia="cs-CZ" w:bidi="cs-CZ"/>
          <w:w w:val="100"/>
          <w:spacing w:val="0"/>
          <w:color w:val="000000"/>
          <w:position w:val="0"/>
        </w:rPr>
        <w:t xml:space="preserve">které není možno ocenit výše uvedeným způsobem, budou tyto </w:t>
      </w:r>
      <w:r>
        <w:rPr>
          <w:rStyle w:val="CharStyle25"/>
        </w:rPr>
        <w:t xml:space="preserve">vícepráce </w:t>
      </w:r>
      <w:r>
        <w:rPr>
          <w:lang w:val="cs-CZ" w:eastAsia="cs-CZ" w:bidi="cs-CZ"/>
          <w:w w:val="100"/>
          <w:spacing w:val="0"/>
          <w:color w:val="000000"/>
          <w:position w:val="0"/>
        </w:rPr>
        <w:t>oceněny individuální kalkulací dle ceny v místě a čase obvyklých.</w:t>
      </w:r>
    </w:p>
    <w:p>
      <w:pPr>
        <w:pStyle w:val="Style23"/>
        <w:numPr>
          <w:ilvl w:val="0"/>
          <w:numId w:val="111"/>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23"/>
        <w:numPr>
          <w:ilvl w:val="0"/>
          <w:numId w:val="111"/>
        </w:numPr>
        <w:tabs>
          <w:tab w:leader="none" w:pos="735"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37"/>
        <w:numPr>
          <w:ilvl w:val="0"/>
          <w:numId w:val="111"/>
        </w:numPr>
        <w:tabs>
          <w:tab w:leader="none" w:pos="730" w:val="left"/>
        </w:tabs>
        <w:widowControl w:val="0"/>
        <w:keepNext/>
        <w:keepLines/>
        <w:shd w:val="clear" w:color="auto" w:fill="auto"/>
        <w:bidi w:val="0"/>
        <w:jc w:val="both"/>
        <w:spacing w:before="0" w:after="0" w:line="226" w:lineRule="exact"/>
        <w:ind w:left="0" w:right="0" w:firstLine="0"/>
      </w:pPr>
      <w:bookmarkStart w:id="43" w:name="bookmark43"/>
      <w:r>
        <w:rPr>
          <w:rStyle w:val="CharStyle86"/>
          <w:b/>
          <w:bCs/>
        </w:rPr>
        <w:t>Dodržování bezpečnosti a hygieny práce</w:t>
      </w:r>
      <w:bookmarkEnd w:id="43"/>
    </w:p>
    <w:p>
      <w:pPr>
        <w:pStyle w:val="Style23"/>
        <w:numPr>
          <w:ilvl w:val="0"/>
          <w:numId w:val="115"/>
        </w:numPr>
        <w:tabs>
          <w:tab w:leader="none" w:pos="442" w:val="left"/>
        </w:tabs>
        <w:widowControl w:val="0"/>
        <w:keepNext w:val="0"/>
        <w:keepLines w:val="0"/>
        <w:shd w:val="clear" w:color="auto" w:fill="auto"/>
        <w:bidi w:val="0"/>
        <w:spacing w:before="0" w:after="0" w:line="226" w:lineRule="exact"/>
        <w:ind w:left="460" w:right="0" w:hanging="46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3"/>
        <w:numPr>
          <w:ilvl w:val="0"/>
          <w:numId w:val="115"/>
        </w:numPr>
        <w:tabs>
          <w:tab w:leader="none" w:pos="442" w:val="left"/>
        </w:tabs>
        <w:widowControl w:val="0"/>
        <w:keepNext w:val="0"/>
        <w:keepLines w:val="0"/>
        <w:shd w:val="clear" w:color="auto" w:fill="auto"/>
        <w:bidi w:val="0"/>
        <w:spacing w:before="0" w:after="0" w:line="226" w:lineRule="exact"/>
        <w:ind w:left="460" w:right="0" w:hanging="46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23"/>
        <w:numPr>
          <w:ilvl w:val="0"/>
          <w:numId w:val="115"/>
        </w:numPr>
        <w:tabs>
          <w:tab w:leader="none" w:pos="442" w:val="left"/>
        </w:tabs>
        <w:widowControl w:val="0"/>
        <w:keepNext w:val="0"/>
        <w:keepLines w:val="0"/>
        <w:shd w:val="clear" w:color="auto" w:fill="auto"/>
        <w:bidi w:val="0"/>
        <w:spacing w:before="0" w:after="0" w:line="226" w:lineRule="exact"/>
        <w:ind w:left="460" w:right="0" w:hanging="46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3"/>
        <w:numPr>
          <w:ilvl w:val="0"/>
          <w:numId w:val="115"/>
        </w:numPr>
        <w:tabs>
          <w:tab w:leader="none" w:pos="442" w:val="left"/>
        </w:tabs>
        <w:widowControl w:val="0"/>
        <w:keepNext w:val="0"/>
        <w:keepLines w:val="0"/>
        <w:shd w:val="clear" w:color="auto" w:fill="auto"/>
        <w:bidi w:val="0"/>
        <w:spacing w:before="0" w:after="0" w:line="226" w:lineRule="exact"/>
        <w:ind w:left="460" w:right="0" w:hanging="46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3"/>
        <w:numPr>
          <w:ilvl w:val="0"/>
          <w:numId w:val="115"/>
        </w:numPr>
        <w:tabs>
          <w:tab w:leader="none" w:pos="442"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Zhotovitel je povinen pravidelně kontrolovat stav objektů sousedících s místem provádění díla.</w:t>
      </w:r>
    </w:p>
    <w:p>
      <w:pPr>
        <w:pStyle w:val="Style23"/>
        <w:numPr>
          <w:ilvl w:val="0"/>
          <w:numId w:val="115"/>
        </w:numPr>
        <w:tabs>
          <w:tab w:leader="none" w:pos="442" w:val="left"/>
        </w:tabs>
        <w:widowControl w:val="0"/>
        <w:keepNext w:val="0"/>
        <w:keepLines w:val="0"/>
        <w:shd w:val="clear" w:color="auto" w:fill="auto"/>
        <w:bidi w:val="0"/>
        <w:spacing w:before="0" w:after="201" w:line="226" w:lineRule="exact"/>
        <w:ind w:left="460" w:right="0" w:hanging="46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37"/>
        <w:numPr>
          <w:ilvl w:val="0"/>
          <w:numId w:val="111"/>
        </w:numPr>
        <w:tabs>
          <w:tab w:leader="none" w:pos="730" w:val="left"/>
        </w:tabs>
        <w:widowControl w:val="0"/>
        <w:keepNext/>
        <w:keepLines/>
        <w:shd w:val="clear" w:color="auto" w:fill="auto"/>
        <w:bidi w:val="0"/>
        <w:jc w:val="both"/>
        <w:spacing w:before="0" w:after="0" w:line="200" w:lineRule="exact"/>
        <w:ind w:left="0" w:right="0" w:firstLine="0"/>
      </w:pPr>
      <w:bookmarkStart w:id="44" w:name="bookmark44"/>
      <w:r>
        <w:rPr>
          <w:lang w:val="cs-CZ" w:eastAsia="cs-CZ" w:bidi="cs-CZ"/>
          <w:w w:val="100"/>
          <w:spacing w:val="0"/>
          <w:color w:val="000000"/>
          <w:position w:val="0"/>
        </w:rPr>
        <w:t>Dodržování podmínek rozhodnutí dotčených orgánů a organizací</w:t>
      </w:r>
      <w:bookmarkEnd w:id="44"/>
    </w:p>
    <w:p>
      <w:pPr>
        <w:pStyle w:val="Style23"/>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3"/>
        <w:numPr>
          <w:ilvl w:val="0"/>
          <w:numId w:val="101"/>
        </w:numPr>
        <w:tabs>
          <w:tab w:leader="none" w:pos="562"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 xml:space="preserve">Za účelem zajištění splnění povinností Zhotovitele vyplývajících ze Smlouvy v rámci realizace díla, se Zhotovitel zavazuje poskytnout Objednateli </w:t>
      </w:r>
      <w:r>
        <w:rPr>
          <w:rStyle w:val="CharStyle25"/>
        </w:rPr>
        <w:t>„Zádržné“.</w:t>
      </w:r>
    </w:p>
    <w:p>
      <w:pPr>
        <w:pStyle w:val="Style23"/>
        <w:widowControl w:val="0"/>
        <w:keepNext w:val="0"/>
        <w:keepLines w:val="0"/>
        <w:shd w:val="clear" w:color="auto" w:fill="auto"/>
        <w:bidi w:val="0"/>
        <w:spacing w:before="0" w:after="0" w:line="288" w:lineRule="exact"/>
        <w:ind w:left="0" w:right="0" w:firstLine="0"/>
      </w:pPr>
      <w:r>
        <w:rPr>
          <w:lang w:val="cs-CZ" w:eastAsia="cs-CZ" w:bidi="cs-CZ"/>
          <w:w w:val="100"/>
          <w:spacing w:val="0"/>
          <w:color w:val="000000"/>
          <w:position w:val="0"/>
        </w:rPr>
        <w:t xml:space="preserve">Zádržné dle těchto OP, není-li dále v těchto OP uvedeno jinak, je ve výši </w:t>
      </w:r>
      <w:r>
        <w:rPr>
          <w:rStyle w:val="CharStyle25"/>
        </w:rPr>
        <w:t>20 %:</w:t>
      </w:r>
    </w:p>
    <w:p>
      <w:pPr>
        <w:pStyle w:val="Style21"/>
        <w:numPr>
          <w:ilvl w:val="0"/>
          <w:numId w:val="117"/>
        </w:numPr>
        <w:tabs>
          <w:tab w:leader="none" w:pos="303" w:val="left"/>
        </w:tabs>
        <w:widowControl w:val="0"/>
        <w:keepNext w:val="0"/>
        <w:keepLines w:val="0"/>
        <w:shd w:val="clear" w:color="auto" w:fill="auto"/>
        <w:bidi w:val="0"/>
        <w:jc w:val="left"/>
        <w:spacing w:before="0" w:after="0" w:line="288" w:lineRule="exact"/>
        <w:ind w:left="0" w:right="5800" w:firstLine="0"/>
      </w:pPr>
      <w:r>
        <w:rPr>
          <w:lang w:val="cs-CZ" w:eastAsia="cs-CZ" w:bidi="cs-CZ"/>
          <w:w w:val="100"/>
          <w:spacing w:val="0"/>
          <w:color w:val="000000"/>
          <w:position w:val="0"/>
        </w:rPr>
        <w:t xml:space="preserve">z každé Zhotovitelem fakturované částky, </w:t>
      </w:r>
      <w:r>
        <w:rPr>
          <w:rStyle w:val="CharStyle35"/>
          <w:b w:val="0"/>
          <w:bCs w:val="0"/>
        </w:rPr>
        <w:t>anebo</w:t>
      </w:r>
    </w:p>
    <w:p>
      <w:pPr>
        <w:pStyle w:val="Style21"/>
        <w:numPr>
          <w:ilvl w:val="0"/>
          <w:numId w:val="117"/>
        </w:numPr>
        <w:tabs>
          <w:tab w:leader="none" w:pos="303"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z celkové ceny díla v závěrečných fakturách,</w:t>
      </w:r>
    </w:p>
    <w:p>
      <w:pPr>
        <w:pStyle w:val="Style23"/>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23"/>
        <w:widowControl w:val="0"/>
        <w:keepNext w:val="0"/>
        <w:keepLines w:val="0"/>
        <w:shd w:val="clear" w:color="auto" w:fill="auto"/>
        <w:bidi w:val="0"/>
        <w:spacing w:before="0" w:after="176" w:line="226" w:lineRule="exact"/>
        <w:ind w:left="0" w:right="0" w:firstLine="1260"/>
      </w:pPr>
      <w:r>
        <w:rPr>
          <w:lang w:val="cs-CZ" w:eastAsia="cs-CZ" w:bidi="cs-CZ"/>
          <w:w w:val="100"/>
          <w:spacing w:val="0"/>
          <w:color w:val="000000"/>
          <w:position w:val="0"/>
        </w:rPr>
        <w:t xml:space="preserve">Zádržné za vady související s vegetačními úpravami a nepředložením geometrického plánu </w:t>
      </w:r>
      <w:r>
        <w:rPr>
          <w:rStyle w:val="CharStyle25"/>
        </w:rPr>
        <w:t xml:space="preserve">činí 2 % z celkové částky ceny díla, </w:t>
      </w:r>
      <w:r>
        <w:rPr>
          <w:lang w:val="cs-CZ" w:eastAsia="cs-CZ" w:bidi="cs-CZ"/>
          <w:w w:val="100"/>
          <w:spacing w:val="0"/>
          <w:color w:val="000000"/>
          <w:position w:val="0"/>
        </w:rPr>
        <w:t>minimálně však ve výši částky uvedené v rámci rozpočtové ceny příslušné položky</w:t>
      </w:r>
      <w:r>
        <w:rPr>
          <w:rStyle w:val="CharStyle25"/>
        </w:rPr>
        <w:t>.</w:t>
      </w:r>
    </w:p>
    <w:p>
      <w:pPr>
        <w:pStyle w:val="Style23"/>
        <w:numPr>
          <w:ilvl w:val="0"/>
          <w:numId w:val="101"/>
        </w:numPr>
        <w:tabs>
          <w:tab w:leader="none" w:pos="567" w:val="left"/>
        </w:tabs>
        <w:widowControl w:val="0"/>
        <w:keepNext w:val="0"/>
        <w:keepLines w:val="0"/>
        <w:shd w:val="clear" w:color="auto" w:fill="auto"/>
        <w:bidi w:val="0"/>
        <w:spacing w:before="0" w:after="324" w:line="230" w:lineRule="exact"/>
        <w:ind w:left="0" w:right="0" w:firstLine="0"/>
      </w:pPr>
      <w:bookmarkStart w:id="45" w:name="bookmark45"/>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45"/>
    </w:p>
    <w:p>
      <w:pPr>
        <w:pStyle w:val="Style37"/>
        <w:numPr>
          <w:ilvl w:val="0"/>
          <w:numId w:val="69"/>
        </w:numPr>
        <w:tabs>
          <w:tab w:leader="none" w:pos="4016" w:val="left"/>
        </w:tabs>
        <w:widowControl w:val="0"/>
        <w:keepNext/>
        <w:keepLines/>
        <w:shd w:val="clear" w:color="auto" w:fill="auto"/>
        <w:bidi w:val="0"/>
        <w:jc w:val="both"/>
        <w:spacing w:before="0" w:after="234" w:line="200" w:lineRule="exact"/>
        <w:ind w:left="3660" w:right="0" w:firstLine="0"/>
      </w:pPr>
      <w:bookmarkStart w:id="46" w:name="bookmark46"/>
      <w:r>
        <w:rPr>
          <w:rStyle w:val="CharStyle86"/>
          <w:b/>
          <w:bCs/>
        </w:rPr>
        <w:t>Staveniště a jeho zařízení</w:t>
      </w:r>
      <w:bookmarkEnd w:id="46"/>
    </w:p>
    <w:p>
      <w:pPr>
        <w:pStyle w:val="Style21"/>
        <w:numPr>
          <w:ilvl w:val="0"/>
          <w:numId w:val="119"/>
        </w:numPr>
        <w:tabs>
          <w:tab w:leader="none" w:pos="447" w:val="left"/>
        </w:tabs>
        <w:widowControl w:val="0"/>
        <w:keepNext w:val="0"/>
        <w:keepLines w:val="0"/>
        <w:shd w:val="clear" w:color="auto" w:fill="auto"/>
        <w:bidi w:val="0"/>
        <w:jc w:val="both"/>
        <w:spacing w:before="0" w:after="0" w:line="230" w:lineRule="exact"/>
        <w:ind w:left="480" w:right="0"/>
      </w:pPr>
      <w:r>
        <w:rPr>
          <w:rStyle w:val="CharStyle35"/>
          <w:b w:val="0"/>
          <w:bCs w:val="0"/>
        </w:rPr>
        <w:t xml:space="preserve">Staveniště předá Zadavatel Zhotoviteli </w:t>
      </w:r>
      <w:r>
        <w:rPr>
          <w:lang w:val="cs-CZ" w:eastAsia="cs-CZ" w:bidi="cs-CZ"/>
          <w:w w:val="100"/>
          <w:spacing w:val="0"/>
          <w:color w:val="000000"/>
          <w:position w:val="0"/>
        </w:rPr>
        <w:t xml:space="preserve">do 15 kalendářních dnů ode dne nabytí účinnosti Smlouvy. </w:t>
      </w:r>
      <w:r>
        <w:rPr>
          <w:rStyle w:val="CharStyle35"/>
          <w:b w:val="0"/>
          <w:bCs w:val="0"/>
        </w:rPr>
        <w:t>O</w:t>
      </w:r>
    </w:p>
    <w:p>
      <w:pPr>
        <w:pStyle w:val="Style23"/>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3"/>
        <w:numPr>
          <w:ilvl w:val="0"/>
          <w:numId w:val="121"/>
        </w:numPr>
        <w:tabs>
          <w:tab w:leader="none" w:pos="432" w:val="left"/>
        </w:tabs>
        <w:widowControl w:val="0"/>
        <w:keepNext w:val="0"/>
        <w:keepLines w:val="0"/>
        <w:shd w:val="clear" w:color="auto" w:fill="auto"/>
        <w:bidi w:val="0"/>
        <w:spacing w:before="0" w:after="0" w:line="230" w:lineRule="exact"/>
        <w:ind w:left="480" w:right="0"/>
      </w:pPr>
      <w:r>
        <w:rPr>
          <w:lang w:val="cs-CZ" w:eastAsia="cs-CZ" w:bidi="cs-CZ"/>
          <w:w w:val="100"/>
          <w:spacing w:val="0"/>
          <w:color w:val="000000"/>
          <w:position w:val="0"/>
        </w:rPr>
        <w:t>pravomocné stavební povolení,</w:t>
      </w:r>
    </w:p>
    <w:p>
      <w:pPr>
        <w:pStyle w:val="Style23"/>
        <w:numPr>
          <w:ilvl w:val="0"/>
          <w:numId w:val="121"/>
        </w:numPr>
        <w:tabs>
          <w:tab w:leader="none" w:pos="432" w:val="left"/>
        </w:tabs>
        <w:widowControl w:val="0"/>
        <w:keepNext w:val="0"/>
        <w:keepLines w:val="0"/>
        <w:shd w:val="clear" w:color="auto" w:fill="auto"/>
        <w:bidi w:val="0"/>
        <w:spacing w:before="0" w:after="0" w:line="230" w:lineRule="exact"/>
        <w:ind w:left="480" w:right="0"/>
      </w:pPr>
      <w:r>
        <w:rPr>
          <w:lang w:val="cs-CZ" w:eastAsia="cs-CZ" w:bidi="cs-CZ"/>
          <w:w w:val="100"/>
          <w:spacing w:val="0"/>
          <w:color w:val="000000"/>
          <w:position w:val="0"/>
        </w:rPr>
        <w:t>projektová dokumentace ověřená stavebním úřadem v případě, že stavba vyžaduje vydání stavebního povolení,</w:t>
      </w:r>
    </w:p>
    <w:p>
      <w:pPr>
        <w:pStyle w:val="Style23"/>
        <w:numPr>
          <w:ilvl w:val="0"/>
          <w:numId w:val="121"/>
        </w:numPr>
        <w:tabs>
          <w:tab w:leader="none" w:pos="432" w:val="left"/>
        </w:tabs>
        <w:widowControl w:val="0"/>
        <w:keepNext w:val="0"/>
        <w:keepLines w:val="0"/>
        <w:shd w:val="clear" w:color="auto" w:fill="auto"/>
        <w:bidi w:val="0"/>
        <w:spacing w:before="0" w:after="180" w:line="230" w:lineRule="exact"/>
        <w:ind w:left="480" w:right="0"/>
      </w:pPr>
      <w:r>
        <w:rPr>
          <w:lang w:val="cs-CZ" w:eastAsia="cs-CZ" w:bidi="cs-CZ"/>
          <w:w w:val="100"/>
          <w:spacing w:val="0"/>
          <w:color w:val="000000"/>
          <w:position w:val="0"/>
        </w:rPr>
        <w:t>přehled smluvních vztahů.</w:t>
      </w:r>
    </w:p>
    <w:p>
      <w:pPr>
        <w:pStyle w:val="Style23"/>
        <w:numPr>
          <w:ilvl w:val="0"/>
          <w:numId w:val="119"/>
        </w:numPr>
        <w:tabs>
          <w:tab w:leader="none" w:pos="452"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3"/>
        <w:widowControl w:val="0"/>
        <w:keepNext w:val="0"/>
        <w:keepLines w:val="0"/>
        <w:shd w:val="clear" w:color="auto" w:fill="auto"/>
        <w:bidi w:val="0"/>
        <w:spacing w:before="0" w:after="180" w:line="226" w:lineRule="exact"/>
        <w:ind w:left="0" w:right="0" w:firstLine="74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3"/>
        <w:numPr>
          <w:ilvl w:val="0"/>
          <w:numId w:val="119"/>
        </w:numPr>
        <w:tabs>
          <w:tab w:leader="none" w:pos="452"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rStyle w:val="CharStyle25"/>
        </w:rPr>
        <w:t xml:space="preserve">§ </w:t>
      </w:r>
      <w:r>
        <w:rPr>
          <w:lang w:val="cs-CZ" w:eastAsia="cs-CZ" w:bidi="cs-CZ"/>
          <w:w w:val="100"/>
          <w:spacing w:val="0"/>
          <w:color w:val="000000"/>
          <w:position w:val="0"/>
        </w:rPr>
        <w:t>5 vyhlášky č. 591/2006 Sb.</w:t>
      </w:r>
    </w:p>
    <w:p>
      <w:pPr>
        <w:pStyle w:val="Style23"/>
        <w:numPr>
          <w:ilvl w:val="0"/>
          <w:numId w:val="119"/>
        </w:numPr>
        <w:tabs>
          <w:tab w:leader="none" w:pos="466"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3"/>
        <w:numPr>
          <w:ilvl w:val="0"/>
          <w:numId w:val="119"/>
        </w:numPr>
        <w:tabs>
          <w:tab w:leader="none" w:pos="452"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23"/>
        <w:numPr>
          <w:ilvl w:val="0"/>
          <w:numId w:val="123"/>
        </w:numPr>
        <w:tabs>
          <w:tab w:leader="none" w:pos="432" w:val="left"/>
        </w:tabs>
        <w:widowControl w:val="0"/>
        <w:keepNext w:val="0"/>
        <w:keepLines w:val="0"/>
        <w:shd w:val="clear" w:color="auto" w:fill="auto"/>
        <w:bidi w:val="0"/>
        <w:spacing w:before="0" w:after="0" w:line="226" w:lineRule="exact"/>
        <w:ind w:left="480" w:right="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23"/>
        <w:numPr>
          <w:ilvl w:val="0"/>
          <w:numId w:val="123"/>
        </w:numPr>
        <w:tabs>
          <w:tab w:leader="none" w:pos="432" w:val="left"/>
        </w:tabs>
        <w:widowControl w:val="0"/>
        <w:keepNext w:val="0"/>
        <w:keepLines w:val="0"/>
        <w:shd w:val="clear" w:color="auto" w:fill="auto"/>
        <w:bidi w:val="0"/>
        <w:spacing w:before="0" w:after="0" w:line="226" w:lineRule="exact"/>
        <w:ind w:left="480" w:right="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23"/>
        <w:numPr>
          <w:ilvl w:val="0"/>
          <w:numId w:val="123"/>
        </w:numPr>
        <w:tabs>
          <w:tab w:leader="none" w:pos="432" w:val="left"/>
        </w:tabs>
        <w:widowControl w:val="0"/>
        <w:keepNext w:val="0"/>
        <w:keepLines w:val="0"/>
        <w:shd w:val="clear" w:color="auto" w:fill="auto"/>
        <w:bidi w:val="0"/>
        <w:spacing w:before="0" w:after="0" w:line="226" w:lineRule="exact"/>
        <w:ind w:left="480" w:right="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3"/>
        <w:numPr>
          <w:ilvl w:val="0"/>
          <w:numId w:val="123"/>
        </w:numPr>
        <w:tabs>
          <w:tab w:leader="none" w:pos="393" w:val="left"/>
        </w:tabs>
        <w:widowControl w:val="0"/>
        <w:keepNext w:val="0"/>
        <w:keepLines w:val="0"/>
        <w:shd w:val="clear" w:color="auto" w:fill="auto"/>
        <w:bidi w:val="0"/>
        <w:spacing w:before="0" w:after="0" w:line="230" w:lineRule="exact"/>
        <w:ind w:left="460" w:right="0" w:hanging="46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3"/>
        <w:numPr>
          <w:ilvl w:val="0"/>
          <w:numId w:val="123"/>
        </w:numPr>
        <w:tabs>
          <w:tab w:leader="none" w:pos="393" w:val="left"/>
        </w:tabs>
        <w:widowControl w:val="0"/>
        <w:keepNext w:val="0"/>
        <w:keepLines w:val="0"/>
        <w:shd w:val="clear" w:color="auto" w:fill="auto"/>
        <w:bidi w:val="0"/>
        <w:spacing w:before="0" w:after="176" w:line="226" w:lineRule="exact"/>
        <w:ind w:left="460" w:right="0" w:hanging="46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3"/>
        <w:numPr>
          <w:ilvl w:val="0"/>
          <w:numId w:val="119"/>
        </w:numPr>
        <w:tabs>
          <w:tab w:leader="none" w:pos="45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3"/>
        <w:widowControl w:val="0"/>
        <w:keepNext w:val="0"/>
        <w:keepLines w:val="0"/>
        <w:shd w:val="clear" w:color="auto" w:fill="auto"/>
        <w:bidi w:val="0"/>
        <w:spacing w:before="0" w:after="180" w:line="230" w:lineRule="exact"/>
        <w:ind w:left="0" w:right="0" w:firstLine="74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3"/>
        <w:widowControl w:val="0"/>
        <w:keepNext w:val="0"/>
        <w:keepLines w:val="0"/>
        <w:shd w:val="clear" w:color="auto" w:fill="auto"/>
        <w:bidi w:val="0"/>
        <w:spacing w:before="0" w:after="180" w:line="230" w:lineRule="exact"/>
        <w:ind w:left="0" w:right="0" w:firstLine="74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3"/>
        <w:numPr>
          <w:ilvl w:val="0"/>
          <w:numId w:val="119"/>
        </w:numPr>
        <w:tabs>
          <w:tab w:leader="none" w:pos="44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 xml:space="preserve">Zhotovitel je povinen Objednateli písemně oznámit nejpozději </w:t>
      </w:r>
      <w:r>
        <w:rPr>
          <w:rStyle w:val="CharStyle25"/>
        </w:rPr>
        <w:t xml:space="preserve">10 kalendářních </w:t>
      </w:r>
      <w:r>
        <w:rPr>
          <w:lang w:val="cs-CZ" w:eastAsia="cs-CZ" w:bidi="cs-CZ"/>
          <w:w w:val="100"/>
          <w:spacing w:val="0"/>
          <w:color w:val="000000"/>
          <w:position w:val="0"/>
        </w:rPr>
        <w:t xml:space="preserve">dní předem, kdy bude dílo připraveno k předání dle </w:t>
      </w:r>
      <w:r>
        <w:rPr>
          <w:rStyle w:val="CharStyle25"/>
        </w:rPr>
        <w:t>čl. XIII. těchto OP</w:t>
      </w:r>
      <w:r>
        <w:rPr>
          <w:lang w:val="cs-CZ" w:eastAsia="cs-CZ" w:bidi="cs-CZ"/>
          <w:w w:val="100"/>
          <w:spacing w:val="0"/>
          <w:color w:val="000000"/>
          <w:position w:val="0"/>
        </w:rPr>
        <w:t>, aby Objednatel mohl včas připravit a u příslušného stavebního úřadu podat návrh na uvedení stavby do provozu dle příslušného zákona.</w:t>
      </w:r>
    </w:p>
    <w:p>
      <w:pPr>
        <w:pStyle w:val="Style23"/>
        <w:widowControl w:val="0"/>
        <w:keepNext w:val="0"/>
        <w:keepLines w:val="0"/>
        <w:shd w:val="clear" w:color="auto" w:fill="auto"/>
        <w:bidi w:val="0"/>
        <w:spacing w:before="0" w:after="176" w:line="226" w:lineRule="exact"/>
        <w:ind w:left="0" w:right="0" w:firstLine="74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3"/>
        <w:widowControl w:val="0"/>
        <w:keepNext w:val="0"/>
        <w:keepLines w:val="0"/>
        <w:shd w:val="clear" w:color="auto" w:fill="auto"/>
        <w:bidi w:val="0"/>
        <w:spacing w:before="0" w:after="180" w:line="230" w:lineRule="exact"/>
        <w:ind w:left="0" w:right="0" w:firstLine="74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3"/>
        <w:numPr>
          <w:ilvl w:val="0"/>
          <w:numId w:val="119"/>
        </w:numPr>
        <w:tabs>
          <w:tab w:leader="none" w:pos="452" w:val="left"/>
        </w:tabs>
        <w:widowControl w:val="0"/>
        <w:keepNext w:val="0"/>
        <w:keepLines w:val="0"/>
        <w:shd w:val="clear" w:color="auto" w:fill="auto"/>
        <w:bidi w:val="0"/>
        <w:spacing w:before="0" w:after="324" w:line="230" w:lineRule="exact"/>
        <w:ind w:left="0" w:right="0" w:firstLine="0"/>
      </w:pPr>
      <w:bookmarkStart w:id="47" w:name="bookmark47"/>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bookmarkEnd w:id="47"/>
    </w:p>
    <w:p>
      <w:pPr>
        <w:pStyle w:val="Style37"/>
        <w:numPr>
          <w:ilvl w:val="0"/>
          <w:numId w:val="69"/>
        </w:numPr>
        <w:tabs>
          <w:tab w:leader="none" w:pos="3968" w:val="left"/>
        </w:tabs>
        <w:widowControl w:val="0"/>
        <w:keepNext/>
        <w:keepLines/>
        <w:shd w:val="clear" w:color="auto" w:fill="auto"/>
        <w:bidi w:val="0"/>
        <w:jc w:val="both"/>
        <w:spacing w:before="0" w:after="249" w:line="200" w:lineRule="exact"/>
        <w:ind w:left="3660" w:right="0" w:firstLine="0"/>
      </w:pPr>
      <w:bookmarkStart w:id="48" w:name="bookmark48"/>
      <w:r>
        <w:rPr>
          <w:rStyle w:val="CharStyle86"/>
          <w:b/>
          <w:bCs/>
        </w:rPr>
        <w:t>Stavební deník, TDS a AD</w:t>
      </w:r>
      <w:bookmarkEnd w:id="48"/>
    </w:p>
    <w:p>
      <w:pPr>
        <w:pStyle w:val="Style37"/>
        <w:numPr>
          <w:ilvl w:val="0"/>
          <w:numId w:val="125"/>
        </w:numPr>
        <w:tabs>
          <w:tab w:leader="none" w:pos="686" w:val="left"/>
        </w:tabs>
        <w:widowControl w:val="0"/>
        <w:keepNext/>
        <w:keepLines/>
        <w:shd w:val="clear" w:color="auto" w:fill="auto"/>
        <w:bidi w:val="0"/>
        <w:jc w:val="both"/>
        <w:spacing w:before="0" w:after="105" w:line="200" w:lineRule="exact"/>
        <w:ind w:left="0" w:right="0" w:firstLine="0"/>
      </w:pPr>
      <w:bookmarkStart w:id="49" w:name="bookmark49"/>
      <w:r>
        <w:rPr>
          <w:rStyle w:val="CharStyle86"/>
          <w:b/>
          <w:bCs/>
        </w:rPr>
        <w:t>Stavební deník</w:t>
      </w:r>
      <w:bookmarkEnd w:id="49"/>
    </w:p>
    <w:p>
      <w:pPr>
        <w:pStyle w:val="Style23"/>
        <w:numPr>
          <w:ilvl w:val="0"/>
          <w:numId w:val="127"/>
        </w:numPr>
        <w:tabs>
          <w:tab w:leader="none" w:pos="730"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 xml:space="preserve">Zhotovitel je povinen vést ode dne předání a převzetí staveniště, stavební deník v souladu s příslušným </w:t>
      </w:r>
      <w:r>
        <w:rPr>
          <w:rStyle w:val="CharStyle25"/>
        </w:rPr>
        <w:t xml:space="preserve">zákonem, </w:t>
      </w:r>
      <w:r>
        <w:rPr>
          <w:lang w:val="cs-CZ" w:eastAsia="cs-CZ" w:bidi="cs-CZ"/>
          <w:w w:val="100"/>
          <w:spacing w:val="0"/>
          <w:color w:val="000000"/>
          <w:position w:val="0"/>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3"/>
        <w:widowControl w:val="0"/>
        <w:keepNext w:val="0"/>
        <w:keepLines w:val="0"/>
        <w:shd w:val="clear" w:color="auto" w:fill="auto"/>
        <w:bidi w:val="0"/>
        <w:spacing w:before="0" w:after="0" w:line="226" w:lineRule="exact"/>
        <w:ind w:left="0" w:right="0" w:firstLine="740"/>
      </w:pPr>
      <w:r>
        <w:rPr>
          <w:lang w:val="cs-CZ" w:eastAsia="cs-CZ" w:bidi="cs-CZ"/>
          <w:w w:val="100"/>
          <w:spacing w:val="0"/>
          <w:color w:val="000000"/>
          <w:position w:val="0"/>
        </w:rPr>
        <w:t xml:space="preserve">Zhotovitel je povinen uložit druhý průpis denních záznamů stavebního deníku odděleně od originálu tak, aby byl k dispozici v případě ztráty nebo zničení originálu. Objednatel je povinen uchovávat stavební deník po dobu </w:t>
      </w:r>
      <w:r>
        <w:rPr>
          <w:rStyle w:val="CharStyle25"/>
        </w:rPr>
        <w:t xml:space="preserve">deseti let </w:t>
      </w:r>
      <w:r>
        <w:rPr>
          <w:lang w:val="cs-CZ" w:eastAsia="cs-CZ" w:bidi="cs-CZ"/>
          <w:w w:val="100"/>
          <w:spacing w:val="0"/>
          <w:color w:val="000000"/>
          <w:position w:val="0"/>
        </w:rPr>
        <w:t>od nabytí právní moci kolaudačního rozhodnutí popřípadě od provedení stavby, pokud kolaudaci tato nepodléhá.</w:t>
      </w:r>
    </w:p>
    <w:p>
      <w:pPr>
        <w:pStyle w:val="Style23"/>
        <w:numPr>
          <w:ilvl w:val="0"/>
          <w:numId w:val="127"/>
        </w:numPr>
        <w:tabs>
          <w:tab w:leader="none" w:pos="74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3"/>
        <w:numPr>
          <w:ilvl w:val="0"/>
          <w:numId w:val="127"/>
        </w:numPr>
        <w:tabs>
          <w:tab w:leader="none" w:pos="73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3"/>
        <w:numPr>
          <w:ilvl w:val="0"/>
          <w:numId w:val="127"/>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23"/>
        <w:numPr>
          <w:ilvl w:val="0"/>
          <w:numId w:val="127"/>
        </w:numPr>
        <w:tabs>
          <w:tab w:leader="none" w:pos="735"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37"/>
        <w:numPr>
          <w:ilvl w:val="0"/>
          <w:numId w:val="127"/>
        </w:numPr>
        <w:tabs>
          <w:tab w:leader="none" w:pos="726" w:val="left"/>
        </w:tabs>
        <w:widowControl w:val="0"/>
        <w:keepNext/>
        <w:keepLines/>
        <w:shd w:val="clear" w:color="auto" w:fill="auto"/>
        <w:bidi w:val="0"/>
        <w:jc w:val="both"/>
        <w:spacing w:before="0" w:after="109" w:line="200" w:lineRule="exact"/>
        <w:ind w:left="0" w:right="0" w:firstLine="0"/>
      </w:pPr>
      <w:bookmarkStart w:id="50" w:name="bookmark50"/>
      <w:r>
        <w:rPr>
          <w:rStyle w:val="CharStyle86"/>
          <w:b/>
          <w:bCs/>
        </w:rPr>
        <w:t>Obsah a forma zápisu do stavebního deníku</w:t>
      </w:r>
      <w:bookmarkEnd w:id="50"/>
    </w:p>
    <w:p>
      <w:pPr>
        <w:pStyle w:val="Style23"/>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Ve Stavebním deníku musí být uvedeny tyto základní údaje:</w:t>
      </w:r>
    </w:p>
    <w:p>
      <w:pPr>
        <w:pStyle w:val="Style23"/>
        <w:numPr>
          <w:ilvl w:val="0"/>
          <w:numId w:val="12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3"/>
        <w:numPr>
          <w:ilvl w:val="0"/>
          <w:numId w:val="12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3"/>
        <w:numPr>
          <w:ilvl w:val="0"/>
          <w:numId w:val="12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název, sídlo, IČO (příp. DIČ) zpracovatele Projektové dokumentace, popř. změny těchto údajů,</w:t>
      </w:r>
    </w:p>
    <w:p>
      <w:pPr>
        <w:pStyle w:val="Style23"/>
        <w:numPr>
          <w:ilvl w:val="0"/>
          <w:numId w:val="129"/>
        </w:numPr>
        <w:tabs>
          <w:tab w:leader="none" w:pos="318"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23"/>
        <w:numPr>
          <w:ilvl w:val="0"/>
          <w:numId w:val="129"/>
        </w:numPr>
        <w:tabs>
          <w:tab w:leader="none" w:pos="308"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23"/>
        <w:numPr>
          <w:ilvl w:val="0"/>
          <w:numId w:val="129"/>
        </w:numPr>
        <w:tabs>
          <w:tab w:leader="none" w:pos="308"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23"/>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37"/>
        <w:numPr>
          <w:ilvl w:val="0"/>
          <w:numId w:val="127"/>
        </w:numPr>
        <w:tabs>
          <w:tab w:leader="none" w:pos="726" w:val="left"/>
        </w:tabs>
        <w:widowControl w:val="0"/>
        <w:keepNext/>
        <w:keepLines/>
        <w:shd w:val="clear" w:color="auto" w:fill="auto"/>
        <w:bidi w:val="0"/>
        <w:jc w:val="both"/>
        <w:spacing w:before="0" w:after="105" w:line="200" w:lineRule="exact"/>
        <w:ind w:left="0" w:right="0" w:firstLine="0"/>
      </w:pPr>
      <w:bookmarkStart w:id="51" w:name="bookmark51"/>
      <w:r>
        <w:rPr>
          <w:rStyle w:val="CharStyle86"/>
          <w:b/>
          <w:bCs/>
        </w:rPr>
        <w:t>Osoby oprávněné k zápisům ve stavebním deníku</w:t>
      </w:r>
      <w:bookmarkEnd w:id="51"/>
    </w:p>
    <w:p>
      <w:pPr>
        <w:pStyle w:val="Style23"/>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Do Stavebního deníku jsou oprávněni zapisovat, jakož i nahlížet nebo pořizovat výpisy</w:t>
      </w:r>
    </w:p>
    <w:p>
      <w:pPr>
        <w:pStyle w:val="Style23"/>
        <w:numPr>
          <w:ilvl w:val="0"/>
          <w:numId w:val="131"/>
        </w:numPr>
        <w:tabs>
          <w:tab w:leader="none" w:pos="303"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oprávnění zástupci Objednatele a oprávnění zástupci Zhotovitele,</w:t>
      </w:r>
    </w:p>
    <w:p>
      <w:pPr>
        <w:pStyle w:val="Style23"/>
        <w:numPr>
          <w:ilvl w:val="0"/>
          <w:numId w:val="131"/>
        </w:numPr>
        <w:tabs>
          <w:tab w:leader="none" w:pos="313"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37"/>
        <w:numPr>
          <w:ilvl w:val="0"/>
          <w:numId w:val="127"/>
        </w:numPr>
        <w:tabs>
          <w:tab w:leader="none" w:pos="726" w:val="left"/>
        </w:tabs>
        <w:widowControl w:val="0"/>
        <w:keepNext/>
        <w:keepLines/>
        <w:shd w:val="clear" w:color="auto" w:fill="auto"/>
        <w:bidi w:val="0"/>
        <w:jc w:val="both"/>
        <w:spacing w:before="0" w:after="119" w:line="200" w:lineRule="exact"/>
        <w:ind w:left="0" w:right="0" w:firstLine="0"/>
      </w:pPr>
      <w:bookmarkStart w:id="52" w:name="bookmark52"/>
      <w:r>
        <w:rPr>
          <w:rStyle w:val="CharStyle86"/>
          <w:b/>
          <w:bCs/>
        </w:rPr>
        <w:t>Způsob vedení a zápisu do Stavebního deníku</w:t>
      </w:r>
      <w:bookmarkEnd w:id="52"/>
    </w:p>
    <w:p>
      <w:pPr>
        <w:pStyle w:val="Style23"/>
        <w:numPr>
          <w:ilvl w:val="0"/>
          <w:numId w:val="133"/>
        </w:numPr>
        <w:tabs>
          <w:tab w:leader="none" w:pos="303"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23"/>
        <w:numPr>
          <w:ilvl w:val="0"/>
          <w:numId w:val="133"/>
        </w:numPr>
        <w:tabs>
          <w:tab w:leader="none" w:pos="308"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w:t>
      </w:r>
    </w:p>
    <w:p>
      <w:pPr>
        <w:pStyle w:val="Style23"/>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za to, že s uvedeným zápisem souhlasí.</w:t>
      </w:r>
    </w:p>
    <w:p>
      <w:pPr>
        <w:pStyle w:val="Style23"/>
        <w:numPr>
          <w:ilvl w:val="0"/>
          <w:numId w:val="135"/>
        </w:numPr>
        <w:tabs>
          <w:tab w:leader="none" w:pos="303"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6"/>
        <w:numPr>
          <w:ilvl w:val="0"/>
          <w:numId w:val="137"/>
        </w:numPr>
        <w:tabs>
          <w:tab w:leader="none" w:pos="606" w:val="left"/>
        </w:tabs>
        <w:widowControl w:val="0"/>
        <w:keepNext/>
        <w:keepLines/>
        <w:shd w:val="clear" w:color="auto" w:fill="auto"/>
        <w:bidi w:val="0"/>
        <w:jc w:val="both"/>
        <w:spacing w:before="0" w:after="115" w:line="200" w:lineRule="exact"/>
        <w:ind w:left="0" w:right="0" w:firstLine="0"/>
      </w:pPr>
      <w:bookmarkStart w:id="53" w:name="bookmark53"/>
      <w:r>
        <w:rPr>
          <w:rStyle w:val="CharStyle89"/>
        </w:rPr>
        <w:t>Technický dozor stavebníka (TDS) a autorský dozor (AD)</w:t>
      </w:r>
      <w:bookmarkEnd w:id="53"/>
    </w:p>
    <w:p>
      <w:pPr>
        <w:pStyle w:val="Style23"/>
        <w:numPr>
          <w:ilvl w:val="0"/>
          <w:numId w:val="139"/>
        </w:numPr>
        <w:tabs>
          <w:tab w:leader="none" w:pos="721"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23"/>
        <w:numPr>
          <w:ilvl w:val="0"/>
          <w:numId w:val="139"/>
        </w:numPr>
        <w:tabs>
          <w:tab w:leader="none" w:pos="730"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3"/>
        <w:numPr>
          <w:ilvl w:val="0"/>
          <w:numId w:val="139"/>
        </w:numPr>
        <w:tabs>
          <w:tab w:leader="none" w:pos="730" w:val="left"/>
        </w:tabs>
        <w:widowControl w:val="0"/>
        <w:keepNext w:val="0"/>
        <w:keepLines w:val="0"/>
        <w:shd w:val="clear" w:color="auto" w:fill="auto"/>
        <w:bidi w:val="0"/>
        <w:spacing w:before="0" w:after="321" w:line="226" w:lineRule="exact"/>
        <w:ind w:left="0" w:right="0" w:firstLine="0"/>
      </w:pPr>
      <w:bookmarkStart w:id="54" w:name="bookmark54"/>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4"/>
    </w:p>
    <w:p>
      <w:pPr>
        <w:pStyle w:val="Style56"/>
        <w:numPr>
          <w:ilvl w:val="0"/>
          <w:numId w:val="141"/>
        </w:numPr>
        <w:tabs>
          <w:tab w:leader="none" w:pos="4806" w:val="left"/>
        </w:tabs>
        <w:widowControl w:val="0"/>
        <w:keepNext/>
        <w:keepLines/>
        <w:shd w:val="clear" w:color="auto" w:fill="auto"/>
        <w:bidi w:val="0"/>
        <w:jc w:val="both"/>
        <w:spacing w:before="0" w:after="239" w:line="200" w:lineRule="exact"/>
        <w:ind w:left="4440" w:right="0" w:firstLine="0"/>
      </w:pPr>
      <w:bookmarkStart w:id="55" w:name="bookmark55"/>
      <w:r>
        <w:rPr>
          <w:rStyle w:val="CharStyle89"/>
        </w:rPr>
        <w:t>Zkoušky</w:t>
      </w:r>
      <w:bookmarkEnd w:id="55"/>
    </w:p>
    <w:p>
      <w:pPr>
        <w:pStyle w:val="Style23"/>
        <w:numPr>
          <w:ilvl w:val="0"/>
          <w:numId w:val="143"/>
        </w:numPr>
        <w:tabs>
          <w:tab w:leader="none" w:pos="60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se řídí 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pPr>
        <w:pStyle w:val="Style23"/>
        <w:numPr>
          <w:ilvl w:val="0"/>
          <w:numId w:val="143"/>
        </w:numPr>
        <w:tabs>
          <w:tab w:leader="none" w:pos="60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23"/>
        <w:numPr>
          <w:ilvl w:val="0"/>
          <w:numId w:val="143"/>
        </w:numPr>
        <w:tabs>
          <w:tab w:leader="none" w:pos="60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3"/>
        <w:numPr>
          <w:ilvl w:val="0"/>
          <w:numId w:val="143"/>
        </w:numPr>
        <w:tabs>
          <w:tab w:leader="none" w:pos="606"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23"/>
        <w:numPr>
          <w:ilvl w:val="0"/>
          <w:numId w:val="143"/>
        </w:numPr>
        <w:tabs>
          <w:tab w:leader="none" w:pos="606"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p>
    <w:p>
      <w:pPr>
        <w:pStyle w:val="Style56"/>
        <w:numPr>
          <w:ilvl w:val="0"/>
          <w:numId w:val="141"/>
        </w:numPr>
        <w:tabs>
          <w:tab w:leader="none" w:pos="3738" w:val="left"/>
        </w:tabs>
        <w:widowControl w:val="0"/>
        <w:keepNext/>
        <w:keepLines/>
        <w:shd w:val="clear" w:color="auto" w:fill="auto"/>
        <w:bidi w:val="0"/>
        <w:jc w:val="both"/>
        <w:spacing w:before="0" w:after="225" w:line="200" w:lineRule="exact"/>
        <w:ind w:left="3320" w:right="0" w:firstLine="0"/>
      </w:pPr>
      <w:bookmarkStart w:id="56" w:name="bookmark56"/>
      <w:r>
        <w:rPr>
          <w:rStyle w:val="CharStyle89"/>
        </w:rPr>
        <w:t>Užívání díla před jeho předáním</w:t>
      </w:r>
      <w:bookmarkEnd w:id="56"/>
    </w:p>
    <w:p>
      <w:pPr>
        <w:pStyle w:val="Style23"/>
        <w:numPr>
          <w:ilvl w:val="0"/>
          <w:numId w:val="145"/>
        </w:numPr>
        <w:tabs>
          <w:tab w:leader="none" w:pos="562" w:val="left"/>
        </w:tabs>
        <w:widowControl w:val="0"/>
        <w:keepNext w:val="0"/>
        <w:keepLines w:val="0"/>
        <w:shd w:val="clear" w:color="auto" w:fill="auto"/>
        <w:bidi w:val="0"/>
        <w:spacing w:before="0" w:after="324" w:line="230" w:lineRule="exact"/>
        <w:ind w:left="0" w:right="0" w:firstLine="0"/>
      </w:pPr>
      <w:bookmarkStart w:id="57" w:name="bookmark57"/>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57"/>
    </w:p>
    <w:p>
      <w:pPr>
        <w:pStyle w:val="Style56"/>
        <w:numPr>
          <w:ilvl w:val="0"/>
          <w:numId w:val="141"/>
        </w:numPr>
        <w:tabs>
          <w:tab w:leader="none" w:pos="3936" w:val="left"/>
        </w:tabs>
        <w:widowControl w:val="0"/>
        <w:keepNext/>
        <w:keepLines/>
        <w:shd w:val="clear" w:color="auto" w:fill="auto"/>
        <w:bidi w:val="0"/>
        <w:jc w:val="both"/>
        <w:spacing w:before="0" w:after="249" w:line="200" w:lineRule="exact"/>
        <w:ind w:left="3460" w:right="0" w:firstLine="0"/>
      </w:pPr>
      <w:bookmarkStart w:id="58" w:name="bookmark58"/>
      <w:r>
        <w:rPr>
          <w:rStyle w:val="CharStyle89"/>
        </w:rPr>
        <w:t>Převzetí díla nebo jeho části</w:t>
      </w:r>
      <w:bookmarkEnd w:id="58"/>
    </w:p>
    <w:p>
      <w:pPr>
        <w:pStyle w:val="Style56"/>
        <w:numPr>
          <w:ilvl w:val="0"/>
          <w:numId w:val="147"/>
        </w:numPr>
        <w:tabs>
          <w:tab w:leader="none" w:pos="700" w:val="left"/>
        </w:tabs>
        <w:widowControl w:val="0"/>
        <w:keepNext/>
        <w:keepLines/>
        <w:shd w:val="clear" w:color="auto" w:fill="auto"/>
        <w:bidi w:val="0"/>
        <w:jc w:val="both"/>
        <w:spacing w:before="0" w:after="105" w:line="200" w:lineRule="exact"/>
        <w:ind w:left="0" w:right="0" w:firstLine="0"/>
      </w:pPr>
      <w:bookmarkStart w:id="59" w:name="bookmark59"/>
      <w:r>
        <w:rPr>
          <w:rStyle w:val="CharStyle89"/>
        </w:rPr>
        <w:t>Provedení díla</w:t>
      </w:r>
      <w:bookmarkEnd w:id="59"/>
    </w:p>
    <w:p>
      <w:pPr>
        <w:pStyle w:val="Style23"/>
        <w:numPr>
          <w:ilvl w:val="0"/>
          <w:numId w:val="149"/>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3"/>
        <w:numPr>
          <w:ilvl w:val="0"/>
          <w:numId w:val="149"/>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3"/>
        <w:numPr>
          <w:ilvl w:val="0"/>
          <w:numId w:val="149"/>
        </w:numPr>
        <w:tabs>
          <w:tab w:leader="none" w:pos="74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3"/>
        <w:numPr>
          <w:ilvl w:val="0"/>
          <w:numId w:val="149"/>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3"/>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pPr>
        <w:pStyle w:val="Style23"/>
        <w:numPr>
          <w:ilvl w:val="0"/>
          <w:numId w:val="149"/>
        </w:numPr>
        <w:tabs>
          <w:tab w:leader="none" w:pos="730" w:val="left"/>
        </w:tabs>
        <w:widowControl w:val="0"/>
        <w:keepNext w:val="0"/>
        <w:keepLines w:val="0"/>
        <w:shd w:val="clear" w:color="auto" w:fill="auto"/>
        <w:bidi w:val="0"/>
        <w:spacing w:before="0" w:after="208" w:line="235" w:lineRule="exact"/>
        <w:ind w:left="0" w:right="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6"/>
        <w:numPr>
          <w:ilvl w:val="0"/>
          <w:numId w:val="147"/>
        </w:numPr>
        <w:tabs>
          <w:tab w:leader="none" w:pos="700" w:val="left"/>
        </w:tabs>
        <w:widowControl w:val="0"/>
        <w:keepNext/>
        <w:keepLines/>
        <w:shd w:val="clear" w:color="auto" w:fill="auto"/>
        <w:bidi w:val="0"/>
        <w:jc w:val="both"/>
        <w:spacing w:before="0" w:after="105" w:line="200" w:lineRule="exact"/>
        <w:ind w:left="0" w:right="0" w:firstLine="0"/>
      </w:pPr>
      <w:bookmarkStart w:id="60" w:name="bookmark60"/>
      <w:r>
        <w:rPr>
          <w:rStyle w:val="CharStyle89"/>
        </w:rPr>
        <w:t>Předání a převzetí díla nebo jeho části a Příprava k předání díla nebo jeho části</w:t>
      </w:r>
      <w:bookmarkEnd w:id="60"/>
    </w:p>
    <w:p>
      <w:pPr>
        <w:pStyle w:val="Style23"/>
        <w:numPr>
          <w:ilvl w:val="0"/>
          <w:numId w:val="151"/>
        </w:numPr>
        <w:tabs>
          <w:tab w:leader="none" w:pos="730"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3"/>
        <w:numPr>
          <w:ilvl w:val="0"/>
          <w:numId w:val="153"/>
        </w:numPr>
        <w:tabs>
          <w:tab w:leader="none" w:pos="774" w:val="left"/>
        </w:tabs>
        <w:widowControl w:val="0"/>
        <w:keepNext w:val="0"/>
        <w:keepLines w:val="0"/>
        <w:shd w:val="clear" w:color="auto" w:fill="auto"/>
        <w:bidi w:val="0"/>
        <w:spacing w:before="0" w:after="0" w:line="200" w:lineRule="exact"/>
        <w:ind w:left="480" w:right="0" w:firstLine="0"/>
      </w:pPr>
      <w:r>
        <w:rPr>
          <w:lang w:val="cs-CZ" w:eastAsia="cs-CZ" w:bidi="cs-CZ"/>
          <w:w w:val="100"/>
          <w:spacing w:val="0"/>
          <w:color w:val="000000"/>
          <w:position w:val="0"/>
        </w:rPr>
        <w:t>Umožňuje-li to povaha díla, lze dílo předávat i po částech, které samy o sobě jsou schopné užívání a</w:t>
      </w:r>
    </w:p>
    <w:p>
      <w:pPr>
        <w:pStyle w:val="Style23"/>
        <w:widowControl w:val="0"/>
        <w:keepNext w:val="0"/>
        <w:keepLines w:val="0"/>
        <w:shd w:val="clear" w:color="auto" w:fill="auto"/>
        <w:bidi w:val="0"/>
        <w:jc w:val="left"/>
        <w:spacing w:before="0" w:after="0" w:line="230" w:lineRule="exact"/>
        <w:ind w:left="820" w:right="0" w:firstLine="0"/>
      </w:pPr>
      <w:r>
        <w:rPr>
          <w:lang w:val="cs-CZ" w:eastAsia="cs-CZ" w:bidi="cs-CZ"/>
          <w:w w:val="100"/>
          <w:spacing w:val="0"/>
          <w:color w:val="000000"/>
          <w:position w:val="0"/>
        </w:rPr>
        <w:t>jejich užívání nebrání dokončení zbývajících částí díla.</w:t>
      </w:r>
    </w:p>
    <w:p>
      <w:pPr>
        <w:pStyle w:val="Style23"/>
        <w:numPr>
          <w:ilvl w:val="0"/>
          <w:numId w:val="153"/>
        </w:numPr>
        <w:tabs>
          <w:tab w:leader="none" w:pos="766" w:val="left"/>
        </w:tabs>
        <w:widowControl w:val="0"/>
        <w:keepNext w:val="0"/>
        <w:keepLines w:val="0"/>
        <w:shd w:val="clear" w:color="auto" w:fill="auto"/>
        <w:bidi w:val="0"/>
        <w:jc w:val="left"/>
        <w:spacing w:before="0" w:after="204" w:line="230" w:lineRule="exact"/>
        <w:ind w:left="820" w:right="0" w:hanging="360"/>
      </w:pPr>
      <w:r>
        <w:rPr>
          <w:lang w:val="cs-CZ" w:eastAsia="cs-CZ" w:bidi="cs-CZ"/>
          <w:w w:val="100"/>
          <w:spacing w:val="0"/>
          <w:color w:val="000000"/>
          <w:position w:val="0"/>
        </w:rPr>
        <w:t>Pro předávání díla po částech platí pro každou samostatně předávanou a přejímanou část díla všechna ustanovení těchto OP obdobně.</w:t>
      </w:r>
    </w:p>
    <w:p>
      <w:pPr>
        <w:pStyle w:val="Style56"/>
        <w:numPr>
          <w:ilvl w:val="0"/>
          <w:numId w:val="151"/>
        </w:numPr>
        <w:tabs>
          <w:tab w:leader="none" w:pos="738" w:val="left"/>
        </w:tabs>
        <w:widowControl w:val="0"/>
        <w:keepNext/>
        <w:keepLines/>
        <w:shd w:val="clear" w:color="auto" w:fill="auto"/>
        <w:bidi w:val="0"/>
        <w:jc w:val="both"/>
        <w:spacing w:before="0" w:after="123" w:line="200" w:lineRule="exact"/>
        <w:ind w:left="0" w:right="0" w:firstLine="0"/>
      </w:pPr>
      <w:bookmarkStart w:id="61" w:name="bookmark61"/>
      <w:r>
        <w:rPr>
          <w:rStyle w:val="CharStyle89"/>
        </w:rPr>
        <w:t>Organizace a doklady nezbytné k předání a převzetí díla</w:t>
      </w:r>
      <w:bookmarkEnd w:id="61"/>
    </w:p>
    <w:p>
      <w:pPr>
        <w:pStyle w:val="Style23"/>
        <w:numPr>
          <w:ilvl w:val="0"/>
          <w:numId w:val="155"/>
        </w:numPr>
        <w:tabs>
          <w:tab w:leader="none" w:pos="377" w:val="left"/>
        </w:tabs>
        <w:widowControl w:val="0"/>
        <w:keepNext w:val="0"/>
        <w:keepLines w:val="0"/>
        <w:shd w:val="clear" w:color="auto" w:fill="auto"/>
        <w:bidi w:val="0"/>
        <w:spacing w:before="0" w:after="0" w:line="226" w:lineRule="exact"/>
        <w:ind w:left="460" w:right="0" w:hanging="46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3"/>
        <w:numPr>
          <w:ilvl w:val="0"/>
          <w:numId w:val="155"/>
        </w:numPr>
        <w:tabs>
          <w:tab w:leader="none" w:pos="377"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Místem předání a převzetí díla je místo, kde se dílo provádělo.</w:t>
      </w:r>
    </w:p>
    <w:p>
      <w:pPr>
        <w:pStyle w:val="Style23"/>
        <w:numPr>
          <w:ilvl w:val="0"/>
          <w:numId w:val="155"/>
        </w:numPr>
        <w:tabs>
          <w:tab w:leader="none" w:pos="377" w:val="left"/>
        </w:tabs>
        <w:widowControl w:val="0"/>
        <w:keepNext w:val="0"/>
        <w:keepLines w:val="0"/>
        <w:shd w:val="clear" w:color="auto" w:fill="auto"/>
        <w:bidi w:val="0"/>
        <w:spacing w:before="0" w:after="0" w:line="226" w:lineRule="exact"/>
        <w:ind w:left="460" w:right="0" w:hanging="460"/>
      </w:pPr>
      <w:r>
        <w:rPr>
          <w:lang w:val="cs-CZ" w:eastAsia="cs-CZ" w:bidi="cs-CZ"/>
          <w:w w:val="100"/>
          <w:spacing w:val="0"/>
          <w:color w:val="000000"/>
          <w:position w:val="0"/>
        </w:rPr>
        <w:t>Objednatel je povinen k předání a převzetí díla přizvat osoby vykonávající funkci TDS, AD a Koordinátora BOZP.</w:t>
      </w:r>
    </w:p>
    <w:p>
      <w:pPr>
        <w:pStyle w:val="Style23"/>
        <w:numPr>
          <w:ilvl w:val="0"/>
          <w:numId w:val="155"/>
        </w:numPr>
        <w:tabs>
          <w:tab w:leader="none" w:pos="377" w:val="left"/>
        </w:tabs>
        <w:widowControl w:val="0"/>
        <w:keepNext w:val="0"/>
        <w:keepLines w:val="0"/>
        <w:shd w:val="clear" w:color="auto" w:fill="auto"/>
        <w:bidi w:val="0"/>
        <w:spacing w:before="0" w:after="180" w:line="226" w:lineRule="exact"/>
        <w:ind w:left="460" w:right="0" w:hanging="46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23"/>
        <w:numPr>
          <w:ilvl w:val="0"/>
          <w:numId w:val="155"/>
        </w:numPr>
        <w:tabs>
          <w:tab w:leader="none" w:pos="377"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Zhotovitel je povinen připravit a doložit u předávacího a přejímacího řízení zejména tyto doklady:</w:t>
      </w:r>
    </w:p>
    <w:p>
      <w:pPr>
        <w:pStyle w:val="Style23"/>
        <w:tabs>
          <w:tab w:leader="none" w:pos="431"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23"/>
        <w:tabs>
          <w:tab w:leader="none" w:pos="44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eb)</w:t>
        <w:tab/>
        <w:t>Zápisy a osvědčení o provedených zkouškách,</w:t>
      </w:r>
    </w:p>
    <w:p>
      <w:pPr>
        <w:pStyle w:val="Style23"/>
        <w:tabs>
          <w:tab w:leader="none" w:pos="44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ec)</w:t>
        <w:tab/>
        <w:t>Zápisy a výsledky předepsaných měření,</w:t>
      </w:r>
    </w:p>
    <w:p>
      <w:pPr>
        <w:pStyle w:val="Style23"/>
        <w:tabs>
          <w:tab w:leader="none" w:pos="44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ed)</w:t>
        <w:tab/>
        <w:t>Zápisy a výsledky o prověření prací a konstrukcí zakrytých v průběhu prací,</w:t>
      </w:r>
    </w:p>
    <w:p>
      <w:pPr>
        <w:pStyle w:val="Style23"/>
        <w:tabs>
          <w:tab w:leader="none" w:pos="44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ee)</w:t>
        <w:tab/>
        <w:t>Originál Stavebního deníku (případně deníky) a deník(y) víceprací,</w:t>
      </w:r>
    </w:p>
    <w:p>
      <w:pPr>
        <w:pStyle w:val="Style23"/>
        <w:tabs>
          <w:tab w:leader="none" w:pos="44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23"/>
        <w:tabs>
          <w:tab w:leader="none" w:pos="44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23"/>
        <w:tabs>
          <w:tab w:leader="none" w:pos="44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23"/>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3"/>
        <w:tabs>
          <w:tab w:leader="none" w:pos="440" w:val="left"/>
        </w:tabs>
        <w:widowControl w:val="0"/>
        <w:keepNext w:val="0"/>
        <w:keepLines w:val="0"/>
        <w:shd w:val="clear" w:color="auto" w:fill="auto"/>
        <w:bidi w:val="0"/>
        <w:spacing w:before="0" w:after="201" w:line="226" w:lineRule="exact"/>
        <w:ind w:left="0" w:right="0" w:firstLine="0"/>
      </w:pPr>
      <w:r>
        <w:rPr>
          <w:lang w:val="cs-CZ" w:eastAsia="cs-CZ" w:bidi="cs-CZ"/>
          <w:w w:val="100"/>
          <w:spacing w:val="0"/>
          <w:color w:val="000000"/>
          <w:position w:val="0"/>
        </w:rPr>
        <w:t>ei)</w:t>
        <w:tab/>
        <w:t>Návody k obsluze dodaných zařízení.</w:t>
      </w:r>
    </w:p>
    <w:p>
      <w:pPr>
        <w:pStyle w:val="Style56"/>
        <w:numPr>
          <w:ilvl w:val="0"/>
          <w:numId w:val="147"/>
        </w:numPr>
        <w:tabs>
          <w:tab w:leader="none" w:pos="703" w:val="left"/>
        </w:tabs>
        <w:widowControl w:val="0"/>
        <w:keepNext/>
        <w:keepLines/>
        <w:shd w:val="clear" w:color="auto" w:fill="auto"/>
        <w:bidi w:val="0"/>
        <w:jc w:val="both"/>
        <w:spacing w:before="0" w:after="129" w:line="200" w:lineRule="exact"/>
        <w:ind w:left="0" w:right="0" w:firstLine="0"/>
      </w:pPr>
      <w:bookmarkStart w:id="62" w:name="bookmark62"/>
      <w:r>
        <w:rPr>
          <w:rStyle w:val="CharStyle89"/>
        </w:rPr>
        <w:t>Zápis o předání a převzetí díla</w:t>
      </w:r>
      <w:bookmarkEnd w:id="62"/>
    </w:p>
    <w:p>
      <w:pPr>
        <w:pStyle w:val="Style23"/>
        <w:numPr>
          <w:ilvl w:val="0"/>
          <w:numId w:val="157"/>
        </w:numPr>
        <w:tabs>
          <w:tab w:leader="none" w:pos="738" w:val="left"/>
        </w:tabs>
        <w:widowControl w:val="0"/>
        <w:keepNext w:val="0"/>
        <w:keepLines w:val="0"/>
        <w:shd w:val="clear" w:color="auto" w:fill="auto"/>
        <w:bidi w:val="0"/>
        <w:spacing w:before="0" w:after="165" w:line="200" w:lineRule="exact"/>
        <w:ind w:left="0" w:right="0" w:firstLine="0"/>
      </w:pPr>
      <w:r>
        <w:rPr>
          <w:lang w:val="cs-CZ" w:eastAsia="cs-CZ" w:bidi="cs-CZ"/>
          <w:w w:val="100"/>
          <w:spacing w:val="0"/>
          <w:color w:val="000000"/>
          <w:position w:val="0"/>
        </w:rPr>
        <w:t>V případě, že dílo bude předáváno postupně, dohodnou si smluvní strany harmonogram jeho přejímek.</w:t>
      </w:r>
    </w:p>
    <w:p>
      <w:pPr>
        <w:pStyle w:val="Style23"/>
        <w:numPr>
          <w:ilvl w:val="0"/>
          <w:numId w:val="157"/>
        </w:numPr>
        <w:tabs>
          <w:tab w:leader="none" w:pos="74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3"/>
        <w:numPr>
          <w:ilvl w:val="0"/>
          <w:numId w:val="157"/>
        </w:numPr>
        <w:tabs>
          <w:tab w:leader="none" w:pos="743"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3"/>
        <w:numPr>
          <w:ilvl w:val="0"/>
          <w:numId w:val="157"/>
        </w:numPr>
        <w:tabs>
          <w:tab w:leader="none" w:pos="747"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3"/>
        <w:numPr>
          <w:ilvl w:val="0"/>
          <w:numId w:val="157"/>
        </w:numPr>
        <w:tabs>
          <w:tab w:leader="none" w:pos="738" w:val="left"/>
        </w:tabs>
        <w:widowControl w:val="0"/>
        <w:keepNext w:val="0"/>
        <w:keepLines w:val="0"/>
        <w:shd w:val="clear" w:color="auto" w:fill="auto"/>
        <w:bidi w:val="0"/>
        <w:spacing w:before="0" w:after="165" w:line="200" w:lineRule="exact"/>
        <w:ind w:left="0" w:right="0" w:firstLine="0"/>
      </w:pPr>
      <w:r>
        <w:rPr>
          <w:lang w:val="cs-CZ" w:eastAsia="cs-CZ" w:bidi="cs-CZ"/>
          <w:w w:val="100"/>
          <w:spacing w:val="0"/>
          <w:color w:val="000000"/>
          <w:position w:val="0"/>
        </w:rPr>
        <w:t>Rozsah vad, které nebrání užívání stavby ve smyslu § 2628 OZ, stanovuje Objednatel.</w:t>
      </w:r>
    </w:p>
    <w:p>
      <w:pPr>
        <w:pStyle w:val="Style23"/>
        <w:numPr>
          <w:ilvl w:val="0"/>
          <w:numId w:val="157"/>
        </w:numPr>
        <w:tabs>
          <w:tab w:leader="none" w:pos="738"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Neúspěšné předání a převzetí díla</w:t>
      </w:r>
    </w:p>
    <w:p>
      <w:pPr>
        <w:pStyle w:val="Style23"/>
        <w:widowControl w:val="0"/>
        <w:keepNext w:val="0"/>
        <w:keepLines w:val="0"/>
        <w:shd w:val="clear" w:color="auto" w:fill="auto"/>
        <w:bidi w:val="0"/>
        <w:spacing w:before="0" w:after="324" w:line="230"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6"/>
        <w:widowControl w:val="0"/>
        <w:keepNext/>
        <w:keepLines/>
        <w:shd w:val="clear" w:color="auto" w:fill="auto"/>
        <w:bidi w:val="0"/>
        <w:jc w:val="both"/>
        <w:spacing w:before="0" w:after="109" w:line="200" w:lineRule="exact"/>
        <w:ind w:left="0" w:right="0" w:firstLine="0"/>
      </w:pPr>
      <w:bookmarkStart w:id="63" w:name="bookmark63"/>
      <w:r>
        <w:rPr>
          <w:rStyle w:val="CharStyle89"/>
        </w:rPr>
        <w:t>13. 4. Prohlídka díla</w:t>
      </w:r>
      <w:bookmarkEnd w:id="63"/>
    </w:p>
    <w:p>
      <w:pPr>
        <w:pStyle w:val="Style23"/>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23"/>
        <w:numPr>
          <w:ilvl w:val="0"/>
          <w:numId w:val="15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23"/>
        <w:numPr>
          <w:ilvl w:val="0"/>
          <w:numId w:val="15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Jestliže bude soupis zjevných vad, se kterými Objednatel předmět díla převezme, obsažen v zápise</w:t>
      </w:r>
    </w:p>
    <w:p>
      <w:pPr>
        <w:pStyle w:val="Style23"/>
        <w:numPr>
          <w:ilvl w:val="0"/>
          <w:numId w:val="161"/>
        </w:numPr>
        <w:tabs>
          <w:tab w:leader="none" w:pos="231"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odevzdání a převzetí spolu s uvedením termínu jejich odstranění, není tím dotčeno právo Objednatele na provedení prohlídky předmětu díla ve výše uvedené lhůtě.</w:t>
      </w:r>
    </w:p>
    <w:p>
      <w:pPr>
        <w:pStyle w:val="Style23"/>
        <w:numPr>
          <w:ilvl w:val="0"/>
          <w:numId w:val="159"/>
        </w:numPr>
        <w:tabs>
          <w:tab w:leader="none" w:pos="30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w:t>
      </w:r>
    </w:p>
    <w:p>
      <w:pPr>
        <w:pStyle w:val="Style23"/>
        <w:numPr>
          <w:ilvl w:val="0"/>
          <w:numId w:val="161"/>
        </w:numPr>
        <w:tabs>
          <w:tab w:leader="none" w:pos="231"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zjištěné vady, spolu s návrhem lhůt, ve které Zhotovitel zjištěné vady odstraní.</w:t>
      </w:r>
    </w:p>
    <w:p>
      <w:pPr>
        <w:pStyle w:val="Style23"/>
        <w:numPr>
          <w:ilvl w:val="0"/>
          <w:numId w:val="159"/>
        </w:numPr>
        <w:tabs>
          <w:tab w:leader="none" w:pos="308" w:val="left"/>
        </w:tabs>
        <w:widowControl w:val="0"/>
        <w:keepNext w:val="0"/>
        <w:keepLines w:val="0"/>
        <w:shd w:val="clear" w:color="auto" w:fill="auto"/>
        <w:bidi w:val="0"/>
        <w:spacing w:before="0" w:after="201" w:line="226" w:lineRule="exact"/>
        <w:ind w:left="0" w:right="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6"/>
        <w:numPr>
          <w:ilvl w:val="0"/>
          <w:numId w:val="163"/>
        </w:numPr>
        <w:tabs>
          <w:tab w:leader="none" w:pos="558" w:val="left"/>
        </w:tabs>
        <w:widowControl w:val="0"/>
        <w:keepNext/>
        <w:keepLines/>
        <w:shd w:val="clear" w:color="auto" w:fill="auto"/>
        <w:bidi w:val="0"/>
        <w:jc w:val="both"/>
        <w:spacing w:before="0" w:after="123" w:line="200" w:lineRule="exact"/>
        <w:ind w:left="0" w:right="0" w:firstLine="0"/>
      </w:pPr>
      <w:bookmarkStart w:id="64" w:name="bookmark64"/>
      <w:r>
        <w:rPr>
          <w:rStyle w:val="CharStyle89"/>
        </w:rPr>
        <w:t>Kolaudace</w:t>
      </w:r>
      <w:bookmarkEnd w:id="64"/>
    </w:p>
    <w:p>
      <w:pPr>
        <w:pStyle w:val="Style23"/>
        <w:numPr>
          <w:ilvl w:val="0"/>
          <w:numId w:val="165"/>
        </w:numPr>
        <w:tabs>
          <w:tab w:leader="none" w:pos="294" w:val="left"/>
        </w:tabs>
        <w:widowControl w:val="0"/>
        <w:keepNext w:val="0"/>
        <w:keepLines w:val="0"/>
        <w:shd w:val="clear" w:color="auto" w:fill="auto"/>
        <w:bidi w:val="0"/>
        <w:spacing w:before="0" w:after="0" w:line="226" w:lineRule="exact"/>
        <w:ind w:left="460" w:right="0" w:hanging="46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3"/>
        <w:numPr>
          <w:ilvl w:val="0"/>
          <w:numId w:val="165"/>
        </w:numPr>
        <w:tabs>
          <w:tab w:leader="none" w:pos="294" w:val="left"/>
        </w:tabs>
        <w:widowControl w:val="0"/>
        <w:keepNext w:val="0"/>
        <w:keepLines w:val="0"/>
        <w:shd w:val="clear" w:color="auto" w:fill="auto"/>
        <w:bidi w:val="0"/>
        <w:spacing w:before="0" w:after="201" w:line="226" w:lineRule="exact"/>
        <w:ind w:left="460" w:right="0" w:hanging="46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3"/>
        <w:numPr>
          <w:ilvl w:val="0"/>
          <w:numId w:val="163"/>
        </w:numPr>
        <w:tabs>
          <w:tab w:leader="none" w:pos="558" w:val="left"/>
        </w:tabs>
        <w:widowControl w:val="0"/>
        <w:keepNext w:val="0"/>
        <w:keepLines w:val="0"/>
        <w:shd w:val="clear" w:color="auto" w:fill="auto"/>
        <w:bidi w:val="0"/>
        <w:spacing w:before="0" w:after="221" w:line="200" w:lineRule="exact"/>
        <w:ind w:left="0" w:right="0" w:firstLine="0"/>
      </w:pPr>
      <w:r>
        <w:rPr>
          <w:lang w:val="cs-CZ" w:eastAsia="cs-CZ" w:bidi="cs-CZ"/>
          <w:w w:val="100"/>
          <w:spacing w:val="0"/>
          <w:color w:val="000000"/>
          <w:position w:val="0"/>
        </w:rPr>
        <w:t>Vlastnické právo ke zhotovovanému dílu náleží od zahájení provádění díla Objednateli.</w:t>
      </w:r>
    </w:p>
    <w:p>
      <w:pPr>
        <w:pStyle w:val="Style23"/>
        <w:numPr>
          <w:ilvl w:val="0"/>
          <w:numId w:val="163"/>
        </w:numPr>
        <w:tabs>
          <w:tab w:leader="none" w:pos="701" w:val="left"/>
        </w:tabs>
        <w:widowControl w:val="0"/>
        <w:keepNext w:val="0"/>
        <w:keepLines w:val="0"/>
        <w:shd w:val="clear" w:color="auto" w:fill="auto"/>
        <w:bidi w:val="0"/>
        <w:spacing w:before="0" w:after="328" w:line="235" w:lineRule="exact"/>
        <w:ind w:left="0" w:right="0" w:firstLine="0"/>
      </w:pPr>
      <w:bookmarkStart w:id="65" w:name="bookmark65"/>
      <w:r>
        <w:rPr>
          <w:lang w:val="cs-CZ" w:eastAsia="cs-CZ" w:bidi="cs-CZ"/>
          <w:w w:val="100"/>
          <w:spacing w:val="0"/>
          <w:color w:val="000000"/>
          <w:position w:val="0"/>
        </w:rPr>
        <w:t>Zhotovitel vykonává do dne předání a převzetí díla nad vlastnictvím Objednatele správu. Výkon správy končí okamžikem řádného předání a převzetí díla v souladu s těmito OP.</w:t>
      </w:r>
      <w:bookmarkEnd w:id="65"/>
    </w:p>
    <w:p>
      <w:pPr>
        <w:pStyle w:val="Style56"/>
        <w:numPr>
          <w:ilvl w:val="0"/>
          <w:numId w:val="141"/>
        </w:numPr>
        <w:tabs>
          <w:tab w:leader="none" w:pos="4520" w:val="left"/>
        </w:tabs>
        <w:widowControl w:val="0"/>
        <w:keepNext/>
        <w:keepLines/>
        <w:shd w:val="clear" w:color="auto" w:fill="auto"/>
        <w:bidi w:val="0"/>
        <w:jc w:val="both"/>
        <w:spacing w:before="0" w:after="229" w:line="200" w:lineRule="exact"/>
        <w:ind w:left="4020" w:right="0" w:firstLine="0"/>
      </w:pPr>
      <w:bookmarkStart w:id="66" w:name="bookmark66"/>
      <w:r>
        <w:rPr>
          <w:rStyle w:val="CharStyle89"/>
        </w:rPr>
        <w:t>Smluvní pokuty</w:t>
      </w:r>
      <w:bookmarkEnd w:id="66"/>
    </w:p>
    <w:p>
      <w:pPr>
        <w:pStyle w:val="Style23"/>
        <w:numPr>
          <w:ilvl w:val="0"/>
          <w:numId w:val="167"/>
        </w:numPr>
        <w:tabs>
          <w:tab w:leader="none" w:pos="56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23"/>
        <w:numPr>
          <w:ilvl w:val="0"/>
          <w:numId w:val="167"/>
        </w:numPr>
        <w:tabs>
          <w:tab w:leader="none" w:pos="553"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w:t>
      </w:r>
    </w:p>
    <w:p>
      <w:pPr>
        <w:pStyle w:val="Style23"/>
        <w:numPr>
          <w:ilvl w:val="0"/>
          <w:numId w:val="167"/>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3"/>
        <w:numPr>
          <w:ilvl w:val="0"/>
          <w:numId w:val="167"/>
        </w:numPr>
        <w:tabs>
          <w:tab w:leader="none" w:pos="56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3"/>
        <w:numPr>
          <w:ilvl w:val="0"/>
          <w:numId w:val="167"/>
        </w:numPr>
        <w:tabs>
          <w:tab w:leader="none" w:pos="59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3"/>
        <w:numPr>
          <w:ilvl w:val="0"/>
          <w:numId w:val="167"/>
        </w:numPr>
        <w:tabs>
          <w:tab w:leader="none" w:pos="590"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V případě, že Zhotovitel bude v prodlení s předáním dokladů dle čl. VIII., bod 8.3 a čl. XIX., bod 19.1.,</w:t>
      </w:r>
    </w:p>
    <w:p>
      <w:pPr>
        <w:pStyle w:val="Style23"/>
        <w:numPr>
          <w:ilvl w:val="0"/>
          <w:numId w:val="169"/>
        </w:numPr>
        <w:tabs>
          <w:tab w:leader="none" w:pos="576" w:val="left"/>
          <w:tab w:leader="none" w:pos="625"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19.3., 19.5. a 19.6. těchto OP, tj. nepředloží nebo nepředá Objednateli příslušné 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23"/>
        <w:numPr>
          <w:ilvl w:val="0"/>
          <w:numId w:val="167"/>
        </w:numPr>
        <w:tabs>
          <w:tab w:leader="none" w:pos="590"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3"/>
        <w:numPr>
          <w:ilvl w:val="0"/>
          <w:numId w:val="167"/>
        </w:numPr>
        <w:tabs>
          <w:tab w:leader="none" w:pos="59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pPr>
        <w:pStyle w:val="Style23"/>
        <w:numPr>
          <w:ilvl w:val="0"/>
          <w:numId w:val="167"/>
        </w:numPr>
        <w:tabs>
          <w:tab w:leader="none" w:pos="59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3"/>
        <w:numPr>
          <w:ilvl w:val="0"/>
          <w:numId w:val="167"/>
        </w:numPr>
        <w:tabs>
          <w:tab w:leader="none" w:pos="66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23"/>
        <w:numPr>
          <w:ilvl w:val="0"/>
          <w:numId w:val="167"/>
        </w:numPr>
        <w:tabs>
          <w:tab w:leader="none" w:pos="678"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do předání stavby pro předčasné užívání.</w:t>
      </w:r>
    </w:p>
    <w:p>
      <w:pPr>
        <w:pStyle w:val="Style23"/>
        <w:numPr>
          <w:ilvl w:val="0"/>
          <w:numId w:val="167"/>
        </w:numPr>
        <w:tabs>
          <w:tab w:leader="none" w:pos="668"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3"/>
        <w:numPr>
          <w:ilvl w:val="0"/>
          <w:numId w:val="167"/>
        </w:numPr>
        <w:tabs>
          <w:tab w:leader="none" w:pos="66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23"/>
        <w:numPr>
          <w:ilvl w:val="0"/>
          <w:numId w:val="167"/>
        </w:numPr>
        <w:tabs>
          <w:tab w:leader="none" w:pos="69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3"/>
        <w:numPr>
          <w:ilvl w:val="0"/>
          <w:numId w:val="167"/>
        </w:numPr>
        <w:tabs>
          <w:tab w:leader="none" w:pos="67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23"/>
        <w:numPr>
          <w:ilvl w:val="0"/>
          <w:numId w:val="167"/>
        </w:numPr>
        <w:tabs>
          <w:tab w:leader="none" w:pos="678"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23"/>
        <w:numPr>
          <w:ilvl w:val="0"/>
          <w:numId w:val="167"/>
        </w:numPr>
        <w:tabs>
          <w:tab w:leader="none" w:pos="668" w:val="left"/>
        </w:tabs>
        <w:widowControl w:val="0"/>
        <w:keepNext w:val="0"/>
        <w:keepLines w:val="0"/>
        <w:shd w:val="clear" w:color="auto" w:fill="auto"/>
        <w:bidi w:val="0"/>
        <w:spacing w:before="0" w:after="249" w:line="200" w:lineRule="exact"/>
        <w:ind w:left="0" w:right="0" w:firstLine="0"/>
      </w:pPr>
      <w:r>
        <w:rPr>
          <w:lang w:val="cs-CZ" w:eastAsia="cs-CZ" w:bidi="cs-CZ"/>
          <w:w w:val="100"/>
          <w:spacing w:val="0"/>
          <w:color w:val="000000"/>
          <w:position w:val="0"/>
        </w:rPr>
        <w:t xml:space="preserve">Pohledávku, kterou má Zhotovitel za Objednatelem, z titulu Smlouvy nelze postoupit bez předchozího </w:t>
      </w:r>
      <w:bookmarkStart w:id="67" w:name="bookmark67"/>
      <w:r>
        <w:rPr>
          <w:lang w:val="cs-CZ" w:eastAsia="cs-CZ" w:bidi="cs-CZ"/>
          <w:w w:val="100"/>
          <w:spacing w:val="0"/>
          <w:color w:val="000000"/>
          <w:position w:val="0"/>
        </w:rPr>
        <w:t>písemného souhlasu Objednatele. Postoupení pohledávky v rozporu s tímto ustanovením je neplatné. Zhotovitel není oprávněn zastavit pohledávku za Objednatelem vzniklou z titulu Smlouvy bez předchozího písemného souhlasu Objednatele.</w:t>
      </w:r>
      <w:bookmarkEnd w:id="67"/>
    </w:p>
    <w:p>
      <w:pPr>
        <w:pStyle w:val="Style56"/>
        <w:numPr>
          <w:ilvl w:val="0"/>
          <w:numId w:val="141"/>
        </w:numPr>
        <w:tabs>
          <w:tab w:leader="none" w:pos="1162" w:val="left"/>
        </w:tabs>
        <w:widowControl w:val="0"/>
        <w:keepNext/>
        <w:keepLines/>
        <w:shd w:val="clear" w:color="auto" w:fill="auto"/>
        <w:bidi w:val="0"/>
        <w:jc w:val="both"/>
        <w:spacing w:before="0" w:after="229" w:line="200" w:lineRule="exact"/>
        <w:ind w:left="720" w:right="0" w:firstLine="0"/>
      </w:pPr>
      <w:bookmarkStart w:id="68" w:name="bookmark68"/>
      <w:r>
        <w:rPr>
          <w:rStyle w:val="CharStyle89"/>
        </w:rPr>
        <w:t>Nebezpečí vzniku škody na věci, přechod vlastnického práva a odpovědnost za škodu</w:t>
      </w:r>
      <w:bookmarkEnd w:id="68"/>
    </w:p>
    <w:p>
      <w:pPr>
        <w:pStyle w:val="Style23"/>
        <w:numPr>
          <w:ilvl w:val="0"/>
          <w:numId w:val="171"/>
        </w:numPr>
        <w:tabs>
          <w:tab w:leader="none" w:pos="553"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23"/>
        <w:numPr>
          <w:ilvl w:val="0"/>
          <w:numId w:val="173"/>
        </w:numPr>
        <w:tabs>
          <w:tab w:leader="none" w:pos="49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díle a všech jeho zhotovovaných, upravovaných, dalších částech,</w:t>
      </w:r>
    </w:p>
    <w:p>
      <w:pPr>
        <w:pStyle w:val="Style23"/>
        <w:numPr>
          <w:ilvl w:val="0"/>
          <w:numId w:val="173"/>
        </w:numPr>
        <w:tabs>
          <w:tab w:leader="none" w:pos="49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na částech či součástech díla, které jsou na staveništi uskladněny,</w:t>
      </w:r>
    </w:p>
    <w:p>
      <w:pPr>
        <w:pStyle w:val="Style23"/>
        <w:numPr>
          <w:ilvl w:val="0"/>
          <w:numId w:val="173"/>
        </w:numPr>
        <w:tabs>
          <w:tab w:leader="none" w:pos="490" w:val="left"/>
        </w:tabs>
        <w:widowControl w:val="0"/>
        <w:keepNext w:val="0"/>
        <w:keepLines w:val="0"/>
        <w:shd w:val="clear" w:color="auto" w:fill="auto"/>
        <w:bidi w:val="0"/>
        <w:jc w:val="left"/>
        <w:spacing w:before="0" w:after="0" w:line="226" w:lineRule="exact"/>
        <w:ind w:left="460" w:right="0" w:hanging="46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23"/>
        <w:numPr>
          <w:ilvl w:val="0"/>
          <w:numId w:val="173"/>
        </w:numPr>
        <w:tabs>
          <w:tab w:leader="none" w:pos="490" w:val="left"/>
        </w:tabs>
        <w:widowControl w:val="0"/>
        <w:keepNext w:val="0"/>
        <w:keepLines w:val="0"/>
        <w:shd w:val="clear" w:color="auto" w:fill="auto"/>
        <w:bidi w:val="0"/>
        <w:spacing w:before="0" w:after="201" w:line="226" w:lineRule="exact"/>
        <w:ind w:left="0" w:right="0" w:firstLine="0"/>
      </w:pPr>
      <w:r>
        <w:rPr>
          <w:lang w:val="cs-CZ" w:eastAsia="cs-CZ" w:bidi="cs-CZ"/>
          <w:w w:val="100"/>
          <w:spacing w:val="0"/>
          <w:color w:val="000000"/>
          <w:position w:val="0"/>
        </w:rPr>
        <w:t>na majetku, zdraví a právech třetích osob v souvislosti s prováděním díla.</w:t>
      </w:r>
    </w:p>
    <w:p>
      <w:pPr>
        <w:pStyle w:val="Style23"/>
        <w:widowControl w:val="0"/>
        <w:keepNext w:val="0"/>
        <w:keepLines w:val="0"/>
        <w:shd w:val="clear" w:color="auto" w:fill="auto"/>
        <w:bidi w:val="0"/>
        <w:spacing w:before="0" w:after="225" w:line="200" w:lineRule="exact"/>
        <w:ind w:left="0" w:right="0" w:firstLine="0"/>
      </w:pPr>
      <w:r>
        <w:rPr>
          <w:lang w:val="cs-CZ" w:eastAsia="cs-CZ" w:bidi="cs-CZ"/>
          <w:w w:val="100"/>
          <w:spacing w:val="0"/>
          <w:color w:val="000000"/>
          <w:position w:val="0"/>
        </w:rPr>
        <w:t>Odpovědnost na těchto věcech je objektivní.</w:t>
      </w:r>
    </w:p>
    <w:p>
      <w:pPr>
        <w:pStyle w:val="Style23"/>
        <w:numPr>
          <w:ilvl w:val="0"/>
          <w:numId w:val="171"/>
        </w:numPr>
        <w:tabs>
          <w:tab w:leader="none" w:pos="643"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3"/>
        <w:numPr>
          <w:ilvl w:val="0"/>
          <w:numId w:val="175"/>
        </w:numPr>
        <w:tabs>
          <w:tab w:leader="none" w:pos="490"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pomocné stavební konstrukce všeho druhu nutné k provedení díla (lešení, podpěrné konstrukce atp.),</w:t>
      </w:r>
    </w:p>
    <w:p>
      <w:pPr>
        <w:pStyle w:val="Style23"/>
        <w:numPr>
          <w:ilvl w:val="0"/>
          <w:numId w:val="175"/>
        </w:numPr>
        <w:tabs>
          <w:tab w:leader="none" w:pos="490"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zařízení staveniště provozního, výrobního i sociálního charakteru,</w:t>
      </w:r>
    </w:p>
    <w:p>
      <w:pPr>
        <w:pStyle w:val="Style23"/>
        <w:numPr>
          <w:ilvl w:val="0"/>
          <w:numId w:val="175"/>
        </w:numPr>
        <w:tabs>
          <w:tab w:leader="none" w:pos="490" w:val="left"/>
        </w:tabs>
        <w:widowControl w:val="0"/>
        <w:keepNext w:val="0"/>
        <w:keepLines w:val="0"/>
        <w:shd w:val="clear" w:color="auto" w:fill="auto"/>
        <w:bidi w:val="0"/>
        <w:jc w:val="left"/>
        <w:spacing w:before="0" w:after="180" w:line="230" w:lineRule="exact"/>
        <w:ind w:left="460" w:right="0" w:hanging="46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23"/>
        <w:numPr>
          <w:ilvl w:val="0"/>
          <w:numId w:val="171"/>
        </w:numPr>
        <w:tabs>
          <w:tab w:leader="none" w:pos="55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3"/>
        <w:numPr>
          <w:ilvl w:val="0"/>
          <w:numId w:val="171"/>
        </w:numPr>
        <w:tabs>
          <w:tab w:leader="none" w:pos="56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3"/>
        <w:numPr>
          <w:ilvl w:val="0"/>
          <w:numId w:val="171"/>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3"/>
        <w:numPr>
          <w:ilvl w:val="0"/>
          <w:numId w:val="171"/>
        </w:numPr>
        <w:tabs>
          <w:tab w:leader="none" w:pos="567"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23"/>
        <w:numPr>
          <w:ilvl w:val="0"/>
          <w:numId w:val="171"/>
        </w:numPr>
        <w:tabs>
          <w:tab w:leader="none" w:pos="558" w:val="left"/>
        </w:tabs>
        <w:widowControl w:val="0"/>
        <w:keepNext w:val="0"/>
        <w:keepLines w:val="0"/>
        <w:shd w:val="clear" w:color="auto" w:fill="auto"/>
        <w:bidi w:val="0"/>
        <w:spacing w:before="0" w:after="180" w:line="235" w:lineRule="exact"/>
        <w:ind w:left="0" w:right="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23"/>
        <w:numPr>
          <w:ilvl w:val="0"/>
          <w:numId w:val="171"/>
        </w:numPr>
        <w:tabs>
          <w:tab w:leader="none" w:pos="558"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23"/>
        <w:numPr>
          <w:ilvl w:val="0"/>
          <w:numId w:val="171"/>
        </w:numPr>
        <w:tabs>
          <w:tab w:leader="none" w:pos="567" w:val="left"/>
        </w:tabs>
        <w:widowControl w:val="0"/>
        <w:keepNext w:val="0"/>
        <w:keepLines w:val="0"/>
        <w:shd w:val="clear" w:color="auto" w:fill="auto"/>
        <w:bidi w:val="0"/>
        <w:jc w:val="left"/>
        <w:spacing w:before="0" w:after="176" w:line="230" w:lineRule="exact"/>
        <w:ind w:left="0" w:right="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23"/>
        <w:numPr>
          <w:ilvl w:val="0"/>
          <w:numId w:val="171"/>
        </w:numPr>
        <w:tabs>
          <w:tab w:leader="none" w:pos="668"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23"/>
        <w:numPr>
          <w:ilvl w:val="0"/>
          <w:numId w:val="171"/>
        </w:numPr>
        <w:tabs>
          <w:tab w:leader="none" w:pos="678"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3"/>
        <w:widowControl w:val="0"/>
        <w:keepNext w:val="0"/>
        <w:keepLines w:val="0"/>
        <w:shd w:val="clear" w:color="auto" w:fill="auto"/>
        <w:bidi w:val="0"/>
        <w:spacing w:before="0" w:after="184" w:line="230" w:lineRule="exact"/>
        <w:ind w:left="0" w:right="0" w:firstLine="62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3"/>
        <w:widowControl w:val="0"/>
        <w:keepNext w:val="0"/>
        <w:keepLines w:val="0"/>
        <w:shd w:val="clear" w:color="auto" w:fill="auto"/>
        <w:bidi w:val="0"/>
        <w:spacing w:before="0" w:after="321" w:line="226" w:lineRule="exact"/>
        <w:ind w:left="0" w:right="0" w:firstLine="620"/>
      </w:pPr>
      <w:bookmarkStart w:id="69" w:name="bookmark69"/>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9"/>
    </w:p>
    <w:p>
      <w:pPr>
        <w:pStyle w:val="Style56"/>
        <w:numPr>
          <w:ilvl w:val="0"/>
          <w:numId w:val="141"/>
        </w:numPr>
        <w:tabs>
          <w:tab w:leader="none" w:pos="3380" w:val="left"/>
        </w:tabs>
        <w:widowControl w:val="0"/>
        <w:keepNext/>
        <w:keepLines/>
        <w:shd w:val="clear" w:color="auto" w:fill="auto"/>
        <w:bidi w:val="0"/>
        <w:jc w:val="both"/>
        <w:spacing w:before="0" w:after="225" w:line="200" w:lineRule="exact"/>
        <w:ind w:left="2880" w:right="0" w:firstLine="0"/>
      </w:pPr>
      <w:bookmarkStart w:id="70" w:name="bookmark70"/>
      <w:r>
        <w:rPr>
          <w:rStyle w:val="CharStyle89"/>
        </w:rPr>
        <w:t>Odpovědnost za vady a záruka za jakost</w:t>
      </w:r>
      <w:bookmarkEnd w:id="70"/>
    </w:p>
    <w:p>
      <w:pPr>
        <w:pStyle w:val="Style23"/>
        <w:numPr>
          <w:ilvl w:val="0"/>
          <w:numId w:val="177"/>
        </w:numPr>
        <w:tabs>
          <w:tab w:leader="none" w:pos="58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3"/>
        <w:numPr>
          <w:ilvl w:val="0"/>
          <w:numId w:val="177"/>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3"/>
        <w:numPr>
          <w:ilvl w:val="0"/>
          <w:numId w:val="177"/>
        </w:numPr>
        <w:tabs>
          <w:tab w:leader="none" w:pos="562" w:val="left"/>
        </w:tabs>
        <w:widowControl w:val="0"/>
        <w:keepNext w:val="0"/>
        <w:keepLines w:val="0"/>
        <w:shd w:val="clear" w:color="auto" w:fill="auto"/>
        <w:bidi w:val="0"/>
        <w:jc w:val="left"/>
        <w:spacing w:before="0" w:after="204" w:line="230" w:lineRule="exact"/>
        <w:ind w:left="0" w:right="0" w:firstLine="0"/>
      </w:pPr>
      <w:r>
        <w:rPr>
          <w:lang w:val="cs-CZ" w:eastAsia="cs-CZ" w:bidi="cs-CZ"/>
          <w:w w:val="100"/>
          <w:spacing w:val="0"/>
          <w:color w:val="000000"/>
          <w:position w:val="0"/>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3"/>
        <w:numPr>
          <w:ilvl w:val="0"/>
          <w:numId w:val="177"/>
        </w:numPr>
        <w:tabs>
          <w:tab w:leader="none" w:pos="558" w:val="left"/>
        </w:tabs>
        <w:widowControl w:val="0"/>
        <w:keepNext w:val="0"/>
        <w:keepLines w:val="0"/>
        <w:shd w:val="clear" w:color="auto" w:fill="auto"/>
        <w:bidi w:val="0"/>
        <w:spacing w:before="0" w:after="225" w:line="200" w:lineRule="exact"/>
        <w:ind w:left="0" w:right="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23"/>
        <w:numPr>
          <w:ilvl w:val="0"/>
          <w:numId w:val="177"/>
        </w:numPr>
        <w:tabs>
          <w:tab w:leader="none" w:pos="56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3"/>
        <w:numPr>
          <w:ilvl w:val="0"/>
          <w:numId w:val="177"/>
        </w:numPr>
        <w:tabs>
          <w:tab w:leader="none" w:pos="572" w:val="left"/>
        </w:tabs>
        <w:widowControl w:val="0"/>
        <w:keepNext w:val="0"/>
        <w:keepLines w:val="0"/>
        <w:shd w:val="clear" w:color="auto" w:fill="auto"/>
        <w:bidi w:val="0"/>
        <w:spacing w:before="0" w:after="173" w:line="226" w:lineRule="exact"/>
        <w:ind w:left="0" w:right="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23"/>
        <w:numPr>
          <w:ilvl w:val="0"/>
          <w:numId w:val="177"/>
        </w:numPr>
        <w:tabs>
          <w:tab w:leader="none" w:pos="558"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23"/>
        <w:numPr>
          <w:ilvl w:val="0"/>
          <w:numId w:val="177"/>
        </w:numPr>
        <w:tabs>
          <w:tab w:leader="none" w:pos="567"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3"/>
        <w:numPr>
          <w:ilvl w:val="0"/>
          <w:numId w:val="179"/>
        </w:numPr>
        <w:tabs>
          <w:tab w:leader="none" w:pos="726" w:val="left"/>
        </w:tabs>
        <w:widowControl w:val="0"/>
        <w:keepNext w:val="0"/>
        <w:keepLines w:val="0"/>
        <w:shd w:val="clear" w:color="auto" w:fill="auto"/>
        <w:bidi w:val="0"/>
        <w:spacing w:before="0" w:after="105" w:line="200" w:lineRule="exact"/>
        <w:ind w:left="0" w:right="0" w:firstLine="0"/>
      </w:pPr>
      <w:r>
        <w:rPr>
          <w:lang w:val="cs-CZ" w:eastAsia="cs-CZ" w:bidi="cs-CZ"/>
          <w:w w:val="100"/>
          <w:spacing w:val="0"/>
          <w:color w:val="000000"/>
          <w:position w:val="0"/>
        </w:rPr>
        <w:t>Je-li vadné plnění podstatným porušením Smlouvy (§ 2106 OZ), vzniká Objednateli právo na:</w:t>
      </w:r>
    </w:p>
    <w:p>
      <w:pPr>
        <w:pStyle w:val="Style23"/>
        <w:numPr>
          <w:ilvl w:val="0"/>
          <w:numId w:val="181"/>
        </w:numPr>
        <w:tabs>
          <w:tab w:leader="none" w:pos="484"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odstranění vady dodáním nové věci bez vady nebo dodáním chybějící věci,</w:t>
      </w:r>
    </w:p>
    <w:p>
      <w:pPr>
        <w:pStyle w:val="Style23"/>
        <w:numPr>
          <w:ilvl w:val="0"/>
          <w:numId w:val="181"/>
        </w:numPr>
        <w:tabs>
          <w:tab w:leader="none" w:pos="484"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na odstranění vady opravou věci,</w:t>
      </w:r>
    </w:p>
    <w:p>
      <w:pPr>
        <w:pStyle w:val="Style23"/>
        <w:numPr>
          <w:ilvl w:val="0"/>
          <w:numId w:val="181"/>
        </w:numPr>
        <w:tabs>
          <w:tab w:leader="none" w:pos="484"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na přiměřenou slevu ze sjednané ceny,</w:t>
      </w:r>
    </w:p>
    <w:p>
      <w:pPr>
        <w:pStyle w:val="Style23"/>
        <w:numPr>
          <w:ilvl w:val="0"/>
          <w:numId w:val="181"/>
        </w:numPr>
        <w:tabs>
          <w:tab w:leader="none" w:pos="484"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odstoupit od Smlouvy.</w:t>
      </w:r>
    </w:p>
    <w:p>
      <w:pPr>
        <w:pStyle w:val="Style2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Objednatel je oprávněn vybrat si ten způsob vyřízení reklamace, který mu nejlépe vyhovuje.</w:t>
      </w:r>
    </w:p>
    <w:p>
      <w:pPr>
        <w:pStyle w:val="Style23"/>
        <w:numPr>
          <w:ilvl w:val="0"/>
          <w:numId w:val="179"/>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23"/>
        <w:numPr>
          <w:ilvl w:val="0"/>
          <w:numId w:val="179"/>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23"/>
        <w:numPr>
          <w:ilvl w:val="0"/>
          <w:numId w:val="177"/>
        </w:numPr>
        <w:tabs>
          <w:tab w:leader="none" w:pos="57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3"/>
        <w:numPr>
          <w:ilvl w:val="0"/>
          <w:numId w:val="177"/>
        </w:numPr>
        <w:tabs>
          <w:tab w:leader="none" w:pos="67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23"/>
        <w:widowControl w:val="0"/>
        <w:keepNext w:val="0"/>
        <w:keepLines w:val="0"/>
        <w:shd w:val="clear" w:color="auto" w:fill="auto"/>
        <w:bidi w:val="0"/>
        <w:jc w:val="left"/>
        <w:spacing w:before="0" w:after="180" w:line="230" w:lineRule="exact"/>
        <w:ind w:left="0" w:right="0" w:firstLine="76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23"/>
        <w:numPr>
          <w:ilvl w:val="0"/>
          <w:numId w:val="177"/>
        </w:numPr>
        <w:tabs>
          <w:tab w:leader="none" w:pos="67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3"/>
        <w:numPr>
          <w:ilvl w:val="0"/>
          <w:numId w:val="177"/>
        </w:numPr>
        <w:tabs>
          <w:tab w:leader="none" w:pos="66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3"/>
        <w:numPr>
          <w:ilvl w:val="0"/>
          <w:numId w:val="177"/>
        </w:numPr>
        <w:tabs>
          <w:tab w:leader="none" w:pos="67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3"/>
        <w:numPr>
          <w:ilvl w:val="0"/>
          <w:numId w:val="177"/>
        </w:numPr>
        <w:tabs>
          <w:tab w:leader="none" w:pos="68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3"/>
        <w:numPr>
          <w:ilvl w:val="0"/>
          <w:numId w:val="177"/>
        </w:numPr>
        <w:tabs>
          <w:tab w:leader="none" w:pos="67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6"/>
        <w:numPr>
          <w:ilvl w:val="0"/>
          <w:numId w:val="177"/>
        </w:numPr>
        <w:tabs>
          <w:tab w:leader="none" w:pos="668" w:val="left"/>
        </w:tabs>
        <w:widowControl w:val="0"/>
        <w:keepNext/>
        <w:keepLines/>
        <w:shd w:val="clear" w:color="auto" w:fill="auto"/>
        <w:bidi w:val="0"/>
        <w:jc w:val="both"/>
        <w:spacing w:before="0" w:after="0" w:line="230" w:lineRule="exact"/>
        <w:ind w:left="0" w:right="0" w:firstLine="0"/>
      </w:pPr>
      <w:bookmarkStart w:id="71" w:name="bookmark71"/>
      <w:r>
        <w:rPr>
          <w:lang w:val="cs-CZ" w:eastAsia="cs-CZ" w:bidi="cs-CZ"/>
          <w:w w:val="100"/>
          <w:spacing w:val="0"/>
          <w:color w:val="000000"/>
          <w:position w:val="0"/>
        </w:rPr>
        <w:t>Podmínky pro odstranění reklamovaných vad díla</w:t>
      </w:r>
      <w:bookmarkEnd w:id="71"/>
    </w:p>
    <w:p>
      <w:pPr>
        <w:pStyle w:val="Style23"/>
        <w:numPr>
          <w:ilvl w:val="0"/>
          <w:numId w:val="183"/>
        </w:numPr>
        <w:tabs>
          <w:tab w:leader="none" w:pos="303"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3"/>
        <w:numPr>
          <w:ilvl w:val="0"/>
          <w:numId w:val="183"/>
        </w:numPr>
        <w:tabs>
          <w:tab w:leader="none" w:pos="32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3"/>
        <w:numPr>
          <w:ilvl w:val="0"/>
          <w:numId w:val="183"/>
        </w:numPr>
        <w:tabs>
          <w:tab w:leader="none" w:pos="29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3"/>
        <w:numPr>
          <w:ilvl w:val="0"/>
          <w:numId w:val="177"/>
        </w:numPr>
        <w:tabs>
          <w:tab w:leader="none" w:pos="723" w:val="left"/>
        </w:tabs>
        <w:widowControl w:val="0"/>
        <w:keepNext w:val="0"/>
        <w:keepLines w:val="0"/>
        <w:shd w:val="clear" w:color="auto" w:fill="auto"/>
        <w:bidi w:val="0"/>
        <w:spacing w:before="0" w:after="324" w:line="230" w:lineRule="exact"/>
        <w:ind w:left="0" w:right="0" w:firstLine="0"/>
      </w:pPr>
      <w:bookmarkStart w:id="72" w:name="bookmark72"/>
      <w:r>
        <w:rPr>
          <w:lang w:val="cs-CZ" w:eastAsia="cs-CZ" w:bidi="cs-CZ"/>
          <w:w w:val="100"/>
          <w:spacing w:val="0"/>
          <w:color w:val="000000"/>
          <w:position w:val="0"/>
        </w:rPr>
        <w:t>O odstranění reklamované vady sepíší Objednatel se Zhotovitelem protokol, ve kterém potvrdí odstranění vady.</w:t>
      </w:r>
      <w:bookmarkEnd w:id="72"/>
    </w:p>
    <w:p>
      <w:pPr>
        <w:pStyle w:val="Style56"/>
        <w:numPr>
          <w:ilvl w:val="0"/>
          <w:numId w:val="141"/>
        </w:numPr>
        <w:tabs>
          <w:tab w:leader="none" w:pos="4633" w:val="left"/>
        </w:tabs>
        <w:widowControl w:val="0"/>
        <w:keepNext/>
        <w:keepLines/>
        <w:shd w:val="clear" w:color="auto" w:fill="auto"/>
        <w:bidi w:val="0"/>
        <w:jc w:val="both"/>
        <w:spacing w:before="0" w:after="249" w:line="200" w:lineRule="exact"/>
        <w:ind w:left="4080" w:right="0" w:firstLine="0"/>
      </w:pPr>
      <w:bookmarkStart w:id="73" w:name="bookmark73"/>
      <w:r>
        <w:rPr>
          <w:rStyle w:val="CharStyle89"/>
        </w:rPr>
        <w:t>Zánik závazků</w:t>
      </w:r>
      <w:bookmarkEnd w:id="73"/>
    </w:p>
    <w:p>
      <w:pPr>
        <w:pStyle w:val="Style23"/>
        <w:widowControl w:val="0"/>
        <w:keepNext w:val="0"/>
        <w:keepLines w:val="0"/>
        <w:shd w:val="clear" w:color="auto" w:fill="auto"/>
        <w:bidi w:val="0"/>
        <w:spacing w:before="0" w:after="129" w:line="200" w:lineRule="exact"/>
        <w:ind w:left="0" w:right="0" w:firstLine="0"/>
      </w:pPr>
      <w:r>
        <w:rPr>
          <w:lang w:val="cs-CZ" w:eastAsia="cs-CZ" w:bidi="cs-CZ"/>
          <w:w w:val="100"/>
          <w:spacing w:val="0"/>
          <w:color w:val="000000"/>
          <w:position w:val="0"/>
        </w:rPr>
        <w:t>Závazky smluvních stran ze Smlouvy zanikají:</w:t>
      </w:r>
    </w:p>
    <w:p>
      <w:pPr>
        <w:pStyle w:val="Style56"/>
        <w:numPr>
          <w:ilvl w:val="0"/>
          <w:numId w:val="185"/>
        </w:numPr>
        <w:tabs>
          <w:tab w:leader="none" w:pos="553" w:val="left"/>
        </w:tabs>
        <w:widowControl w:val="0"/>
        <w:keepNext/>
        <w:keepLines/>
        <w:shd w:val="clear" w:color="auto" w:fill="auto"/>
        <w:bidi w:val="0"/>
        <w:jc w:val="both"/>
        <w:spacing w:before="0" w:after="105" w:line="200" w:lineRule="exact"/>
        <w:ind w:left="0" w:right="0" w:firstLine="0"/>
      </w:pPr>
      <w:bookmarkStart w:id="74" w:name="bookmark74"/>
      <w:r>
        <w:rPr>
          <w:rStyle w:val="CharStyle89"/>
        </w:rPr>
        <w:t>Splněním</w:t>
      </w:r>
      <w:bookmarkEnd w:id="74"/>
    </w:p>
    <w:p>
      <w:pPr>
        <w:pStyle w:val="Style23"/>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56"/>
        <w:numPr>
          <w:ilvl w:val="0"/>
          <w:numId w:val="185"/>
        </w:numPr>
        <w:tabs>
          <w:tab w:leader="none" w:pos="558" w:val="left"/>
        </w:tabs>
        <w:widowControl w:val="0"/>
        <w:keepNext/>
        <w:keepLines/>
        <w:shd w:val="clear" w:color="auto" w:fill="auto"/>
        <w:bidi w:val="0"/>
        <w:jc w:val="both"/>
        <w:spacing w:before="0" w:after="105" w:line="200" w:lineRule="exact"/>
        <w:ind w:left="0" w:right="0" w:firstLine="0"/>
      </w:pPr>
      <w:bookmarkStart w:id="75" w:name="bookmark75"/>
      <w:r>
        <w:rPr>
          <w:rStyle w:val="CharStyle89"/>
        </w:rPr>
        <w:t>Dohodou smluvních stran</w:t>
      </w:r>
      <w:bookmarkEnd w:id="75"/>
    </w:p>
    <w:p>
      <w:pPr>
        <w:pStyle w:val="Style23"/>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6"/>
        <w:numPr>
          <w:ilvl w:val="0"/>
          <w:numId w:val="185"/>
        </w:numPr>
        <w:tabs>
          <w:tab w:leader="none" w:pos="558" w:val="left"/>
        </w:tabs>
        <w:widowControl w:val="0"/>
        <w:keepNext/>
        <w:keepLines/>
        <w:shd w:val="clear" w:color="auto" w:fill="auto"/>
        <w:bidi w:val="0"/>
        <w:jc w:val="both"/>
        <w:spacing w:before="0" w:after="143" w:line="200" w:lineRule="exact"/>
        <w:ind w:left="0" w:right="0" w:firstLine="0"/>
      </w:pPr>
      <w:bookmarkStart w:id="76" w:name="bookmark76"/>
      <w:r>
        <w:rPr>
          <w:rStyle w:val="CharStyle89"/>
        </w:rPr>
        <w:t>Odstoupením od Smlouvy</w:t>
      </w:r>
      <w:bookmarkEnd w:id="76"/>
    </w:p>
    <w:p>
      <w:pPr>
        <w:pStyle w:val="Style23"/>
        <w:widowControl w:val="0"/>
        <w:keepNext w:val="0"/>
        <w:keepLines w:val="0"/>
        <w:shd w:val="clear" w:color="auto" w:fill="auto"/>
        <w:bidi w:val="0"/>
        <w:spacing w:before="0" w:after="239" w:line="200" w:lineRule="exact"/>
        <w:ind w:left="0" w:right="0" w:firstLine="0"/>
      </w:pPr>
      <w:r>
        <w:rPr>
          <w:lang w:val="cs-CZ" w:eastAsia="cs-CZ" w:bidi="cs-CZ"/>
          <w:w w:val="100"/>
          <w:spacing w:val="0"/>
          <w:color w:val="000000"/>
          <w:position w:val="0"/>
        </w:rPr>
        <w:t>Odstoupit od Smlouvy lze pouze z důvodů stanovených ve Smlouvě nebo zákonem (§ 2001 a násl. OZ).</w:t>
      </w:r>
    </w:p>
    <w:p>
      <w:pPr>
        <w:pStyle w:val="Style23"/>
        <w:numPr>
          <w:ilvl w:val="0"/>
          <w:numId w:val="187"/>
        </w:numPr>
        <w:tabs>
          <w:tab w:leader="none" w:pos="730"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6"/>
        <w:widowControl w:val="0"/>
        <w:keepNext/>
        <w:keepLines/>
        <w:shd w:val="clear" w:color="auto" w:fill="auto"/>
        <w:bidi w:val="0"/>
        <w:jc w:val="both"/>
        <w:spacing w:before="0" w:after="105" w:line="200" w:lineRule="exact"/>
        <w:ind w:left="0" w:right="0" w:firstLine="0"/>
      </w:pPr>
      <w:bookmarkStart w:id="77" w:name="bookmark77"/>
      <w:r>
        <w:rPr>
          <w:lang w:val="cs-CZ" w:eastAsia="cs-CZ" w:bidi="cs-CZ"/>
          <w:w w:val="100"/>
          <w:spacing w:val="0"/>
          <w:color w:val="000000"/>
          <w:position w:val="0"/>
        </w:rPr>
        <w:t>Za podstatné porušení Smlouvy se považuje zejména:</w:t>
      </w:r>
      <w:bookmarkEnd w:id="77"/>
    </w:p>
    <w:p>
      <w:pPr>
        <w:pStyle w:val="Style23"/>
        <w:numPr>
          <w:ilvl w:val="0"/>
          <w:numId w:val="189"/>
        </w:numPr>
        <w:tabs>
          <w:tab w:leader="none" w:pos="303"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23"/>
        <w:numPr>
          <w:ilvl w:val="0"/>
          <w:numId w:val="189"/>
        </w:numPr>
        <w:tabs>
          <w:tab w:leader="none" w:pos="461"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23"/>
        <w:numPr>
          <w:ilvl w:val="0"/>
          <w:numId w:val="189"/>
        </w:numPr>
        <w:tabs>
          <w:tab w:leader="none" w:pos="303"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překročení smluvené pevné ceny díla, vyjma případů uvedených v čl. V bod 5.11. těchto OP; a/nebo</w:t>
      </w:r>
    </w:p>
    <w:p>
      <w:pPr>
        <w:pStyle w:val="Style23"/>
        <w:numPr>
          <w:ilvl w:val="0"/>
          <w:numId w:val="189"/>
        </w:numPr>
        <w:tabs>
          <w:tab w:leader="none" w:pos="308"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neplacení dohodnutých faktur Objednatelem déle než 2 měsíce po uplynutí doby splatnosti; a/nebo</w:t>
      </w:r>
    </w:p>
    <w:p>
      <w:pPr>
        <w:pStyle w:val="Style23"/>
        <w:numPr>
          <w:ilvl w:val="0"/>
          <w:numId w:val="189"/>
        </w:numPr>
        <w:tabs>
          <w:tab w:leader="none" w:pos="308"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23"/>
        <w:numPr>
          <w:ilvl w:val="0"/>
          <w:numId w:val="189"/>
        </w:numPr>
        <w:tabs>
          <w:tab w:leader="none" w:pos="308"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Zhotovitel nepředloží Objednateli pojistnou smlouvu dle článku XIX., bodu 19.1. nebo 19.2. těchto OP; a/nebo</w:t>
      </w:r>
    </w:p>
    <w:p>
      <w:pPr>
        <w:pStyle w:val="Style23"/>
        <w:numPr>
          <w:ilvl w:val="0"/>
          <w:numId w:val="189"/>
        </w:numPr>
        <w:tabs>
          <w:tab w:leader="none" w:pos="313"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23"/>
        <w:numPr>
          <w:ilvl w:val="0"/>
          <w:numId w:val="189"/>
        </w:numPr>
        <w:tabs>
          <w:tab w:leader="none" w:pos="318"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23"/>
        <w:numPr>
          <w:ilvl w:val="0"/>
          <w:numId w:val="189"/>
        </w:numPr>
        <w:tabs>
          <w:tab w:leader="none" w:pos="313"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23"/>
        <w:numPr>
          <w:ilvl w:val="0"/>
          <w:numId w:val="187"/>
        </w:numPr>
        <w:tabs>
          <w:tab w:leader="none" w:pos="735" w:val="left"/>
        </w:tabs>
        <w:widowControl w:val="0"/>
        <w:keepNext w:val="0"/>
        <w:keepLines w:val="0"/>
        <w:shd w:val="clear" w:color="auto" w:fill="auto"/>
        <w:bidi w:val="0"/>
        <w:spacing w:before="0" w:after="300" w:line="230" w:lineRule="exact"/>
        <w:ind w:left="0" w:right="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3"/>
        <w:numPr>
          <w:ilvl w:val="0"/>
          <w:numId w:val="187"/>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23"/>
        <w:numPr>
          <w:ilvl w:val="0"/>
          <w:numId w:val="187"/>
        </w:numPr>
        <w:tabs>
          <w:tab w:leader="none" w:pos="735" w:val="left"/>
        </w:tabs>
        <w:widowControl w:val="0"/>
        <w:keepNext w:val="0"/>
        <w:keepLines w:val="0"/>
        <w:shd w:val="clear" w:color="auto" w:fill="auto"/>
        <w:bidi w:val="0"/>
        <w:spacing w:before="0" w:after="324" w:line="230" w:lineRule="exact"/>
        <w:ind w:left="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56"/>
        <w:numPr>
          <w:ilvl w:val="0"/>
          <w:numId w:val="185"/>
        </w:numPr>
        <w:tabs>
          <w:tab w:leader="none" w:pos="558" w:val="left"/>
        </w:tabs>
        <w:widowControl w:val="0"/>
        <w:keepNext/>
        <w:keepLines/>
        <w:shd w:val="clear" w:color="auto" w:fill="auto"/>
        <w:bidi w:val="0"/>
        <w:jc w:val="both"/>
        <w:spacing w:before="0" w:after="119" w:line="200" w:lineRule="exact"/>
        <w:ind w:left="0" w:right="0" w:firstLine="0"/>
      </w:pPr>
      <w:bookmarkStart w:id="78" w:name="bookmark78"/>
      <w:r>
        <w:rPr>
          <w:lang w:val="cs-CZ" w:eastAsia="cs-CZ" w:bidi="cs-CZ"/>
          <w:w w:val="100"/>
          <w:spacing w:val="0"/>
          <w:color w:val="000000"/>
          <w:position w:val="0"/>
        </w:rPr>
        <w:t>Následná nemožnost plnění</w:t>
      </w:r>
      <w:bookmarkEnd w:id="78"/>
    </w:p>
    <w:p>
      <w:pPr>
        <w:pStyle w:val="Style23"/>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56"/>
        <w:numPr>
          <w:ilvl w:val="0"/>
          <w:numId w:val="185"/>
        </w:numPr>
        <w:tabs>
          <w:tab w:leader="none" w:pos="558" w:val="left"/>
        </w:tabs>
        <w:widowControl w:val="0"/>
        <w:keepNext/>
        <w:keepLines/>
        <w:shd w:val="clear" w:color="auto" w:fill="auto"/>
        <w:bidi w:val="0"/>
        <w:jc w:val="both"/>
        <w:spacing w:before="0" w:after="105" w:line="200" w:lineRule="exact"/>
        <w:ind w:left="0" w:right="0" w:firstLine="0"/>
      </w:pPr>
      <w:bookmarkStart w:id="79" w:name="bookmark79"/>
      <w:r>
        <w:rPr>
          <w:lang w:val="cs-CZ" w:eastAsia="cs-CZ" w:bidi="cs-CZ"/>
          <w:w w:val="100"/>
          <w:spacing w:val="0"/>
          <w:color w:val="000000"/>
          <w:position w:val="0"/>
        </w:rPr>
        <w:t>Skončením účinnosti Smlouvy nebo jejím zánikem</w:t>
      </w:r>
      <w:bookmarkEnd w:id="79"/>
    </w:p>
    <w:p>
      <w:pPr>
        <w:pStyle w:val="Style23"/>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3"/>
        <w:numPr>
          <w:ilvl w:val="0"/>
          <w:numId w:val="185"/>
        </w:numPr>
        <w:tabs>
          <w:tab w:leader="none" w:pos="558" w:val="left"/>
        </w:tabs>
        <w:widowControl w:val="0"/>
        <w:keepNext w:val="0"/>
        <w:keepLines w:val="0"/>
        <w:shd w:val="clear" w:color="auto" w:fill="auto"/>
        <w:bidi w:val="0"/>
        <w:spacing w:before="0" w:after="324" w:line="230" w:lineRule="exact"/>
        <w:ind w:left="0" w:right="0" w:firstLine="0"/>
      </w:pPr>
      <w:bookmarkStart w:id="80" w:name="bookmark80"/>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0"/>
    </w:p>
    <w:p>
      <w:pPr>
        <w:pStyle w:val="Style56"/>
        <w:numPr>
          <w:ilvl w:val="0"/>
          <w:numId w:val="141"/>
        </w:numPr>
        <w:tabs>
          <w:tab w:leader="none" w:pos="4850" w:val="left"/>
        </w:tabs>
        <w:widowControl w:val="0"/>
        <w:keepNext/>
        <w:keepLines/>
        <w:shd w:val="clear" w:color="auto" w:fill="auto"/>
        <w:bidi w:val="0"/>
        <w:jc w:val="both"/>
        <w:spacing w:before="0" w:after="243" w:line="200" w:lineRule="exact"/>
        <w:ind w:left="4240" w:right="0" w:firstLine="0"/>
      </w:pPr>
      <w:bookmarkStart w:id="81" w:name="bookmark81"/>
      <w:r>
        <w:rPr>
          <w:rStyle w:val="CharStyle89"/>
        </w:rPr>
        <w:t>Vyšší moc</w:t>
      </w:r>
      <w:bookmarkEnd w:id="81"/>
    </w:p>
    <w:p>
      <w:pPr>
        <w:pStyle w:val="Style23"/>
        <w:numPr>
          <w:ilvl w:val="0"/>
          <w:numId w:val="191"/>
        </w:numPr>
        <w:tabs>
          <w:tab w:leader="none" w:pos="572"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23"/>
        <w:numPr>
          <w:ilvl w:val="0"/>
          <w:numId w:val="191"/>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3"/>
        <w:numPr>
          <w:ilvl w:val="0"/>
          <w:numId w:val="191"/>
        </w:numPr>
        <w:tabs>
          <w:tab w:leader="none" w:pos="56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3"/>
        <w:numPr>
          <w:ilvl w:val="0"/>
          <w:numId w:val="191"/>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23"/>
        <w:numPr>
          <w:ilvl w:val="0"/>
          <w:numId w:val="191"/>
        </w:numPr>
        <w:tabs>
          <w:tab w:leader="none" w:pos="582"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pPr>
        <w:pStyle w:val="Style56"/>
        <w:numPr>
          <w:ilvl w:val="0"/>
          <w:numId w:val="141"/>
        </w:numPr>
        <w:tabs>
          <w:tab w:leader="none" w:pos="3940" w:val="left"/>
        </w:tabs>
        <w:widowControl w:val="0"/>
        <w:keepNext/>
        <w:keepLines/>
        <w:shd w:val="clear" w:color="auto" w:fill="auto"/>
        <w:bidi w:val="0"/>
        <w:jc w:val="both"/>
        <w:spacing w:before="0" w:after="198" w:line="200" w:lineRule="exact"/>
        <w:ind w:left="3440" w:right="0" w:firstLine="0"/>
      </w:pPr>
      <w:bookmarkStart w:id="82" w:name="bookmark82"/>
      <w:bookmarkStart w:id="83" w:name="bookmark83"/>
      <w:r>
        <w:rPr>
          <w:rStyle w:val="CharStyle89"/>
        </w:rPr>
        <w:t>Zajištění závazků Zhotovitele</w:t>
      </w:r>
      <w:bookmarkEnd w:id="82"/>
      <w:bookmarkEnd w:id="83"/>
    </w:p>
    <w:p>
      <w:pPr>
        <w:pStyle w:val="Style56"/>
        <w:numPr>
          <w:ilvl w:val="0"/>
          <w:numId w:val="193"/>
        </w:numPr>
        <w:tabs>
          <w:tab w:leader="none" w:pos="553" w:val="left"/>
        </w:tabs>
        <w:widowControl w:val="0"/>
        <w:keepNext/>
        <w:keepLines/>
        <w:shd w:val="clear" w:color="auto" w:fill="auto"/>
        <w:bidi w:val="0"/>
        <w:jc w:val="both"/>
        <w:spacing w:before="0" w:after="105" w:line="200" w:lineRule="exact"/>
        <w:ind w:left="0" w:right="0" w:firstLine="0"/>
      </w:pPr>
      <w:bookmarkStart w:id="84" w:name="bookmark84"/>
      <w:r>
        <w:rPr>
          <w:rStyle w:val="CharStyle89"/>
        </w:rPr>
        <w:t>Pojištění odpovědnosti za škodu způsobenou Zhotovitelem třetí osobě</w:t>
      </w:r>
      <w:bookmarkEnd w:id="84"/>
    </w:p>
    <w:p>
      <w:pPr>
        <w:pStyle w:val="Style23"/>
        <w:numPr>
          <w:ilvl w:val="0"/>
          <w:numId w:val="195"/>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23"/>
        <w:numPr>
          <w:ilvl w:val="0"/>
          <w:numId w:val="197"/>
        </w:numPr>
        <w:tabs>
          <w:tab w:leader="none" w:pos="994" w:val="left"/>
        </w:tabs>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3"/>
        <w:numPr>
          <w:ilvl w:val="0"/>
          <w:numId w:val="197"/>
        </w:numPr>
        <w:tabs>
          <w:tab w:leader="none" w:pos="980" w:val="left"/>
        </w:tabs>
        <w:widowControl w:val="0"/>
        <w:keepNext w:val="0"/>
        <w:keepLines w:val="0"/>
        <w:shd w:val="clear" w:color="auto" w:fill="auto"/>
        <w:bidi w:val="0"/>
        <w:spacing w:before="0" w:after="180" w:line="230" w:lineRule="exact"/>
        <w:ind w:left="0" w:right="0" w:firstLine="76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3"/>
        <w:numPr>
          <w:ilvl w:val="0"/>
          <w:numId w:val="195"/>
        </w:numPr>
        <w:tabs>
          <w:tab w:leader="none" w:pos="730"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6"/>
        <w:numPr>
          <w:ilvl w:val="0"/>
          <w:numId w:val="193"/>
        </w:numPr>
        <w:tabs>
          <w:tab w:leader="none" w:pos="721" w:val="left"/>
        </w:tabs>
        <w:widowControl w:val="0"/>
        <w:keepNext/>
        <w:keepLines/>
        <w:shd w:val="clear" w:color="auto" w:fill="auto"/>
        <w:bidi w:val="0"/>
        <w:jc w:val="both"/>
        <w:spacing w:before="0" w:after="105" w:line="200" w:lineRule="exact"/>
        <w:ind w:left="0" w:right="0" w:firstLine="0"/>
      </w:pPr>
      <w:bookmarkStart w:id="85" w:name="bookmark85"/>
      <w:r>
        <w:rPr>
          <w:rStyle w:val="CharStyle89"/>
        </w:rPr>
        <w:t>Stavebně montážní pojištění</w:t>
      </w:r>
      <w:bookmarkEnd w:id="85"/>
    </w:p>
    <w:p>
      <w:pPr>
        <w:pStyle w:val="Style23"/>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3"/>
        <w:widowControl w:val="0"/>
        <w:keepNext w:val="0"/>
        <w:keepLines w:val="0"/>
        <w:shd w:val="clear" w:color="auto" w:fill="auto"/>
        <w:bidi w:val="0"/>
        <w:spacing w:before="0" w:after="204" w:line="230" w:lineRule="exact"/>
        <w:ind w:left="0" w:right="0" w:firstLine="76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6"/>
        <w:numPr>
          <w:ilvl w:val="0"/>
          <w:numId w:val="193"/>
        </w:numPr>
        <w:tabs>
          <w:tab w:leader="none" w:pos="558" w:val="left"/>
        </w:tabs>
        <w:widowControl w:val="0"/>
        <w:keepNext/>
        <w:keepLines/>
        <w:shd w:val="clear" w:color="auto" w:fill="auto"/>
        <w:bidi w:val="0"/>
        <w:jc w:val="both"/>
        <w:spacing w:before="0" w:after="105" w:line="200" w:lineRule="exact"/>
        <w:ind w:left="0" w:right="0" w:firstLine="0"/>
      </w:pPr>
      <w:bookmarkStart w:id="86" w:name="bookmark86"/>
      <w:r>
        <w:rPr>
          <w:rStyle w:val="CharStyle89"/>
        </w:rPr>
        <w:t>Zajištění kvalifikace po dobu realizace díla</w:t>
      </w:r>
      <w:bookmarkEnd w:id="86"/>
    </w:p>
    <w:p>
      <w:pPr>
        <w:pStyle w:val="Style23"/>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23"/>
        <w:widowControl w:val="0"/>
        <w:keepNext w:val="0"/>
        <w:keepLines w:val="0"/>
        <w:shd w:val="clear" w:color="auto" w:fill="auto"/>
        <w:bidi w:val="0"/>
        <w:spacing w:before="0" w:after="176" w:line="226" w:lineRule="exact"/>
        <w:ind w:left="0" w:right="0" w:firstLine="76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 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23"/>
        <w:widowControl w:val="0"/>
        <w:keepNext w:val="0"/>
        <w:keepLines w:val="0"/>
        <w:shd w:val="clear" w:color="auto" w:fill="auto"/>
        <w:bidi w:val="0"/>
        <w:spacing w:before="0" w:after="204" w:line="230" w:lineRule="exact"/>
        <w:ind w:left="0" w:right="0" w:firstLine="76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6"/>
        <w:numPr>
          <w:ilvl w:val="0"/>
          <w:numId w:val="193"/>
        </w:numPr>
        <w:tabs>
          <w:tab w:leader="none" w:pos="558" w:val="left"/>
        </w:tabs>
        <w:widowControl w:val="0"/>
        <w:keepNext/>
        <w:keepLines/>
        <w:shd w:val="clear" w:color="auto" w:fill="auto"/>
        <w:bidi w:val="0"/>
        <w:jc w:val="both"/>
        <w:spacing w:before="0" w:after="105" w:line="200" w:lineRule="exact"/>
        <w:ind w:left="0" w:right="0" w:firstLine="0"/>
      </w:pPr>
      <w:bookmarkStart w:id="87" w:name="bookmark87"/>
      <w:r>
        <w:rPr>
          <w:rStyle w:val="CharStyle89"/>
        </w:rPr>
        <w:t>Zajištění závazku za řádné splnění díla</w:t>
      </w:r>
      <w:bookmarkEnd w:id="87"/>
    </w:p>
    <w:p>
      <w:pPr>
        <w:pStyle w:val="Style23"/>
        <w:widowControl w:val="0"/>
        <w:keepNext w:val="0"/>
        <w:keepLines w:val="0"/>
        <w:shd w:val="clear" w:color="auto" w:fill="auto"/>
        <w:bidi w:val="0"/>
        <w:spacing w:before="0" w:after="300" w:line="230" w:lineRule="exact"/>
        <w:ind w:left="0" w:right="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23"/>
        <w:numPr>
          <w:ilvl w:val="0"/>
          <w:numId w:val="193"/>
        </w:numPr>
        <w:tabs>
          <w:tab w:leader="none" w:pos="572" w:val="left"/>
        </w:tabs>
        <w:widowControl w:val="0"/>
        <w:keepNext w:val="0"/>
        <w:keepLines w:val="0"/>
        <w:shd w:val="clear" w:color="auto" w:fill="auto"/>
        <w:bidi w:val="0"/>
        <w:spacing w:before="0" w:after="204" w:line="230" w:lineRule="exact"/>
        <w:ind w:left="0" w:right="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6"/>
        <w:numPr>
          <w:ilvl w:val="0"/>
          <w:numId w:val="193"/>
        </w:numPr>
        <w:tabs>
          <w:tab w:leader="none" w:pos="558" w:val="left"/>
        </w:tabs>
        <w:widowControl w:val="0"/>
        <w:keepNext/>
        <w:keepLines/>
        <w:shd w:val="clear" w:color="auto" w:fill="auto"/>
        <w:bidi w:val="0"/>
        <w:jc w:val="both"/>
        <w:spacing w:before="0" w:after="119" w:line="200" w:lineRule="exact"/>
        <w:ind w:left="0" w:right="0" w:firstLine="0"/>
      </w:pPr>
      <w:bookmarkStart w:id="88" w:name="bookmark88"/>
      <w:r>
        <w:rPr>
          <w:rStyle w:val="CharStyle89"/>
        </w:rPr>
        <w:t>Zajištění závazku za řádné splnění díla - Bankovní záruka za řádné plnění díla</w:t>
      </w:r>
      <w:bookmarkEnd w:id="88"/>
    </w:p>
    <w:p>
      <w:pPr>
        <w:pStyle w:val="Style23"/>
        <w:numPr>
          <w:ilvl w:val="0"/>
          <w:numId w:val="199"/>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3"/>
        <w:numPr>
          <w:ilvl w:val="0"/>
          <w:numId w:val="199"/>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23"/>
        <w:numPr>
          <w:ilvl w:val="0"/>
          <w:numId w:val="199"/>
        </w:numPr>
        <w:tabs>
          <w:tab w:leader="none" w:pos="72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23"/>
        <w:numPr>
          <w:ilvl w:val="0"/>
          <w:numId w:val="199"/>
        </w:numPr>
        <w:tabs>
          <w:tab w:leader="none" w:pos="72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23"/>
        <w:numPr>
          <w:ilvl w:val="0"/>
          <w:numId w:val="199"/>
        </w:numPr>
        <w:tabs>
          <w:tab w:leader="none" w:pos="74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3"/>
        <w:numPr>
          <w:ilvl w:val="0"/>
          <w:numId w:val="199"/>
        </w:numPr>
        <w:tabs>
          <w:tab w:leader="none" w:pos="73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3"/>
        <w:numPr>
          <w:ilvl w:val="0"/>
          <w:numId w:val="199"/>
        </w:numPr>
        <w:tabs>
          <w:tab w:leader="none" w:pos="72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23"/>
        <w:numPr>
          <w:ilvl w:val="0"/>
          <w:numId w:val="199"/>
        </w:numPr>
        <w:tabs>
          <w:tab w:leader="none" w:pos="728"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23"/>
        <w:numPr>
          <w:ilvl w:val="0"/>
          <w:numId w:val="199"/>
        </w:numPr>
        <w:tabs>
          <w:tab w:leader="none" w:pos="745"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3"/>
        <w:numPr>
          <w:ilvl w:val="0"/>
          <w:numId w:val="199"/>
        </w:numPr>
        <w:tabs>
          <w:tab w:leader="none" w:pos="841" w:val="left"/>
        </w:tabs>
        <w:widowControl w:val="0"/>
        <w:keepNext w:val="0"/>
        <w:keepLines w:val="0"/>
        <w:shd w:val="clear" w:color="auto" w:fill="auto"/>
        <w:bidi w:val="0"/>
        <w:spacing w:before="0" w:after="324" w:line="230" w:lineRule="exact"/>
        <w:ind w:left="0" w:right="0" w:firstLine="0"/>
      </w:pPr>
      <w:bookmarkStart w:id="89" w:name="bookmark89"/>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9"/>
    </w:p>
    <w:p>
      <w:pPr>
        <w:pStyle w:val="Style56"/>
        <w:numPr>
          <w:ilvl w:val="0"/>
          <w:numId w:val="141"/>
        </w:numPr>
        <w:tabs>
          <w:tab w:leader="none" w:pos="4002" w:val="left"/>
        </w:tabs>
        <w:widowControl w:val="0"/>
        <w:keepNext/>
        <w:keepLines/>
        <w:shd w:val="clear" w:color="auto" w:fill="auto"/>
        <w:bidi w:val="0"/>
        <w:jc w:val="both"/>
        <w:spacing w:before="0" w:after="0" w:line="200" w:lineRule="exact"/>
        <w:ind w:left="3560" w:right="0" w:firstLine="0"/>
      </w:pPr>
      <w:bookmarkStart w:id="90" w:name="bookmark90"/>
      <w:r>
        <w:rPr>
          <w:rStyle w:val="CharStyle89"/>
        </w:rPr>
        <w:t>Odkazy na obchodní firmy</w:t>
      </w:r>
      <w:bookmarkEnd w:id="90"/>
    </w:p>
    <w:p>
      <w:pPr>
        <w:pStyle w:val="Style23"/>
        <w:numPr>
          <w:ilvl w:val="0"/>
          <w:numId w:val="201"/>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3"/>
        <w:numPr>
          <w:ilvl w:val="0"/>
          <w:numId w:val="201"/>
        </w:numPr>
        <w:tabs>
          <w:tab w:leader="none" w:pos="558" w:val="left"/>
        </w:tabs>
        <w:widowControl w:val="0"/>
        <w:keepNext w:val="0"/>
        <w:keepLines w:val="0"/>
        <w:shd w:val="clear" w:color="auto" w:fill="auto"/>
        <w:bidi w:val="0"/>
        <w:spacing w:before="0" w:after="324" w:line="230" w:lineRule="exact"/>
        <w:ind w:left="0" w:right="0" w:firstLine="0"/>
      </w:pPr>
      <w:bookmarkStart w:id="91" w:name="bookmark91"/>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1"/>
    </w:p>
    <w:p>
      <w:pPr>
        <w:pStyle w:val="Style56"/>
        <w:numPr>
          <w:ilvl w:val="0"/>
          <w:numId w:val="141"/>
        </w:numPr>
        <w:tabs>
          <w:tab w:leader="none" w:pos="4215" w:val="left"/>
        </w:tabs>
        <w:widowControl w:val="0"/>
        <w:keepNext/>
        <w:keepLines/>
        <w:shd w:val="clear" w:color="auto" w:fill="auto"/>
        <w:bidi w:val="0"/>
        <w:jc w:val="both"/>
        <w:spacing w:before="0" w:after="225" w:line="200" w:lineRule="exact"/>
        <w:ind w:left="3720" w:right="0" w:firstLine="0"/>
      </w:pPr>
      <w:bookmarkStart w:id="92" w:name="bookmark92"/>
      <w:r>
        <w:rPr>
          <w:rStyle w:val="CharStyle89"/>
        </w:rPr>
        <w:t>Závěrečná ustanovení</w:t>
      </w:r>
      <w:bookmarkEnd w:id="92"/>
    </w:p>
    <w:p>
      <w:pPr>
        <w:pStyle w:val="Style23"/>
        <w:numPr>
          <w:ilvl w:val="0"/>
          <w:numId w:val="203"/>
        </w:numPr>
        <w:tabs>
          <w:tab w:leader="none" w:pos="562"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23"/>
        <w:numPr>
          <w:ilvl w:val="0"/>
          <w:numId w:val="203"/>
        </w:numPr>
        <w:tabs>
          <w:tab w:leader="none" w:pos="562" w:val="left"/>
        </w:tabs>
        <w:widowControl w:val="0"/>
        <w:keepNext w:val="0"/>
        <w:keepLines w:val="0"/>
        <w:shd w:val="clear" w:color="auto" w:fill="auto"/>
        <w:bidi w:val="0"/>
        <w:spacing w:before="0" w:after="180" w:line="235" w:lineRule="exact"/>
        <w:ind w:left="0" w:right="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23"/>
        <w:numPr>
          <w:ilvl w:val="0"/>
          <w:numId w:val="203"/>
        </w:numPr>
        <w:tabs>
          <w:tab w:leader="none" w:pos="562"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23"/>
        <w:numPr>
          <w:ilvl w:val="0"/>
          <w:numId w:val="203"/>
        </w:numPr>
        <w:tabs>
          <w:tab w:leader="none" w:pos="56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Pro výpočet smluvních pokut dle těchto OP je rozhodná cena díla, nebo jeho poměrná část, vždy bez DPH.</w:t>
      </w:r>
    </w:p>
    <w:p>
      <w:pPr>
        <w:pStyle w:val="Style23"/>
        <w:numPr>
          <w:ilvl w:val="0"/>
          <w:numId w:val="203"/>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3"/>
        <w:numPr>
          <w:ilvl w:val="0"/>
          <w:numId w:val="203"/>
        </w:numPr>
        <w:tabs>
          <w:tab w:leader="none" w:pos="56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3"/>
        <w:numPr>
          <w:ilvl w:val="0"/>
          <w:numId w:val="203"/>
        </w:numPr>
        <w:tabs>
          <w:tab w:leader="none" w:pos="572" w:val="left"/>
        </w:tabs>
        <w:widowControl w:val="0"/>
        <w:keepNext w:val="0"/>
        <w:keepLines w:val="0"/>
        <w:shd w:val="clear" w:color="auto" w:fill="auto"/>
        <w:bidi w:val="0"/>
        <w:spacing w:before="0" w:after="0" w:line="230" w:lineRule="exact"/>
        <w:ind w:left="0" w:right="0" w:firstLine="0"/>
        <w:sectPr>
          <w:headerReference w:type="default" r:id="rId37"/>
          <w:footerReference w:type="default" r:id="rId38"/>
          <w:pgSz w:w="11900" w:h="16840"/>
          <w:pgMar w:top="1503" w:left="949" w:right="953" w:bottom="1109" w:header="0" w:footer="3" w:gutter="0"/>
          <w:rtlGutter w:val="0"/>
          <w:cols w:space="720"/>
          <w:pgNumType w:start="1"/>
          <w:noEndnote/>
          <w:docGrid w:linePitch="360"/>
        </w:sectPr>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93"/>
        <w:widowControl w:val="0"/>
        <w:keepNext/>
        <w:keepLines/>
        <w:shd w:val="clear" w:color="auto" w:fill="auto"/>
        <w:bidi w:val="0"/>
        <w:spacing w:before="0" w:after="476" w:line="240" w:lineRule="exact"/>
        <w:ind w:left="0" w:right="0" w:firstLine="0"/>
      </w:pPr>
      <w:bookmarkStart w:id="93" w:name="bookmark93"/>
      <w:r>
        <w:rPr>
          <w:lang w:val="cs-CZ" w:eastAsia="cs-CZ" w:bidi="cs-CZ"/>
          <w:sz w:val="24"/>
          <w:szCs w:val="24"/>
          <w:w w:val="100"/>
          <w:spacing w:val="0"/>
          <w:color w:val="000000"/>
          <w:position w:val="0"/>
        </w:rPr>
        <w:t>Údaje, které jsou součástí ujednání a nebudou zveřejněny v Registru smluv:</w:t>
      </w:r>
      <w:bookmarkEnd w:id="93"/>
    </w:p>
    <w:p>
      <w:pPr>
        <w:pStyle w:val="Style19"/>
        <w:widowControl w:val="0"/>
        <w:keepNext/>
        <w:keepLines/>
        <w:shd w:val="clear" w:color="auto" w:fill="auto"/>
        <w:bidi w:val="0"/>
        <w:jc w:val="both"/>
        <w:spacing w:before="0" w:after="129" w:line="200" w:lineRule="exact"/>
        <w:ind w:left="460" w:right="0" w:firstLine="0"/>
      </w:pPr>
      <w:bookmarkStart w:id="94" w:name="bookmark94"/>
      <w:r>
        <w:rPr>
          <w:lang w:val="cs-CZ" w:eastAsia="cs-CZ" w:bidi="cs-CZ"/>
          <w:w w:val="100"/>
          <w:spacing w:val="0"/>
          <w:color w:val="000000"/>
          <w:position w:val="0"/>
        </w:rPr>
        <w:t>Objednatel:</w:t>
      </w:r>
      <w:bookmarkEnd w:id="94"/>
    </w:p>
    <w:p>
      <w:pPr>
        <w:pStyle w:val="Style21"/>
        <w:widowControl w:val="0"/>
        <w:keepNext w:val="0"/>
        <w:keepLines w:val="0"/>
        <w:shd w:val="clear" w:color="auto" w:fill="auto"/>
        <w:bidi w:val="0"/>
        <w:jc w:val="both"/>
        <w:spacing w:before="0" w:after="0" w:line="200" w:lineRule="exact"/>
        <w:ind w:left="460" w:right="0" w:firstLine="0"/>
      </w:pPr>
      <w:r>
        <w:rPr>
          <w:lang w:val="cs-CZ" w:eastAsia="cs-CZ" w:bidi="cs-CZ"/>
          <w:w w:val="100"/>
          <w:spacing w:val="0"/>
          <w:color w:val="000000"/>
          <w:position w:val="0"/>
        </w:rPr>
        <w:t>Krajská správa a údržba silnic Vysočiny, příspěvková organizace</w:t>
      </w:r>
    </w:p>
    <w:p>
      <w:pPr>
        <w:pStyle w:val="Style23"/>
        <w:widowControl w:val="0"/>
        <w:keepNext w:val="0"/>
        <w:keepLines w:val="0"/>
        <w:shd w:val="clear" w:color="auto" w:fill="auto"/>
        <w:bidi w:val="0"/>
        <w:spacing w:before="0" w:after="73" w:line="200" w:lineRule="exact"/>
        <w:ind w:left="460" w:right="0" w:firstLine="0"/>
      </w:pPr>
      <w:r>
        <w:rPr>
          <w:lang w:val="cs-CZ" w:eastAsia="cs-CZ" w:bidi="cs-CZ"/>
          <w:w w:val="100"/>
          <w:spacing w:val="0"/>
          <w:color w:val="000000"/>
          <w:position w:val="0"/>
        </w:rPr>
        <w:t>Číslo účtu:</w:t>
      </w:r>
    </w:p>
    <w:p>
      <w:pPr>
        <w:pStyle w:val="Style23"/>
        <w:widowControl w:val="0"/>
        <w:keepNext w:val="0"/>
        <w:keepLines w:val="0"/>
        <w:shd w:val="clear" w:color="auto" w:fill="auto"/>
        <w:bidi w:val="0"/>
        <w:jc w:val="left"/>
        <w:spacing w:before="0" w:after="1617" w:line="346" w:lineRule="exact"/>
        <w:ind w:left="460" w:right="4660" w:firstLine="0"/>
      </w:pPr>
      <w:r>
        <w:rPr>
          <w:lang w:val="cs-CZ" w:eastAsia="cs-CZ" w:bidi="cs-CZ"/>
          <w:w w:val="100"/>
          <w:spacing w:val="0"/>
          <w:color w:val="000000"/>
          <w:position w:val="0"/>
        </w:rPr>
        <w:t>Osoby pověřené jednat jménem objednatele ve věcech Technických:</w:t>
      </w:r>
    </w:p>
    <w:p>
      <w:pPr>
        <w:pStyle w:val="Style23"/>
        <w:widowControl w:val="0"/>
        <w:keepNext w:val="0"/>
        <w:keepLines w:val="0"/>
        <w:shd w:val="clear" w:color="auto" w:fill="auto"/>
        <w:bidi w:val="0"/>
        <w:spacing w:before="0" w:after="1360" w:line="200" w:lineRule="exact"/>
        <w:ind w:left="460" w:right="0" w:firstLine="0"/>
      </w:pPr>
      <w:r>
        <w:rPr>
          <w:lang w:val="cs-CZ" w:eastAsia="cs-CZ" w:bidi="cs-CZ"/>
          <w:w w:val="100"/>
          <w:spacing w:val="0"/>
          <w:color w:val="000000"/>
          <w:position w:val="0"/>
        </w:rPr>
        <w:t>Technický dozor a koordinátor BOZP bude upřesněn do předání staveniště.</w:t>
      </w:r>
    </w:p>
    <w:p>
      <w:pPr>
        <w:pStyle w:val="Style19"/>
        <w:widowControl w:val="0"/>
        <w:keepNext/>
        <w:keepLines/>
        <w:shd w:val="clear" w:color="auto" w:fill="auto"/>
        <w:bidi w:val="0"/>
        <w:jc w:val="both"/>
        <w:spacing w:before="0" w:after="0" w:line="230" w:lineRule="exact"/>
        <w:ind w:left="460" w:right="0" w:firstLine="0"/>
      </w:pPr>
      <w:bookmarkStart w:id="95" w:name="bookmark95"/>
      <w:r>
        <w:rPr>
          <w:lang w:val="cs-CZ" w:eastAsia="cs-CZ" w:bidi="cs-CZ"/>
          <w:w w:val="100"/>
          <w:spacing w:val="0"/>
          <w:color w:val="000000"/>
          <w:position w:val="0"/>
        </w:rPr>
        <w:t>Zhotovitel:</w:t>
      </w:r>
      <w:bookmarkEnd w:id="95"/>
    </w:p>
    <w:p>
      <w:pPr>
        <w:pStyle w:val="Style21"/>
        <w:widowControl w:val="0"/>
        <w:keepNext w:val="0"/>
        <w:keepLines w:val="0"/>
        <w:shd w:val="clear" w:color="auto" w:fill="auto"/>
        <w:bidi w:val="0"/>
        <w:jc w:val="both"/>
        <w:spacing w:before="0" w:after="0" w:line="230" w:lineRule="exact"/>
        <w:ind w:left="460" w:right="0" w:firstLine="0"/>
      </w:pPr>
      <w:r>
        <w:rPr>
          <w:lang w:val="cs-CZ" w:eastAsia="cs-CZ" w:bidi="cs-CZ"/>
          <w:w w:val="100"/>
          <w:spacing w:val="0"/>
          <w:color w:val="000000"/>
          <w:position w:val="0"/>
        </w:rPr>
        <w:t>IMOS Brno, a.s.</w:t>
      </w:r>
    </w:p>
    <w:p>
      <w:pPr>
        <w:pStyle w:val="Style23"/>
        <w:widowControl w:val="0"/>
        <w:keepNext w:val="0"/>
        <w:keepLines w:val="0"/>
        <w:shd w:val="clear" w:color="auto" w:fill="auto"/>
        <w:bidi w:val="0"/>
        <w:spacing w:before="0" w:after="88" w:line="230" w:lineRule="exact"/>
        <w:ind w:left="460" w:right="0" w:firstLine="0"/>
      </w:pPr>
      <w:r>
        <w:rPr>
          <w:lang w:val="cs-CZ" w:eastAsia="cs-CZ" w:bidi="cs-CZ"/>
          <w:w w:val="100"/>
          <w:spacing w:val="0"/>
          <w:color w:val="000000"/>
          <w:position w:val="0"/>
        </w:rPr>
        <w:t>Číslo účtu:</w:t>
      </w:r>
    </w:p>
    <w:p>
      <w:pPr>
        <w:pStyle w:val="Style23"/>
        <w:widowControl w:val="0"/>
        <w:keepNext w:val="0"/>
        <w:keepLines w:val="0"/>
        <w:shd w:val="clear" w:color="auto" w:fill="auto"/>
        <w:bidi w:val="0"/>
        <w:jc w:val="left"/>
        <w:spacing w:before="0" w:after="0" w:line="346" w:lineRule="exact"/>
        <w:ind w:left="460" w:right="3600" w:firstLine="0"/>
      </w:pPr>
      <w:r>
        <w:rPr>
          <w:lang w:val="cs-CZ" w:eastAsia="cs-CZ" w:bidi="cs-CZ"/>
          <w:w w:val="100"/>
          <w:spacing w:val="0"/>
          <w:color w:val="000000"/>
          <w:position w:val="0"/>
        </w:rPr>
        <w:t>Osoby pověřené jednat jménem zhotovitele ve věcech technických Stavbyvedoucí:</w:t>
      </w:r>
    </w:p>
    <w:p>
      <w:pPr>
        <w:pStyle w:val="Style23"/>
        <w:tabs>
          <w:tab w:leader="none" w:pos="4238" w:val="left"/>
        </w:tabs>
        <w:widowControl w:val="0"/>
        <w:keepNext w:val="0"/>
        <w:keepLines w:val="0"/>
        <w:shd w:val="clear" w:color="auto" w:fill="auto"/>
        <w:bidi w:val="0"/>
        <w:spacing w:before="0" w:after="0" w:line="230" w:lineRule="exact"/>
        <w:ind w:left="460" w:right="0" w:firstLine="0"/>
      </w:pPr>
      <w:r>
        <w:pict>
          <v:shape id="_x0000_s1066" type="#_x0000_t202" style="position:absolute;margin-left:371.75pt;margin-top:-0.55pt;width:80.65pt;height:12.9pt;z-index:-125829351;mso-wrap-distance-left:32.9pt;mso-wrap-distance-top:76.5pt;mso-wrap-distance-right:5.pt;mso-wrap-distance-bottom:6.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00" w:lineRule="exact"/>
                    <w:ind w:left="0" w:right="0" w:firstLine="0"/>
                  </w:pPr>
                  <w:r>
                    <w:rPr>
                      <w:rStyle w:val="CharStyle92"/>
                      <w:b w:val="0"/>
                      <w:bCs w:val="0"/>
                    </w:rPr>
                    <w:t xml:space="preserve">v oboru </w:t>
                  </w:r>
                  <w:r>
                    <w:rPr>
                      <w:rStyle w:val="CharStyle91"/>
                      <w:b/>
                      <w:bCs/>
                    </w:rPr>
                    <w:t>dopravní</w:t>
                  </w:r>
                </w:p>
              </w:txbxContent>
            </v:textbox>
            <w10:wrap type="square" side="left" anchorx="margin"/>
          </v:shape>
        </w:pict>
      </w:r>
      <w:r>
        <w:rPr>
          <w:lang w:val="cs-CZ" w:eastAsia="cs-CZ" w:bidi="cs-CZ"/>
          <w:w w:val="100"/>
          <w:spacing w:val="0"/>
          <w:color w:val="000000"/>
          <w:position w:val="0"/>
        </w:rPr>
        <w:t>Autorizovaná osoba:</w:t>
        <w:tab/>
        <w:t>, číslo osvědčení o autorizaci</w:t>
      </w:r>
    </w:p>
    <w:p>
      <w:pPr>
        <w:pStyle w:val="Style21"/>
        <w:widowControl w:val="0"/>
        <w:keepNext w:val="0"/>
        <w:keepLines w:val="0"/>
        <w:shd w:val="clear" w:color="auto" w:fill="auto"/>
        <w:bidi w:val="0"/>
        <w:jc w:val="left"/>
        <w:spacing w:before="0" w:after="0" w:line="230" w:lineRule="exact"/>
        <w:ind w:left="2580" w:right="0" w:firstLine="0"/>
      </w:pPr>
      <w:r>
        <w:rPr>
          <w:lang w:val="cs-CZ" w:eastAsia="cs-CZ" w:bidi="cs-CZ"/>
          <w:w w:val="100"/>
          <w:spacing w:val="0"/>
          <w:color w:val="000000"/>
          <w:position w:val="0"/>
        </w:rPr>
        <w:t>stavby, specializace nekolejová doprava</w:t>
      </w:r>
    </w:p>
    <w:sectPr>
      <w:headerReference w:type="default" r:id="rId39"/>
      <w:footerReference w:type="default" r:id="rId40"/>
      <w:pgSz w:w="11900" w:h="16840"/>
      <w:pgMar w:top="1541" w:left="960" w:right="960" w:bottom="1541" w:header="0" w:footer="3" w:gutter="0"/>
      <w:rtlGutter w:val="0"/>
      <w:cols w:space="720"/>
      <w:pgNumType w:start="4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4.35pt;margin-top:788.9pt;width:46.55pt;height:6.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4.35pt;margin-top:788.9pt;width:46.55pt;height:6.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74.35pt;margin-top:790.6pt;width:46.55pt;height:6.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6"/>
                  </w:rPr>
                  <w:t xml:space="preserve">Stránka </w:t>
                </w:r>
                <w:fldSimple w:instr=" PAGE \* MERGEFORMAT ">
                  <w:r>
                    <w:rPr>
                      <w:rStyle w:val="CharStyle36"/>
                    </w:rPr>
                    <w:t>#</w:t>
                  </w:r>
                </w:fldSimple>
                <w:r>
                  <w:rPr>
                    <w:rStyle w:val="CharStyle36"/>
                  </w:rPr>
                  <w:t xml:space="preserve"> z 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74.35pt;margin-top:788.9pt;width:46.55pt;height:6.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67.05pt;margin-top:796.85pt;width:61.45pt;height:6.95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6"/>
                  </w:rPr>
                  <w:t xml:space="preserve">Stránka </w:t>
                </w:r>
                <w:fldSimple w:instr=" PAGE \* MERGEFORMAT ">
                  <w:r>
                    <w:rPr>
                      <w:rStyle w:val="CharStyle36"/>
                    </w:rPr>
                    <w:t>#</w:t>
                  </w:r>
                </w:fldSimple>
                <w:r>
                  <w:rPr>
                    <w:rStyle w:val="CharStyle36"/>
                  </w:rPr>
                  <w:t xml:space="preserve"> z 33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2.pt;margin-top:58.6pt;width:179.3pt;height:16.3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rPr>
                  <w:t xml:space="preserve">a údržba </w:t>
                </w:r>
                <w:r>
                  <w:rPr>
                    <w:rStyle w:val="CharStyle31"/>
                  </w:rPr>
                  <w:t xml:space="preserve">Sítmc </w:t>
                </w:r>
                <w:r>
                  <w:rPr>
                    <w:rStyle w:val="CharStyle10"/>
                  </w:rPr>
                  <w:t>Vysoany</w:t>
                </w:r>
              </w:p>
            </w:txbxContent>
          </v:textbox>
          <w10:wrap anchorx="page" anchory="page"/>
        </v:shape>
      </w:pict>
    </w:r>
    <w:r>
      <w:pict>
        <v:shape id="_x0000_s1027" type="#_x0000_t202" style="position:absolute;margin-left:75.15pt;margin-top:25.25pt;width:299.75pt;height:28.3pt;z-index:-188744063;mso-wrap-distance-left:5.pt;mso-wrap-distance-right:5.pt;mso-position-horizontal-relative:page;mso-position-vertical-relative:page" wrapcoords="0 0" filled="f" stroked="f">
          <v:textbox style="mso-fit-shape-to-text:t" inset="0,0,0,0">
            <w:txbxContent>
              <w:p>
                <w:pPr>
                  <w:pStyle w:val="Style6"/>
                  <w:tabs>
                    <w:tab w:leader="none" w:pos="5995" w:val="right"/>
                  </w:tabs>
                  <w:widowControl w:val="0"/>
                  <w:keepNext w:val="0"/>
                  <w:keepLines w:val="0"/>
                  <w:shd w:val="clear" w:color="auto" w:fill="auto"/>
                  <w:bidi w:val="0"/>
                  <w:jc w:val="left"/>
                  <w:spacing w:before="0" w:after="0" w:line="240" w:lineRule="auto"/>
                  <w:ind w:left="0" w:right="0" w:firstLine="0"/>
                </w:pPr>
                <w:r>
                  <w:rPr>
                    <w:rStyle w:val="CharStyle8"/>
                  </w:rPr>
                  <w:t>Krajská správa</w:t>
                  <w:tab/>
                </w:r>
                <w:r>
                  <w:rPr>
                    <w:rStyle w:val="CharStyle32"/>
                  </w:rPr>
                  <w:t xml:space="preserve">g </w:t>
                </w:r>
                <w:r>
                  <w:rPr>
                    <w:rStyle w:val="CharStyle33"/>
                  </w:rPr>
                  <w:t>sfdi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75.15pt;margin-top:24.5pt;width:246.95pt;height:33.6pt;z-index:-188744061;mso-wrap-distance-left:5.pt;mso-wrap-distance-right:5.pt;mso-position-horizontal-relative:page;mso-position-vertical-relative:page" wrapcoords="0 0" filled="f" stroked="f">
          <v:textbox style="mso-fit-shape-to-text:t" inset="0,0,0,0">
            <w:txbxContent>
              <w:p>
                <w:pPr>
                  <w:pStyle w:val="Style6"/>
                  <w:tabs>
                    <w:tab w:leader="none" w:pos="4939" w:val="right"/>
                  </w:tabs>
                  <w:widowControl w:val="0"/>
                  <w:keepNext w:val="0"/>
                  <w:keepLines w:val="0"/>
                  <w:shd w:val="clear" w:color="auto" w:fill="auto"/>
                  <w:bidi w:val="0"/>
                  <w:jc w:val="left"/>
                  <w:spacing w:before="0" w:after="0" w:line="240" w:lineRule="auto"/>
                  <w:ind w:left="0" w:right="0" w:firstLine="0"/>
                </w:pPr>
                <w:r>
                  <w:rPr>
                    <w:rStyle w:val="CharStyle8"/>
                  </w:rPr>
                  <w:t>Krajská správa</w:t>
                  <w:tab/>
                </w:r>
                <w:r>
                  <w:rPr>
                    <w:rStyle w:val="CharStyle9"/>
                    <w:b w:val="0"/>
                    <w:bCs w:val="0"/>
                  </w:rPr>
                  <w:t>8</w:t>
                </w:r>
              </w:p>
            </w:txbxContent>
          </v:textbox>
          <w10:wrap anchorx="page" anchory="page"/>
        </v:shape>
      </w:pict>
    </w:r>
    <w:r>
      <w:pict>
        <v:shape id="_x0000_s1030" type="#_x0000_t202" style="position:absolute;margin-left:72.pt;margin-top:58.6pt;width:179.3pt;height:16.3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rPr>
                  <w:t>a údržba stlmc Vysočiny</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2.pt;margin-top:58.6pt;width:179.3pt;height:16.3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rPr>
                  <w:t xml:space="preserve">a údržba </w:t>
                </w:r>
                <w:r>
                  <w:rPr>
                    <w:rStyle w:val="CharStyle31"/>
                  </w:rPr>
                  <w:t xml:space="preserve">Sítmc </w:t>
                </w:r>
                <w:r>
                  <w:rPr>
                    <w:rStyle w:val="CharStyle10"/>
                  </w:rPr>
                  <w:t>Vysoany</w:t>
                </w:r>
              </w:p>
            </w:txbxContent>
          </v:textbox>
          <w10:wrap anchorx="page" anchory="page"/>
        </v:shape>
      </w:pict>
    </w:r>
    <w:r>
      <w:pict>
        <v:shape id="_x0000_s1047" type="#_x0000_t202" style="position:absolute;margin-left:75.15pt;margin-top:25.25pt;width:299.75pt;height:28.3pt;z-index:-188744056;mso-wrap-distance-left:5.pt;mso-wrap-distance-right:5.pt;mso-position-horizontal-relative:page;mso-position-vertical-relative:page" wrapcoords="0 0" filled="f" stroked="f">
          <v:textbox style="mso-fit-shape-to-text:t" inset="0,0,0,0">
            <w:txbxContent>
              <w:p>
                <w:pPr>
                  <w:pStyle w:val="Style6"/>
                  <w:tabs>
                    <w:tab w:leader="none" w:pos="5995" w:val="right"/>
                  </w:tabs>
                  <w:widowControl w:val="0"/>
                  <w:keepNext w:val="0"/>
                  <w:keepLines w:val="0"/>
                  <w:shd w:val="clear" w:color="auto" w:fill="auto"/>
                  <w:bidi w:val="0"/>
                  <w:jc w:val="left"/>
                  <w:spacing w:before="0" w:after="0" w:line="240" w:lineRule="auto"/>
                  <w:ind w:left="0" w:right="0" w:firstLine="0"/>
                </w:pPr>
                <w:r>
                  <w:rPr>
                    <w:rStyle w:val="CharStyle8"/>
                  </w:rPr>
                  <w:t>Krajská správa</w:t>
                  <w:tab/>
                </w:r>
                <w:r>
                  <w:rPr>
                    <w:rStyle w:val="CharStyle32"/>
                  </w:rPr>
                  <w:t xml:space="preserve">g </w:t>
                </w:r>
                <w:r>
                  <w:rPr>
                    <w:rStyle w:val="CharStyle33"/>
                  </w:rPr>
                  <w:t>sfdi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50.35pt;margin-top:10.85pt;width:333.35pt;height:52.55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78"/>
                  </w:rPr>
                  <w:t>Krajská správa</w:t>
                </w:r>
              </w:p>
              <w:p>
                <w:pPr>
                  <w:pStyle w:val="Style6"/>
                  <w:widowControl w:val="0"/>
                  <w:keepNext w:val="0"/>
                  <w:keepLines w:val="0"/>
                  <w:shd w:val="clear" w:color="auto" w:fill="auto"/>
                  <w:bidi w:val="0"/>
                  <w:jc w:val="left"/>
                  <w:spacing w:before="0" w:after="0" w:line="240" w:lineRule="auto"/>
                  <w:ind w:left="0" w:right="0" w:firstLine="0"/>
                </w:pPr>
                <w:r>
                  <w:rPr>
                    <w:rStyle w:val="CharStyle78"/>
                  </w:rPr>
                  <w:t>a údržba silme Vysočiny</w:t>
                </w:r>
              </w:p>
              <w:p>
                <w:pPr>
                  <w:pStyle w:val="Style6"/>
                  <w:widowControl w:val="0"/>
                  <w:keepNext w:val="0"/>
                  <w:keepLines w:val="0"/>
                  <w:shd w:val="clear" w:color="auto" w:fill="auto"/>
                  <w:bidi w:val="0"/>
                  <w:jc w:val="left"/>
                  <w:spacing w:before="0" w:after="0" w:line="240" w:lineRule="auto"/>
                  <w:ind w:left="0" w:right="0" w:firstLine="0"/>
                </w:pPr>
                <w:r>
                  <w:rPr>
                    <w:rStyle w:val="CharStyle79"/>
                  </w:rPr>
                  <w:t>Obchodní podmínky zadavatele pro veřejné zakázky na stavební práce 2023 a násl.</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3.%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decimal"/>
      <w:lvlText w:val="4.%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decimal"/>
      <w:lvlText w:val="4.%1."/>
      <w:rPr>
        <w:lang w:val="cs-CZ" w:eastAsia="cs-CZ" w:bidi="cs-CZ"/>
        <w:b/>
        <w:bCs/>
        <w:i w:val="0"/>
        <w:iCs w:val="0"/>
        <w:u w:val="none"/>
        <w:strike w:val="0"/>
        <w:smallCaps w:val="0"/>
        <w:sz w:val="20"/>
        <w:szCs w:val="20"/>
        <w:rFonts w:ascii="Arial" w:eastAsia="Arial" w:hAnsi="Arial" w:cs="Arial"/>
        <w:w w:val="100"/>
        <w:spacing w:val="0"/>
        <w:color w:val="000000"/>
        <w:position w:val="0"/>
      </w:rPr>
    </w:lvl>
    <w:lvl w:ilvl="1">
      <w:start w:val="1"/>
      <w:numFmt w:val="decimal"/>
      <w:lvlText w:val="%1.%2."/>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8.%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9.%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decimal"/>
      <w:lvlText w:val="10.%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decimal"/>
      <w:lvlText w:val="1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2.%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8">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30">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32">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34">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36">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38">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40">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42">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44">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46">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48">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50">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52">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54">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56">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0"/>
        <w:color w:val="000000"/>
        <w:position w:val="0"/>
      </w:rPr>
    </w:lvl>
  </w:abstractNum>
  <w:abstractNum w:abstractNumId="58">
    <w:multiLevelType w:val="multilevel"/>
    <w:lvl w:ilvl="0">
      <w:start w:val="1"/>
      <w:numFmt w:val="upperRoman"/>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0">
    <w:multiLevelType w:val="multilevel"/>
    <w:lvl w:ilvl="0">
      <w:start w:val="1"/>
      <w:numFmt w:val="upp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62">
    <w:multiLevelType w:val="multilevel"/>
    <w:lvl w:ilvl="0">
      <w:start w:val="7"/>
      <w:numFmt w:val="upp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64">
    <w:multiLevelType w:val="multilevel"/>
    <w:lvl w:ilvl="0">
      <w:start w:val="1"/>
      <w:numFmt w:val="lowerLetter"/>
      <w:lvlText w:val="%1)"/>
      <w:rPr>
        <w:lang w:val="cs-CZ" w:eastAsia="cs-CZ" w:bidi="cs-CZ"/>
        <w:b w:val="0"/>
        <w:bCs w:val="0"/>
        <w:i/>
        <w:iCs/>
        <w:u w:val="none"/>
        <w:strike w:val="0"/>
        <w:smallCaps w:val="0"/>
        <w:sz w:val="20"/>
        <w:szCs w:val="20"/>
        <w:rFonts w:ascii="Arial" w:eastAsia="Arial" w:hAnsi="Arial" w:cs="Arial"/>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8">
    <w:multiLevelType w:val="multilevel"/>
    <w:lvl w:ilvl="0">
      <w:start w:val="1"/>
      <w:numFmt w:val="upperRoman"/>
      <w:lvlText w:val="%1."/>
      <w:rPr>
        <w:lang w:val="cs-CZ" w:eastAsia="cs-CZ" w:bidi="cs-CZ"/>
        <w:b/>
        <w:bCs/>
        <w:i w:val="0"/>
        <w:iCs w:val="0"/>
        <w:u w:val="single"/>
        <w:strike w:val="0"/>
        <w:smallCaps w:val="0"/>
        <w:sz w:val="20"/>
        <w:szCs w:val="20"/>
        <w:rFonts w:ascii="Arial" w:eastAsia="Arial" w:hAnsi="Arial" w:cs="Arial"/>
        <w:w w:val="100"/>
        <w:spacing w:val="0"/>
        <w:color w:val="000000"/>
        <w:position w:val="0"/>
      </w:rPr>
    </w:lvl>
  </w:abstractNum>
  <w:abstractNum w:abstractNumId="70">
    <w:multiLevelType w:val="multilevel"/>
    <w:lvl w:ilvl="0">
      <w:start w:val="1"/>
      <w:numFmt w:val="decimal"/>
      <w:lvlText w:val="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72">
    <w:multiLevelType w:val="multilevel"/>
    <w:lvl w:ilvl="0">
      <w:start w:val="1"/>
      <w:numFmt w:val="decimal"/>
      <w:lvlText w:val="1.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74">
    <w:multiLevelType w:val="multilevel"/>
    <w:lvl w:ilvl="0">
      <w:start w:val="1"/>
      <w:numFmt w:val="decimal"/>
      <w:lvlText w:val="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76">
    <w:multiLevelType w:val="multilevel"/>
    <w:lvl w:ilvl="0">
      <w:start w:val="1"/>
      <w:numFmt w:val="decimal"/>
      <w:lvlText w:val="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78">
    <w:multiLevelType w:val="multilevel"/>
    <w:lvl w:ilvl="0">
      <w:start w:val="1"/>
      <w:numFmt w:val="decimal"/>
      <w:lvlText w:val="4.%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0">
    <w:multiLevelType w:val="multilevel"/>
    <w:lvl w:ilvl="0">
      <w:start w:val="1"/>
      <w:numFmt w:val="decimal"/>
      <w:lvlText w:val="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2">
    <w:multiLevelType w:val="multilevel"/>
    <w:lvl w:ilvl="0">
      <w:start w:val="3"/>
      <w:numFmt w:val="decimal"/>
      <w:lvlText w:val="5.%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4">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86">
    <w:multiLevelType w:val="multilevel"/>
    <w:lvl w:ilvl="0">
      <w:start w:val="1"/>
      <w:numFmt w:val="bullet"/>
      <w:lvlText w:val="V"/>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90">
    <w:multiLevelType w:val="multilevel"/>
    <w:lvl w:ilvl="0">
      <w:start w:val="1"/>
      <w:numFmt w:val="decimal"/>
      <w:lvlText w:val="5.11.%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92">
    <w:multiLevelType w:val="multilevel"/>
    <w:lvl w:ilvl="0">
      <w:start w:val="1"/>
      <w:numFmt w:val="decimal"/>
      <w:lvlText w:val="6.%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94">
    <w:multiLevelType w:val="multilevel"/>
    <w:lvl w:ilvl="0">
      <w:start w:val="1"/>
      <w:numFmt w:val="decimal"/>
      <w:lvlText w:val="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96">
    <w:multiLevelType w:val="multilevel"/>
    <w:lvl w:ilvl="0">
      <w:start w:val="1"/>
      <w:numFmt w:val="decimal"/>
      <w:lvlText w:val="7.5.%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98">
    <w:multiLevelType w:val="multilevel"/>
    <w:lvl w:ilvl="0">
      <w:start w:val="1"/>
      <w:numFmt w:val="decimal"/>
      <w:lvlText w:val="7.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0">
    <w:multiLevelType w:val="multilevel"/>
    <w:lvl w:ilvl="0">
      <w:start w:val="1"/>
      <w:numFmt w:val="decimal"/>
      <w:lvlText w:val="8.%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2">
    <w:multiLevelType w:val="multilevel"/>
    <w:lvl w:ilvl="0">
      <w:start w:val="1"/>
      <w:numFmt w:val="decimal"/>
      <w:lvlText w:val="8.1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4">
    <w:multiLevelType w:val="multilevel"/>
    <w:lvl w:ilvl="0">
      <w:start w:val="1"/>
      <w:numFmt w:val="decimal"/>
      <w:lvlText w:val="8.17.%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6">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08">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10">
    <w:multiLevelType w:val="multilevel"/>
    <w:lvl w:ilvl="0">
      <w:start w:val="1"/>
      <w:numFmt w:val="decimal"/>
      <w:lvlText w:val="8.18.%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14">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16">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18">
    <w:multiLevelType w:val="multilevel"/>
    <w:lvl w:ilvl="0">
      <w:start w:val="1"/>
      <w:numFmt w:val="decimal"/>
      <w:lvlText w:val="9.%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20">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22">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24">
    <w:multiLevelType w:val="multilevel"/>
    <w:lvl w:ilvl="0">
      <w:start w:val="1"/>
      <w:numFmt w:val="decimal"/>
      <w:lvlText w:val="10.%1."/>
      <w:rPr>
        <w:lang w:val="cs-CZ" w:eastAsia="cs-CZ" w:bidi="cs-CZ"/>
        <w:b/>
        <w:bCs/>
        <w:i w:val="0"/>
        <w:iCs w:val="0"/>
        <w:u w:val="single"/>
        <w:strike w:val="0"/>
        <w:smallCaps w:val="0"/>
        <w:sz w:val="20"/>
        <w:szCs w:val="20"/>
        <w:rFonts w:ascii="Arial" w:eastAsia="Arial" w:hAnsi="Arial" w:cs="Arial"/>
        <w:w w:val="100"/>
        <w:spacing w:val="0"/>
        <w:color w:val="000000"/>
        <w:position w:val="0"/>
      </w:rPr>
    </w:lvl>
  </w:abstractNum>
  <w:abstractNum w:abstractNumId="126">
    <w:multiLevelType w:val="multilevel"/>
    <w:lvl w:ilvl="0">
      <w:start w:val="1"/>
      <w:numFmt w:val="decimal"/>
      <w:lvlText w:val="10.1.%1."/>
      <w:rPr>
        <w:lang w:val="cs-CZ" w:eastAsia="cs-CZ" w:bidi="cs-CZ"/>
        <w:b/>
        <w:bCs/>
        <w:i w:val="0"/>
        <w:iCs w:val="0"/>
        <w:u w:val="single"/>
        <w:strike w:val="0"/>
        <w:smallCaps w:val="0"/>
        <w:sz w:val="20"/>
        <w:szCs w:val="20"/>
        <w:rFonts w:ascii="Arial" w:eastAsia="Arial" w:hAnsi="Arial" w:cs="Arial"/>
        <w:w w:val="100"/>
        <w:spacing w:val="0"/>
        <w:color w:val="000000"/>
        <w:position w:val="0"/>
      </w:rPr>
    </w:lvl>
  </w:abstractNum>
  <w:abstractNum w:abstractNumId="128">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30">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32">
    <w:multiLevelType w:val="multilevel"/>
    <w:lvl w:ilvl="0">
      <w:start w:val="1"/>
      <w:numFmt w:val="lowerLetter"/>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34">
    <w:multiLevelType w:val="multilevel"/>
    <w:lvl w:ilvl="0">
      <w:start w:val="100"/>
      <w:numFmt w:val="lowerRoman"/>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36">
    <w:multiLevelType w:val="multilevel"/>
    <w:lvl w:ilvl="0">
      <w:start w:val="2"/>
      <w:numFmt w:val="decimal"/>
      <w:lvlText w:val="10.%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138">
    <w:multiLevelType w:val="multilevel"/>
    <w:lvl w:ilvl="0">
      <w:start w:val="1"/>
      <w:numFmt w:val="decimal"/>
      <w:lvlText w:val="10.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0">
    <w:multiLevelType w:val="multilevel"/>
    <w:lvl w:ilvl="0">
      <w:start w:val="11"/>
      <w:numFmt w:val="upperRoman"/>
      <w:lvlText w:val="%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142">
    <w:multiLevelType w:val="multilevel"/>
    <w:lvl w:ilvl="0">
      <w:start w:val="1"/>
      <w:numFmt w:val="decimal"/>
      <w:lvlText w:val="1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4">
    <w:multiLevelType w:val="multilevel"/>
    <w:lvl w:ilvl="0">
      <w:start w:val="1"/>
      <w:numFmt w:val="decimal"/>
      <w:lvlText w:val="1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6">
    <w:multiLevelType w:val="multilevel"/>
    <w:lvl w:ilvl="0">
      <w:start w:val="1"/>
      <w:numFmt w:val="decimal"/>
      <w:lvlText w:val="13.%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148">
    <w:multiLevelType w:val="multilevel"/>
    <w:lvl w:ilvl="0">
      <w:start w:val="1"/>
      <w:numFmt w:val="decimal"/>
      <w:lvlText w:val="13.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50">
    <w:multiLevelType w:val="multilevel"/>
    <w:lvl w:ilvl="0">
      <w:start w:val="1"/>
      <w:numFmt w:val="decimal"/>
      <w:lvlText w:val="13.2.%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56">
    <w:multiLevelType w:val="multilevel"/>
    <w:lvl w:ilvl="0">
      <w:start w:val="1"/>
      <w:numFmt w:val="decimal"/>
      <w:lvlText w:val="13.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5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0">
    <w:multiLevelType w:val="multilevel"/>
    <w:lvl w:ilvl="0">
      <w:start w:val="0"/>
      <w:numFmt w:val="decimal"/>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2">
    <w:multiLevelType w:val="multilevel"/>
    <w:lvl w:ilvl="0">
      <w:start w:val="5"/>
      <w:numFmt w:val="decimal"/>
      <w:lvlText w:val="1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6">
    <w:multiLevelType w:val="multilevel"/>
    <w:lvl w:ilvl="0">
      <w:start w:val="1"/>
      <w:numFmt w:val="decimal"/>
      <w:lvlText w:val="14.%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8">
    <w:multiLevelType w:val="multilevel"/>
    <w:lvl w:ilvl="0">
      <w:start w:val="2"/>
      <w:numFmt w:val="decimal"/>
      <w:lvlText w:val="19.%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70">
    <w:multiLevelType w:val="multilevel"/>
    <w:lvl w:ilvl="0">
      <w:start w:val="1"/>
      <w:numFmt w:val="decimal"/>
      <w:lvlText w:val="15.%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7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74">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76">
    <w:multiLevelType w:val="multilevel"/>
    <w:lvl w:ilvl="0">
      <w:start w:val="1"/>
      <w:numFmt w:val="decimal"/>
      <w:lvlText w:val="1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78">
    <w:multiLevelType w:val="multilevel"/>
    <w:lvl w:ilvl="0">
      <w:start w:val="1"/>
      <w:numFmt w:val="decimal"/>
      <w:lvlText w:val="16.8.%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0">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4">
    <w:multiLevelType w:val="multilevel"/>
    <w:lvl w:ilvl="0">
      <w:start w:val="1"/>
      <w:numFmt w:val="decimal"/>
      <w:lvlText w:val="1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6">
    <w:multiLevelType w:val="multilevel"/>
    <w:lvl w:ilvl="0">
      <w:start w:val="1"/>
      <w:numFmt w:val="decimal"/>
      <w:lvlText w:val="17.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90">
    <w:multiLevelType w:val="multilevel"/>
    <w:lvl w:ilvl="0">
      <w:start w:val="1"/>
      <w:numFmt w:val="decimal"/>
      <w:lvlText w:val="18.%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92">
    <w:multiLevelType w:val="multilevel"/>
    <w:lvl w:ilvl="0">
      <w:start w:val="1"/>
      <w:numFmt w:val="decimal"/>
      <w:lvlText w:val="19.%1."/>
      <w:rPr>
        <w:lang w:val="cs-CZ" w:eastAsia="cs-CZ" w:bidi="cs-CZ"/>
        <w:b w:val="0"/>
        <w:bCs w:val="0"/>
        <w:i w:val="0"/>
        <w:iCs w:val="0"/>
        <w:u w:val="single"/>
        <w:strike w:val="0"/>
        <w:smallCaps w:val="0"/>
        <w:sz w:val="20"/>
        <w:szCs w:val="20"/>
        <w:rFonts w:ascii="Arial" w:eastAsia="Arial" w:hAnsi="Arial" w:cs="Arial"/>
        <w:w w:val="100"/>
        <w:spacing w:val="0"/>
        <w:color w:val="000000"/>
        <w:position w:val="0"/>
      </w:rPr>
    </w:lvl>
  </w:abstractNum>
  <w:abstractNum w:abstractNumId="194">
    <w:multiLevelType w:val="multilevel"/>
    <w:lvl w:ilvl="0">
      <w:start w:val="1"/>
      <w:numFmt w:val="decimal"/>
      <w:lvlText w:val="19.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96">
    <w:multiLevelType w:val="multilevel"/>
    <w:lvl w:ilvl="0">
      <w:start w:val="1"/>
      <w:numFmt w:val="bullet"/>
      <w:lvlText w:val="V"/>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98">
    <w:multiLevelType w:val="multilevel"/>
    <w:lvl w:ilvl="0">
      <w:start w:val="1"/>
      <w:numFmt w:val="decimal"/>
      <w:lvlText w:val="19.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00">
    <w:multiLevelType w:val="multilevel"/>
    <w:lvl w:ilvl="0">
      <w:start w:val="1"/>
      <w:numFmt w:val="decimal"/>
      <w:lvlText w:val="20.%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02">
    <w:multiLevelType w:val="multilevel"/>
    <w:lvl w:ilvl="0">
      <w:start w:val="1"/>
      <w:numFmt w:val="decimal"/>
      <w:lvlText w:val="2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1 (2)_"/>
    <w:basedOn w:val="DefaultParagraphFont"/>
    <w:link w:val="Style3"/>
    <w:rPr>
      <w:b/>
      <w:bCs/>
      <w:i w:val="0"/>
      <w:iCs w:val="0"/>
      <w:u w:val="none"/>
      <w:strike w:val="0"/>
      <w:smallCaps w:val="0"/>
      <w:sz w:val="50"/>
      <w:szCs w:val="50"/>
      <w:rFonts w:ascii="Arial" w:eastAsia="Arial" w:hAnsi="Arial" w:cs="Arial"/>
      <w:spacing w:val="-20"/>
    </w:rPr>
  </w:style>
  <w:style w:type="character" w:customStyle="1" w:styleId="CharStyle5">
    <w:name w:val="Nadpis #1 (2)"/>
    <w:basedOn w:val="CharStyle4"/>
    <w:rPr>
      <w:lang w:val="cs-CZ" w:eastAsia="cs-CZ" w:bidi="cs-CZ"/>
      <w:w w:val="100"/>
      <w:color w:val="000000"/>
      <w:position w:val="0"/>
    </w:rPr>
  </w:style>
  <w:style w:type="character" w:customStyle="1" w:styleId="CharStyle7">
    <w:name w:val="Záhlaví nebo Zápatí_"/>
    <w:basedOn w:val="DefaultParagraphFont"/>
    <w:link w:val="Style6"/>
    <w:rPr>
      <w:b w:val="0"/>
      <w:bCs w:val="0"/>
      <w:i w:val="0"/>
      <w:iCs w:val="0"/>
      <w:u w:val="none"/>
      <w:strike w:val="0"/>
      <w:smallCaps w:val="0"/>
      <w:sz w:val="16"/>
      <w:szCs w:val="16"/>
      <w:rFonts w:ascii="Arial" w:eastAsia="Arial" w:hAnsi="Arial" w:cs="Arial"/>
    </w:rPr>
  </w:style>
  <w:style w:type="character" w:customStyle="1" w:styleId="CharStyle8">
    <w:name w:val="Záhlaví nebo Zápatí + 15 pt,Tučné"/>
    <w:basedOn w:val="CharStyle7"/>
    <w:rPr>
      <w:lang w:val="cs-CZ" w:eastAsia="cs-CZ" w:bidi="cs-CZ"/>
      <w:b/>
      <w:bCs/>
      <w:sz w:val="30"/>
      <w:szCs w:val="30"/>
      <w:w w:val="100"/>
      <w:spacing w:val="0"/>
      <w:color w:val="000000"/>
      <w:position w:val="0"/>
    </w:rPr>
  </w:style>
  <w:style w:type="character" w:customStyle="1" w:styleId="CharStyle9">
    <w:name w:val="Záhlaví nebo Zápatí + 45 pt"/>
    <w:basedOn w:val="CharStyle7"/>
    <w:rPr>
      <w:lang w:val="cs-CZ" w:eastAsia="cs-CZ" w:bidi="cs-CZ"/>
      <w:b/>
      <w:bCs/>
      <w:sz w:val="90"/>
      <w:szCs w:val="90"/>
      <w:w w:val="100"/>
      <w:spacing w:val="0"/>
      <w:color w:val="000000"/>
      <w:position w:val="0"/>
    </w:rPr>
  </w:style>
  <w:style w:type="character" w:customStyle="1" w:styleId="CharStyle10">
    <w:name w:val="Záhlaví nebo Zápatí + 16 pt,Tučné,Kurzíva"/>
    <w:basedOn w:val="CharStyle7"/>
    <w:rPr>
      <w:lang w:val="cs-CZ" w:eastAsia="cs-CZ" w:bidi="cs-CZ"/>
      <w:b/>
      <w:bCs/>
      <w:i/>
      <w:iCs/>
      <w:sz w:val="32"/>
      <w:szCs w:val="32"/>
      <w:w w:val="100"/>
      <w:spacing w:val="0"/>
      <w:color w:val="000000"/>
      <w:position w:val="0"/>
    </w:rPr>
  </w:style>
  <w:style w:type="character" w:customStyle="1" w:styleId="CharStyle12">
    <w:name w:val="Základní text (8)_"/>
    <w:basedOn w:val="DefaultParagraphFont"/>
    <w:link w:val="Style11"/>
    <w:rPr>
      <w:b w:val="0"/>
      <w:bCs w:val="0"/>
      <w:i w:val="0"/>
      <w:iCs w:val="0"/>
      <w:u w:val="none"/>
      <w:strike w:val="0"/>
      <w:smallCaps w:val="0"/>
      <w:sz w:val="9"/>
      <w:szCs w:val="9"/>
      <w:rFonts w:ascii="Franklin Gothic Heavy" w:eastAsia="Franklin Gothic Heavy" w:hAnsi="Franklin Gothic Heavy" w:cs="Franklin Gothic Heavy"/>
    </w:rPr>
  </w:style>
  <w:style w:type="character" w:customStyle="1" w:styleId="CharStyle13">
    <w:name w:val="Základní text (8)"/>
    <w:basedOn w:val="CharStyle12"/>
    <w:rPr>
      <w:lang w:val="cs-CZ" w:eastAsia="cs-CZ" w:bidi="cs-CZ"/>
      <w:sz w:val="9"/>
      <w:szCs w:val="9"/>
      <w:w w:val="100"/>
      <w:spacing w:val="0"/>
      <w:color w:val="000000"/>
      <w:position w:val="0"/>
    </w:rPr>
  </w:style>
  <w:style w:type="character" w:customStyle="1" w:styleId="CharStyle15">
    <w:name w:val="Základní text (3)_"/>
    <w:basedOn w:val="DefaultParagraphFont"/>
    <w:link w:val="Style14"/>
    <w:rPr>
      <w:b/>
      <w:bCs/>
      <w:i w:val="0"/>
      <w:iCs w:val="0"/>
      <w:u w:val="none"/>
      <w:strike w:val="0"/>
      <w:smallCaps w:val="0"/>
      <w:sz w:val="16"/>
      <w:szCs w:val="16"/>
      <w:rFonts w:ascii="Arial" w:eastAsia="Arial" w:hAnsi="Arial" w:cs="Arial"/>
    </w:rPr>
  </w:style>
  <w:style w:type="character" w:customStyle="1" w:styleId="CharStyle17">
    <w:name w:val="Nadpis #3 (3)_"/>
    <w:basedOn w:val="DefaultParagraphFont"/>
    <w:link w:val="Style16"/>
    <w:rPr>
      <w:b/>
      <w:bCs/>
      <w:i w:val="0"/>
      <w:iCs w:val="0"/>
      <w:u w:val="none"/>
      <w:strike w:val="0"/>
      <w:smallCaps w:val="0"/>
      <w:sz w:val="40"/>
      <w:szCs w:val="40"/>
      <w:rFonts w:ascii="Arial" w:eastAsia="Arial" w:hAnsi="Arial" w:cs="Arial"/>
      <w:spacing w:val="50"/>
    </w:rPr>
  </w:style>
  <w:style w:type="character" w:customStyle="1" w:styleId="CharStyle18">
    <w:name w:val="Základní text (4)_"/>
    <w:basedOn w:val="DefaultParagraphFont"/>
    <w:link w:val="Style87"/>
    <w:rPr>
      <w:b w:val="0"/>
      <w:bCs w:val="0"/>
      <w:i/>
      <w:iCs/>
      <w:u w:val="none"/>
      <w:strike w:val="0"/>
      <w:smallCaps w:val="0"/>
      <w:sz w:val="20"/>
      <w:szCs w:val="20"/>
      <w:rFonts w:ascii="Arial" w:eastAsia="Arial" w:hAnsi="Arial" w:cs="Arial"/>
    </w:rPr>
  </w:style>
  <w:style w:type="character" w:customStyle="1" w:styleId="CharStyle20">
    <w:name w:val="Nadpis #5_"/>
    <w:basedOn w:val="DefaultParagraphFont"/>
    <w:link w:val="Style19"/>
    <w:rPr>
      <w:b/>
      <w:bCs/>
      <w:i w:val="0"/>
      <w:iCs w:val="0"/>
      <w:u w:val="none"/>
      <w:strike w:val="0"/>
      <w:smallCaps w:val="0"/>
      <w:sz w:val="20"/>
      <w:szCs w:val="20"/>
      <w:rFonts w:ascii="Arial" w:eastAsia="Arial" w:hAnsi="Arial" w:cs="Arial"/>
    </w:rPr>
  </w:style>
  <w:style w:type="character" w:customStyle="1" w:styleId="CharStyle22">
    <w:name w:val="Základní text (5)_"/>
    <w:basedOn w:val="DefaultParagraphFont"/>
    <w:link w:val="Style21"/>
    <w:rPr>
      <w:b/>
      <w:bCs/>
      <w:i w:val="0"/>
      <w:iCs w:val="0"/>
      <w:u w:val="none"/>
      <w:strike w:val="0"/>
      <w:smallCaps w:val="0"/>
      <w:sz w:val="20"/>
      <w:szCs w:val="20"/>
      <w:rFonts w:ascii="Arial" w:eastAsia="Arial" w:hAnsi="Arial" w:cs="Arial"/>
    </w:rPr>
  </w:style>
  <w:style w:type="character" w:customStyle="1" w:styleId="CharStyle24">
    <w:name w:val="Základní text (2)_"/>
    <w:basedOn w:val="DefaultParagraphFont"/>
    <w:link w:val="Style23"/>
    <w:rPr>
      <w:b w:val="0"/>
      <w:bCs w:val="0"/>
      <w:i w:val="0"/>
      <w:iCs w:val="0"/>
      <w:u w:val="none"/>
      <w:strike w:val="0"/>
      <w:smallCaps w:val="0"/>
      <w:sz w:val="20"/>
      <w:szCs w:val="20"/>
      <w:rFonts w:ascii="Arial" w:eastAsia="Arial" w:hAnsi="Arial" w:cs="Arial"/>
    </w:rPr>
  </w:style>
  <w:style w:type="character" w:customStyle="1" w:styleId="CharStyle25">
    <w:name w:val="Základní text (2) + Tučné"/>
    <w:basedOn w:val="CharStyle24"/>
    <w:rPr>
      <w:lang w:val="cs-CZ" w:eastAsia="cs-CZ" w:bidi="cs-CZ"/>
      <w:b/>
      <w:bCs/>
      <w:w w:val="100"/>
      <w:spacing w:val="0"/>
      <w:color w:val="000000"/>
      <w:position w:val="0"/>
    </w:rPr>
  </w:style>
  <w:style w:type="character" w:customStyle="1" w:styleId="CharStyle26">
    <w:name w:val="Základní text (3) Exact"/>
    <w:basedOn w:val="DefaultParagraphFont"/>
    <w:rPr>
      <w:b/>
      <w:bCs/>
      <w:i w:val="0"/>
      <w:iCs w:val="0"/>
      <w:u w:val="none"/>
      <w:strike w:val="0"/>
      <w:smallCaps w:val="0"/>
      <w:sz w:val="16"/>
      <w:szCs w:val="16"/>
      <w:rFonts w:ascii="Arial" w:eastAsia="Arial" w:hAnsi="Arial" w:cs="Arial"/>
    </w:rPr>
  </w:style>
  <w:style w:type="character" w:customStyle="1" w:styleId="CharStyle27">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29">
    <w:name w:val="Základní text (16)_"/>
    <w:basedOn w:val="DefaultParagraphFont"/>
    <w:link w:val="Style28"/>
    <w:rPr>
      <w:b w:val="0"/>
      <w:bCs w:val="0"/>
      <w:i w:val="0"/>
      <w:iCs w:val="0"/>
      <w:u w:val="none"/>
      <w:strike w:val="0"/>
      <w:smallCaps w:val="0"/>
      <w:sz w:val="9"/>
      <w:szCs w:val="9"/>
      <w:rFonts w:ascii="Franklin Gothic Heavy" w:eastAsia="Franklin Gothic Heavy" w:hAnsi="Franklin Gothic Heavy" w:cs="Franklin Gothic Heavy"/>
    </w:rPr>
  </w:style>
  <w:style w:type="character" w:customStyle="1" w:styleId="CharStyle30">
    <w:name w:val="Základní text (16) + Malá písmena"/>
    <w:basedOn w:val="CharStyle29"/>
    <w:rPr>
      <w:lang w:val="cs-CZ" w:eastAsia="cs-CZ" w:bidi="cs-CZ"/>
      <w:smallCaps/>
      <w:w w:val="100"/>
      <w:spacing w:val="0"/>
      <w:color w:val="000000"/>
      <w:position w:val="0"/>
    </w:rPr>
  </w:style>
  <w:style w:type="character" w:customStyle="1" w:styleId="CharStyle31">
    <w:name w:val="Záhlaví nebo Zápatí + 16 pt,Kurzíva"/>
    <w:basedOn w:val="CharStyle7"/>
    <w:rPr>
      <w:lang w:val="cs-CZ" w:eastAsia="cs-CZ" w:bidi="cs-CZ"/>
      <w:i/>
      <w:iCs/>
      <w:sz w:val="32"/>
      <w:szCs w:val="32"/>
      <w:w w:val="100"/>
      <w:spacing w:val="0"/>
      <w:color w:val="000000"/>
      <w:position w:val="0"/>
    </w:rPr>
  </w:style>
  <w:style w:type="character" w:customStyle="1" w:styleId="CharStyle32">
    <w:name w:val="Záhlaví nebo Zápatí + 26 pt,Tučné,Řádkování -1 pt"/>
    <w:basedOn w:val="CharStyle7"/>
    <w:rPr>
      <w:lang w:val="cs-CZ" w:eastAsia="cs-CZ" w:bidi="cs-CZ"/>
      <w:b/>
      <w:bCs/>
      <w:sz w:val="52"/>
      <w:szCs w:val="52"/>
      <w:w w:val="100"/>
      <w:spacing w:val="-20"/>
      <w:color w:val="000000"/>
      <w:position w:val="0"/>
    </w:rPr>
  </w:style>
  <w:style w:type="character" w:customStyle="1" w:styleId="CharStyle33">
    <w:name w:val="Záhlaví nebo Zápatí + 26 pt,Tučné,Řádkování -1 pt"/>
    <w:basedOn w:val="CharStyle7"/>
    <w:rPr>
      <w:lang w:val="cs-CZ" w:eastAsia="cs-CZ" w:bidi="cs-CZ"/>
      <w:b/>
      <w:bCs/>
      <w:sz w:val="52"/>
      <w:szCs w:val="52"/>
      <w:w w:val="100"/>
      <w:spacing w:val="-20"/>
      <w:color w:val="000000"/>
      <w:position w:val="0"/>
    </w:rPr>
  </w:style>
  <w:style w:type="character" w:customStyle="1" w:styleId="CharStyle34">
    <w:name w:val="Základní text (16)"/>
    <w:basedOn w:val="CharStyle29"/>
    <w:rPr>
      <w:lang w:val="cs-CZ" w:eastAsia="cs-CZ" w:bidi="cs-CZ"/>
      <w:w w:val="100"/>
      <w:spacing w:val="0"/>
      <w:color w:val="000000"/>
      <w:position w:val="0"/>
    </w:rPr>
  </w:style>
  <w:style w:type="character" w:customStyle="1" w:styleId="CharStyle35">
    <w:name w:val="Základní text (5) + Ne tučné"/>
    <w:basedOn w:val="CharStyle22"/>
    <w:rPr>
      <w:lang w:val="cs-CZ" w:eastAsia="cs-CZ" w:bidi="cs-CZ"/>
      <w:b/>
      <w:bCs/>
      <w:w w:val="100"/>
      <w:spacing w:val="0"/>
      <w:color w:val="000000"/>
      <w:position w:val="0"/>
    </w:rPr>
  </w:style>
  <w:style w:type="character" w:customStyle="1" w:styleId="CharStyle36">
    <w:name w:val="Záhlaví nebo Zápatí"/>
    <w:basedOn w:val="CharStyle7"/>
    <w:rPr>
      <w:lang w:val="cs-CZ" w:eastAsia="cs-CZ" w:bidi="cs-CZ"/>
      <w:w w:val="100"/>
      <w:spacing w:val="0"/>
      <w:color w:val="000000"/>
      <w:position w:val="0"/>
    </w:rPr>
  </w:style>
  <w:style w:type="character" w:customStyle="1" w:styleId="CharStyle38">
    <w:name w:val="Nadpis #3_"/>
    <w:basedOn w:val="DefaultParagraphFont"/>
    <w:link w:val="Style37"/>
    <w:rPr>
      <w:b/>
      <w:bCs/>
      <w:i w:val="0"/>
      <w:iCs w:val="0"/>
      <w:u w:val="none"/>
      <w:strike w:val="0"/>
      <w:smallCaps w:val="0"/>
      <w:sz w:val="20"/>
      <w:szCs w:val="20"/>
      <w:rFonts w:ascii="Arial" w:eastAsia="Arial" w:hAnsi="Arial" w:cs="Arial"/>
    </w:rPr>
  </w:style>
  <w:style w:type="character" w:customStyle="1" w:styleId="CharStyle39">
    <w:name w:val="Základní text (2)"/>
    <w:basedOn w:val="CharStyle24"/>
    <w:rPr>
      <w:lang w:val="cs-CZ" w:eastAsia="cs-CZ" w:bidi="cs-CZ"/>
      <w:w w:val="100"/>
      <w:spacing w:val="0"/>
      <w:color w:val="000000"/>
      <w:position w:val="0"/>
    </w:rPr>
  </w:style>
  <w:style w:type="character" w:customStyle="1" w:styleId="CharStyle40">
    <w:name w:val="Základní text (2) + Tučné"/>
    <w:basedOn w:val="CharStyle24"/>
    <w:rPr>
      <w:lang w:val="cs-CZ" w:eastAsia="cs-CZ" w:bidi="cs-CZ"/>
      <w:b/>
      <w:bCs/>
      <w:w w:val="100"/>
      <w:spacing w:val="0"/>
      <w:color w:val="000000"/>
      <w:position w:val="0"/>
    </w:rPr>
  </w:style>
  <w:style w:type="character" w:customStyle="1" w:styleId="CharStyle41">
    <w:name w:val="Základní text (2) + Tučné"/>
    <w:basedOn w:val="CharStyle24"/>
    <w:rPr>
      <w:lang w:val="cs-CZ" w:eastAsia="cs-CZ" w:bidi="cs-CZ"/>
      <w:b/>
      <w:bCs/>
      <w:u w:val="single"/>
      <w:w w:val="100"/>
      <w:spacing w:val="0"/>
      <w:color w:val="000000"/>
      <w:position w:val="0"/>
    </w:rPr>
  </w:style>
  <w:style w:type="character" w:customStyle="1" w:styleId="CharStyle43">
    <w:name w:val="Základní text (11) Exact"/>
    <w:basedOn w:val="DefaultParagraphFont"/>
    <w:rPr>
      <w:b w:val="0"/>
      <w:bCs w:val="0"/>
      <w:i w:val="0"/>
      <w:iCs w:val="0"/>
      <w:u w:val="none"/>
      <w:strike w:val="0"/>
      <w:smallCaps w:val="0"/>
      <w:sz w:val="16"/>
      <w:szCs w:val="16"/>
      <w:rFonts w:ascii="Arial" w:eastAsia="Arial" w:hAnsi="Arial" w:cs="Arial"/>
    </w:rPr>
  </w:style>
  <w:style w:type="character" w:customStyle="1" w:styleId="CharStyle45">
    <w:name w:val="Základní text (17)_"/>
    <w:basedOn w:val="DefaultParagraphFont"/>
    <w:link w:val="Style44"/>
    <w:rPr>
      <w:b w:val="0"/>
      <w:bCs w:val="0"/>
      <w:i w:val="0"/>
      <w:iCs w:val="0"/>
      <w:u w:val="none"/>
      <w:strike w:val="0"/>
      <w:smallCaps w:val="0"/>
      <w:sz w:val="9"/>
      <w:szCs w:val="9"/>
      <w:rFonts w:ascii="Franklin Gothic Heavy" w:eastAsia="Franklin Gothic Heavy" w:hAnsi="Franklin Gothic Heavy" w:cs="Franklin Gothic Heavy"/>
    </w:rPr>
  </w:style>
  <w:style w:type="character" w:customStyle="1" w:styleId="CharStyle46">
    <w:name w:val="Základní text (17) + Malá písmena"/>
    <w:basedOn w:val="CharStyle45"/>
    <w:rPr>
      <w:lang w:val="cs-CZ" w:eastAsia="cs-CZ" w:bidi="cs-CZ"/>
      <w:smallCaps/>
      <w:w w:val="100"/>
      <w:spacing w:val="0"/>
      <w:color w:val="000000"/>
      <w:position w:val="0"/>
    </w:rPr>
  </w:style>
  <w:style w:type="character" w:customStyle="1" w:styleId="CharStyle47">
    <w:name w:val="Základní text (17)"/>
    <w:basedOn w:val="CharStyle45"/>
    <w:rPr>
      <w:lang w:val="cs-CZ" w:eastAsia="cs-CZ" w:bidi="cs-CZ"/>
      <w:w w:val="100"/>
      <w:spacing w:val="0"/>
      <w:color w:val="000000"/>
      <w:position w:val="0"/>
    </w:rPr>
  </w:style>
  <w:style w:type="character" w:customStyle="1" w:styleId="CharStyle48">
    <w:name w:val="Základní text (11)_"/>
    <w:basedOn w:val="DefaultParagraphFont"/>
    <w:link w:val="Style42"/>
    <w:rPr>
      <w:b w:val="0"/>
      <w:bCs w:val="0"/>
      <w:i w:val="0"/>
      <w:iCs w:val="0"/>
      <w:u w:val="none"/>
      <w:strike w:val="0"/>
      <w:smallCaps w:val="0"/>
      <w:sz w:val="16"/>
      <w:szCs w:val="16"/>
      <w:rFonts w:ascii="Arial" w:eastAsia="Arial" w:hAnsi="Arial" w:cs="Arial"/>
    </w:rPr>
  </w:style>
  <w:style w:type="character" w:customStyle="1" w:styleId="CharStyle49">
    <w:name w:val="Základní text (2) + Candara,14 pt"/>
    <w:basedOn w:val="CharStyle24"/>
    <w:rPr>
      <w:lang w:val="cs-CZ" w:eastAsia="cs-CZ" w:bidi="cs-CZ"/>
      <w:sz w:val="28"/>
      <w:szCs w:val="28"/>
      <w:rFonts w:ascii="Candara" w:eastAsia="Candara" w:hAnsi="Candara" w:cs="Candara"/>
      <w:w w:val="100"/>
      <w:spacing w:val="0"/>
      <w:color w:val="000000"/>
      <w:position w:val="0"/>
    </w:rPr>
  </w:style>
  <w:style w:type="character" w:customStyle="1" w:styleId="CharStyle50">
    <w:name w:val="Základní text (2) + 5 pt"/>
    <w:basedOn w:val="CharStyle24"/>
    <w:rPr>
      <w:lang w:val="cs-CZ" w:eastAsia="cs-CZ" w:bidi="cs-CZ"/>
      <w:sz w:val="10"/>
      <w:szCs w:val="10"/>
      <w:w w:val="100"/>
      <w:spacing w:val="0"/>
      <w:color w:val="000000"/>
      <w:position w:val="0"/>
    </w:rPr>
  </w:style>
  <w:style w:type="character" w:customStyle="1" w:styleId="CharStyle51">
    <w:name w:val="Základní text (2) + 8 pt,Tučné"/>
    <w:basedOn w:val="CharStyle24"/>
    <w:rPr>
      <w:lang w:val="cs-CZ" w:eastAsia="cs-CZ" w:bidi="cs-CZ"/>
      <w:b/>
      <w:bCs/>
      <w:sz w:val="16"/>
      <w:szCs w:val="16"/>
      <w:w w:val="100"/>
      <w:spacing w:val="0"/>
      <w:color w:val="000000"/>
      <w:position w:val="0"/>
    </w:rPr>
  </w:style>
  <w:style w:type="character" w:customStyle="1" w:styleId="CharStyle52">
    <w:name w:val="Základní text (2) + 5 pt,Tučné"/>
    <w:basedOn w:val="CharStyle24"/>
    <w:rPr>
      <w:lang w:val="cs-CZ" w:eastAsia="cs-CZ" w:bidi="cs-CZ"/>
      <w:b/>
      <w:bCs/>
      <w:sz w:val="10"/>
      <w:szCs w:val="10"/>
      <w:w w:val="100"/>
      <w:spacing w:val="0"/>
      <w:color w:val="000000"/>
      <w:position w:val="0"/>
    </w:rPr>
  </w:style>
  <w:style w:type="character" w:customStyle="1" w:styleId="CharStyle53">
    <w:name w:val="Základní text (2) + 5 pt"/>
    <w:basedOn w:val="CharStyle24"/>
    <w:rPr>
      <w:lang w:val="cs-CZ" w:eastAsia="cs-CZ" w:bidi="cs-CZ"/>
      <w:sz w:val="10"/>
      <w:szCs w:val="10"/>
      <w:w w:val="100"/>
      <w:spacing w:val="0"/>
      <w:color w:val="FFFFFF"/>
      <w:position w:val="0"/>
    </w:rPr>
  </w:style>
  <w:style w:type="character" w:customStyle="1" w:styleId="CharStyle54">
    <w:name w:val="Základní text (2) + 8 pt,Tučné"/>
    <w:basedOn w:val="CharStyle24"/>
    <w:rPr>
      <w:lang w:val="cs-CZ" w:eastAsia="cs-CZ" w:bidi="cs-CZ"/>
      <w:b/>
      <w:bCs/>
      <w:sz w:val="16"/>
      <w:szCs w:val="16"/>
      <w:w w:val="100"/>
      <w:spacing w:val="0"/>
      <w:color w:val="000000"/>
      <w:position w:val="0"/>
    </w:rPr>
  </w:style>
  <w:style w:type="character" w:customStyle="1" w:styleId="CharStyle55">
    <w:name w:val="Základní text (2) + 5 pt,Kurzíva"/>
    <w:basedOn w:val="CharStyle24"/>
    <w:rPr>
      <w:lang w:val="cs-CZ" w:eastAsia="cs-CZ" w:bidi="cs-CZ"/>
      <w:i/>
      <w:iCs/>
      <w:sz w:val="10"/>
      <w:szCs w:val="10"/>
      <w:w w:val="100"/>
      <w:spacing w:val="0"/>
      <w:color w:val="000000"/>
      <w:position w:val="0"/>
    </w:rPr>
  </w:style>
  <w:style w:type="character" w:customStyle="1" w:styleId="CharStyle57">
    <w:name w:val="Nadpis #3 (2) Exact"/>
    <w:basedOn w:val="DefaultParagraphFont"/>
    <w:rPr>
      <w:b w:val="0"/>
      <w:bCs w:val="0"/>
      <w:i w:val="0"/>
      <w:iCs w:val="0"/>
      <w:u w:val="none"/>
      <w:strike w:val="0"/>
      <w:smallCaps w:val="0"/>
      <w:sz w:val="20"/>
      <w:szCs w:val="20"/>
      <w:rFonts w:ascii="Arial" w:eastAsia="Arial" w:hAnsi="Arial" w:cs="Arial"/>
    </w:rPr>
  </w:style>
  <w:style w:type="character" w:customStyle="1" w:styleId="CharStyle58">
    <w:name w:val="Nadpis #3 (2) Exact"/>
    <w:basedOn w:val="CharStyle88"/>
  </w:style>
  <w:style w:type="character" w:customStyle="1" w:styleId="CharStyle60">
    <w:name w:val="Titulek tabulky Exact"/>
    <w:basedOn w:val="DefaultParagraphFont"/>
    <w:link w:val="Style59"/>
    <w:rPr>
      <w:b w:val="0"/>
      <w:bCs w:val="0"/>
      <w:i w:val="0"/>
      <w:iCs w:val="0"/>
      <w:u w:val="none"/>
      <w:strike w:val="0"/>
      <w:smallCaps w:val="0"/>
      <w:sz w:val="10"/>
      <w:szCs w:val="10"/>
      <w:rFonts w:ascii="Arial" w:eastAsia="Arial" w:hAnsi="Arial" w:cs="Arial"/>
    </w:rPr>
  </w:style>
  <w:style w:type="character" w:customStyle="1" w:styleId="CharStyle62">
    <w:name w:val="Titulek tabulky (2) Exact"/>
    <w:basedOn w:val="DefaultParagraphFont"/>
    <w:link w:val="Style61"/>
    <w:rPr>
      <w:b/>
      <w:bCs/>
      <w:i w:val="0"/>
      <w:iCs w:val="0"/>
      <w:u w:val="none"/>
      <w:strike w:val="0"/>
      <w:smallCaps w:val="0"/>
      <w:sz w:val="16"/>
      <w:szCs w:val="16"/>
      <w:rFonts w:ascii="Arial" w:eastAsia="Arial" w:hAnsi="Arial" w:cs="Arial"/>
    </w:rPr>
  </w:style>
  <w:style w:type="character" w:customStyle="1" w:styleId="CharStyle63">
    <w:name w:val="Titulek tabulky Exact"/>
    <w:basedOn w:val="CharStyle60"/>
    <w:rPr>
      <w:lang w:val="cs-CZ" w:eastAsia="cs-CZ" w:bidi="cs-CZ"/>
      <w:u w:val="single"/>
      <w:w w:val="100"/>
      <w:spacing w:val="0"/>
      <w:color w:val="000000"/>
      <w:position w:val="0"/>
    </w:rPr>
  </w:style>
  <w:style w:type="character" w:customStyle="1" w:styleId="CharStyle65">
    <w:name w:val="Titulek tabulky (3) Exact"/>
    <w:basedOn w:val="DefaultParagraphFont"/>
    <w:link w:val="Style64"/>
    <w:rPr>
      <w:b w:val="0"/>
      <w:bCs w:val="0"/>
      <w:i/>
      <w:iCs/>
      <w:u w:val="none"/>
      <w:strike w:val="0"/>
      <w:smallCaps w:val="0"/>
      <w:sz w:val="10"/>
      <w:szCs w:val="10"/>
      <w:rFonts w:ascii="Arial" w:eastAsia="Arial" w:hAnsi="Arial" w:cs="Arial"/>
    </w:rPr>
  </w:style>
  <w:style w:type="character" w:customStyle="1" w:styleId="CharStyle66">
    <w:name w:val="Titulek tabulky (3) Exact"/>
    <w:basedOn w:val="CharStyle65"/>
    <w:rPr>
      <w:lang w:val="cs-CZ" w:eastAsia="cs-CZ" w:bidi="cs-CZ"/>
      <w:u w:val="single"/>
      <w:w w:val="100"/>
      <w:spacing w:val="0"/>
      <w:color w:val="000000"/>
      <w:position w:val="0"/>
    </w:rPr>
  </w:style>
  <w:style w:type="character" w:customStyle="1" w:styleId="CharStyle67">
    <w:name w:val="Titulek tabulky (3) + Ne kurzíva Exact"/>
    <w:basedOn w:val="CharStyle65"/>
    <w:rPr>
      <w:lang w:val="cs-CZ" w:eastAsia="cs-CZ" w:bidi="cs-CZ"/>
      <w:i/>
      <w:iCs/>
      <w:u w:val="single"/>
      <w:w w:val="100"/>
      <w:spacing w:val="0"/>
      <w:color w:val="000000"/>
      <w:position w:val="0"/>
    </w:rPr>
  </w:style>
  <w:style w:type="character" w:customStyle="1" w:styleId="CharStyle69">
    <w:name w:val="Základní text (10) Exact"/>
    <w:basedOn w:val="DefaultParagraphFont"/>
    <w:rPr>
      <w:b w:val="0"/>
      <w:bCs w:val="0"/>
      <w:i w:val="0"/>
      <w:iCs w:val="0"/>
      <w:u w:val="none"/>
      <w:strike w:val="0"/>
      <w:smallCaps w:val="0"/>
      <w:sz w:val="10"/>
      <w:szCs w:val="10"/>
      <w:rFonts w:ascii="Arial" w:eastAsia="Arial" w:hAnsi="Arial" w:cs="Arial"/>
    </w:rPr>
  </w:style>
  <w:style w:type="character" w:customStyle="1" w:styleId="CharStyle70">
    <w:name w:val="Základní text (10) Exact"/>
    <w:basedOn w:val="CharStyle73"/>
    <w:rPr>
      <w:u w:val="single"/>
    </w:rPr>
  </w:style>
  <w:style w:type="character" w:customStyle="1" w:styleId="CharStyle72">
    <w:name w:val="Základní text (13)_"/>
    <w:basedOn w:val="DefaultParagraphFont"/>
    <w:link w:val="Style71"/>
    <w:rPr>
      <w:b w:val="0"/>
      <w:bCs w:val="0"/>
      <w:i/>
      <w:iCs/>
      <w:u w:val="none"/>
      <w:strike w:val="0"/>
      <w:smallCaps w:val="0"/>
      <w:sz w:val="10"/>
      <w:szCs w:val="10"/>
      <w:rFonts w:ascii="Arial" w:eastAsia="Arial" w:hAnsi="Arial" w:cs="Arial"/>
    </w:rPr>
  </w:style>
  <w:style w:type="character" w:customStyle="1" w:styleId="CharStyle73">
    <w:name w:val="Základní text (10)_"/>
    <w:basedOn w:val="DefaultParagraphFont"/>
    <w:link w:val="Style68"/>
    <w:rPr>
      <w:b w:val="0"/>
      <w:bCs w:val="0"/>
      <w:i w:val="0"/>
      <w:iCs w:val="0"/>
      <w:u w:val="none"/>
      <w:strike w:val="0"/>
      <w:smallCaps w:val="0"/>
      <w:sz w:val="10"/>
      <w:szCs w:val="10"/>
      <w:rFonts w:ascii="Arial" w:eastAsia="Arial" w:hAnsi="Arial" w:cs="Arial"/>
    </w:rPr>
  </w:style>
  <w:style w:type="character" w:customStyle="1" w:styleId="CharStyle74">
    <w:name w:val="Základní text (2) + 5 pt,Malá písmena"/>
    <w:basedOn w:val="CharStyle24"/>
    <w:rPr>
      <w:lang w:val="cs-CZ" w:eastAsia="cs-CZ" w:bidi="cs-CZ"/>
      <w:smallCaps/>
      <w:sz w:val="10"/>
      <w:szCs w:val="10"/>
      <w:w w:val="100"/>
      <w:spacing w:val="0"/>
      <w:color w:val="000000"/>
      <w:position w:val="0"/>
    </w:rPr>
  </w:style>
  <w:style w:type="character" w:customStyle="1" w:styleId="CharStyle76">
    <w:name w:val="Nadpis #2_"/>
    <w:basedOn w:val="DefaultParagraphFont"/>
    <w:link w:val="Style75"/>
    <w:rPr>
      <w:b/>
      <w:bCs/>
      <w:i w:val="0"/>
      <w:iCs w:val="0"/>
      <w:u w:val="none"/>
      <w:strike w:val="0"/>
      <w:smallCaps w:val="0"/>
      <w:sz w:val="40"/>
      <w:szCs w:val="40"/>
      <w:rFonts w:ascii="Arial" w:eastAsia="Arial" w:hAnsi="Arial" w:cs="Arial"/>
    </w:rPr>
  </w:style>
  <w:style w:type="character" w:customStyle="1" w:styleId="CharStyle77">
    <w:name w:val="Nadpis #2"/>
    <w:basedOn w:val="CharStyle76"/>
    <w:rPr>
      <w:lang w:val="cs-CZ" w:eastAsia="cs-CZ" w:bidi="cs-CZ"/>
      <w:u w:val="single"/>
      <w:w w:val="100"/>
      <w:spacing w:val="0"/>
      <w:color w:val="000000"/>
      <w:position w:val="0"/>
    </w:rPr>
  </w:style>
  <w:style w:type="character" w:customStyle="1" w:styleId="CharStyle78">
    <w:name w:val="Záhlaví nebo Zápatí + Candara,16 pt,Tučné,Kurzíva"/>
    <w:basedOn w:val="CharStyle7"/>
    <w:rPr>
      <w:lang w:val="cs-CZ" w:eastAsia="cs-CZ" w:bidi="cs-CZ"/>
      <w:b/>
      <w:bCs/>
      <w:i/>
      <w:iCs/>
      <w:sz w:val="32"/>
      <w:szCs w:val="32"/>
      <w:rFonts w:ascii="Candara" w:eastAsia="Candara" w:hAnsi="Candara" w:cs="Candara"/>
      <w:w w:val="100"/>
      <w:spacing w:val="0"/>
      <w:color w:val="000000"/>
      <w:position w:val="0"/>
    </w:rPr>
  </w:style>
  <w:style w:type="character" w:customStyle="1" w:styleId="CharStyle79">
    <w:name w:val="Záhlaví nebo Zápatí"/>
    <w:basedOn w:val="CharStyle7"/>
    <w:rPr>
      <w:lang w:val="cs-CZ" w:eastAsia="cs-CZ" w:bidi="cs-CZ"/>
      <w:u w:val="single"/>
      <w:w w:val="100"/>
      <w:spacing w:val="0"/>
      <w:color w:val="000000"/>
      <w:position w:val="0"/>
    </w:rPr>
  </w:style>
  <w:style w:type="character" w:customStyle="1" w:styleId="CharStyle81">
    <w:name w:val="Základní text (14)_"/>
    <w:basedOn w:val="DefaultParagraphFont"/>
    <w:link w:val="Style80"/>
    <w:rPr>
      <w:b/>
      <w:bCs/>
      <w:i w:val="0"/>
      <w:iCs w:val="0"/>
      <w:u w:val="none"/>
      <w:strike w:val="0"/>
      <w:smallCaps w:val="0"/>
      <w:sz w:val="28"/>
      <w:szCs w:val="28"/>
      <w:rFonts w:ascii="Arial" w:eastAsia="Arial" w:hAnsi="Arial" w:cs="Arial"/>
    </w:rPr>
  </w:style>
  <w:style w:type="character" w:customStyle="1" w:styleId="CharStyle82">
    <w:name w:val="Základní text (14)"/>
    <w:basedOn w:val="CharStyle81"/>
    <w:rPr>
      <w:lang w:val="cs-CZ" w:eastAsia="cs-CZ" w:bidi="cs-CZ"/>
      <w:u w:val="single"/>
      <w:w w:val="100"/>
      <w:spacing w:val="0"/>
      <w:color w:val="000000"/>
      <w:position w:val="0"/>
    </w:rPr>
  </w:style>
  <w:style w:type="character" w:customStyle="1" w:styleId="CharStyle83">
    <w:name w:val="Základní text (5)"/>
    <w:basedOn w:val="CharStyle22"/>
    <w:rPr>
      <w:lang w:val="cs-CZ" w:eastAsia="cs-CZ" w:bidi="cs-CZ"/>
      <w:u w:val="single"/>
      <w:w w:val="100"/>
      <w:spacing w:val="0"/>
      <w:color w:val="000000"/>
      <w:position w:val="0"/>
    </w:rPr>
  </w:style>
  <w:style w:type="character" w:customStyle="1" w:styleId="CharStyle85">
    <w:name w:val="Obsah_"/>
    <w:basedOn w:val="DefaultParagraphFont"/>
    <w:link w:val="TOC_3"/>
    <w:rPr>
      <w:b w:val="0"/>
      <w:bCs w:val="0"/>
      <w:i w:val="0"/>
      <w:iCs w:val="0"/>
      <w:u w:val="none"/>
      <w:strike w:val="0"/>
      <w:smallCaps w:val="0"/>
      <w:sz w:val="20"/>
      <w:szCs w:val="20"/>
      <w:rFonts w:ascii="Arial" w:eastAsia="Arial" w:hAnsi="Arial" w:cs="Arial"/>
    </w:rPr>
  </w:style>
  <w:style w:type="character" w:customStyle="1" w:styleId="CharStyle86">
    <w:name w:val="Nadpis #3"/>
    <w:basedOn w:val="CharStyle38"/>
    <w:rPr>
      <w:lang w:val="cs-CZ" w:eastAsia="cs-CZ" w:bidi="cs-CZ"/>
      <w:u w:val="single"/>
      <w:w w:val="100"/>
      <w:spacing w:val="0"/>
      <w:color w:val="000000"/>
      <w:position w:val="0"/>
    </w:rPr>
  </w:style>
  <w:style w:type="character" w:customStyle="1" w:styleId="CharStyle88">
    <w:name w:val="Nadpis #3 (2)_"/>
    <w:basedOn w:val="DefaultParagraphFont"/>
    <w:link w:val="Style56"/>
    <w:rPr>
      <w:b w:val="0"/>
      <w:bCs w:val="0"/>
      <w:i w:val="0"/>
      <w:iCs w:val="0"/>
      <w:u w:val="none"/>
      <w:strike w:val="0"/>
      <w:smallCaps w:val="0"/>
      <w:sz w:val="20"/>
      <w:szCs w:val="20"/>
      <w:rFonts w:ascii="Arial" w:eastAsia="Arial" w:hAnsi="Arial" w:cs="Arial"/>
    </w:rPr>
  </w:style>
  <w:style w:type="character" w:customStyle="1" w:styleId="CharStyle89">
    <w:name w:val="Nadpis #3 (2)"/>
    <w:basedOn w:val="CharStyle88"/>
    <w:rPr>
      <w:lang w:val="cs-CZ" w:eastAsia="cs-CZ" w:bidi="cs-CZ"/>
      <w:u w:val="single"/>
      <w:w w:val="100"/>
      <w:spacing w:val="0"/>
      <w:color w:val="000000"/>
      <w:position w:val="0"/>
    </w:rPr>
  </w:style>
  <w:style w:type="character" w:customStyle="1" w:styleId="CharStyle90">
    <w:name w:val="Nadpis #3 + Ne tučné"/>
    <w:basedOn w:val="CharStyle38"/>
    <w:rPr>
      <w:lang w:val="cs-CZ" w:eastAsia="cs-CZ" w:bidi="cs-CZ"/>
      <w:b/>
      <w:bCs/>
      <w:w w:val="100"/>
      <w:spacing w:val="0"/>
      <w:color w:val="000000"/>
      <w:position w:val="0"/>
    </w:rPr>
  </w:style>
  <w:style w:type="character" w:customStyle="1" w:styleId="CharStyle91">
    <w:name w:val="Základní text (5) Exact"/>
    <w:basedOn w:val="DefaultParagraphFont"/>
    <w:rPr>
      <w:b/>
      <w:bCs/>
      <w:i w:val="0"/>
      <w:iCs w:val="0"/>
      <w:u w:val="none"/>
      <w:strike w:val="0"/>
      <w:smallCaps w:val="0"/>
      <w:sz w:val="20"/>
      <w:szCs w:val="20"/>
      <w:rFonts w:ascii="Arial" w:eastAsia="Arial" w:hAnsi="Arial" w:cs="Arial"/>
    </w:rPr>
  </w:style>
  <w:style w:type="character" w:customStyle="1" w:styleId="CharStyle92">
    <w:name w:val="Základní text (5) + Ne tučné Exact"/>
    <w:basedOn w:val="CharStyle22"/>
    <w:rPr>
      <w:lang w:val="cs-CZ" w:eastAsia="cs-CZ" w:bidi="cs-CZ"/>
      <w:b/>
      <w:bCs/>
      <w:w w:val="100"/>
      <w:spacing w:val="0"/>
      <w:color w:val="000000"/>
      <w:position w:val="0"/>
    </w:rPr>
  </w:style>
  <w:style w:type="character" w:customStyle="1" w:styleId="CharStyle94">
    <w:name w:val="Nadpis #4_"/>
    <w:basedOn w:val="DefaultParagraphFont"/>
    <w:link w:val="Style93"/>
    <w:rPr>
      <w:b/>
      <w:bCs/>
      <w:i w:val="0"/>
      <w:iCs w:val="0"/>
      <w:u w:val="none"/>
      <w:strike w:val="0"/>
      <w:smallCaps w:val="0"/>
      <w:rFonts w:ascii="Arial" w:eastAsia="Arial" w:hAnsi="Arial" w:cs="Arial"/>
    </w:rPr>
  </w:style>
  <w:style w:type="paragraph" w:customStyle="1" w:styleId="Style3">
    <w:name w:val="Nadpis #1 (2)"/>
    <w:basedOn w:val="Normal"/>
    <w:link w:val="CharStyle4"/>
    <w:pPr>
      <w:widowControl w:val="0"/>
      <w:shd w:val="clear" w:color="auto" w:fill="FFFFFF"/>
      <w:outlineLvl w:val="0"/>
      <w:spacing w:after="120" w:line="0" w:lineRule="exact"/>
    </w:pPr>
    <w:rPr>
      <w:b/>
      <w:bCs/>
      <w:i w:val="0"/>
      <w:iCs w:val="0"/>
      <w:u w:val="none"/>
      <w:strike w:val="0"/>
      <w:smallCaps w:val="0"/>
      <w:sz w:val="50"/>
      <w:szCs w:val="50"/>
      <w:rFonts w:ascii="Arial" w:eastAsia="Arial" w:hAnsi="Arial" w:cs="Arial"/>
      <w:spacing w:val="-20"/>
    </w:rPr>
  </w:style>
  <w:style w:type="paragraph" w:customStyle="1" w:styleId="Style6">
    <w:name w:val="Záhlaví nebo Zápatí"/>
    <w:basedOn w:val="Normal"/>
    <w:link w:val="CharStyle7"/>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11">
    <w:name w:val="Základní text (8)"/>
    <w:basedOn w:val="Normal"/>
    <w:link w:val="CharStyle12"/>
    <w:pPr>
      <w:widowControl w:val="0"/>
      <w:shd w:val="clear" w:color="auto" w:fill="FFFFFF"/>
      <w:jc w:val="right"/>
      <w:spacing w:line="0" w:lineRule="exact"/>
    </w:pPr>
    <w:rPr>
      <w:b w:val="0"/>
      <w:bCs w:val="0"/>
      <w:i w:val="0"/>
      <w:iCs w:val="0"/>
      <w:u w:val="none"/>
      <w:strike w:val="0"/>
      <w:smallCaps w:val="0"/>
      <w:sz w:val="9"/>
      <w:szCs w:val="9"/>
      <w:rFonts w:ascii="Franklin Gothic Heavy" w:eastAsia="Franklin Gothic Heavy" w:hAnsi="Franklin Gothic Heavy" w:cs="Franklin Gothic Heavy"/>
    </w:rPr>
  </w:style>
  <w:style w:type="paragraph" w:customStyle="1" w:styleId="Style14">
    <w:name w:val="Základní text (3)"/>
    <w:basedOn w:val="Normal"/>
    <w:link w:val="CharStyle15"/>
    <w:pPr>
      <w:widowControl w:val="0"/>
      <w:shd w:val="clear" w:color="auto" w:fill="FFFFFF"/>
      <w:jc w:val="both"/>
      <w:spacing w:after="120" w:line="0" w:lineRule="exact"/>
    </w:pPr>
    <w:rPr>
      <w:b/>
      <w:bCs/>
      <w:i w:val="0"/>
      <w:iCs w:val="0"/>
      <w:u w:val="none"/>
      <w:strike w:val="0"/>
      <w:smallCaps w:val="0"/>
      <w:sz w:val="16"/>
      <w:szCs w:val="16"/>
      <w:rFonts w:ascii="Arial" w:eastAsia="Arial" w:hAnsi="Arial" w:cs="Arial"/>
    </w:rPr>
  </w:style>
  <w:style w:type="paragraph" w:customStyle="1" w:styleId="Style16">
    <w:name w:val="Nadpis #3 (3)"/>
    <w:basedOn w:val="Normal"/>
    <w:link w:val="CharStyle17"/>
    <w:pPr>
      <w:widowControl w:val="0"/>
      <w:shd w:val="clear" w:color="auto" w:fill="FFFFFF"/>
      <w:jc w:val="center"/>
      <w:outlineLvl w:val="2"/>
      <w:spacing w:before="120" w:after="420" w:line="0" w:lineRule="exact"/>
    </w:pPr>
    <w:rPr>
      <w:b/>
      <w:bCs/>
      <w:i w:val="0"/>
      <w:iCs w:val="0"/>
      <w:u w:val="none"/>
      <w:strike w:val="0"/>
      <w:smallCaps w:val="0"/>
      <w:sz w:val="40"/>
      <w:szCs w:val="40"/>
      <w:rFonts w:ascii="Arial" w:eastAsia="Arial" w:hAnsi="Arial" w:cs="Arial"/>
      <w:spacing w:val="50"/>
    </w:rPr>
  </w:style>
  <w:style w:type="paragraph" w:customStyle="1" w:styleId="Style19">
    <w:name w:val="Nadpis #5"/>
    <w:basedOn w:val="Normal"/>
    <w:link w:val="CharStyle20"/>
    <w:pPr>
      <w:widowControl w:val="0"/>
      <w:shd w:val="clear" w:color="auto" w:fill="FFFFFF"/>
      <w:jc w:val="center"/>
      <w:outlineLvl w:val="4"/>
      <w:spacing w:before="420" w:line="350" w:lineRule="exact"/>
    </w:pPr>
    <w:rPr>
      <w:b/>
      <w:bCs/>
      <w:i w:val="0"/>
      <w:iCs w:val="0"/>
      <w:u w:val="none"/>
      <w:strike w:val="0"/>
      <w:smallCaps w:val="0"/>
      <w:sz w:val="20"/>
      <w:szCs w:val="20"/>
      <w:rFonts w:ascii="Arial" w:eastAsia="Arial" w:hAnsi="Arial" w:cs="Arial"/>
    </w:rPr>
  </w:style>
  <w:style w:type="paragraph" w:customStyle="1" w:styleId="Style21">
    <w:name w:val="Základní text (5)"/>
    <w:basedOn w:val="Normal"/>
    <w:link w:val="CharStyle22"/>
    <w:pPr>
      <w:widowControl w:val="0"/>
      <w:shd w:val="clear" w:color="auto" w:fill="FFFFFF"/>
      <w:jc w:val="center"/>
      <w:spacing w:line="350" w:lineRule="exact"/>
      <w:ind w:hanging="480"/>
    </w:pPr>
    <w:rPr>
      <w:b/>
      <w:bCs/>
      <w:i w:val="0"/>
      <w:iCs w:val="0"/>
      <w:u w:val="none"/>
      <w:strike w:val="0"/>
      <w:smallCaps w:val="0"/>
      <w:sz w:val="20"/>
      <w:szCs w:val="20"/>
      <w:rFonts w:ascii="Arial" w:eastAsia="Arial" w:hAnsi="Arial" w:cs="Arial"/>
    </w:rPr>
  </w:style>
  <w:style w:type="paragraph" w:customStyle="1" w:styleId="Style23">
    <w:name w:val="Základní text (2)"/>
    <w:basedOn w:val="Normal"/>
    <w:link w:val="CharStyle24"/>
    <w:pPr>
      <w:widowControl w:val="0"/>
      <w:shd w:val="clear" w:color="auto" w:fill="FFFFFF"/>
      <w:jc w:val="both"/>
      <w:spacing w:line="350" w:lineRule="exact"/>
      <w:ind w:hanging="480"/>
    </w:pPr>
    <w:rPr>
      <w:b w:val="0"/>
      <w:bCs w:val="0"/>
      <w:i w:val="0"/>
      <w:iCs w:val="0"/>
      <w:u w:val="none"/>
      <w:strike w:val="0"/>
      <w:smallCaps w:val="0"/>
      <w:sz w:val="20"/>
      <w:szCs w:val="20"/>
      <w:rFonts w:ascii="Arial" w:eastAsia="Arial" w:hAnsi="Arial" w:cs="Arial"/>
    </w:rPr>
  </w:style>
  <w:style w:type="paragraph" w:customStyle="1" w:styleId="Style28">
    <w:name w:val="Základní text (16)"/>
    <w:basedOn w:val="Normal"/>
    <w:link w:val="CharStyle29"/>
    <w:pPr>
      <w:widowControl w:val="0"/>
      <w:shd w:val="clear" w:color="auto" w:fill="FFFFFF"/>
      <w:jc w:val="both"/>
      <w:spacing w:line="0" w:lineRule="exact"/>
    </w:pPr>
    <w:rPr>
      <w:b w:val="0"/>
      <w:bCs w:val="0"/>
      <w:i w:val="0"/>
      <w:iCs w:val="0"/>
      <w:u w:val="none"/>
      <w:strike w:val="0"/>
      <w:smallCaps w:val="0"/>
      <w:sz w:val="9"/>
      <w:szCs w:val="9"/>
      <w:rFonts w:ascii="Franklin Gothic Heavy" w:eastAsia="Franklin Gothic Heavy" w:hAnsi="Franklin Gothic Heavy" w:cs="Franklin Gothic Heavy"/>
    </w:rPr>
  </w:style>
  <w:style w:type="paragraph" w:customStyle="1" w:styleId="Style37">
    <w:name w:val="Nadpis #3"/>
    <w:basedOn w:val="Normal"/>
    <w:link w:val="CharStyle38"/>
    <w:pPr>
      <w:widowControl w:val="0"/>
      <w:shd w:val="clear" w:color="auto" w:fill="FFFFFF"/>
      <w:jc w:val="center"/>
      <w:outlineLvl w:val="2"/>
      <w:spacing w:before="420" w:line="350" w:lineRule="exact"/>
    </w:pPr>
    <w:rPr>
      <w:b/>
      <w:bCs/>
      <w:i w:val="0"/>
      <w:iCs w:val="0"/>
      <w:u w:val="none"/>
      <w:strike w:val="0"/>
      <w:smallCaps w:val="0"/>
      <w:sz w:val="20"/>
      <w:szCs w:val="20"/>
      <w:rFonts w:ascii="Arial" w:eastAsia="Arial" w:hAnsi="Arial" w:cs="Arial"/>
    </w:rPr>
  </w:style>
  <w:style w:type="paragraph" w:customStyle="1" w:styleId="Style42">
    <w:name w:val="Základní text (11)"/>
    <w:basedOn w:val="Normal"/>
    <w:link w:val="CharStyle48"/>
    <w:pPr>
      <w:widowControl w:val="0"/>
      <w:shd w:val="clear" w:color="auto" w:fill="FFFFFF"/>
      <w:spacing w:line="216" w:lineRule="exact"/>
    </w:pPr>
    <w:rPr>
      <w:b w:val="0"/>
      <w:bCs w:val="0"/>
      <w:i w:val="0"/>
      <w:iCs w:val="0"/>
      <w:u w:val="none"/>
      <w:strike w:val="0"/>
      <w:smallCaps w:val="0"/>
      <w:sz w:val="16"/>
      <w:szCs w:val="16"/>
      <w:rFonts w:ascii="Arial" w:eastAsia="Arial" w:hAnsi="Arial" w:cs="Arial"/>
    </w:rPr>
  </w:style>
  <w:style w:type="paragraph" w:customStyle="1" w:styleId="Style44">
    <w:name w:val="Základní text (17)"/>
    <w:basedOn w:val="Normal"/>
    <w:link w:val="CharStyle45"/>
    <w:pPr>
      <w:widowControl w:val="0"/>
      <w:shd w:val="clear" w:color="auto" w:fill="FFFFFF"/>
      <w:jc w:val="both"/>
      <w:spacing w:line="0" w:lineRule="exact"/>
    </w:pPr>
    <w:rPr>
      <w:b w:val="0"/>
      <w:bCs w:val="0"/>
      <w:i w:val="0"/>
      <w:iCs w:val="0"/>
      <w:u w:val="none"/>
      <w:strike w:val="0"/>
      <w:smallCaps w:val="0"/>
      <w:sz w:val="9"/>
      <w:szCs w:val="9"/>
      <w:rFonts w:ascii="Franklin Gothic Heavy" w:eastAsia="Franklin Gothic Heavy" w:hAnsi="Franklin Gothic Heavy" w:cs="Franklin Gothic Heavy"/>
    </w:rPr>
  </w:style>
  <w:style w:type="paragraph" w:customStyle="1" w:styleId="Style56">
    <w:name w:val="Nadpis #3 (2)"/>
    <w:basedOn w:val="Normal"/>
    <w:link w:val="CharStyle88"/>
    <w:pPr>
      <w:widowControl w:val="0"/>
      <w:shd w:val="clear" w:color="auto" w:fill="FFFFFF"/>
      <w:outlineLvl w:val="2"/>
      <w:spacing w:line="0" w:lineRule="exact"/>
      <w:ind w:hanging="480"/>
    </w:pPr>
    <w:rPr>
      <w:b w:val="0"/>
      <w:bCs w:val="0"/>
      <w:i w:val="0"/>
      <w:iCs w:val="0"/>
      <w:u w:val="none"/>
      <w:strike w:val="0"/>
      <w:smallCaps w:val="0"/>
      <w:sz w:val="20"/>
      <w:szCs w:val="20"/>
      <w:rFonts w:ascii="Arial" w:eastAsia="Arial" w:hAnsi="Arial" w:cs="Arial"/>
    </w:rPr>
  </w:style>
  <w:style w:type="paragraph" w:customStyle="1" w:styleId="Style59">
    <w:name w:val="Titulek tabulky"/>
    <w:basedOn w:val="Normal"/>
    <w:link w:val="CharStyle60"/>
    <w:pPr>
      <w:widowControl w:val="0"/>
      <w:shd w:val="clear" w:color="auto" w:fill="FFFFFF"/>
      <w:spacing w:after="60" w:line="0" w:lineRule="exact"/>
    </w:pPr>
    <w:rPr>
      <w:b w:val="0"/>
      <w:bCs w:val="0"/>
      <w:i w:val="0"/>
      <w:iCs w:val="0"/>
      <w:u w:val="none"/>
      <w:strike w:val="0"/>
      <w:smallCaps w:val="0"/>
      <w:sz w:val="10"/>
      <w:szCs w:val="10"/>
      <w:rFonts w:ascii="Arial" w:eastAsia="Arial" w:hAnsi="Arial" w:cs="Arial"/>
    </w:rPr>
  </w:style>
  <w:style w:type="paragraph" w:customStyle="1" w:styleId="Style61">
    <w:name w:val="Titulek tabulky (2)"/>
    <w:basedOn w:val="Normal"/>
    <w:link w:val="CharStyle62"/>
    <w:pPr>
      <w:widowControl w:val="0"/>
      <w:shd w:val="clear" w:color="auto" w:fill="FFFFFF"/>
      <w:spacing w:before="60" w:line="0" w:lineRule="exact"/>
    </w:pPr>
    <w:rPr>
      <w:b/>
      <w:bCs/>
      <w:i w:val="0"/>
      <w:iCs w:val="0"/>
      <w:u w:val="none"/>
      <w:strike w:val="0"/>
      <w:smallCaps w:val="0"/>
      <w:sz w:val="16"/>
      <w:szCs w:val="16"/>
      <w:rFonts w:ascii="Arial" w:eastAsia="Arial" w:hAnsi="Arial" w:cs="Arial"/>
    </w:rPr>
  </w:style>
  <w:style w:type="paragraph" w:customStyle="1" w:styleId="Style64">
    <w:name w:val="Titulek tabulky (3)"/>
    <w:basedOn w:val="Normal"/>
    <w:link w:val="CharStyle65"/>
    <w:pPr>
      <w:widowControl w:val="0"/>
      <w:shd w:val="clear" w:color="auto" w:fill="FFFFFF"/>
      <w:spacing w:line="0" w:lineRule="exact"/>
    </w:pPr>
    <w:rPr>
      <w:b w:val="0"/>
      <w:bCs w:val="0"/>
      <w:i/>
      <w:iCs/>
      <w:u w:val="none"/>
      <w:strike w:val="0"/>
      <w:smallCaps w:val="0"/>
      <w:sz w:val="10"/>
      <w:szCs w:val="10"/>
      <w:rFonts w:ascii="Arial" w:eastAsia="Arial" w:hAnsi="Arial" w:cs="Arial"/>
    </w:rPr>
  </w:style>
  <w:style w:type="paragraph" w:customStyle="1" w:styleId="Style68">
    <w:name w:val="Základní text (10)"/>
    <w:basedOn w:val="Normal"/>
    <w:link w:val="CharStyle73"/>
    <w:pPr>
      <w:widowControl w:val="0"/>
      <w:shd w:val="clear" w:color="auto" w:fill="FFFFFF"/>
      <w:spacing w:line="0" w:lineRule="exact"/>
    </w:pPr>
    <w:rPr>
      <w:b w:val="0"/>
      <w:bCs w:val="0"/>
      <w:i w:val="0"/>
      <w:iCs w:val="0"/>
      <w:u w:val="none"/>
      <w:strike w:val="0"/>
      <w:smallCaps w:val="0"/>
      <w:sz w:val="10"/>
      <w:szCs w:val="10"/>
      <w:rFonts w:ascii="Arial" w:eastAsia="Arial" w:hAnsi="Arial" w:cs="Arial"/>
    </w:rPr>
  </w:style>
  <w:style w:type="paragraph" w:customStyle="1" w:styleId="Style71">
    <w:name w:val="Základní text (13)"/>
    <w:basedOn w:val="Normal"/>
    <w:link w:val="CharStyle72"/>
    <w:pPr>
      <w:widowControl w:val="0"/>
      <w:shd w:val="clear" w:color="auto" w:fill="FFFFFF"/>
      <w:spacing w:line="130" w:lineRule="exact"/>
    </w:pPr>
    <w:rPr>
      <w:b w:val="0"/>
      <w:bCs w:val="0"/>
      <w:i/>
      <w:iCs/>
      <w:u w:val="none"/>
      <w:strike w:val="0"/>
      <w:smallCaps w:val="0"/>
      <w:sz w:val="10"/>
      <w:szCs w:val="10"/>
      <w:rFonts w:ascii="Arial" w:eastAsia="Arial" w:hAnsi="Arial" w:cs="Arial"/>
    </w:rPr>
  </w:style>
  <w:style w:type="paragraph" w:customStyle="1" w:styleId="Style75">
    <w:name w:val="Nadpis #2"/>
    <w:basedOn w:val="Normal"/>
    <w:link w:val="CharStyle76"/>
    <w:pPr>
      <w:widowControl w:val="0"/>
      <w:shd w:val="clear" w:color="auto" w:fill="FFFFFF"/>
      <w:jc w:val="center"/>
      <w:outlineLvl w:val="1"/>
      <w:spacing w:before="120" w:after="420" w:line="0" w:lineRule="exact"/>
    </w:pPr>
    <w:rPr>
      <w:b/>
      <w:bCs/>
      <w:i w:val="0"/>
      <w:iCs w:val="0"/>
      <w:u w:val="none"/>
      <w:strike w:val="0"/>
      <w:smallCaps w:val="0"/>
      <w:sz w:val="40"/>
      <w:szCs w:val="40"/>
      <w:rFonts w:ascii="Arial" w:eastAsia="Arial" w:hAnsi="Arial" w:cs="Arial"/>
    </w:rPr>
  </w:style>
  <w:style w:type="paragraph" w:customStyle="1" w:styleId="Style80">
    <w:name w:val="Základní text (14)"/>
    <w:basedOn w:val="Normal"/>
    <w:link w:val="CharStyle81"/>
    <w:pPr>
      <w:widowControl w:val="0"/>
      <w:shd w:val="clear" w:color="auto" w:fill="FFFFFF"/>
      <w:jc w:val="center"/>
      <w:spacing w:before="60" w:after="360" w:line="0" w:lineRule="exact"/>
    </w:pPr>
    <w:rPr>
      <w:b/>
      <w:bCs/>
      <w:i w:val="0"/>
      <w:iCs w:val="0"/>
      <w:u w:val="none"/>
      <w:strike w:val="0"/>
      <w:smallCaps w:val="0"/>
      <w:sz w:val="28"/>
      <w:szCs w:val="28"/>
      <w:rFonts w:ascii="Arial" w:eastAsia="Arial" w:hAnsi="Arial" w:cs="Arial"/>
    </w:rPr>
  </w:style>
  <w:style w:type="paragraph" w:styleId="TOC_3">
    <w:name w:val="toc 3"/>
    <w:basedOn w:val="Normal"/>
    <w:link w:val="CharStyle85"/>
    <w:autoRedefine/>
    <w:pPr>
      <w:widowControl w:val="0"/>
      <w:shd w:val="clear" w:color="auto" w:fill="FFFFFF"/>
      <w:jc w:val="both"/>
      <w:spacing w:before="180" w:line="326" w:lineRule="exact"/>
    </w:pPr>
    <w:rPr>
      <w:b w:val="0"/>
      <w:bCs w:val="0"/>
      <w:i w:val="0"/>
      <w:iCs w:val="0"/>
      <w:u w:val="none"/>
      <w:strike w:val="0"/>
      <w:smallCaps w:val="0"/>
      <w:sz w:val="20"/>
      <w:szCs w:val="20"/>
      <w:rFonts w:ascii="Arial" w:eastAsia="Arial" w:hAnsi="Arial" w:cs="Arial"/>
    </w:rPr>
  </w:style>
  <w:style w:type="paragraph" w:customStyle="1" w:styleId="Style87">
    <w:name w:val="Základní text (4)"/>
    <w:basedOn w:val="Normal"/>
    <w:link w:val="CharStyle18"/>
    <w:pPr>
      <w:widowControl w:val="0"/>
      <w:shd w:val="clear" w:color="auto" w:fill="FFFFFF"/>
      <w:jc w:val="center"/>
      <w:spacing w:before="420" w:after="420" w:line="230" w:lineRule="exact"/>
    </w:pPr>
    <w:rPr>
      <w:b w:val="0"/>
      <w:bCs w:val="0"/>
      <w:i/>
      <w:iCs/>
      <w:u w:val="none"/>
      <w:strike w:val="0"/>
      <w:smallCaps w:val="0"/>
      <w:sz w:val="20"/>
      <w:szCs w:val="20"/>
      <w:rFonts w:ascii="Arial" w:eastAsia="Arial" w:hAnsi="Arial" w:cs="Arial"/>
    </w:rPr>
  </w:style>
  <w:style w:type="paragraph" w:customStyle="1" w:styleId="Style93">
    <w:name w:val="Nadpis #4"/>
    <w:basedOn w:val="Normal"/>
    <w:link w:val="CharStyle94"/>
    <w:pPr>
      <w:widowControl w:val="0"/>
      <w:shd w:val="clear" w:color="auto" w:fill="FFFFFF"/>
      <w:jc w:val="center"/>
      <w:outlineLvl w:val="3"/>
      <w:spacing w:after="540" w:line="0" w:lineRule="exact"/>
    </w:pPr>
    <w:rPr>
      <w:b/>
      <w:bCs/>
      <w:i w:val="0"/>
      <w:iCs w:val="0"/>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header" Target="header4.xml"/><Relationship Id="rId30" Type="http://schemas.openxmlformats.org/officeDocument/2006/relationships/footer" Target="footer4.xml"/><Relationship Id="rId31" Type="http://schemas.openxmlformats.org/officeDocument/2006/relationships/image" Target="media/image10.jpeg"/><Relationship Id="rId32" Type="http://schemas.openxmlformats.org/officeDocument/2006/relationships/image" Target="media/image10.jpeg" TargetMode="External"/><Relationship Id="rId33" Type="http://schemas.openxmlformats.org/officeDocument/2006/relationships/header" Target="header5.xml"/><Relationship Id="rId34" Type="http://schemas.openxmlformats.org/officeDocument/2006/relationships/footer" Target="footer5.xml"/><Relationship Id="rId35" Type="http://schemas.openxmlformats.org/officeDocument/2006/relationships/header" Target="header6.xml"/><Relationship Id="rId36" Type="http://schemas.openxmlformats.org/officeDocument/2006/relationships/footer" Target="footer6.xml"/><Relationship Id="rId37" Type="http://schemas.openxmlformats.org/officeDocument/2006/relationships/header" Target="header7.xml"/><Relationship Id="rId38" Type="http://schemas.openxmlformats.org/officeDocument/2006/relationships/footer" Target="footer7.xml"/><Relationship Id="rId39" Type="http://schemas.openxmlformats.org/officeDocument/2006/relationships/header" Target="header8.xml"/><Relationship Id="rId40" Type="http://schemas.openxmlformats.org/officeDocument/2006/relationships/footer" Target="footer8.xml"/></Relationships>
</file>