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83E1" w14:textId="6E1EDC5F" w:rsidR="00B504BF" w:rsidRPr="00A076CA" w:rsidRDefault="00EF1FFE" w:rsidP="00A076CA">
      <w:pPr>
        <w:keepNext/>
        <w:tabs>
          <w:tab w:val="left" w:pos="-1438"/>
          <w:tab w:val="left" w:pos="-718"/>
          <w:tab w:val="left" w:pos="-426"/>
          <w:tab w:val="left" w:pos="426"/>
          <w:tab w:val="left" w:pos="567"/>
        </w:tabs>
        <w:ind w:left="567"/>
        <w:jc w:val="center"/>
        <w:outlineLvl w:val="7"/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 xml:space="preserve">Dodatek č. </w:t>
      </w:r>
      <w:r w:rsidR="00D51BBA"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>2</w:t>
      </w:r>
      <w:r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 xml:space="preserve"> ke </w:t>
      </w:r>
      <w:r w:rsidR="00B504BF" w:rsidRPr="00A076CA"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>Smlouv</w:t>
      </w:r>
      <w:r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>ě</w:t>
      </w:r>
      <w:r w:rsidR="00B504BF" w:rsidRPr="00A076CA">
        <w:rPr>
          <w:rFonts w:asciiTheme="minorHAnsi" w:hAnsiTheme="minorHAnsi" w:cstheme="minorHAnsi"/>
          <w:b/>
          <w:caps/>
          <w:color w:val="000000" w:themeColor="text1"/>
          <w:sz w:val="28"/>
          <w:szCs w:val="28"/>
        </w:rPr>
        <w:t xml:space="preserve"> o dílo</w:t>
      </w:r>
    </w:p>
    <w:p w14:paraId="606994F1" w14:textId="7EC521D0" w:rsidR="00EF1FFE" w:rsidRDefault="00EF1FFE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zavřen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é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dle</w:t>
      </w:r>
      <w:r w:rsidR="0021568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ustanovení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§ 2586 a následujících </w:t>
      </w:r>
      <w:r w:rsidR="00A9378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zák.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č. 89/2012 Sb.</w:t>
      </w:r>
      <w:r w:rsidR="00A9378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21568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A9378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bčanský zákoník</w:t>
      </w:r>
      <w:r w:rsidR="0021568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3A273730" w14:textId="6CBDD708" w:rsidR="00B504BF" w:rsidRDefault="00B504BF" w:rsidP="00CC05C9">
      <w:pPr>
        <w:pBdr>
          <w:bottom w:val="single" w:sz="6" w:space="1" w:color="auto"/>
        </w:pBd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v platném znění</w:t>
      </w:r>
      <w:r w:rsidR="0021568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49EF3F1F" w14:textId="77777777" w:rsidR="00CC05C9" w:rsidRPr="00A076CA" w:rsidRDefault="00CC05C9" w:rsidP="00CC05C9">
      <w:pPr>
        <w:pBdr>
          <w:bottom w:val="single" w:sz="6" w:space="1" w:color="auto"/>
        </w:pBd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after="240"/>
        <w:ind w:left="567"/>
        <w:jc w:val="center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24E91D0" w14:textId="4D30E16C" w:rsidR="00B504BF" w:rsidRPr="00A076CA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Číslo </w:t>
      </w:r>
      <w:r w:rsidR="000D33B2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S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mlouvy </w:t>
      </w:r>
      <w:r w:rsidR="0050565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bjednatele:</w:t>
      </w:r>
      <w:r w:rsidR="003C096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147F3C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VZ 02/2023</w:t>
      </w:r>
    </w:p>
    <w:p w14:paraId="2B3CA8E3" w14:textId="065999ED" w:rsidR="00884E46" w:rsidRPr="00A076CA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rFonts w:asciiTheme="minorHAnsi" w:hAnsiTheme="minorHAnsi" w:cstheme="minorHAnsi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Číslo </w:t>
      </w:r>
      <w:r w:rsidR="000D33B2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S</w:t>
      </w:r>
      <w:r w:rsidR="0091194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mlouvy zhotovitele:</w:t>
      </w:r>
      <w:r w:rsidR="005E38C6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203DB5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8" w:history="1">
        <w:r w:rsidR="00C634FA" w:rsidRPr="00C634FA">
          <w:rPr>
            <w:rFonts w:asciiTheme="minorHAnsi" w:hAnsiTheme="minorHAnsi" w:cstheme="minorHAnsi"/>
            <w:sz w:val="21"/>
            <w:szCs w:val="21"/>
          </w:rPr>
          <w:t>ID6147</w:t>
        </w:r>
        <w:r w:rsidR="005E38C6" w:rsidRPr="00C634FA">
          <w:rPr>
            <w:rFonts w:asciiTheme="minorHAnsi" w:hAnsiTheme="minorHAnsi" w:cstheme="minorHAnsi"/>
            <w:sz w:val="21"/>
            <w:szCs w:val="21"/>
          </w:rPr>
          <w:t xml:space="preserve"> </w:t>
        </w:r>
      </w:hyperlink>
    </w:p>
    <w:p w14:paraId="5A6AEAF0" w14:textId="64F89785" w:rsidR="00BE3D5D" w:rsidRPr="00A076CA" w:rsidRDefault="00BE3D5D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sz w:val="21"/>
          <w:szCs w:val="21"/>
        </w:rPr>
        <w:t>Číslo veřejné zakázky:</w:t>
      </w:r>
      <w:r w:rsidRPr="00A076CA">
        <w:rPr>
          <w:rFonts w:asciiTheme="minorHAnsi" w:hAnsiTheme="minorHAnsi" w:cstheme="minorHAnsi"/>
          <w:sz w:val="21"/>
          <w:szCs w:val="21"/>
        </w:rPr>
        <w:tab/>
      </w:r>
      <w:r w:rsidRPr="00A076CA">
        <w:rPr>
          <w:rFonts w:asciiTheme="minorHAnsi" w:hAnsiTheme="minorHAnsi" w:cstheme="minorHAnsi"/>
          <w:sz w:val="21"/>
          <w:szCs w:val="21"/>
        </w:rPr>
        <w:tab/>
      </w:r>
      <w:r w:rsidR="00147F3C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23033</w:t>
      </w:r>
    </w:p>
    <w:p w14:paraId="011D22A3" w14:textId="77777777" w:rsidR="00D03BE9" w:rsidRPr="00A076CA" w:rsidRDefault="00D03BE9" w:rsidP="008262CB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5C665DC" w14:textId="77777777" w:rsidR="00B504BF" w:rsidRPr="00A076CA" w:rsidRDefault="00B504BF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Smluvní strany</w:t>
      </w:r>
    </w:p>
    <w:p w14:paraId="373E8DED" w14:textId="77777777" w:rsidR="00B504BF" w:rsidRPr="00A076CA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5D79CB4" w14:textId="6CB20540" w:rsidR="001F67A7" w:rsidRPr="00A076CA" w:rsidRDefault="001F67A7" w:rsidP="001F67A7">
      <w:pPr>
        <w:keepNext/>
        <w:ind w:left="567"/>
        <w:outlineLvl w:val="7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Objednatel: </w:t>
      </w:r>
      <w:r w:rsidRPr="00A076C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ab/>
      </w:r>
      <w:r w:rsidR="008212C1" w:rsidRPr="00A076C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Základní škola, </w:t>
      </w:r>
      <w:r w:rsidR="0069020B" w:rsidRPr="00A076C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Matice školské 3</w:t>
      </w:r>
      <w:r w:rsidR="008212C1" w:rsidRPr="00A076CA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, České Budějovice</w:t>
      </w:r>
    </w:p>
    <w:p w14:paraId="6BA39CE6" w14:textId="75164855" w:rsidR="001F67A7" w:rsidRPr="00A076CA" w:rsidRDefault="001F67A7" w:rsidP="001F67A7">
      <w:pPr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se sídlem: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69020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Matice školské 62/3</w:t>
      </w:r>
      <w:r w:rsidR="009B70D7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, 370 0</w:t>
      </w:r>
      <w:r w:rsidR="0000286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1</w:t>
      </w:r>
      <w:r w:rsidR="008212C1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České Budějovice</w:t>
      </w:r>
    </w:p>
    <w:p w14:paraId="7EC718F7" w14:textId="7D409D5A" w:rsidR="001F67A7" w:rsidRPr="00A076CA" w:rsidRDefault="001F67A7" w:rsidP="008212C1">
      <w:pPr>
        <w:ind w:left="2127" w:hanging="156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zastoupený: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7E611F">
        <w:rPr>
          <w:rFonts w:asciiTheme="minorHAnsi" w:hAnsiTheme="minorHAnsi" w:cstheme="minorHAnsi"/>
          <w:color w:val="000000" w:themeColor="text1"/>
          <w:sz w:val="21"/>
          <w:szCs w:val="21"/>
        </w:rPr>
        <w:t>………</w:t>
      </w:r>
      <w:r w:rsidR="008212C1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ředitelem</w:t>
      </w:r>
    </w:p>
    <w:p w14:paraId="3715ADD9" w14:textId="10560DAD" w:rsidR="001F67A7" w:rsidRPr="00A076CA" w:rsidRDefault="001F67A7" w:rsidP="001F67A7">
      <w:pPr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IČO: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69020B" w:rsidRPr="00772D39">
        <w:rPr>
          <w:rFonts w:asciiTheme="minorHAnsi" w:hAnsiTheme="minorHAnsi" w:cstheme="minorHAnsi"/>
          <w:color w:val="000000" w:themeColor="text1"/>
          <w:sz w:val="21"/>
          <w:szCs w:val="21"/>
        </w:rPr>
        <w:t>00581631</w:t>
      </w:r>
    </w:p>
    <w:p w14:paraId="55BB29E2" w14:textId="0CEA2714" w:rsidR="001F67A7" w:rsidRPr="00E14AF2" w:rsidRDefault="001F67A7" w:rsidP="001F67A7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kontaktní údaje: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tel.: 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AC0AAB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386 116 913</w:t>
      </w:r>
    </w:p>
    <w:p w14:paraId="0842AAF5" w14:textId="7FF532BB" w:rsidR="001F67A7" w:rsidRPr="00E14AF2" w:rsidRDefault="001F67A7" w:rsidP="001F67A7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e-mail:</w:t>
      </w:r>
      <w:r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 </w:t>
      </w:r>
      <w:r w:rsidR="00AC0AAB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reditel@zsmatice.cz</w:t>
      </w:r>
    </w:p>
    <w:p w14:paraId="00A5230B" w14:textId="7F3E3CD2" w:rsidR="001F67A7" w:rsidRPr="00E14AF2" w:rsidRDefault="001F67A7" w:rsidP="001F67A7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bankovní spojení: </w:t>
      </w:r>
      <w:r w:rsidR="00AC0AAB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České spořitelna a.s.</w:t>
      </w:r>
    </w:p>
    <w:p w14:paraId="19782A3A" w14:textId="7EC5F5D0" w:rsidR="001F67A7" w:rsidRPr="00A076CA" w:rsidRDefault="008212C1" w:rsidP="00EB567E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>číslo účtu:</w:t>
      </w:r>
      <w:r w:rsidR="0069020B" w:rsidRPr="00E14AF2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AC0AAB" w:rsidRPr="00E14AF2">
        <w:rPr>
          <w:rFonts w:ascii="Arial" w:hAnsi="Arial" w:cs="Arial"/>
          <w:szCs w:val="16"/>
        </w:rPr>
        <w:t>2599334339/0800</w:t>
      </w:r>
    </w:p>
    <w:p w14:paraId="31F8C3EB" w14:textId="77777777" w:rsidR="00B504BF" w:rsidRPr="00A076CA" w:rsidRDefault="00B504BF" w:rsidP="00B065BA">
      <w:pPr>
        <w:tabs>
          <w:tab w:val="left" w:pos="1418"/>
          <w:tab w:val="left" w:pos="3544"/>
          <w:tab w:val="left" w:pos="4253"/>
        </w:tabs>
        <w:ind w:left="567"/>
        <w:jc w:val="both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(dále jen „</w:t>
      </w:r>
      <w:r w:rsidR="00235501" w:rsidRPr="00A076CA">
        <w:rPr>
          <w:rFonts w:asciiTheme="minorHAnsi" w:hAnsiTheme="minorHAnsi" w:cstheme="minorHAnsi"/>
          <w:b/>
          <w:i/>
          <w:iCs/>
          <w:color w:val="000000" w:themeColor="text1"/>
          <w:sz w:val="21"/>
          <w:szCs w:val="21"/>
        </w:rPr>
        <w:t>O</w:t>
      </w:r>
      <w:r w:rsidRPr="00A076CA">
        <w:rPr>
          <w:rFonts w:asciiTheme="minorHAnsi" w:hAnsiTheme="minorHAnsi" w:cstheme="minorHAnsi"/>
          <w:b/>
          <w:i/>
          <w:iCs/>
          <w:color w:val="000000" w:themeColor="text1"/>
          <w:sz w:val="21"/>
          <w:szCs w:val="21"/>
        </w:rPr>
        <w:t>bjednatel</w:t>
      </w:r>
      <w:r w:rsidRPr="00A076C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“)</w:t>
      </w:r>
    </w:p>
    <w:p w14:paraId="7F4AD1EF" w14:textId="77777777" w:rsidR="00D03BE9" w:rsidRPr="00A076CA" w:rsidRDefault="00D03BE9" w:rsidP="008262CB">
      <w:pPr>
        <w:keepNext/>
        <w:outlineLvl w:val="7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52063A4" w14:textId="77777777" w:rsidR="001C6B14" w:rsidRPr="00512438" w:rsidRDefault="001C6B14" w:rsidP="008262CB">
      <w:pPr>
        <w:pStyle w:val="Nzev"/>
        <w:widowControl/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69B6803" w14:textId="3A823AC5" w:rsidR="00FC3DBF" w:rsidRPr="00512438" w:rsidRDefault="00F334E3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Zhotovitel</w:t>
      </w:r>
      <w:r w:rsidR="005E38C6" w:rsidRPr="005124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5E38C6" w:rsidRPr="005124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5E38C6" w:rsidRPr="005124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hyperlink r:id="rId9" w:history="1">
        <w:r w:rsidR="00C634FA" w:rsidRPr="0076077C">
          <w:rPr>
            <w:rFonts w:asciiTheme="minorHAnsi" w:hAnsiTheme="minorHAnsi" w:cstheme="minorHAnsi"/>
            <w:b/>
            <w:bCs/>
            <w:sz w:val="21"/>
            <w:szCs w:val="21"/>
          </w:rPr>
          <w:t>DELNET</w:t>
        </w:r>
      </w:hyperlink>
      <w:r w:rsidR="00C634FA" w:rsidRPr="0076077C">
        <w:rPr>
          <w:rFonts w:asciiTheme="minorHAnsi" w:hAnsiTheme="minorHAnsi" w:cstheme="minorHAnsi"/>
          <w:b/>
          <w:bCs/>
          <w:sz w:val="21"/>
          <w:szCs w:val="21"/>
        </w:rPr>
        <w:t xml:space="preserve"> CZ s.r.o.</w:t>
      </w:r>
    </w:p>
    <w:p w14:paraId="22F22856" w14:textId="12B671C9" w:rsidR="00FC3DBF" w:rsidRPr="00512438" w:rsidRDefault="00FC3DBF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se sídlem: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0" w:history="1">
        <w:r w:rsidR="00C634FA" w:rsidRPr="00512438">
          <w:rPr>
            <w:rFonts w:asciiTheme="minorHAnsi" w:hAnsiTheme="minorHAnsi" w:cstheme="minorHAnsi"/>
            <w:sz w:val="21"/>
            <w:szCs w:val="21"/>
          </w:rPr>
          <w:t>Novohradská 1660, 370 08 České Budějovice</w:t>
        </w:r>
        <w:r w:rsidR="005E38C6" w:rsidRPr="00512438">
          <w:rPr>
            <w:rFonts w:asciiTheme="minorHAnsi" w:hAnsiTheme="minorHAnsi" w:cstheme="minorHAnsi"/>
            <w:sz w:val="21"/>
            <w:szCs w:val="21"/>
          </w:rPr>
          <w:t xml:space="preserve"> </w:t>
        </w:r>
      </w:hyperlink>
    </w:p>
    <w:p w14:paraId="3F023EA3" w14:textId="7D48F14F" w:rsidR="00FC3DBF" w:rsidRDefault="00FC3DBF" w:rsidP="00E348D8">
      <w:pPr>
        <w:ind w:left="2127" w:hanging="1560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zastoupený: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ve věcech 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smluvních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: </w:t>
      </w:r>
      <w:r w:rsidR="00E348D8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C634FA" w:rsidRPr="00512438">
        <w:rPr>
          <w:rFonts w:asciiTheme="minorHAnsi" w:hAnsiTheme="minorHAnsi" w:cstheme="minorHAnsi"/>
          <w:sz w:val="21"/>
          <w:szCs w:val="21"/>
        </w:rPr>
        <w:t>jednatel společnosti</w:t>
      </w:r>
    </w:p>
    <w:p w14:paraId="59865BAA" w14:textId="7B42C6F6" w:rsidR="006F337B" w:rsidRPr="00512438" w:rsidRDefault="007E611F" w:rsidP="00E348D8">
      <w:pPr>
        <w:ind w:left="2127" w:hanging="1560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6F337B">
        <w:rPr>
          <w:rFonts w:asciiTheme="minorHAnsi" w:hAnsiTheme="minorHAnsi" w:cstheme="minorHAnsi"/>
          <w:sz w:val="21"/>
          <w:szCs w:val="21"/>
        </w:rPr>
        <w:t xml:space="preserve"> jednatel společnosti</w:t>
      </w:r>
    </w:p>
    <w:p w14:paraId="5429D36C" w14:textId="7185D64A" w:rsidR="00FC3DBF" w:rsidRPr="00512438" w:rsidRDefault="00FC3DBF" w:rsidP="00E348D8">
      <w:pPr>
        <w:ind w:left="2127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ve věcech 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technických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: </w:t>
      </w:r>
      <w:hyperlink r:id="rId11" w:history="1">
        <w:r w:rsidR="007E611F">
          <w:rPr>
            <w:rFonts w:asciiTheme="minorHAnsi" w:hAnsiTheme="minorHAnsi" w:cstheme="minorHAnsi"/>
            <w:sz w:val="21"/>
            <w:szCs w:val="21"/>
          </w:rPr>
          <w:tab/>
        </w:r>
        <w:r w:rsidR="005E38C6" w:rsidRPr="00512438">
          <w:rPr>
            <w:rFonts w:asciiTheme="minorHAnsi" w:hAnsiTheme="minorHAnsi" w:cstheme="minorHAnsi"/>
            <w:sz w:val="21"/>
            <w:szCs w:val="21"/>
          </w:rPr>
          <w:t xml:space="preserve"> </w:t>
        </w:r>
      </w:hyperlink>
    </w:p>
    <w:p w14:paraId="63A0B8C3" w14:textId="48D49C39" w:rsidR="00FC3DBF" w:rsidRPr="00512438" w:rsidRDefault="00FC3DBF" w:rsidP="00E348D8">
      <w:pPr>
        <w:ind w:firstLine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zapsaný: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             </w:t>
      </w:r>
      <w:r w:rsidR="005E38C6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2" w:history="1">
        <w:r w:rsidR="008F6D28">
          <w:rPr>
            <w:rFonts w:asciiTheme="minorHAnsi" w:hAnsiTheme="minorHAnsi" w:cstheme="minorHAnsi"/>
            <w:color w:val="000000" w:themeColor="text1"/>
            <w:sz w:val="21"/>
            <w:szCs w:val="21"/>
          </w:rPr>
          <w:t>v</w:t>
        </w:r>
        <w:r w:rsidR="00EF1FFE" w:rsidRPr="00512438">
          <w:rPr>
            <w:rFonts w:asciiTheme="minorHAnsi" w:hAnsiTheme="minorHAnsi" w:cstheme="minorHAnsi"/>
            <w:color w:val="000000" w:themeColor="text1"/>
            <w:sz w:val="21"/>
            <w:szCs w:val="21"/>
          </w:rPr>
          <w:t> </w:t>
        </w:r>
        <w:r w:rsidR="00C634FA" w:rsidRPr="00512438">
          <w:rPr>
            <w:rFonts w:asciiTheme="minorHAnsi" w:hAnsiTheme="minorHAnsi" w:cstheme="minorHAnsi"/>
            <w:color w:val="000000" w:themeColor="text1"/>
            <w:sz w:val="21"/>
            <w:szCs w:val="21"/>
          </w:rPr>
          <w:t>obchodním rejstříku Krajského soudu v</w:t>
        </w:r>
        <w:r w:rsidR="00EF1FFE" w:rsidRPr="00512438">
          <w:rPr>
            <w:rFonts w:asciiTheme="minorHAnsi" w:hAnsiTheme="minorHAnsi" w:cstheme="minorHAnsi"/>
            <w:color w:val="000000" w:themeColor="text1"/>
            <w:sz w:val="21"/>
            <w:szCs w:val="21"/>
          </w:rPr>
          <w:t> </w:t>
        </w:r>
        <w:r w:rsidR="00C634FA" w:rsidRPr="00512438">
          <w:rPr>
            <w:rFonts w:asciiTheme="minorHAnsi" w:hAnsiTheme="minorHAnsi" w:cstheme="minorHAnsi"/>
            <w:color w:val="000000" w:themeColor="text1"/>
            <w:sz w:val="21"/>
            <w:szCs w:val="21"/>
          </w:rPr>
          <w:t>Českých Budějovicích, odd. C, vl. 19182</w:t>
        </w:r>
        <w:r w:rsidR="005E38C6" w:rsidRPr="00512438">
          <w:rPr>
            <w:rFonts w:asciiTheme="minorHAnsi" w:hAnsiTheme="minorHAnsi" w:cstheme="minorHAnsi"/>
            <w:color w:val="000000" w:themeColor="text1"/>
            <w:sz w:val="21"/>
            <w:szCs w:val="21"/>
          </w:rPr>
          <w:t xml:space="preserve"> </w:t>
        </w:r>
      </w:hyperlink>
    </w:p>
    <w:p w14:paraId="27DD0B93" w14:textId="07DF5F3E" w:rsidR="00FC3DBF" w:rsidRPr="00512438" w:rsidRDefault="00FC3DBF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IČO: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3" w:history="1">
        <w:r w:rsidR="00C634FA" w:rsidRPr="00512438">
          <w:rPr>
            <w:rFonts w:asciiTheme="minorHAnsi" w:hAnsiTheme="minorHAnsi" w:cstheme="minorHAnsi"/>
            <w:sz w:val="21"/>
            <w:szCs w:val="21"/>
          </w:rPr>
          <w:t>28132408</w:t>
        </w:r>
      </w:hyperlink>
    </w:p>
    <w:p w14:paraId="6611CE1B" w14:textId="20C08F05" w:rsidR="00FC3DBF" w:rsidRPr="00512438" w:rsidRDefault="00FC3DBF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DIČ: 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4" w:history="1">
        <w:r w:rsidR="00C634FA" w:rsidRPr="00512438">
          <w:rPr>
            <w:rFonts w:asciiTheme="minorHAnsi" w:hAnsiTheme="minorHAnsi" w:cstheme="minorHAnsi"/>
            <w:sz w:val="21"/>
            <w:szCs w:val="21"/>
          </w:rPr>
          <w:t>CZ28132408</w:t>
        </w:r>
      </w:hyperlink>
    </w:p>
    <w:p w14:paraId="541CDB7E" w14:textId="1F7A1305" w:rsidR="00FC3DBF" w:rsidRPr="00512438" w:rsidRDefault="00CF4322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kontaktní údaje: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8F6D2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t</w:t>
      </w:r>
      <w:r w:rsidR="00FC3DBF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el.: </w:t>
      </w:r>
      <w:r w:rsidR="00E348D8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5" w:history="1">
        <w:r w:rsidR="00C634FA" w:rsidRPr="00512438">
          <w:rPr>
            <w:rFonts w:asciiTheme="minorHAnsi" w:hAnsiTheme="minorHAnsi" w:cstheme="minorHAnsi"/>
            <w:sz w:val="21"/>
            <w:szCs w:val="21"/>
          </w:rPr>
          <w:t>385 349 714</w:t>
        </w:r>
        <w:r w:rsidR="005E38C6" w:rsidRPr="00512438">
          <w:rPr>
            <w:rFonts w:asciiTheme="minorHAnsi" w:hAnsiTheme="minorHAnsi" w:cstheme="minorHAnsi"/>
            <w:sz w:val="21"/>
            <w:szCs w:val="21"/>
          </w:rPr>
          <w:t xml:space="preserve"> </w:t>
        </w:r>
      </w:hyperlink>
    </w:p>
    <w:p w14:paraId="721D4A03" w14:textId="1D899350" w:rsidR="00FC3DBF" w:rsidRPr="00512438" w:rsidRDefault="00FC3DBF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e-mail: </w:t>
      </w:r>
      <w:r w:rsidR="00E348D8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6" w:history="1">
        <w:r w:rsidR="00C634FA" w:rsidRPr="00512438">
          <w:rPr>
            <w:rStyle w:val="Hypertextovodkaz"/>
            <w:rFonts w:asciiTheme="minorHAnsi" w:hAnsiTheme="minorHAnsi" w:cstheme="minorHAnsi"/>
            <w:sz w:val="21"/>
            <w:szCs w:val="21"/>
          </w:rPr>
          <w:t xml:space="preserve">obchod@delnet.cz </w:t>
        </w:r>
      </w:hyperlink>
    </w:p>
    <w:p w14:paraId="68AD3BBD" w14:textId="71D1C786" w:rsidR="00FC3DBF" w:rsidRPr="00512438" w:rsidRDefault="00FC3DBF" w:rsidP="00FC3DBF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bankovní spojení: </w:t>
      </w:r>
      <w:hyperlink r:id="rId17" w:history="1">
        <w:r w:rsidR="00C634FA" w:rsidRPr="00512438">
          <w:rPr>
            <w:rFonts w:asciiTheme="minorHAnsi" w:hAnsiTheme="minorHAnsi" w:cstheme="minorHAnsi"/>
            <w:sz w:val="21"/>
            <w:szCs w:val="21"/>
          </w:rPr>
          <w:t>ČSOB</w:t>
        </w:r>
      </w:hyperlink>
      <w:r w:rsidR="00C634FA" w:rsidRPr="00512438">
        <w:rPr>
          <w:rFonts w:asciiTheme="minorHAnsi" w:hAnsiTheme="minorHAnsi" w:cstheme="minorHAnsi"/>
          <w:sz w:val="21"/>
          <w:szCs w:val="21"/>
        </w:rPr>
        <w:t xml:space="preserve"> a.s.</w:t>
      </w:r>
    </w:p>
    <w:p w14:paraId="5C61DD81" w14:textId="22A06853" w:rsidR="00D03BE9" w:rsidRPr="00512438" w:rsidRDefault="00FC3DBF" w:rsidP="00C634FA">
      <w:pPr>
        <w:ind w:left="1985" w:hanging="1418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číslo účtu:</w:t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C634FA" w:rsidRPr="00512438">
        <w:rPr>
          <w:rFonts w:asciiTheme="minorHAnsi" w:hAnsiTheme="minorHAnsi" w:cstheme="minorHAnsi"/>
          <w:color w:val="000000" w:themeColor="text1"/>
          <w:sz w:val="21"/>
          <w:szCs w:val="21"/>
        </w:rPr>
        <w:t>301046096/0300</w:t>
      </w:r>
    </w:p>
    <w:p w14:paraId="0A058353" w14:textId="4EB79244" w:rsidR="00512438" w:rsidRPr="00A076CA" w:rsidRDefault="00512438" w:rsidP="00512438">
      <w:pPr>
        <w:tabs>
          <w:tab w:val="left" w:pos="1418"/>
          <w:tab w:val="left" w:pos="3544"/>
          <w:tab w:val="left" w:pos="4253"/>
        </w:tabs>
        <w:ind w:left="567"/>
        <w:jc w:val="both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(dále jen „</w:t>
      </w:r>
      <w:r>
        <w:rPr>
          <w:rFonts w:asciiTheme="minorHAnsi" w:hAnsiTheme="minorHAnsi" w:cstheme="minorHAnsi"/>
          <w:b/>
          <w:i/>
          <w:iCs/>
          <w:color w:val="000000" w:themeColor="text1"/>
          <w:sz w:val="21"/>
          <w:szCs w:val="21"/>
        </w:rPr>
        <w:t>Zhotovitel</w:t>
      </w:r>
      <w:r w:rsidRPr="00A076C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“)</w:t>
      </w:r>
    </w:p>
    <w:p w14:paraId="5E54D3E5" w14:textId="77777777" w:rsidR="00EB567E" w:rsidRPr="00A076CA" w:rsidRDefault="00EB567E" w:rsidP="00512438">
      <w:pPr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17B8F15" w14:textId="77777777" w:rsidR="005A2563" w:rsidRPr="00A076CA" w:rsidRDefault="00235501" w:rsidP="001103AB">
      <w:pPr>
        <w:ind w:firstLine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(dále </w:t>
      </w:r>
      <w:r w:rsidR="003F20FD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společně 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jen „</w:t>
      </w:r>
      <w:r w:rsidRPr="00A076CA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Smluvní strany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“</w:t>
      </w:r>
      <w:r w:rsidR="003F20FD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nebo též samostatně „</w:t>
      </w:r>
      <w:r w:rsidR="003F20FD" w:rsidRPr="00A076CA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Strana</w:t>
      </w:r>
      <w:r w:rsidR="003F20FD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“)</w:t>
      </w:r>
    </w:p>
    <w:p w14:paraId="6C2CDDB6" w14:textId="77777777" w:rsidR="00264BFB" w:rsidRPr="00A076CA" w:rsidRDefault="00264BFB" w:rsidP="00AA6F18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0427B18" w14:textId="77777777" w:rsidR="00264BFB" w:rsidRPr="00A076CA" w:rsidRDefault="00264BFB" w:rsidP="00AA6F18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178F174" w14:textId="62C2729C" w:rsidR="00B504BF" w:rsidRPr="00A076CA" w:rsidRDefault="00EF1FFE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0" w:name="_Hlk132792087"/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Předmět dodatku</w:t>
      </w:r>
    </w:p>
    <w:p w14:paraId="13D1EB59" w14:textId="77777777" w:rsidR="00C3683E" w:rsidRPr="00A076CA" w:rsidRDefault="00C3683E" w:rsidP="00F84C87">
      <w:pPr>
        <w:tabs>
          <w:tab w:val="left" w:pos="-1440"/>
          <w:tab w:val="left" w:pos="-720"/>
          <w:tab w:val="left" w:pos="-426"/>
          <w:tab w:val="left" w:pos="567"/>
          <w:tab w:val="num" w:pos="709"/>
        </w:tabs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9EA8375" w14:textId="4E0D23C7" w:rsidR="00EB567E" w:rsidRDefault="00EF1FFE" w:rsidP="00A076CA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after="240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Smluvní strany uzavřely dne </w:t>
      </w:r>
      <w:r w:rsid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21. 4. 2023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Smlouvu o dílo (č. smlouvy </w:t>
      </w:r>
      <w:r w:rsidR="00512438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bjednatele</w:t>
      </w:r>
      <w:r w:rsidR="009F5A0C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VZ 02/2023, č.</w:t>
      </w:r>
      <w:r w:rsidR="00512438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smlouvy </w:t>
      </w:r>
      <w:r w:rsidR="00512438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hotovitele</w:t>
      </w:r>
      <w:r w:rsidR="009F5A0C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hyperlink r:id="rId18" w:history="1">
        <w:r w:rsidR="00512438" w:rsidRPr="00C634FA">
          <w:rPr>
            <w:rFonts w:asciiTheme="minorHAnsi" w:hAnsiTheme="minorHAnsi" w:cstheme="minorHAnsi"/>
            <w:sz w:val="21"/>
            <w:szCs w:val="21"/>
          </w:rPr>
          <w:t>ID6147</w:t>
        </w:r>
      </w:hyperlink>
      <w:r>
        <w:rPr>
          <w:rFonts w:asciiTheme="minorHAnsi" w:hAnsiTheme="minorHAnsi" w:cstheme="minorHAnsi"/>
          <w:color w:val="000000" w:themeColor="text1"/>
          <w:sz w:val="21"/>
          <w:szCs w:val="21"/>
        </w:rPr>
        <w:t>) týkající se stavebních úprav odborn</w:t>
      </w:r>
      <w:r w:rsidR="0046063B">
        <w:rPr>
          <w:rFonts w:asciiTheme="minorHAnsi" w:hAnsiTheme="minorHAnsi" w:cstheme="minorHAnsi"/>
          <w:color w:val="000000" w:themeColor="text1"/>
          <w:sz w:val="21"/>
          <w:szCs w:val="21"/>
        </w:rPr>
        <w:t>ých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učeb</w:t>
      </w:r>
      <w:r w:rsidR="0046063B">
        <w:rPr>
          <w:rFonts w:asciiTheme="minorHAnsi" w:hAnsiTheme="minorHAnsi" w:cstheme="minorHAnsi"/>
          <w:color w:val="000000" w:themeColor="text1"/>
          <w:sz w:val="21"/>
          <w:szCs w:val="21"/>
        </w:rPr>
        <w:t>e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 v projektu ITI (dále jen „Smlouva“).  </w:t>
      </w:r>
      <w:r w:rsidR="00D51BBA">
        <w:rPr>
          <w:rFonts w:asciiTheme="minorHAnsi" w:hAnsiTheme="minorHAnsi" w:cstheme="minorHAnsi"/>
          <w:color w:val="000000" w:themeColor="text1"/>
          <w:sz w:val="21"/>
          <w:szCs w:val="21"/>
        </w:rPr>
        <w:t>Ke Smlouvě uzavřely Smluvní strany dne 21. 4. 2023 Dodatek č. 1.</w:t>
      </w:r>
    </w:p>
    <w:p w14:paraId="3CA9D2B4" w14:textId="77777777" w:rsidR="000F37F5" w:rsidRDefault="000F37F5" w:rsidP="000F37F5">
      <w:pPr>
        <w:pStyle w:val="Odstavecseseznamem"/>
        <w:spacing w:after="24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CB70B0A" w14:textId="746D01F1" w:rsidR="000F37F5" w:rsidRPr="000F37F5" w:rsidRDefault="000F37F5" w:rsidP="000F37F5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after="240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Na základě zjištění v průběhu provádění díla došlo k vynuceným změnám oproti výkazu výměr, které nebyly součástí zadání a byly vyvolány skutečnou situací na staveništi v průběhu realizace stavby. Změn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y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 rozsahu předmětu díla j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sou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popsán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y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ve změnov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ých listech 1a, 1b, 2a, 2b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, kter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é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j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sou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5159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nedílnou </w:t>
      </w:r>
      <w:r w:rsidR="0051593E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součástí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tohoto Dodatku č. </w:t>
      </w:r>
      <w:r w:rsidR="008A07FE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. Z toho důvodu se Smluvní strany dohodly v souladu s čl. 1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7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. odst. 1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7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.2. Smlouvy na níže uvedené změně Smlouvy a uzavírají tento Dodatek č. </w:t>
      </w:r>
      <w:r w:rsidR="00013F4F">
        <w:rPr>
          <w:rFonts w:asciiTheme="minorHAnsi" w:hAnsiTheme="minorHAnsi" w:cstheme="minorHAnsi"/>
          <w:color w:val="000000" w:themeColor="text1"/>
          <w:sz w:val="21"/>
          <w:szCs w:val="21"/>
        </w:rPr>
        <w:t>2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652F2EA9" w14:textId="77777777" w:rsidR="000F37F5" w:rsidRPr="004964DA" w:rsidRDefault="000F37F5" w:rsidP="000F37F5">
      <w:pPr>
        <w:pStyle w:val="Odstavecseseznamem"/>
        <w:rPr>
          <w:sz w:val="22"/>
          <w:szCs w:val="22"/>
        </w:rPr>
      </w:pPr>
    </w:p>
    <w:p w14:paraId="5E1DF3CB" w14:textId="77777777" w:rsidR="000F37F5" w:rsidRPr="004964DA" w:rsidRDefault="000F37F5" w:rsidP="000F37F5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after="240"/>
        <w:ind w:left="567" w:hanging="567"/>
        <w:jc w:val="both"/>
        <w:rPr>
          <w:sz w:val="22"/>
          <w:szCs w:val="22"/>
        </w:rPr>
      </w:pP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Čl. 5. odst. 5.1. Smlouvy se vypouští a nahrazuje se novým zněním takto:</w:t>
      </w:r>
    </w:p>
    <w:p w14:paraId="3E1E89E3" w14:textId="77777777" w:rsidR="000F37F5" w:rsidRPr="004964DA" w:rsidRDefault="000F37F5" w:rsidP="000F37F5"/>
    <w:p w14:paraId="2085FA42" w14:textId="77777777" w:rsidR="000F37F5" w:rsidRDefault="000F37F5" w:rsidP="000F37F5">
      <w:pPr>
        <w:pStyle w:val="Odstavecseseznamem"/>
        <w:spacing w:after="24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„5.1. </w:t>
      </w:r>
      <w:r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Objednatel se zavazuje zaplatit Zhotoviteli za provedení díla cenu dle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nabídkových rozpočtů, a to:</w:t>
      </w:r>
    </w:p>
    <w:p w14:paraId="4DBEE1C5" w14:textId="77777777" w:rsidR="000F37F5" w:rsidRPr="003A3801" w:rsidRDefault="000F37F5" w:rsidP="000F37F5">
      <w:pPr>
        <w:pStyle w:val="Odstavecseseznamem"/>
        <w:numPr>
          <w:ilvl w:val="2"/>
          <w:numId w:val="4"/>
        </w:numPr>
        <w:tabs>
          <w:tab w:val="clear" w:pos="2340"/>
          <w:tab w:val="left" w:pos="-1440"/>
          <w:tab w:val="left" w:pos="-720"/>
        </w:tabs>
        <w:ind w:left="1276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A3801">
        <w:rPr>
          <w:rFonts w:asciiTheme="minorHAnsi" w:hAnsiTheme="minorHAnsi" w:cstheme="minorHAnsi"/>
          <w:sz w:val="21"/>
          <w:szCs w:val="21"/>
          <w:u w:val="single"/>
        </w:rPr>
        <w:t>multifunkční učebna cizích jazyků:</w:t>
      </w:r>
    </w:p>
    <w:p w14:paraId="2EE8240D" w14:textId="12168E3E" w:rsidR="000F37F5" w:rsidRDefault="000F37F5" w:rsidP="000F37F5">
      <w:pPr>
        <w:tabs>
          <w:tab w:val="left" w:pos="-1440"/>
          <w:tab w:val="left" w:pos="-720"/>
          <w:tab w:val="left" w:pos="1276"/>
        </w:tabs>
        <w:jc w:val="both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3A3801">
        <w:rPr>
          <w:rFonts w:asciiTheme="minorHAnsi" w:hAnsiTheme="minorHAnsi" w:cstheme="minorHAnsi"/>
          <w:sz w:val="21"/>
          <w:szCs w:val="21"/>
        </w:rPr>
        <w:t xml:space="preserve">Celkové náklady (bod D krycího listu nabídkového rozpočtu) </w:t>
      </w:r>
      <w:r w:rsidR="00221DB2" w:rsidRPr="00221DB2">
        <w:rPr>
          <w:rFonts w:asciiTheme="minorHAnsi" w:hAnsiTheme="minorHAnsi" w:cstheme="minorHAnsi"/>
          <w:b/>
          <w:bCs/>
          <w:sz w:val="21"/>
          <w:szCs w:val="21"/>
        </w:rPr>
        <w:t>186</w:t>
      </w:r>
      <w:r w:rsidR="00221DB2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221DB2" w:rsidRPr="00221DB2">
        <w:rPr>
          <w:rFonts w:asciiTheme="minorHAnsi" w:hAnsiTheme="minorHAnsi" w:cstheme="minorHAnsi"/>
          <w:b/>
          <w:bCs/>
          <w:sz w:val="21"/>
          <w:szCs w:val="21"/>
        </w:rPr>
        <w:t>317</w:t>
      </w:r>
      <w:r w:rsidR="00221DB2">
        <w:rPr>
          <w:rFonts w:asciiTheme="minorHAnsi" w:hAnsiTheme="minorHAnsi" w:cstheme="minorHAnsi"/>
          <w:b/>
          <w:bCs/>
          <w:sz w:val="21"/>
          <w:szCs w:val="21"/>
        </w:rPr>
        <w:t>,-</w:t>
      </w:r>
      <w:r w:rsidR="00221DB2" w:rsidRPr="00221DB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221DB2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Kč</w:t>
      </w:r>
      <w:r w:rsidRPr="003A380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bez DPH</w:t>
      </w:r>
    </w:p>
    <w:p w14:paraId="1ABBC644" w14:textId="77777777" w:rsidR="000F37F5" w:rsidRDefault="000F37F5" w:rsidP="000F37F5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0B1D361" w14:textId="77777777" w:rsidR="000F37F5" w:rsidRPr="003A3801" w:rsidRDefault="000F37F5" w:rsidP="000F37F5">
      <w:pPr>
        <w:pStyle w:val="Odstavecseseznamem"/>
        <w:numPr>
          <w:ilvl w:val="2"/>
          <w:numId w:val="4"/>
        </w:numPr>
        <w:tabs>
          <w:tab w:val="clear" w:pos="2340"/>
          <w:tab w:val="left" w:pos="-1440"/>
          <w:tab w:val="left" w:pos="-720"/>
        </w:tabs>
        <w:ind w:left="1276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A3801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multifunkční učebn</w:t>
      </w:r>
      <w:r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>a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  <w:u w:val="single"/>
        </w:rPr>
        <w:t xml:space="preserve"> přírodních věd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:  </w:t>
      </w:r>
    </w:p>
    <w:p w14:paraId="3106FE51" w14:textId="69A205B8" w:rsidR="000F37F5" w:rsidRPr="003A3801" w:rsidRDefault="000F37F5" w:rsidP="000F37F5">
      <w:pPr>
        <w:tabs>
          <w:tab w:val="left" w:pos="-1440"/>
          <w:tab w:val="left" w:pos="-720"/>
          <w:tab w:val="left" w:pos="1276"/>
          <w:tab w:val="num" w:pos="2340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3A3801">
        <w:rPr>
          <w:rFonts w:asciiTheme="minorHAnsi" w:hAnsiTheme="minorHAnsi" w:cstheme="minorHAnsi"/>
          <w:sz w:val="21"/>
          <w:szCs w:val="21"/>
        </w:rPr>
        <w:t>Celkové náklady (bod D krycího listu nabídkového rozpočtu)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hyperlink r:id="rId19" w:history="1">
        <w:r w:rsidR="00221DB2" w:rsidRPr="00221DB2">
          <w:rPr>
            <w:rFonts w:asciiTheme="minorHAnsi" w:hAnsiTheme="minorHAnsi" w:cstheme="minorHAnsi"/>
            <w:b/>
            <w:bCs/>
            <w:sz w:val="21"/>
            <w:szCs w:val="21"/>
          </w:rPr>
          <w:t>670</w:t>
        </w:r>
      </w:hyperlink>
      <w:r w:rsidR="00221DB2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221DB2" w:rsidRPr="00221DB2">
        <w:rPr>
          <w:rFonts w:asciiTheme="minorHAnsi" w:hAnsiTheme="minorHAnsi" w:cstheme="minorHAnsi"/>
          <w:b/>
          <w:bCs/>
          <w:sz w:val="21"/>
          <w:szCs w:val="21"/>
        </w:rPr>
        <w:t>060</w:t>
      </w:r>
      <w:r w:rsidR="00221DB2">
        <w:rPr>
          <w:rFonts w:asciiTheme="minorHAnsi" w:hAnsiTheme="minorHAnsi" w:cstheme="minorHAnsi"/>
          <w:b/>
          <w:bCs/>
          <w:sz w:val="21"/>
          <w:szCs w:val="21"/>
        </w:rPr>
        <w:t>,-</w:t>
      </w:r>
      <w:r w:rsidR="00221DB2">
        <w:rPr>
          <w:rFonts w:asciiTheme="minorHAnsi" w:hAnsiTheme="minorHAnsi" w:cstheme="minorHAnsi"/>
          <w:sz w:val="21"/>
          <w:szCs w:val="21"/>
        </w:rPr>
        <w:t xml:space="preserve"> </w:t>
      </w:r>
      <w:r w:rsidRPr="003A380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Kč bez DPH</w:t>
      </w:r>
    </w:p>
    <w:p w14:paraId="7457273D" w14:textId="77777777" w:rsidR="000F37F5" w:rsidRDefault="000F37F5" w:rsidP="000F37F5">
      <w:pPr>
        <w:tabs>
          <w:tab w:val="left" w:pos="-1440"/>
          <w:tab w:val="left" w:pos="-720"/>
          <w:tab w:val="left" w:pos="851"/>
          <w:tab w:val="num" w:pos="2340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E8949BE" w14:textId="1C9E9D47" w:rsidR="000F37F5" w:rsidRPr="003A3801" w:rsidRDefault="000F37F5" w:rsidP="00D51BBA">
      <w:pPr>
        <w:tabs>
          <w:tab w:val="left" w:pos="-1440"/>
          <w:tab w:val="left" w:pos="-720"/>
        </w:tabs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Celková částka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provedení díla 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(součet celkových nákladů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jednotlivých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učeben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dle písm. a) a b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>)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tohoto odstavce) činí</w:t>
      </w:r>
      <w:r w:rsidR="00335945">
        <w:t xml:space="preserve"> </w:t>
      </w:r>
      <w:r w:rsidR="00335945" w:rsidRPr="0033594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856</w:t>
      </w:r>
      <w:r w:rsidR="00134FB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 </w:t>
      </w:r>
      <w:r w:rsidR="00335945" w:rsidRPr="0033594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377</w:t>
      </w:r>
      <w:r w:rsidR="00134FB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,-</w:t>
      </w:r>
      <w:r w:rsidR="00335945">
        <w:t xml:space="preserve"> </w:t>
      </w:r>
      <w:r w:rsidRPr="003A380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Kč bez DPH</w:t>
      </w:r>
      <w:r w:rsidRPr="003A3801">
        <w:rPr>
          <w:rFonts w:asciiTheme="minorHAnsi" w:hAnsiTheme="minorHAnsi" w:cstheme="minorHAnsi"/>
          <w:color w:val="000000" w:themeColor="text1"/>
          <w:sz w:val="21"/>
          <w:szCs w:val="21"/>
        </w:rPr>
        <w:t>. K takto sjednané ceně bude účtováno DPH ve výši stanovené právními předpisy platnými ke dni uskutečnění zdanitelného plnění.</w:t>
      </w:r>
      <w:r w:rsidR="00335945">
        <w:rPr>
          <w:rFonts w:asciiTheme="minorHAnsi" w:hAnsiTheme="minorHAnsi" w:cstheme="minorHAnsi"/>
          <w:color w:val="000000" w:themeColor="text1"/>
          <w:sz w:val="21"/>
          <w:szCs w:val="21"/>
        </w:rPr>
        <w:t>“</w:t>
      </w:r>
    </w:p>
    <w:p w14:paraId="799EC895" w14:textId="77777777" w:rsidR="000F37F5" w:rsidRPr="004964DA" w:rsidRDefault="000F37F5" w:rsidP="000F37F5">
      <w:pPr>
        <w:pStyle w:val="Odstavecseseznamem"/>
        <w:ind w:left="1287"/>
        <w:jc w:val="both"/>
        <w:rPr>
          <w:sz w:val="22"/>
          <w:szCs w:val="22"/>
        </w:rPr>
      </w:pPr>
    </w:p>
    <w:p w14:paraId="5B81E33B" w14:textId="14F06FF7" w:rsidR="000F37F5" w:rsidRPr="000F37F5" w:rsidRDefault="0051593E" w:rsidP="000F37F5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after="240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Ve vazbě na Metodický pokyn pro oblast zadávání zakázek pro programové období 2021-2027 Ministerstva pro místní rozvoj </w:t>
      </w:r>
      <w:r w:rsidR="004C754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(dále jen „Metodický pokyn“) </w:t>
      </w:r>
      <w:r w:rsidR="000F37F5"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uvádějí </w:t>
      </w:r>
      <w:r w:rsidR="0033594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níže </w:t>
      </w:r>
      <w:r w:rsidR="000F37F5"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>Smluvní strany shrnutí změn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="004C7547">
        <w:rPr>
          <w:rFonts w:asciiTheme="minorHAnsi" w:hAnsiTheme="minorHAnsi" w:cstheme="minorHAnsi"/>
          <w:color w:val="000000" w:themeColor="text1"/>
          <w:sz w:val="21"/>
          <w:szCs w:val="21"/>
        </w:rPr>
        <w:t>Hodnota veškerých změn je v souladu s odst. 9.2.2. písm. b) Metodického pokynu nižší než 15</w:t>
      </w:r>
      <w:r w:rsidR="00335945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4C7547">
        <w:rPr>
          <w:rFonts w:asciiTheme="minorHAnsi" w:hAnsiTheme="minorHAnsi" w:cstheme="minorHAnsi"/>
          <w:color w:val="000000" w:themeColor="text1"/>
          <w:sz w:val="21"/>
          <w:szCs w:val="21"/>
        </w:rPr>
        <w:t>% původní hodnot</w:t>
      </w:r>
      <w:r w:rsidR="00013F4F">
        <w:rPr>
          <w:rFonts w:asciiTheme="minorHAnsi" w:hAnsiTheme="minorHAnsi" w:cstheme="minorHAnsi"/>
          <w:color w:val="000000" w:themeColor="text1"/>
          <w:sz w:val="21"/>
          <w:szCs w:val="21"/>
        </w:rPr>
        <w:t>y</w:t>
      </w:r>
      <w:r w:rsidR="004C754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závazku ze Smlouvy. </w:t>
      </w:r>
      <w:r w:rsidR="000F37F5" w:rsidRPr="000F37F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20F725E1" w14:textId="77777777" w:rsidR="000F37F5" w:rsidRPr="00466944" w:rsidRDefault="000F37F5" w:rsidP="000F37F5">
      <w:pPr>
        <w:pStyle w:val="Odstavecseseznamem"/>
        <w:ind w:left="567"/>
        <w:jc w:val="both"/>
        <w:rPr>
          <w:sz w:val="22"/>
          <w:szCs w:val="22"/>
        </w:rPr>
      </w:pPr>
    </w:p>
    <w:tbl>
      <w:tblPr>
        <w:tblStyle w:val="Mkatabulky"/>
        <w:tblW w:w="0" w:type="auto"/>
        <w:tblInd w:w="552" w:type="dxa"/>
        <w:tblLook w:val="04A0" w:firstRow="1" w:lastRow="0" w:firstColumn="1" w:lastColumn="0" w:noHBand="0" w:noVBand="1"/>
      </w:tblPr>
      <w:tblGrid>
        <w:gridCol w:w="4119"/>
        <w:gridCol w:w="4369"/>
      </w:tblGrid>
      <w:tr w:rsidR="000F37F5" w:rsidRPr="00D51BBA" w14:paraId="229FAE7B" w14:textId="77777777" w:rsidTr="006B1EBC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4DB3D" w14:textId="77777777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b/>
                <w:sz w:val="21"/>
                <w:szCs w:val="21"/>
              </w:rPr>
              <w:t>Název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B9D55" w14:textId="77777777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b/>
                <w:sz w:val="21"/>
                <w:szCs w:val="21"/>
              </w:rPr>
              <w:t>Cena bez DPH</w:t>
            </w:r>
          </w:p>
        </w:tc>
      </w:tr>
      <w:tr w:rsidR="000F37F5" w:rsidRPr="00D51BBA" w14:paraId="0674D225" w14:textId="77777777" w:rsidTr="006B1EBC">
        <w:tc>
          <w:tcPr>
            <w:tcW w:w="4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56E09" w14:textId="77777777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>Smlouva o dílo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B48CD" w14:textId="41A24EF3" w:rsidR="000F37F5" w:rsidRPr="00D51BBA" w:rsidRDefault="00551C5B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842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057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 w:rsidR="000F37F5"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Kč</w:t>
            </w:r>
          </w:p>
        </w:tc>
      </w:tr>
      <w:tr w:rsidR="000F37F5" w:rsidRPr="00D51BBA" w14:paraId="7F056988" w14:textId="77777777" w:rsidTr="006B1EBC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E77AF" w14:textId="0613F260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Dodatek č. </w:t>
            </w:r>
            <w:r w:rsidR="0051593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24ECA" w14:textId="1829EF00" w:rsidR="000F37F5" w:rsidRPr="00D51BBA" w:rsidRDefault="00013F4F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320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F37F5" w:rsidRPr="00D51BBA">
              <w:rPr>
                <w:rFonts w:asciiTheme="minorHAnsi" w:hAnsiTheme="minorHAnsi" w:cstheme="minorHAnsi"/>
                <w:sz w:val="21"/>
                <w:szCs w:val="21"/>
              </w:rPr>
              <w:t>Kč</w:t>
            </w:r>
          </w:p>
        </w:tc>
      </w:tr>
      <w:tr w:rsidR="000F37F5" w:rsidRPr="00D51BBA" w14:paraId="5C5CEDD2" w14:textId="77777777" w:rsidTr="006B1EBC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E718F" w14:textId="006EC740" w:rsidR="000F37F5" w:rsidRPr="00D51BBA" w:rsidRDefault="008F6D28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0F37F5"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toho méněpráce 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(ZL č. 1a)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724D5" w14:textId="2921C790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35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 xml:space="preserve"> Kč</w:t>
            </w:r>
          </w:p>
        </w:tc>
      </w:tr>
      <w:tr w:rsidR="00551C5B" w:rsidRPr="00D51BBA" w14:paraId="5243735D" w14:textId="77777777" w:rsidTr="006B1EBC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4A525" w14:textId="5B030828" w:rsidR="00551C5B" w:rsidRPr="00D51BBA" w:rsidRDefault="008F6D28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551C5B"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toho méněpráce 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(ZL č. 2a)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06C9B" w14:textId="4FB8B8F4" w:rsidR="00551C5B" w:rsidRPr="00D51BBA" w:rsidRDefault="00551C5B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-5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560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Kč</w:t>
            </w:r>
          </w:p>
        </w:tc>
      </w:tr>
      <w:tr w:rsidR="000F37F5" w:rsidRPr="00D51BBA" w14:paraId="3E603563" w14:textId="77777777" w:rsidTr="006B1EBC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8799" w14:textId="66C7243C" w:rsidR="000F37F5" w:rsidRPr="00D51BBA" w:rsidRDefault="008F6D28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0F37F5"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toho vícepráce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 xml:space="preserve"> (ZL č. 1b)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AF185" w14:textId="3CBAA3E0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+ 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53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>880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Kč</w:t>
            </w:r>
          </w:p>
        </w:tc>
      </w:tr>
      <w:tr w:rsidR="00551C5B" w:rsidRPr="00D51BBA" w14:paraId="46301B29" w14:textId="77777777" w:rsidTr="006B1EBC">
        <w:tc>
          <w:tcPr>
            <w:tcW w:w="4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397C" w14:textId="445AD8F9" w:rsidR="00551C5B" w:rsidRPr="00D51BBA" w:rsidRDefault="008F6D28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551C5B" w:rsidRPr="00D51BBA">
              <w:rPr>
                <w:rFonts w:asciiTheme="minorHAnsi" w:hAnsiTheme="minorHAnsi" w:cstheme="minorHAnsi"/>
                <w:sz w:val="21"/>
                <w:szCs w:val="21"/>
              </w:rPr>
              <w:t xml:space="preserve"> toho vícepráce</w:t>
            </w:r>
            <w:r w:rsidR="00551C5B">
              <w:rPr>
                <w:rFonts w:asciiTheme="minorHAnsi" w:hAnsiTheme="minorHAnsi" w:cstheme="minorHAnsi"/>
                <w:sz w:val="21"/>
                <w:szCs w:val="21"/>
              </w:rPr>
              <w:t xml:space="preserve"> (ZL č. 2b)</w:t>
            </w:r>
          </w:p>
        </w:tc>
        <w:tc>
          <w:tcPr>
            <w:tcW w:w="4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F2E4D" w14:textId="5125128C" w:rsidR="00551C5B" w:rsidRPr="00D51BBA" w:rsidRDefault="00551C5B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+1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  <w:r w:rsidR="00221DB2">
              <w:rPr>
                <w:rFonts w:asciiTheme="minorHAnsi" w:hAnsiTheme="minorHAnsi" w:cstheme="minorHAnsi"/>
                <w:sz w:val="21"/>
                <w:szCs w:val="21"/>
              </w:rPr>
              <w:t>,-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Kč</w:t>
            </w:r>
          </w:p>
        </w:tc>
      </w:tr>
      <w:tr w:rsidR="000F37F5" w:rsidRPr="00D51BBA" w14:paraId="6A294F68" w14:textId="77777777" w:rsidTr="006B1EBC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CE80A" w14:textId="583477AF" w:rsidR="000F37F5" w:rsidRPr="00D51BBA" w:rsidRDefault="000F37F5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51BB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Celková cena, vč. změny dle Dodatku č. </w:t>
            </w:r>
            <w:r w:rsidR="00551C5B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8FA4" w14:textId="70ADCE33" w:rsidR="000F37F5" w:rsidRPr="00D51BBA" w:rsidRDefault="00551C5B" w:rsidP="006B1EBC">
            <w:pPr>
              <w:pStyle w:val="Odstavecseseznamem"/>
              <w:tabs>
                <w:tab w:val="left" w:pos="567"/>
                <w:tab w:val="left" w:pos="2552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856</w:t>
            </w:r>
            <w:r w:rsidR="00C81F98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377</w:t>
            </w:r>
            <w:r w:rsidR="00C81F98">
              <w:rPr>
                <w:rFonts w:asciiTheme="minorHAnsi" w:hAnsiTheme="minorHAnsi" w:cstheme="minorHAnsi"/>
                <w:b/>
                <w:sz w:val="21"/>
                <w:szCs w:val="21"/>
              </w:rPr>
              <w:t>,-</w:t>
            </w:r>
            <w:r w:rsidR="000F37F5" w:rsidRPr="00D51BB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Kč</w:t>
            </w:r>
          </w:p>
        </w:tc>
      </w:tr>
    </w:tbl>
    <w:p w14:paraId="56EA30E5" w14:textId="77777777" w:rsidR="00D51BBA" w:rsidRDefault="00D51BBA" w:rsidP="00D51BBA">
      <w:pPr>
        <w:pStyle w:val="Odstavecseseznamem"/>
        <w:spacing w:after="24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073549" w14:textId="7BD0C557" w:rsidR="0046063B" w:rsidRDefault="0046063B" w:rsidP="0046063B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spacing w:after="240"/>
        <w:ind w:left="567" w:hanging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Ostatní ustanovení Smlouvy, tímto </w:t>
      </w:r>
      <w:r w:rsidR="00013F4F">
        <w:rPr>
          <w:rFonts w:asciiTheme="minorHAnsi" w:hAnsiTheme="minorHAnsi" w:cstheme="minorHAnsi"/>
          <w:color w:val="000000" w:themeColor="text1"/>
          <w:sz w:val="21"/>
          <w:szCs w:val="21"/>
        </w:rPr>
        <w:t>D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odatkem </w:t>
      </w:r>
      <w:r w:rsidR="00013F4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č.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nedotčená, zůstávají nadále v platnosti a účinnosti.</w:t>
      </w:r>
    </w:p>
    <w:p w14:paraId="21CB3D9B" w14:textId="77777777" w:rsidR="0046063B" w:rsidRDefault="0046063B" w:rsidP="0046063B">
      <w:pPr>
        <w:tabs>
          <w:tab w:val="left" w:pos="-1440"/>
          <w:tab w:val="left" w:pos="-720"/>
          <w:tab w:val="left" w:pos="-426"/>
          <w:tab w:val="left" w:pos="426"/>
        </w:tabs>
        <w:ind w:left="567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5426933" w14:textId="18417251" w:rsidR="00B504BF" w:rsidRPr="00512438" w:rsidRDefault="00B504BF" w:rsidP="00512438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Závěrečná ustanovení</w:t>
      </w:r>
    </w:p>
    <w:p w14:paraId="3FCAAD08" w14:textId="77777777" w:rsidR="00B504BF" w:rsidRPr="00A076CA" w:rsidRDefault="00B504BF" w:rsidP="00B065BA">
      <w:pPr>
        <w:tabs>
          <w:tab w:val="left" w:pos="-1440"/>
          <w:tab w:val="left" w:pos="-720"/>
          <w:tab w:val="left" w:pos="426"/>
        </w:tabs>
        <w:ind w:left="567"/>
        <w:jc w:val="both"/>
        <w:outlineLvl w:val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9C60919" w14:textId="17793BAD" w:rsidR="00D0373C" w:rsidRDefault="00BB719E" w:rsidP="00D0373C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851"/>
        </w:tabs>
        <w:ind w:left="567" w:hanging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Smluvní strany berou na vědomí, že za podmínek vyplývajících ze zákona č. 340/2015 Sb., v platném znění, podléhá 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tento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odatek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uveřejnění v registru smluv, přičemž uveřejnění dle</w:t>
      </w:r>
      <w:r w:rsidR="00B85A0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 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tohoto zákona zajistí </w:t>
      </w:r>
      <w:r w:rsidR="008005B3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bjednatel způsobem, v rozsahu a ve lhůtách z něho vyplývajících. Smluvní strany si</w:t>
      </w:r>
      <w:r w:rsidR="00772D3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 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ujednávají, že </w:t>
      </w:r>
      <w:r w:rsidR="008005B3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bjednatel je oprávněn bez omezení provést uveřejnění úplného znění 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tohoto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odatku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včetně všech příloh v registru smluv i v případě, že povinnost k je</w:t>
      </w:r>
      <w:r w:rsid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ho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uveřejnění ze zákona dle</w:t>
      </w:r>
      <w:r w:rsidR="00772D3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 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předchozí věty nevyplývá, jakož i uveřejnění na oficiálních webových stránkách </w:t>
      </w:r>
      <w:r w:rsidR="001B09E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Objednatele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. Smluvní strany berou dále na vědomí, že </w:t>
      </w:r>
      <w:r w:rsidR="008005B3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bjednatel je povinen 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tento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odatek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č. 2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či</w:t>
      </w:r>
      <w:r w:rsidR="00772D3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 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skutečnosti z n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ěj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vyplývající uveřejnit nebo poskytnout třetím osobám, pokud takový postup vyplývá z příslušných právních předpisů. Pro účely uveřejňování či poskytování dle předchozích vět </w:t>
      </w:r>
      <w:r w:rsidR="00C03F9E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S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mluvní strany současně shodně prohlašují, že žádnou část 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tohoto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odatku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nepovažují za své obchodní tajemství bránící jejímu uveřejnění či poskytnutí. </w:t>
      </w:r>
    </w:p>
    <w:p w14:paraId="1017EB9A" w14:textId="77777777" w:rsidR="00D0373C" w:rsidRPr="00512438" w:rsidRDefault="00D0373C" w:rsidP="00512438">
      <w:pPr>
        <w:pStyle w:val="Odstavecseseznamem"/>
        <w:tabs>
          <w:tab w:val="left" w:pos="-1440"/>
          <w:tab w:val="left" w:pos="-720"/>
          <w:tab w:val="left" w:pos="851"/>
        </w:tabs>
        <w:ind w:left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</w:p>
    <w:p w14:paraId="58A4306D" w14:textId="17C0FA71" w:rsidR="00F02F82" w:rsidRPr="00512438" w:rsidRDefault="00D0373C" w:rsidP="00512438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851"/>
        </w:tabs>
        <w:ind w:left="567" w:hanging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Tento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odatek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se vyhotovuje ve 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4 (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čtyřech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)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stejnopisech, z nichž 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Z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hotovitel obdrží </w:t>
      </w:r>
      <w:r w:rsidR="001B09E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2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(</w:t>
      </w:r>
      <w:r w:rsidR="001B09E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dvě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)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vyhotovení a 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bjednatel </w:t>
      </w:r>
      <w:r w:rsidR="001B09E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2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(</w:t>
      </w:r>
      <w:r w:rsidR="001B09E9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dvě</w:t>
      </w:r>
      <w:r w:rsidR="001333E8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)</w:t>
      </w:r>
      <w:r w:rsidR="00B504BF" w:rsidRPr="00512438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vyhotovení.</w:t>
      </w:r>
    </w:p>
    <w:p w14:paraId="6917085A" w14:textId="77777777" w:rsidR="00B504BF" w:rsidRPr="00512438" w:rsidRDefault="00B504BF" w:rsidP="00512438"/>
    <w:p w14:paraId="33A8431B" w14:textId="2158EB31" w:rsidR="00B504BF" w:rsidRPr="00D0373C" w:rsidRDefault="00B504BF" w:rsidP="00512438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851"/>
        </w:tabs>
        <w:ind w:left="567" w:hanging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Účastníci prohlašují, že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odatek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byl sepsán podle jejich skutečné a svobodné vůle. Účastníci dále prohlašují, že si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="00D0373C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odatek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před podpisem přečetli, s </w:t>
      </w:r>
      <w:r w:rsidR="00D0373C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jeho </w:t>
      </w: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obsahem souhlasí a na důkaz toho připojují vlastnoruční podpisy.</w:t>
      </w:r>
    </w:p>
    <w:p w14:paraId="5923378D" w14:textId="77777777" w:rsidR="00B822FF" w:rsidRPr="00D0373C" w:rsidRDefault="00B822FF" w:rsidP="00512438">
      <w:pPr>
        <w:pStyle w:val="Odstavecseseznamem"/>
        <w:tabs>
          <w:tab w:val="left" w:pos="-1440"/>
          <w:tab w:val="left" w:pos="-720"/>
          <w:tab w:val="left" w:pos="851"/>
        </w:tabs>
        <w:ind w:left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</w:p>
    <w:p w14:paraId="371706C6" w14:textId="569ECBE3" w:rsidR="00B822FF" w:rsidRDefault="00D0373C" w:rsidP="00512438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851"/>
        </w:tabs>
        <w:ind w:left="567" w:hanging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Tento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D</w:t>
      </w: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odatek</w:t>
      </w:r>
      <w:r w:rsidR="00BB719E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</w:t>
      </w:r>
      <w:r w:rsidR="00013F4F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č. 2 </w:t>
      </w:r>
      <w:r w:rsidR="00BB719E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nabývá účinnosti dnem je</w:t>
      </w:r>
      <w:r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ho</w:t>
      </w:r>
      <w:r w:rsidR="00BB719E" w:rsidRPr="00D0373C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 uveřejnění v registru smluv dle zákona č. 340/2015 Sb., v platném znění.</w:t>
      </w:r>
    </w:p>
    <w:p w14:paraId="137F5856" w14:textId="77777777" w:rsidR="00013F4F" w:rsidRPr="00013F4F" w:rsidRDefault="00013F4F" w:rsidP="00013F4F">
      <w:pPr>
        <w:pStyle w:val="Odstavecseseznamem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</w:p>
    <w:p w14:paraId="6B32B60F" w14:textId="7BE1CF66" w:rsidR="00013F4F" w:rsidRDefault="00013F4F" w:rsidP="00512438">
      <w:pPr>
        <w:pStyle w:val="Odstavecseseznamem"/>
        <w:numPr>
          <w:ilvl w:val="1"/>
          <w:numId w:val="31"/>
        </w:numPr>
        <w:tabs>
          <w:tab w:val="left" w:pos="-1440"/>
          <w:tab w:val="left" w:pos="-720"/>
          <w:tab w:val="left" w:pos="851"/>
        </w:tabs>
        <w:ind w:left="567" w:hanging="56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Nedílnou součástí tohoto Dodatku č. 2 jsou níže uvedené přílohy:</w:t>
      </w:r>
    </w:p>
    <w:p w14:paraId="7F8EABB2" w14:textId="77777777" w:rsidR="00013F4F" w:rsidRPr="00013F4F" w:rsidRDefault="00013F4F" w:rsidP="00013F4F">
      <w:pPr>
        <w:pStyle w:val="Odstavecseseznamem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</w:p>
    <w:p w14:paraId="0F8BC198" w14:textId="7A5EA7A1" w:rsidR="00013F4F" w:rsidRDefault="00013F4F" w:rsidP="00013F4F">
      <w:pPr>
        <w:pStyle w:val="Odstavecseseznamem"/>
        <w:numPr>
          <w:ilvl w:val="0"/>
          <w:numId w:val="32"/>
        </w:num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Změnový list č. 1a</w:t>
      </w:r>
    </w:p>
    <w:p w14:paraId="720659BE" w14:textId="676D81BA" w:rsidR="00013F4F" w:rsidRDefault="00013F4F" w:rsidP="00013F4F">
      <w:pPr>
        <w:pStyle w:val="Odstavecseseznamem"/>
        <w:numPr>
          <w:ilvl w:val="0"/>
          <w:numId w:val="32"/>
        </w:num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Změnový list č. 1b</w:t>
      </w:r>
    </w:p>
    <w:p w14:paraId="78ADC455" w14:textId="5455209F" w:rsidR="00013F4F" w:rsidRDefault="00013F4F" w:rsidP="00013F4F">
      <w:pPr>
        <w:pStyle w:val="Odstavecseseznamem"/>
        <w:numPr>
          <w:ilvl w:val="0"/>
          <w:numId w:val="32"/>
        </w:num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Změnový list č. 2a</w:t>
      </w:r>
    </w:p>
    <w:p w14:paraId="3D51E9E3" w14:textId="25839AF7" w:rsidR="00013F4F" w:rsidRDefault="00013F4F" w:rsidP="00013F4F">
      <w:pPr>
        <w:pStyle w:val="Odstavecseseznamem"/>
        <w:numPr>
          <w:ilvl w:val="0"/>
          <w:numId w:val="32"/>
        </w:num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Změnový list č. 2b</w:t>
      </w:r>
    </w:p>
    <w:p w14:paraId="076DA928" w14:textId="77777777" w:rsidR="00013F4F" w:rsidRPr="00D0373C" w:rsidRDefault="00013F4F" w:rsidP="00013F4F">
      <w:pPr>
        <w:pStyle w:val="Odstavecseseznamem"/>
        <w:tabs>
          <w:tab w:val="left" w:pos="-1440"/>
          <w:tab w:val="left" w:pos="-720"/>
          <w:tab w:val="left" w:pos="851"/>
        </w:tabs>
        <w:ind w:left="927"/>
        <w:jc w:val="both"/>
        <w:outlineLvl w:val="0"/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</w:pPr>
    </w:p>
    <w:p w14:paraId="672F3D1F" w14:textId="17E87153" w:rsidR="00A35F99" w:rsidRDefault="00A35F99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bookmarkEnd w:id="0"/>
    <w:p w14:paraId="4B50472E" w14:textId="61C79B3B" w:rsidR="00E76533" w:rsidRDefault="00E7653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19B1960" w14:textId="77777777" w:rsidR="00E76533" w:rsidRPr="00A076CA" w:rsidRDefault="00E76533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752BD9" w14:textId="77777777" w:rsidR="00B822FF" w:rsidRPr="00A076CA" w:rsidRDefault="00B822FF" w:rsidP="00B065BA">
      <w:pPr>
        <w:tabs>
          <w:tab w:val="left" w:pos="-1440"/>
          <w:tab w:val="left" w:pos="-720"/>
          <w:tab w:val="left" w:pos="851"/>
        </w:tabs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0A7DC24" w14:textId="5D820264" w:rsidR="00060479" w:rsidRPr="00A076CA" w:rsidRDefault="00B504BF" w:rsidP="00611583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 Českých Budějovicích dne </w:t>
      </w:r>
      <w:r w:rsidR="00C14E6F">
        <w:rPr>
          <w:rFonts w:asciiTheme="minorHAnsi" w:hAnsiTheme="minorHAnsi" w:cstheme="minorHAnsi"/>
          <w:color w:val="000000" w:themeColor="text1"/>
          <w:sz w:val="21"/>
          <w:szCs w:val="21"/>
        </w:rPr>
        <w:t>31</w:t>
      </w:r>
      <w:r w:rsidR="003C0967">
        <w:rPr>
          <w:rFonts w:asciiTheme="minorHAnsi" w:hAnsiTheme="minorHAnsi" w:cstheme="minorHAnsi"/>
          <w:color w:val="000000" w:themeColor="text1"/>
          <w:sz w:val="21"/>
          <w:szCs w:val="21"/>
        </w:rPr>
        <w:t>. 7.2023</w:t>
      </w:r>
      <w:r w:rsidR="00E657C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E657C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42296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V</w:t>
      </w:r>
      <w:r w:rsidR="00854F3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 Českých Budějovicích</w:t>
      </w:r>
      <w:r w:rsidR="0042296A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dne </w:t>
      </w:r>
      <w:r w:rsidR="00C14E6F">
        <w:rPr>
          <w:rFonts w:asciiTheme="minorHAnsi" w:hAnsiTheme="minorHAnsi" w:cstheme="minorHAnsi"/>
          <w:color w:val="000000" w:themeColor="text1"/>
          <w:sz w:val="21"/>
          <w:szCs w:val="21"/>
        </w:rPr>
        <w:t>31</w:t>
      </w:r>
      <w:r w:rsidR="003C0967">
        <w:rPr>
          <w:rFonts w:asciiTheme="minorHAnsi" w:hAnsiTheme="minorHAnsi" w:cstheme="minorHAnsi"/>
          <w:color w:val="000000" w:themeColor="text1"/>
          <w:sz w:val="21"/>
          <w:szCs w:val="21"/>
        </w:rPr>
        <w:t>. 7. 2023</w:t>
      </w:r>
    </w:p>
    <w:p w14:paraId="281A0335" w14:textId="77777777" w:rsidR="00E76533" w:rsidRDefault="00AC32E2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</w:p>
    <w:p w14:paraId="75358675" w14:textId="77777777" w:rsidR="00E76533" w:rsidRDefault="00E76533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2B53EC5" w14:textId="21742B78" w:rsidR="00B504BF" w:rsidRPr="00A076CA" w:rsidRDefault="00E76533" w:rsidP="0076077C">
      <w:pPr>
        <w:tabs>
          <w:tab w:val="left" w:pos="-1065"/>
          <w:tab w:val="left" w:pos="-718"/>
          <w:tab w:val="left" w:pos="1"/>
          <w:tab w:val="left" w:pos="56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AC32E2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</w:t>
      </w:r>
      <w:r w:rsidR="001333E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bjednatele: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E657C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Za </w:t>
      </w:r>
      <w:r w:rsidR="001333E8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B504BF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hotovitele:</w:t>
      </w:r>
    </w:p>
    <w:p w14:paraId="2E3608C6" w14:textId="77777777" w:rsidR="00060479" w:rsidRPr="00A076CA" w:rsidRDefault="00060479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9FB5B7C" w14:textId="77777777" w:rsidR="00060479" w:rsidRPr="00A076CA" w:rsidRDefault="00060479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AF18FCB" w14:textId="77777777" w:rsidR="00415067" w:rsidRPr="00A076CA" w:rsidRDefault="00415067" w:rsidP="00017E3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026403A" w14:textId="77777777" w:rsidR="00B504BF" w:rsidRPr="00A076CA" w:rsidRDefault="00303C66" w:rsidP="004557C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______________________________</w:t>
      </w:r>
    </w:p>
    <w:p w14:paraId="1198C95E" w14:textId="0E615BEA" w:rsidR="00854F3A" w:rsidRDefault="007E611F" w:rsidP="00611583">
      <w:pPr>
        <w:ind w:firstLine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</w:t>
      </w:r>
      <w:r w:rsidR="00B17927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ředitel</w:t>
      </w:r>
      <w:r w:rsidR="005E38C6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5E38C6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5E38C6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>
        <w:t xml:space="preserve">                                                                  </w:t>
      </w:r>
      <w:r w:rsidR="00626DD3">
        <w:rPr>
          <w:rFonts w:asciiTheme="minorHAnsi" w:hAnsiTheme="minorHAnsi" w:cstheme="minorHAnsi"/>
          <w:sz w:val="21"/>
          <w:szCs w:val="21"/>
        </w:rPr>
        <w:t xml:space="preserve">jednatel </w:t>
      </w:r>
    </w:p>
    <w:p w14:paraId="2101A4DB" w14:textId="571E1D4E" w:rsidR="00626DD3" w:rsidRDefault="00626DD3" w:rsidP="00611583">
      <w:pPr>
        <w:ind w:firstLine="567"/>
        <w:rPr>
          <w:rFonts w:asciiTheme="minorHAnsi" w:hAnsiTheme="minorHAnsi" w:cstheme="minorHAnsi"/>
          <w:sz w:val="21"/>
          <w:szCs w:val="21"/>
        </w:rPr>
      </w:pPr>
    </w:p>
    <w:p w14:paraId="327DDDF7" w14:textId="77777777" w:rsidR="006F337B" w:rsidRDefault="00626DD3" w:rsidP="00611583">
      <w:pPr>
        <w:ind w:firstLine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</w:p>
    <w:p w14:paraId="567F86EB" w14:textId="77777777" w:rsidR="006F337B" w:rsidRDefault="006F337B" w:rsidP="00611583">
      <w:pPr>
        <w:ind w:firstLine="567"/>
        <w:rPr>
          <w:rFonts w:asciiTheme="minorHAnsi" w:hAnsiTheme="minorHAnsi" w:cstheme="minorHAnsi"/>
          <w:sz w:val="21"/>
          <w:szCs w:val="21"/>
        </w:rPr>
      </w:pPr>
    </w:p>
    <w:p w14:paraId="28F402B8" w14:textId="77777777" w:rsidR="006F337B" w:rsidRDefault="006F337B" w:rsidP="00611583">
      <w:pPr>
        <w:ind w:firstLine="567"/>
        <w:rPr>
          <w:rFonts w:asciiTheme="minorHAnsi" w:hAnsiTheme="minorHAnsi" w:cstheme="minorHAnsi"/>
          <w:sz w:val="21"/>
          <w:szCs w:val="21"/>
        </w:rPr>
      </w:pPr>
    </w:p>
    <w:p w14:paraId="442756A9" w14:textId="34346517" w:rsidR="006F337B" w:rsidRDefault="006F337B" w:rsidP="006F337B">
      <w:pPr>
        <w:ind w:left="4254" w:firstLine="709"/>
        <w:rPr>
          <w:rFonts w:asciiTheme="minorHAnsi" w:hAnsiTheme="minorHAnsi" w:cstheme="minorHAnsi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</w:t>
      </w:r>
    </w:p>
    <w:p w14:paraId="39571892" w14:textId="3416D5B7" w:rsidR="00626DD3" w:rsidRDefault="007E611F" w:rsidP="006F337B">
      <w:pPr>
        <w:ind w:left="4254" w:firstLine="70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</w:t>
      </w:r>
      <w:bookmarkStart w:id="1" w:name="_GoBack"/>
      <w:bookmarkEnd w:id="1"/>
      <w:r w:rsidR="00626DD3" w:rsidRPr="006F337B">
        <w:rPr>
          <w:rFonts w:asciiTheme="minorHAnsi" w:hAnsiTheme="minorHAnsi" w:cstheme="minorHAnsi"/>
          <w:sz w:val="21"/>
          <w:szCs w:val="21"/>
        </w:rPr>
        <w:t>jednatel</w:t>
      </w:r>
    </w:p>
    <w:p w14:paraId="10E510A8" w14:textId="3EBCBC92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99B0813" w14:textId="7B91B556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FE6AEC9" w14:textId="6FCC2950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659C92B" w14:textId="3D8727B3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50AD6E5" w14:textId="0BE2D301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7C58F9A" w14:textId="1122D04E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9DED24" w14:textId="689F6FBE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78EBAFE" w14:textId="49A87C7D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BC958F" w14:textId="60C27A18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FD2E12F" w14:textId="78158237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C317662" w14:textId="409777ED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E08F59" w14:textId="7AE81169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10C1AE3" w14:textId="187030E9" w:rsidR="008F2E97" w:rsidRDefault="008F2E97" w:rsidP="008F2E97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8F2E97" w:rsidSect="00203DB5">
      <w:headerReference w:type="default" r:id="rId20"/>
      <w:footerReference w:type="default" r:id="rId21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BD97" w14:textId="77777777" w:rsidR="00D96593" w:rsidRDefault="00D96593" w:rsidP="007F4A37">
      <w:r>
        <w:separator/>
      </w:r>
    </w:p>
  </w:endnote>
  <w:endnote w:type="continuationSeparator" w:id="0">
    <w:p w14:paraId="1CDAEDAB" w14:textId="77777777" w:rsidR="00D96593" w:rsidRDefault="00D96593" w:rsidP="007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980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EF72BC" w14:textId="4D297F29" w:rsidR="00A35F99" w:rsidRDefault="00A35F99">
            <w:pPr>
              <w:pStyle w:val="Zpat"/>
              <w:jc w:val="right"/>
            </w:pPr>
            <w:r w:rsidRPr="003B7E65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358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B7E6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358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3B7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F99F87B" w14:textId="77777777" w:rsidR="00957467" w:rsidRDefault="00957467">
    <w:pPr>
      <w:pStyle w:val="Zpat"/>
    </w:pPr>
  </w:p>
  <w:p w14:paraId="1A33D8C1" w14:textId="77777777" w:rsidR="00277ED4" w:rsidRDefault="00277E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23AC" w14:textId="77777777" w:rsidR="00D96593" w:rsidRDefault="00D96593" w:rsidP="007F4A37">
      <w:r>
        <w:separator/>
      </w:r>
    </w:p>
  </w:footnote>
  <w:footnote w:type="continuationSeparator" w:id="0">
    <w:p w14:paraId="3AAFF6A2" w14:textId="77777777" w:rsidR="00D96593" w:rsidRDefault="00D96593" w:rsidP="007F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985B8" w14:textId="6FEF0BEE" w:rsidR="00493461" w:rsidRDefault="00493461">
    <w:pPr>
      <w:pStyle w:val="Zhlav"/>
    </w:pPr>
    <w:r>
      <w:rPr>
        <w:noProof/>
      </w:rPr>
      <w:drawing>
        <wp:inline distT="0" distB="0" distL="0" distR="0" wp14:anchorId="025E9006" wp14:editId="58330A76">
          <wp:extent cx="5759450" cy="694055"/>
          <wp:effectExtent l="0" t="0" r="12700" b="1079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99270" w14:textId="4B03FC04" w:rsidR="008262CB" w:rsidRDefault="008262CB">
    <w:pPr>
      <w:pStyle w:val="Zhlav"/>
    </w:pPr>
  </w:p>
  <w:p w14:paraId="72E7FBB1" w14:textId="77777777" w:rsidR="00BB15A5" w:rsidRDefault="00BB15A5">
    <w:pPr>
      <w:pStyle w:val="Zhlav"/>
    </w:pPr>
  </w:p>
  <w:p w14:paraId="1BE8FEA8" w14:textId="77777777" w:rsidR="00277ED4" w:rsidRDefault="00277ED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945"/>
    <w:multiLevelType w:val="multilevel"/>
    <w:tmpl w:val="37422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1.%2.%3.%5"/>
      <w:lvlJc w:val="left"/>
      <w:pPr>
        <w:ind w:left="0" w:firstLine="0"/>
      </w:pPr>
    </w:lvl>
    <w:lvl w:ilvl="5">
      <w:start w:val="1"/>
      <w:numFmt w:val="decimal"/>
      <w:lvlText w:val="%1.%2.%3.%5.%6"/>
      <w:lvlJc w:val="left"/>
      <w:pPr>
        <w:ind w:left="0" w:firstLine="0"/>
      </w:pPr>
    </w:lvl>
    <w:lvl w:ilvl="6">
      <w:start w:val="1"/>
      <w:numFmt w:val="decimal"/>
      <w:lvlText w:val="%1.%2.%3.%5.%6.%7"/>
      <w:lvlJc w:val="left"/>
      <w:pPr>
        <w:ind w:left="0" w:firstLine="0"/>
      </w:pPr>
    </w:lvl>
    <w:lvl w:ilvl="7">
      <w:start w:val="1"/>
      <w:numFmt w:val="decimal"/>
      <w:lvlText w:val="%1.%2.%3.%5.%6.%7.%8"/>
      <w:lvlJc w:val="left"/>
      <w:pPr>
        <w:ind w:left="0" w:firstLine="0"/>
      </w:pPr>
    </w:lvl>
    <w:lvl w:ilvl="8">
      <w:start w:val="1"/>
      <w:numFmt w:val="decimal"/>
      <w:lvlText w:val="%1.%2.%3.%5.%6.%7.%8.%9"/>
      <w:lvlJc w:val="left"/>
      <w:pPr>
        <w:ind w:left="0" w:firstLine="0"/>
      </w:pPr>
    </w:lvl>
  </w:abstractNum>
  <w:abstractNum w:abstractNumId="1" w15:restartNumberingAfterBreak="0">
    <w:nsid w:val="019D0A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D40BD"/>
    <w:multiLevelType w:val="hybridMultilevel"/>
    <w:tmpl w:val="B1AEEBC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3737FCE"/>
    <w:multiLevelType w:val="multilevel"/>
    <w:tmpl w:val="B542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84500FA"/>
    <w:multiLevelType w:val="hybridMultilevel"/>
    <w:tmpl w:val="002AC7BC"/>
    <w:lvl w:ilvl="0" w:tplc="D62A86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BA454CB"/>
    <w:multiLevelType w:val="hybridMultilevel"/>
    <w:tmpl w:val="5CCA2568"/>
    <w:lvl w:ilvl="0" w:tplc="F578B264">
      <w:start w:val="6"/>
      <w:numFmt w:val="decimal"/>
      <w:lvlText w:val="2.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322C"/>
    <w:multiLevelType w:val="multilevel"/>
    <w:tmpl w:val="F662C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617BCF"/>
    <w:multiLevelType w:val="hybridMultilevel"/>
    <w:tmpl w:val="34260F8E"/>
    <w:lvl w:ilvl="0" w:tplc="325A15B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F1E1A"/>
    <w:multiLevelType w:val="hybridMultilevel"/>
    <w:tmpl w:val="0BCE2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B7040"/>
    <w:multiLevelType w:val="multilevel"/>
    <w:tmpl w:val="2D3CD0E8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8CB69CC"/>
    <w:multiLevelType w:val="multilevel"/>
    <w:tmpl w:val="D4C4EE4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D23FFC"/>
    <w:multiLevelType w:val="multilevel"/>
    <w:tmpl w:val="4710B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10919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A676D8C"/>
    <w:multiLevelType w:val="hybridMultilevel"/>
    <w:tmpl w:val="5742E984"/>
    <w:lvl w:ilvl="0" w:tplc="EF845982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C0C0544"/>
    <w:multiLevelType w:val="hybridMultilevel"/>
    <w:tmpl w:val="1D905F24"/>
    <w:lvl w:ilvl="0" w:tplc="305CA5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C67FC7"/>
    <w:multiLevelType w:val="hybridMultilevel"/>
    <w:tmpl w:val="A804179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DC1B1D"/>
    <w:multiLevelType w:val="multilevel"/>
    <w:tmpl w:val="563E085A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5A37504"/>
    <w:multiLevelType w:val="hybridMultilevel"/>
    <w:tmpl w:val="C1E26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CB52033"/>
    <w:multiLevelType w:val="hybridMultilevel"/>
    <w:tmpl w:val="085E8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10EC1"/>
    <w:multiLevelType w:val="hybridMultilevel"/>
    <w:tmpl w:val="5A585D72"/>
    <w:lvl w:ilvl="0" w:tplc="186E797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4B63653"/>
    <w:multiLevelType w:val="hybridMultilevel"/>
    <w:tmpl w:val="2B2A5600"/>
    <w:lvl w:ilvl="0" w:tplc="44D4E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D7194"/>
    <w:multiLevelType w:val="multilevel"/>
    <w:tmpl w:val="EC6A62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47012AE1"/>
    <w:multiLevelType w:val="multilevel"/>
    <w:tmpl w:val="8A4605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D840C64"/>
    <w:multiLevelType w:val="hybridMultilevel"/>
    <w:tmpl w:val="0DCE1248"/>
    <w:lvl w:ilvl="0" w:tplc="0B9843BC">
      <w:start w:val="1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1F57145"/>
    <w:multiLevelType w:val="hybridMultilevel"/>
    <w:tmpl w:val="517A2F9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C8C2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9A04EF"/>
    <w:multiLevelType w:val="hybridMultilevel"/>
    <w:tmpl w:val="CD06EA4C"/>
    <w:lvl w:ilvl="0" w:tplc="986272BA">
      <w:start w:val="1"/>
      <w:numFmt w:val="upperRoman"/>
      <w:pStyle w:val="INadpis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69A2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1231681"/>
    <w:multiLevelType w:val="hybridMultilevel"/>
    <w:tmpl w:val="6D34D440"/>
    <w:lvl w:ilvl="0" w:tplc="1148447A">
      <w:start w:val="2"/>
      <w:numFmt w:val="decimal"/>
      <w:lvlText w:val="4.%1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A449E"/>
    <w:multiLevelType w:val="hybridMultilevel"/>
    <w:tmpl w:val="1CB80F9A"/>
    <w:lvl w:ilvl="0" w:tplc="F368A6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515CA3"/>
    <w:multiLevelType w:val="multilevel"/>
    <w:tmpl w:val="357E82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6"/>
  </w:num>
  <w:num w:numId="2">
    <w:abstractNumId w:val="30"/>
  </w:num>
  <w:num w:numId="3">
    <w:abstractNumId w:val="12"/>
  </w:num>
  <w:num w:numId="4">
    <w:abstractNumId w:val="26"/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8"/>
  </w:num>
  <w:num w:numId="10">
    <w:abstractNumId w:val="1"/>
  </w:num>
  <w:num w:numId="11">
    <w:abstractNumId w:val="13"/>
  </w:num>
  <w:num w:numId="12">
    <w:abstractNumId w:val="20"/>
  </w:num>
  <w:num w:numId="13">
    <w:abstractNumId w:val="5"/>
  </w:num>
  <w:num w:numId="14">
    <w:abstractNumId w:val="29"/>
  </w:num>
  <w:num w:numId="15">
    <w:abstractNumId w:val="22"/>
  </w:num>
  <w:num w:numId="16">
    <w:abstractNumId w:val="23"/>
  </w:num>
  <w:num w:numId="17">
    <w:abstractNumId w:val="3"/>
  </w:num>
  <w:num w:numId="18">
    <w:abstractNumId w:val="24"/>
  </w:num>
  <w:num w:numId="19">
    <w:abstractNumId w:val="9"/>
  </w:num>
  <w:num w:numId="20">
    <w:abstractNumId w:val="10"/>
  </w:num>
  <w:num w:numId="21">
    <w:abstractNumId w:val="2"/>
  </w:num>
  <w:num w:numId="22">
    <w:abstractNumId w:val="0"/>
  </w:num>
  <w:num w:numId="23">
    <w:abstractNumId w:val="21"/>
  </w:num>
  <w:num w:numId="24">
    <w:abstractNumId w:val="7"/>
  </w:num>
  <w:num w:numId="25">
    <w:abstractNumId w:val="15"/>
  </w:num>
  <w:num w:numId="26">
    <w:abstractNumId w:val="4"/>
  </w:num>
  <w:num w:numId="27">
    <w:abstractNumId w:val="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2"/>
    <w:rsid w:val="000001E2"/>
    <w:rsid w:val="00000FDF"/>
    <w:rsid w:val="00002868"/>
    <w:rsid w:val="000030BC"/>
    <w:rsid w:val="0000447E"/>
    <w:rsid w:val="00006303"/>
    <w:rsid w:val="00013F4F"/>
    <w:rsid w:val="00014296"/>
    <w:rsid w:val="0001612D"/>
    <w:rsid w:val="00017E3B"/>
    <w:rsid w:val="00030366"/>
    <w:rsid w:val="000305BC"/>
    <w:rsid w:val="00034C5B"/>
    <w:rsid w:val="00035DAD"/>
    <w:rsid w:val="00041099"/>
    <w:rsid w:val="00045892"/>
    <w:rsid w:val="000475D0"/>
    <w:rsid w:val="000536DF"/>
    <w:rsid w:val="000602BC"/>
    <w:rsid w:val="00060479"/>
    <w:rsid w:val="00061B4D"/>
    <w:rsid w:val="000621A2"/>
    <w:rsid w:val="00063D1F"/>
    <w:rsid w:val="0006647B"/>
    <w:rsid w:val="00075904"/>
    <w:rsid w:val="00080962"/>
    <w:rsid w:val="00080B4A"/>
    <w:rsid w:val="00081FF4"/>
    <w:rsid w:val="0008740B"/>
    <w:rsid w:val="000A514D"/>
    <w:rsid w:val="000A5EA6"/>
    <w:rsid w:val="000B14D5"/>
    <w:rsid w:val="000B30A3"/>
    <w:rsid w:val="000B3D6E"/>
    <w:rsid w:val="000B7343"/>
    <w:rsid w:val="000C221A"/>
    <w:rsid w:val="000D0DFC"/>
    <w:rsid w:val="000D2959"/>
    <w:rsid w:val="000D33B2"/>
    <w:rsid w:val="000D4595"/>
    <w:rsid w:val="000D54B1"/>
    <w:rsid w:val="000D7F9B"/>
    <w:rsid w:val="000E05F7"/>
    <w:rsid w:val="000E3305"/>
    <w:rsid w:val="000E3F96"/>
    <w:rsid w:val="000E475B"/>
    <w:rsid w:val="000E79CD"/>
    <w:rsid w:val="000F0163"/>
    <w:rsid w:val="000F06C6"/>
    <w:rsid w:val="000F37F5"/>
    <w:rsid w:val="000F5CA2"/>
    <w:rsid w:val="00105886"/>
    <w:rsid w:val="00106940"/>
    <w:rsid w:val="001103AB"/>
    <w:rsid w:val="00123A3E"/>
    <w:rsid w:val="001333E8"/>
    <w:rsid w:val="00134184"/>
    <w:rsid w:val="00134FB4"/>
    <w:rsid w:val="00135808"/>
    <w:rsid w:val="001404DF"/>
    <w:rsid w:val="001425CE"/>
    <w:rsid w:val="001438A3"/>
    <w:rsid w:val="00147F3C"/>
    <w:rsid w:val="00152598"/>
    <w:rsid w:val="001529CC"/>
    <w:rsid w:val="00153CDB"/>
    <w:rsid w:val="00165E1C"/>
    <w:rsid w:val="00167933"/>
    <w:rsid w:val="00180228"/>
    <w:rsid w:val="00180F8E"/>
    <w:rsid w:val="0018145F"/>
    <w:rsid w:val="0018154A"/>
    <w:rsid w:val="00193D68"/>
    <w:rsid w:val="001940CA"/>
    <w:rsid w:val="00194EF3"/>
    <w:rsid w:val="001953B4"/>
    <w:rsid w:val="001A59B2"/>
    <w:rsid w:val="001A6915"/>
    <w:rsid w:val="001A791A"/>
    <w:rsid w:val="001B09E9"/>
    <w:rsid w:val="001B74EC"/>
    <w:rsid w:val="001C1D67"/>
    <w:rsid w:val="001C4B00"/>
    <w:rsid w:val="001C6B14"/>
    <w:rsid w:val="001D7FAB"/>
    <w:rsid w:val="001E01F3"/>
    <w:rsid w:val="001E3B5E"/>
    <w:rsid w:val="001E6FA2"/>
    <w:rsid w:val="001F07B5"/>
    <w:rsid w:val="001F67A7"/>
    <w:rsid w:val="0020025A"/>
    <w:rsid w:val="00203DB5"/>
    <w:rsid w:val="002048F3"/>
    <w:rsid w:val="002136E7"/>
    <w:rsid w:val="00213DC1"/>
    <w:rsid w:val="0021568B"/>
    <w:rsid w:val="002201B1"/>
    <w:rsid w:val="00221DB2"/>
    <w:rsid w:val="00235501"/>
    <w:rsid w:val="0023593B"/>
    <w:rsid w:val="00244A2A"/>
    <w:rsid w:val="00247E3F"/>
    <w:rsid w:val="00251E36"/>
    <w:rsid w:val="00263618"/>
    <w:rsid w:val="00264BFB"/>
    <w:rsid w:val="002656CE"/>
    <w:rsid w:val="00277ED4"/>
    <w:rsid w:val="0028058F"/>
    <w:rsid w:val="00282E9D"/>
    <w:rsid w:val="00283626"/>
    <w:rsid w:val="00284373"/>
    <w:rsid w:val="00291168"/>
    <w:rsid w:val="002961ED"/>
    <w:rsid w:val="002961FB"/>
    <w:rsid w:val="0029711E"/>
    <w:rsid w:val="00297F77"/>
    <w:rsid w:val="002A02BE"/>
    <w:rsid w:val="002A637D"/>
    <w:rsid w:val="002B10A0"/>
    <w:rsid w:val="002B3760"/>
    <w:rsid w:val="002B3A1D"/>
    <w:rsid w:val="002B3E24"/>
    <w:rsid w:val="002B5022"/>
    <w:rsid w:val="002C1254"/>
    <w:rsid w:val="002C39A9"/>
    <w:rsid w:val="002C69C1"/>
    <w:rsid w:val="002C74EA"/>
    <w:rsid w:val="002D2768"/>
    <w:rsid w:val="002D5235"/>
    <w:rsid w:val="002D5656"/>
    <w:rsid w:val="002E1D1A"/>
    <w:rsid w:val="002E3FE9"/>
    <w:rsid w:val="002E4541"/>
    <w:rsid w:val="002F05F2"/>
    <w:rsid w:val="002F61AA"/>
    <w:rsid w:val="00303C66"/>
    <w:rsid w:val="00312485"/>
    <w:rsid w:val="00312E2D"/>
    <w:rsid w:val="003156C5"/>
    <w:rsid w:val="0032120B"/>
    <w:rsid w:val="00325BF0"/>
    <w:rsid w:val="003276F1"/>
    <w:rsid w:val="00333ED7"/>
    <w:rsid w:val="00334840"/>
    <w:rsid w:val="00335945"/>
    <w:rsid w:val="00336C80"/>
    <w:rsid w:val="00340F27"/>
    <w:rsid w:val="00342E8E"/>
    <w:rsid w:val="00345AA9"/>
    <w:rsid w:val="0036396B"/>
    <w:rsid w:val="003675F3"/>
    <w:rsid w:val="0036773B"/>
    <w:rsid w:val="0036791B"/>
    <w:rsid w:val="00372BFA"/>
    <w:rsid w:val="00390045"/>
    <w:rsid w:val="003917CE"/>
    <w:rsid w:val="003A1741"/>
    <w:rsid w:val="003A2E71"/>
    <w:rsid w:val="003A3801"/>
    <w:rsid w:val="003B1919"/>
    <w:rsid w:val="003B586B"/>
    <w:rsid w:val="003B5CFD"/>
    <w:rsid w:val="003B7E65"/>
    <w:rsid w:val="003C0967"/>
    <w:rsid w:val="003C6184"/>
    <w:rsid w:val="003C755F"/>
    <w:rsid w:val="003C7CCC"/>
    <w:rsid w:val="003D1CC9"/>
    <w:rsid w:val="003D31F7"/>
    <w:rsid w:val="003D509D"/>
    <w:rsid w:val="003E1A13"/>
    <w:rsid w:val="003E5431"/>
    <w:rsid w:val="003E5683"/>
    <w:rsid w:val="003F0C42"/>
    <w:rsid w:val="003F1713"/>
    <w:rsid w:val="003F2056"/>
    <w:rsid w:val="003F20FD"/>
    <w:rsid w:val="003F4211"/>
    <w:rsid w:val="003F5806"/>
    <w:rsid w:val="003F7262"/>
    <w:rsid w:val="00401B6E"/>
    <w:rsid w:val="00405E52"/>
    <w:rsid w:val="00407FEB"/>
    <w:rsid w:val="00411E4C"/>
    <w:rsid w:val="00414E57"/>
    <w:rsid w:val="00415067"/>
    <w:rsid w:val="00415671"/>
    <w:rsid w:val="0042296A"/>
    <w:rsid w:val="00427404"/>
    <w:rsid w:val="004278BB"/>
    <w:rsid w:val="00427BF8"/>
    <w:rsid w:val="004308C3"/>
    <w:rsid w:val="00445A04"/>
    <w:rsid w:val="00447143"/>
    <w:rsid w:val="004511BF"/>
    <w:rsid w:val="004557C7"/>
    <w:rsid w:val="00457BEB"/>
    <w:rsid w:val="00457E8E"/>
    <w:rsid w:val="0046063B"/>
    <w:rsid w:val="00465686"/>
    <w:rsid w:val="00466B95"/>
    <w:rsid w:val="00470A70"/>
    <w:rsid w:val="00476E26"/>
    <w:rsid w:val="00482E2B"/>
    <w:rsid w:val="004914B1"/>
    <w:rsid w:val="00491852"/>
    <w:rsid w:val="00492386"/>
    <w:rsid w:val="0049258B"/>
    <w:rsid w:val="00493461"/>
    <w:rsid w:val="0049489A"/>
    <w:rsid w:val="004A2BEC"/>
    <w:rsid w:val="004C6CE3"/>
    <w:rsid w:val="004C7547"/>
    <w:rsid w:val="004D082D"/>
    <w:rsid w:val="004D1532"/>
    <w:rsid w:val="004D18B9"/>
    <w:rsid w:val="004D2C5F"/>
    <w:rsid w:val="004D45FA"/>
    <w:rsid w:val="004D5AC3"/>
    <w:rsid w:val="004D6E3E"/>
    <w:rsid w:val="004D78A0"/>
    <w:rsid w:val="004E1E63"/>
    <w:rsid w:val="004E271F"/>
    <w:rsid w:val="004E3FC8"/>
    <w:rsid w:val="004F0DD6"/>
    <w:rsid w:val="004F17A6"/>
    <w:rsid w:val="004F4F17"/>
    <w:rsid w:val="0050565A"/>
    <w:rsid w:val="005107E6"/>
    <w:rsid w:val="00511C0B"/>
    <w:rsid w:val="00512438"/>
    <w:rsid w:val="00514C1E"/>
    <w:rsid w:val="0051593E"/>
    <w:rsid w:val="00517158"/>
    <w:rsid w:val="00522C4A"/>
    <w:rsid w:val="005231BB"/>
    <w:rsid w:val="00527305"/>
    <w:rsid w:val="005276FC"/>
    <w:rsid w:val="0053124C"/>
    <w:rsid w:val="00551134"/>
    <w:rsid w:val="00551C5B"/>
    <w:rsid w:val="00553FCE"/>
    <w:rsid w:val="00554D9E"/>
    <w:rsid w:val="00555697"/>
    <w:rsid w:val="0055766F"/>
    <w:rsid w:val="00560128"/>
    <w:rsid w:val="005656F3"/>
    <w:rsid w:val="00567B08"/>
    <w:rsid w:val="00570C3B"/>
    <w:rsid w:val="00576356"/>
    <w:rsid w:val="00582935"/>
    <w:rsid w:val="0058500C"/>
    <w:rsid w:val="00585C1D"/>
    <w:rsid w:val="005929F5"/>
    <w:rsid w:val="00595A14"/>
    <w:rsid w:val="00596A41"/>
    <w:rsid w:val="005979DD"/>
    <w:rsid w:val="005A2563"/>
    <w:rsid w:val="005A4501"/>
    <w:rsid w:val="005A75D9"/>
    <w:rsid w:val="005A7980"/>
    <w:rsid w:val="005B120D"/>
    <w:rsid w:val="005C271E"/>
    <w:rsid w:val="005C7171"/>
    <w:rsid w:val="005D0490"/>
    <w:rsid w:val="005D12B9"/>
    <w:rsid w:val="005D31A9"/>
    <w:rsid w:val="005E3002"/>
    <w:rsid w:val="005E38C6"/>
    <w:rsid w:val="005E6132"/>
    <w:rsid w:val="00606578"/>
    <w:rsid w:val="00611583"/>
    <w:rsid w:val="00616B1E"/>
    <w:rsid w:val="00626DD3"/>
    <w:rsid w:val="006322D8"/>
    <w:rsid w:val="00635EF9"/>
    <w:rsid w:val="0063689D"/>
    <w:rsid w:val="00636F4C"/>
    <w:rsid w:val="00637861"/>
    <w:rsid w:val="00642CE4"/>
    <w:rsid w:val="006434EA"/>
    <w:rsid w:val="00644727"/>
    <w:rsid w:val="00650577"/>
    <w:rsid w:val="00653786"/>
    <w:rsid w:val="00656E73"/>
    <w:rsid w:val="00661092"/>
    <w:rsid w:val="00671FF4"/>
    <w:rsid w:val="0067482E"/>
    <w:rsid w:val="00676149"/>
    <w:rsid w:val="00677B67"/>
    <w:rsid w:val="00682F15"/>
    <w:rsid w:val="00686BA8"/>
    <w:rsid w:val="0069020B"/>
    <w:rsid w:val="00692ABF"/>
    <w:rsid w:val="00694B13"/>
    <w:rsid w:val="00695D6B"/>
    <w:rsid w:val="006A4E7B"/>
    <w:rsid w:val="006B0D77"/>
    <w:rsid w:val="006C2E44"/>
    <w:rsid w:val="006C300D"/>
    <w:rsid w:val="006C79D7"/>
    <w:rsid w:val="006D126C"/>
    <w:rsid w:val="006F337B"/>
    <w:rsid w:val="006F3CC2"/>
    <w:rsid w:val="006F5226"/>
    <w:rsid w:val="006F5920"/>
    <w:rsid w:val="00707A82"/>
    <w:rsid w:val="00707D23"/>
    <w:rsid w:val="0072232D"/>
    <w:rsid w:val="007225AD"/>
    <w:rsid w:val="0072696C"/>
    <w:rsid w:val="007315E0"/>
    <w:rsid w:val="007345BB"/>
    <w:rsid w:val="00743117"/>
    <w:rsid w:val="00743F71"/>
    <w:rsid w:val="00750F9B"/>
    <w:rsid w:val="00754764"/>
    <w:rsid w:val="00754C90"/>
    <w:rsid w:val="007603D3"/>
    <w:rsid w:val="0076077C"/>
    <w:rsid w:val="00770130"/>
    <w:rsid w:val="007705D7"/>
    <w:rsid w:val="00771F9D"/>
    <w:rsid w:val="00772D39"/>
    <w:rsid w:val="00777F28"/>
    <w:rsid w:val="00781FB1"/>
    <w:rsid w:val="00782851"/>
    <w:rsid w:val="00787809"/>
    <w:rsid w:val="007927D2"/>
    <w:rsid w:val="00793F28"/>
    <w:rsid w:val="00794B78"/>
    <w:rsid w:val="00796596"/>
    <w:rsid w:val="0079770B"/>
    <w:rsid w:val="007A3A55"/>
    <w:rsid w:val="007C04BD"/>
    <w:rsid w:val="007C7698"/>
    <w:rsid w:val="007C7928"/>
    <w:rsid w:val="007D4B6E"/>
    <w:rsid w:val="007D6A9B"/>
    <w:rsid w:val="007D7ADC"/>
    <w:rsid w:val="007D7D44"/>
    <w:rsid w:val="007E2CA3"/>
    <w:rsid w:val="007E611F"/>
    <w:rsid w:val="007E6BB1"/>
    <w:rsid w:val="007E6C20"/>
    <w:rsid w:val="007E77AD"/>
    <w:rsid w:val="007F4A37"/>
    <w:rsid w:val="008005B3"/>
    <w:rsid w:val="00804028"/>
    <w:rsid w:val="00805B12"/>
    <w:rsid w:val="00814ABD"/>
    <w:rsid w:val="008212C1"/>
    <w:rsid w:val="008229B5"/>
    <w:rsid w:val="008229F5"/>
    <w:rsid w:val="008250CA"/>
    <w:rsid w:val="008262CB"/>
    <w:rsid w:val="0082782F"/>
    <w:rsid w:val="00830E87"/>
    <w:rsid w:val="00834DDA"/>
    <w:rsid w:val="00840529"/>
    <w:rsid w:val="00845F27"/>
    <w:rsid w:val="008465A5"/>
    <w:rsid w:val="00850E11"/>
    <w:rsid w:val="00852222"/>
    <w:rsid w:val="008530E8"/>
    <w:rsid w:val="00854F3A"/>
    <w:rsid w:val="00854F8E"/>
    <w:rsid w:val="008561BE"/>
    <w:rsid w:val="0085736C"/>
    <w:rsid w:val="008578AB"/>
    <w:rsid w:val="00862AD6"/>
    <w:rsid w:val="00865487"/>
    <w:rsid w:val="008677C9"/>
    <w:rsid w:val="00874DF5"/>
    <w:rsid w:val="008835DC"/>
    <w:rsid w:val="008846A3"/>
    <w:rsid w:val="00884E46"/>
    <w:rsid w:val="008857C9"/>
    <w:rsid w:val="00886162"/>
    <w:rsid w:val="008955F9"/>
    <w:rsid w:val="008A07FE"/>
    <w:rsid w:val="008A0A47"/>
    <w:rsid w:val="008A15D2"/>
    <w:rsid w:val="008A1C57"/>
    <w:rsid w:val="008A2A3E"/>
    <w:rsid w:val="008C30E3"/>
    <w:rsid w:val="008D07BD"/>
    <w:rsid w:val="008D0EC1"/>
    <w:rsid w:val="008D215F"/>
    <w:rsid w:val="008D2AB9"/>
    <w:rsid w:val="008D32BD"/>
    <w:rsid w:val="008D4B12"/>
    <w:rsid w:val="008E1C0C"/>
    <w:rsid w:val="008E4ECD"/>
    <w:rsid w:val="008F2E97"/>
    <w:rsid w:val="008F38CE"/>
    <w:rsid w:val="008F3B93"/>
    <w:rsid w:val="008F6D28"/>
    <w:rsid w:val="0090000E"/>
    <w:rsid w:val="009032F5"/>
    <w:rsid w:val="00904E6B"/>
    <w:rsid w:val="00911948"/>
    <w:rsid w:val="00915570"/>
    <w:rsid w:val="0092169C"/>
    <w:rsid w:val="00922F11"/>
    <w:rsid w:val="009258E1"/>
    <w:rsid w:val="009262FE"/>
    <w:rsid w:val="0093272D"/>
    <w:rsid w:val="00934310"/>
    <w:rsid w:val="0094524D"/>
    <w:rsid w:val="009524F1"/>
    <w:rsid w:val="00955976"/>
    <w:rsid w:val="00957467"/>
    <w:rsid w:val="00961A6C"/>
    <w:rsid w:val="00963591"/>
    <w:rsid w:val="00963C08"/>
    <w:rsid w:val="0096574B"/>
    <w:rsid w:val="009705E9"/>
    <w:rsid w:val="00970ECD"/>
    <w:rsid w:val="0097475A"/>
    <w:rsid w:val="009831DB"/>
    <w:rsid w:val="009B573D"/>
    <w:rsid w:val="009B70D7"/>
    <w:rsid w:val="009B76C6"/>
    <w:rsid w:val="009C094B"/>
    <w:rsid w:val="009D0C76"/>
    <w:rsid w:val="009D3A84"/>
    <w:rsid w:val="009D6454"/>
    <w:rsid w:val="009D6ED6"/>
    <w:rsid w:val="009E00AB"/>
    <w:rsid w:val="009E2214"/>
    <w:rsid w:val="009E7143"/>
    <w:rsid w:val="009F2BB1"/>
    <w:rsid w:val="009F5A0C"/>
    <w:rsid w:val="009F70AE"/>
    <w:rsid w:val="00A0151E"/>
    <w:rsid w:val="00A076CA"/>
    <w:rsid w:val="00A22A53"/>
    <w:rsid w:val="00A23D66"/>
    <w:rsid w:val="00A26C49"/>
    <w:rsid w:val="00A30064"/>
    <w:rsid w:val="00A3244C"/>
    <w:rsid w:val="00A33AF4"/>
    <w:rsid w:val="00A35F99"/>
    <w:rsid w:val="00A51C1A"/>
    <w:rsid w:val="00A57B31"/>
    <w:rsid w:val="00A64580"/>
    <w:rsid w:val="00A67D76"/>
    <w:rsid w:val="00A74F70"/>
    <w:rsid w:val="00A822A3"/>
    <w:rsid w:val="00A862F9"/>
    <w:rsid w:val="00A87224"/>
    <w:rsid w:val="00A90BA5"/>
    <w:rsid w:val="00A91D75"/>
    <w:rsid w:val="00A9378A"/>
    <w:rsid w:val="00AA6F18"/>
    <w:rsid w:val="00AB449B"/>
    <w:rsid w:val="00AB784F"/>
    <w:rsid w:val="00AC0AAB"/>
    <w:rsid w:val="00AC3115"/>
    <w:rsid w:val="00AC32E2"/>
    <w:rsid w:val="00AC4E44"/>
    <w:rsid w:val="00AC536F"/>
    <w:rsid w:val="00AD43B1"/>
    <w:rsid w:val="00AD6EA3"/>
    <w:rsid w:val="00AE0181"/>
    <w:rsid w:val="00AE0208"/>
    <w:rsid w:val="00AE47A6"/>
    <w:rsid w:val="00AE58C4"/>
    <w:rsid w:val="00AF7DB4"/>
    <w:rsid w:val="00B065BA"/>
    <w:rsid w:val="00B068CE"/>
    <w:rsid w:val="00B11733"/>
    <w:rsid w:val="00B17927"/>
    <w:rsid w:val="00B22C75"/>
    <w:rsid w:val="00B276FC"/>
    <w:rsid w:val="00B30DFD"/>
    <w:rsid w:val="00B3143A"/>
    <w:rsid w:val="00B3715A"/>
    <w:rsid w:val="00B37D56"/>
    <w:rsid w:val="00B4217D"/>
    <w:rsid w:val="00B43F7F"/>
    <w:rsid w:val="00B47F02"/>
    <w:rsid w:val="00B504BF"/>
    <w:rsid w:val="00B50AF8"/>
    <w:rsid w:val="00B50D50"/>
    <w:rsid w:val="00B5195D"/>
    <w:rsid w:val="00B54CA9"/>
    <w:rsid w:val="00B56167"/>
    <w:rsid w:val="00B648D8"/>
    <w:rsid w:val="00B67501"/>
    <w:rsid w:val="00B67889"/>
    <w:rsid w:val="00B7101B"/>
    <w:rsid w:val="00B822FF"/>
    <w:rsid w:val="00B8452B"/>
    <w:rsid w:val="00B85A0C"/>
    <w:rsid w:val="00B85C9D"/>
    <w:rsid w:val="00BA1D17"/>
    <w:rsid w:val="00BA2298"/>
    <w:rsid w:val="00BB15A5"/>
    <w:rsid w:val="00BB1EA1"/>
    <w:rsid w:val="00BB512B"/>
    <w:rsid w:val="00BB6CA0"/>
    <w:rsid w:val="00BB6CBF"/>
    <w:rsid w:val="00BB719E"/>
    <w:rsid w:val="00BC2CC9"/>
    <w:rsid w:val="00BC38D1"/>
    <w:rsid w:val="00BC4790"/>
    <w:rsid w:val="00BD0B2E"/>
    <w:rsid w:val="00BD3BFA"/>
    <w:rsid w:val="00BD49D6"/>
    <w:rsid w:val="00BD58D4"/>
    <w:rsid w:val="00BE0A09"/>
    <w:rsid w:val="00BE1C14"/>
    <w:rsid w:val="00BE3D5D"/>
    <w:rsid w:val="00BE68DB"/>
    <w:rsid w:val="00C02A76"/>
    <w:rsid w:val="00C034C1"/>
    <w:rsid w:val="00C03F9E"/>
    <w:rsid w:val="00C057AC"/>
    <w:rsid w:val="00C10F53"/>
    <w:rsid w:val="00C131D0"/>
    <w:rsid w:val="00C14E6F"/>
    <w:rsid w:val="00C1684C"/>
    <w:rsid w:val="00C177CB"/>
    <w:rsid w:val="00C178F3"/>
    <w:rsid w:val="00C2192E"/>
    <w:rsid w:val="00C2294D"/>
    <w:rsid w:val="00C23AD2"/>
    <w:rsid w:val="00C24BBB"/>
    <w:rsid w:val="00C3057C"/>
    <w:rsid w:val="00C3683E"/>
    <w:rsid w:val="00C40EA1"/>
    <w:rsid w:val="00C4271A"/>
    <w:rsid w:val="00C42E45"/>
    <w:rsid w:val="00C435C4"/>
    <w:rsid w:val="00C45CB5"/>
    <w:rsid w:val="00C538B1"/>
    <w:rsid w:val="00C53968"/>
    <w:rsid w:val="00C53D47"/>
    <w:rsid w:val="00C634FA"/>
    <w:rsid w:val="00C66551"/>
    <w:rsid w:val="00C6720B"/>
    <w:rsid w:val="00C7125B"/>
    <w:rsid w:val="00C81F98"/>
    <w:rsid w:val="00C861E6"/>
    <w:rsid w:val="00C9279B"/>
    <w:rsid w:val="00C93501"/>
    <w:rsid w:val="00CA13F8"/>
    <w:rsid w:val="00CA2C1F"/>
    <w:rsid w:val="00CA7475"/>
    <w:rsid w:val="00CB3EF3"/>
    <w:rsid w:val="00CC05C9"/>
    <w:rsid w:val="00CC0E9C"/>
    <w:rsid w:val="00CF21E4"/>
    <w:rsid w:val="00CF4322"/>
    <w:rsid w:val="00CF7A86"/>
    <w:rsid w:val="00D0373C"/>
    <w:rsid w:val="00D03BE9"/>
    <w:rsid w:val="00D047C9"/>
    <w:rsid w:val="00D049A1"/>
    <w:rsid w:val="00D159F9"/>
    <w:rsid w:val="00D230D0"/>
    <w:rsid w:val="00D30AC6"/>
    <w:rsid w:val="00D31146"/>
    <w:rsid w:val="00D32140"/>
    <w:rsid w:val="00D337EF"/>
    <w:rsid w:val="00D34F53"/>
    <w:rsid w:val="00D400BF"/>
    <w:rsid w:val="00D40BE2"/>
    <w:rsid w:val="00D43916"/>
    <w:rsid w:val="00D514FB"/>
    <w:rsid w:val="00D51BBA"/>
    <w:rsid w:val="00D54608"/>
    <w:rsid w:val="00D575B6"/>
    <w:rsid w:val="00D60F31"/>
    <w:rsid w:val="00D6704C"/>
    <w:rsid w:val="00D74FFF"/>
    <w:rsid w:val="00D76AF4"/>
    <w:rsid w:val="00D76F6B"/>
    <w:rsid w:val="00D83BD6"/>
    <w:rsid w:val="00D87714"/>
    <w:rsid w:val="00D87E63"/>
    <w:rsid w:val="00D91A11"/>
    <w:rsid w:val="00D96593"/>
    <w:rsid w:val="00D96950"/>
    <w:rsid w:val="00DA0C85"/>
    <w:rsid w:val="00DA455F"/>
    <w:rsid w:val="00DA5931"/>
    <w:rsid w:val="00DC009B"/>
    <w:rsid w:val="00DC0C12"/>
    <w:rsid w:val="00DC37A4"/>
    <w:rsid w:val="00DC44D7"/>
    <w:rsid w:val="00DC57E9"/>
    <w:rsid w:val="00DD1646"/>
    <w:rsid w:val="00DE172C"/>
    <w:rsid w:val="00DE2FAE"/>
    <w:rsid w:val="00DE4F48"/>
    <w:rsid w:val="00DE7724"/>
    <w:rsid w:val="00DE7D61"/>
    <w:rsid w:val="00DF0507"/>
    <w:rsid w:val="00DF13D2"/>
    <w:rsid w:val="00DF1FCC"/>
    <w:rsid w:val="00DF3934"/>
    <w:rsid w:val="00E00696"/>
    <w:rsid w:val="00E02BCF"/>
    <w:rsid w:val="00E11287"/>
    <w:rsid w:val="00E139D6"/>
    <w:rsid w:val="00E14AF2"/>
    <w:rsid w:val="00E1624E"/>
    <w:rsid w:val="00E2101E"/>
    <w:rsid w:val="00E211FB"/>
    <w:rsid w:val="00E27A98"/>
    <w:rsid w:val="00E27DA9"/>
    <w:rsid w:val="00E348D8"/>
    <w:rsid w:val="00E40F60"/>
    <w:rsid w:val="00E420CC"/>
    <w:rsid w:val="00E421CF"/>
    <w:rsid w:val="00E4476B"/>
    <w:rsid w:val="00E44968"/>
    <w:rsid w:val="00E45DC1"/>
    <w:rsid w:val="00E50B8B"/>
    <w:rsid w:val="00E51FC5"/>
    <w:rsid w:val="00E53682"/>
    <w:rsid w:val="00E657C8"/>
    <w:rsid w:val="00E6796D"/>
    <w:rsid w:val="00E73723"/>
    <w:rsid w:val="00E76533"/>
    <w:rsid w:val="00E76CA7"/>
    <w:rsid w:val="00E77C82"/>
    <w:rsid w:val="00E81E36"/>
    <w:rsid w:val="00E91C27"/>
    <w:rsid w:val="00E92451"/>
    <w:rsid w:val="00E93CDC"/>
    <w:rsid w:val="00E9498C"/>
    <w:rsid w:val="00E95201"/>
    <w:rsid w:val="00EA05B0"/>
    <w:rsid w:val="00EA611C"/>
    <w:rsid w:val="00EB567E"/>
    <w:rsid w:val="00EB64CC"/>
    <w:rsid w:val="00EC1E12"/>
    <w:rsid w:val="00EC5FAD"/>
    <w:rsid w:val="00EC6E7B"/>
    <w:rsid w:val="00EC7E20"/>
    <w:rsid w:val="00ED2EEA"/>
    <w:rsid w:val="00ED69F2"/>
    <w:rsid w:val="00EE03F7"/>
    <w:rsid w:val="00EE2266"/>
    <w:rsid w:val="00EE33A5"/>
    <w:rsid w:val="00EE36AF"/>
    <w:rsid w:val="00EE5A93"/>
    <w:rsid w:val="00EF1FFE"/>
    <w:rsid w:val="00EF281A"/>
    <w:rsid w:val="00EF4028"/>
    <w:rsid w:val="00F02F82"/>
    <w:rsid w:val="00F03A96"/>
    <w:rsid w:val="00F04B35"/>
    <w:rsid w:val="00F05B83"/>
    <w:rsid w:val="00F11C59"/>
    <w:rsid w:val="00F12C57"/>
    <w:rsid w:val="00F138FD"/>
    <w:rsid w:val="00F13DD1"/>
    <w:rsid w:val="00F15B6F"/>
    <w:rsid w:val="00F225B4"/>
    <w:rsid w:val="00F272A3"/>
    <w:rsid w:val="00F334E3"/>
    <w:rsid w:val="00F35831"/>
    <w:rsid w:val="00F3615B"/>
    <w:rsid w:val="00F411DD"/>
    <w:rsid w:val="00F447C7"/>
    <w:rsid w:val="00F45EB6"/>
    <w:rsid w:val="00F47374"/>
    <w:rsid w:val="00F52E2B"/>
    <w:rsid w:val="00F56CD6"/>
    <w:rsid w:val="00F6056C"/>
    <w:rsid w:val="00F63608"/>
    <w:rsid w:val="00F64AAF"/>
    <w:rsid w:val="00F724BB"/>
    <w:rsid w:val="00F736E5"/>
    <w:rsid w:val="00F84C87"/>
    <w:rsid w:val="00F84FD8"/>
    <w:rsid w:val="00F90B1D"/>
    <w:rsid w:val="00FA0CAE"/>
    <w:rsid w:val="00FA26D7"/>
    <w:rsid w:val="00FA3B1E"/>
    <w:rsid w:val="00FA3D57"/>
    <w:rsid w:val="00FA61C4"/>
    <w:rsid w:val="00FA687C"/>
    <w:rsid w:val="00FB1EBB"/>
    <w:rsid w:val="00FB2D31"/>
    <w:rsid w:val="00FB7A25"/>
    <w:rsid w:val="00FC0EEA"/>
    <w:rsid w:val="00FC1964"/>
    <w:rsid w:val="00FC3DBF"/>
    <w:rsid w:val="00FD0D4D"/>
    <w:rsid w:val="00FD3C2B"/>
    <w:rsid w:val="00FD54B1"/>
    <w:rsid w:val="00FD695C"/>
    <w:rsid w:val="00FF21B1"/>
    <w:rsid w:val="00FF344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8FD13"/>
  <w15:docId w15:val="{04F90CC9-CDD2-4CBE-9AA6-D14C76D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262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rsid w:val="00661092"/>
  </w:style>
  <w:style w:type="paragraph" w:styleId="Odstavecseseznamem">
    <w:name w:val="List Paragraph"/>
    <w:basedOn w:val="Normln"/>
    <w:uiPriority w:val="34"/>
    <w:qFormat/>
    <w:rsid w:val="000B30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3608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8D2AB9"/>
    <w:pPr>
      <w:widowControl w:val="0"/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8D2AB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har2">
    <w:name w:val="Char2"/>
    <w:basedOn w:val="Normln"/>
    <w:uiPriority w:val="99"/>
    <w:rsid w:val="00457E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1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1532"/>
  </w:style>
  <w:style w:type="character" w:customStyle="1" w:styleId="TextkomenteChar">
    <w:name w:val="Text komentáře Char"/>
    <w:basedOn w:val="Standardnpsmoodstavce"/>
    <w:link w:val="Textkomente"/>
    <w:uiPriority w:val="99"/>
    <w:rsid w:val="004D153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5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5976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1404DF"/>
  </w:style>
  <w:style w:type="character" w:customStyle="1" w:styleId="INadpisChar">
    <w:name w:val="I.Nadpis Char"/>
    <w:basedOn w:val="Standardnpsmoodstavce"/>
    <w:link w:val="INadpis"/>
    <w:locked/>
    <w:rsid w:val="00BA1D17"/>
    <w:rPr>
      <w:rFonts w:ascii="Times New Roman" w:hAnsi="Times New Roman"/>
      <w:b/>
    </w:rPr>
  </w:style>
  <w:style w:type="paragraph" w:customStyle="1" w:styleId="INadpis">
    <w:name w:val="I.Nadpis"/>
    <w:basedOn w:val="Normln"/>
    <w:link w:val="INadpisChar"/>
    <w:qFormat/>
    <w:rsid w:val="00BA1D17"/>
    <w:pPr>
      <w:numPr>
        <w:numId w:val="28"/>
      </w:numPr>
      <w:spacing w:line="276" w:lineRule="auto"/>
      <w:jc w:val="center"/>
    </w:pPr>
    <w:rPr>
      <w:rFonts w:eastAsia="Calibri"/>
      <w:b/>
      <w:sz w:val="22"/>
      <w:szCs w:val="22"/>
    </w:rPr>
  </w:style>
  <w:style w:type="paragraph" w:styleId="Revize">
    <w:name w:val="Revision"/>
    <w:hidden/>
    <w:uiPriority w:val="99"/>
    <w:semiHidden/>
    <w:rsid w:val="00A35F99"/>
    <w:rPr>
      <w:rFonts w:ascii="Times New Roman" w:eastAsia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32F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32F5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32F5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34F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0F37F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E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lomenypant.blog.cz/1103/jak-psat-hranate-zavorky" TargetMode="External"/><Relationship Id="rId13" Type="http://schemas.openxmlformats.org/officeDocument/2006/relationships/hyperlink" Target="http://vylomenypant.blog.cz/1103/jak-psat-hranate-zavorky" TargetMode="External"/><Relationship Id="rId18" Type="http://schemas.openxmlformats.org/officeDocument/2006/relationships/hyperlink" Target="http://vylomenypant.blog.cz/1103/jak-psat-hranate-zavork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vylomenypant.blog.cz/1103/jak-psat-hranate-zavorky" TargetMode="External"/><Relationship Id="rId17" Type="http://schemas.openxmlformats.org/officeDocument/2006/relationships/hyperlink" Target="http://vylomenypant.blog.cz/1103/jak-psat-hranate-zavork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chod@delnet.cz%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ylomenypant.blog.cz/1103/jak-psat-hranate-zavor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ylomenypant.blog.cz/1103/jak-psat-hranate-zavork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ylomenypant.blog.cz/1103/jak-psat-hranate-zavorky" TargetMode="External"/><Relationship Id="rId19" Type="http://schemas.openxmlformats.org/officeDocument/2006/relationships/hyperlink" Target="http://vylomenypant.blog.cz/1103/jak-psat-hranate-zavor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ylomenypant.blog.cz/1103/jak-psat-hranate-zavorky" TargetMode="External"/><Relationship Id="rId14" Type="http://schemas.openxmlformats.org/officeDocument/2006/relationships/hyperlink" Target="http://vylomenypant.blog.cz/1103/jak-psat-hranate-zavork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484D.74E274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FFDD-E3AF-4FF8-8603-F89DA19B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Kabát Vlastimil</dc:creator>
  <cp:lastModifiedBy>Pavla Kulišová</cp:lastModifiedBy>
  <cp:revision>2</cp:revision>
  <cp:lastPrinted>2023-08-01T09:24:00Z</cp:lastPrinted>
  <dcterms:created xsi:type="dcterms:W3CDTF">2023-08-01T10:19:00Z</dcterms:created>
  <dcterms:modified xsi:type="dcterms:W3CDTF">2023-08-01T10:19:00Z</dcterms:modified>
</cp:coreProperties>
</file>