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14" w:rsidRPr="005A41EF" w:rsidRDefault="00115014" w:rsidP="00115014">
      <w:pPr>
        <w:jc w:val="center"/>
        <w:rPr>
          <w:rFonts w:asciiTheme="minorHAnsi" w:hAnsiTheme="minorHAnsi" w:cstheme="minorHAnsi"/>
          <w:b/>
        </w:rPr>
      </w:pPr>
      <w:r w:rsidRPr="005A41EF">
        <w:rPr>
          <w:rFonts w:asciiTheme="minorHAnsi" w:hAnsiTheme="minorHAnsi" w:cstheme="minorHAnsi"/>
          <w:b/>
        </w:rPr>
        <w:t xml:space="preserve">SMLOUVA O </w:t>
      </w:r>
      <w:r w:rsidR="00D622A8">
        <w:rPr>
          <w:rFonts w:asciiTheme="minorHAnsi" w:hAnsiTheme="minorHAnsi" w:cstheme="minorHAnsi"/>
          <w:b/>
        </w:rPr>
        <w:t>POSKYTOVÁNÍ SLUŽEB V OBLASTI PR</w:t>
      </w:r>
      <w:r w:rsidR="007D75CE">
        <w:rPr>
          <w:rFonts w:asciiTheme="minorHAnsi" w:hAnsiTheme="minorHAnsi" w:cstheme="minorHAnsi"/>
          <w:b/>
        </w:rPr>
        <w:t>OPAGACE</w:t>
      </w:r>
      <w:r w:rsidR="00D622A8">
        <w:rPr>
          <w:rFonts w:asciiTheme="minorHAnsi" w:hAnsiTheme="minorHAnsi" w:cstheme="minorHAnsi"/>
          <w:b/>
        </w:rPr>
        <w:t xml:space="preserve"> A GRAFIKY, ORGANIZACI AKCÍ A FUNDRAISINGU</w:t>
      </w:r>
    </w:p>
    <w:p w:rsidR="00115014" w:rsidRDefault="00115014" w:rsidP="00115014">
      <w:pPr>
        <w:jc w:val="center"/>
        <w:rPr>
          <w:rFonts w:asciiTheme="minorHAnsi" w:hAnsiTheme="minorHAnsi" w:cstheme="minorHAnsi"/>
        </w:rPr>
      </w:pPr>
    </w:p>
    <w:p w:rsidR="00115014" w:rsidRPr="005A41EF" w:rsidRDefault="00D622A8" w:rsidP="0011501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Bc. Zuzana Kyselová</w:t>
      </w:r>
    </w:p>
    <w:p w:rsidR="00115014" w:rsidRDefault="00115014" w:rsidP="00115014">
      <w:pPr>
        <w:rPr>
          <w:rFonts w:asciiTheme="minorHAnsi" w:hAnsiTheme="minorHAnsi" w:cstheme="minorHAnsi"/>
        </w:rPr>
      </w:pPr>
      <w:bookmarkStart w:id="0" w:name="_GoBack"/>
      <w:bookmarkEnd w:id="0"/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IČO </w:t>
      </w:r>
      <w:r w:rsidR="00D622A8">
        <w:rPr>
          <w:rFonts w:asciiTheme="minorHAnsi" w:hAnsiTheme="minorHAnsi" w:cstheme="minorHAnsi"/>
        </w:rPr>
        <w:t>76440460</w:t>
      </w: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dále jen </w:t>
      </w:r>
      <w:r w:rsidRPr="005A41EF">
        <w:rPr>
          <w:rFonts w:asciiTheme="minorHAnsi" w:hAnsiTheme="minorHAnsi" w:cstheme="minorHAnsi"/>
          <w:b/>
          <w:i/>
        </w:rPr>
        <w:t>„dodavatel“</w:t>
      </w: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115014" w:rsidRDefault="00115014" w:rsidP="00115014">
      <w:pPr>
        <w:jc w:val="center"/>
        <w:rPr>
          <w:rFonts w:asciiTheme="minorHAnsi" w:hAnsiTheme="minorHAnsi" w:cstheme="minorHAnsi"/>
        </w:rPr>
      </w:pPr>
    </w:p>
    <w:p w:rsidR="00115014" w:rsidRPr="005A41EF" w:rsidRDefault="00115014" w:rsidP="00115014">
      <w:pPr>
        <w:rPr>
          <w:rFonts w:asciiTheme="minorHAnsi" w:hAnsiTheme="minorHAnsi" w:cstheme="minorHAnsi"/>
          <w:b/>
        </w:rPr>
      </w:pPr>
      <w:r w:rsidRPr="005A41EF">
        <w:rPr>
          <w:rFonts w:asciiTheme="minorHAnsi" w:hAnsiTheme="minorHAnsi" w:cstheme="minorHAnsi"/>
          <w:b/>
        </w:rPr>
        <w:t>Dům dětí a mládeže Větrní, Liberec, příspěvková organizace</w:t>
      </w: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 Riegrova 1278/16, 460 01 Liberec</w:t>
      </w: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71294511</w:t>
      </w: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zastoupený ředitelkou Mgr. Martou Kultovou</w:t>
      </w:r>
    </w:p>
    <w:p w:rsidR="00115014" w:rsidRDefault="00115014" w:rsidP="00115014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dále jen </w:t>
      </w:r>
      <w:r w:rsidRPr="005A41EF">
        <w:rPr>
          <w:rFonts w:asciiTheme="minorHAnsi" w:hAnsiTheme="minorHAnsi" w:cstheme="minorHAnsi"/>
          <w:b/>
          <w:i/>
        </w:rPr>
        <w:t>„odběratel“</w:t>
      </w:r>
    </w:p>
    <w:p w:rsidR="00115014" w:rsidRDefault="00115014" w:rsidP="00115014">
      <w:pPr>
        <w:rPr>
          <w:rFonts w:asciiTheme="minorHAnsi" w:hAnsiTheme="minorHAnsi" w:cstheme="minorHAnsi"/>
          <w:b/>
          <w:i/>
        </w:rPr>
      </w:pPr>
    </w:p>
    <w:p w:rsidR="00115014" w:rsidRDefault="00115014" w:rsidP="00115014">
      <w:pPr>
        <w:rPr>
          <w:rFonts w:asciiTheme="minorHAnsi" w:hAnsiTheme="minorHAnsi" w:cstheme="minorHAnsi"/>
          <w:b/>
          <w:i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uzavírají tuto smlouvu </w:t>
      </w: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</w:t>
      </w:r>
      <w:proofErr w:type="spellEnd"/>
      <w:proofErr w:type="gramEnd"/>
    </w:p>
    <w:p w:rsidR="00115014" w:rsidRPr="005A41EF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je na základě Živnostenského listu vydaného Magistrátem města Liberec </w:t>
      </w:r>
      <w:r w:rsidR="007D75CE">
        <w:rPr>
          <w:rFonts w:asciiTheme="minorHAnsi" w:hAnsiTheme="minorHAnsi" w:cstheme="minorHAnsi"/>
        </w:rPr>
        <w:t xml:space="preserve">v březnu </w:t>
      </w:r>
      <w:r w:rsidR="00D622A8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 xml:space="preserve"> oprávněn k</w:t>
      </w:r>
      <w:r w:rsidR="00D622A8">
        <w:rPr>
          <w:rFonts w:asciiTheme="minorHAnsi" w:hAnsiTheme="minorHAnsi" w:cstheme="minorHAnsi"/>
        </w:rPr>
        <w:t> poskytování výše uvedených služeb</w:t>
      </w:r>
      <w:r>
        <w:rPr>
          <w:rFonts w:asciiTheme="minorHAnsi" w:hAnsiTheme="minorHAnsi" w:cstheme="minorHAnsi"/>
        </w:rPr>
        <w:t>.</w:t>
      </w: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Čl.II</w:t>
      </w:r>
      <w:proofErr w:type="spellEnd"/>
      <w:proofErr w:type="gramEnd"/>
    </w:p>
    <w:p w:rsidR="007D75CE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se zavazuje poskytovat odběrateli:</w:t>
      </w:r>
    </w:p>
    <w:p w:rsidR="007D75CE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propagační služby </w:t>
      </w:r>
    </w:p>
    <w:p w:rsidR="007D75CE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grafické práce</w:t>
      </w:r>
    </w:p>
    <w:p w:rsidR="007D75CE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organizaci akcí</w:t>
      </w:r>
    </w:p>
    <w:p w:rsidR="007D75CE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fundraising</w:t>
      </w:r>
      <w:proofErr w:type="spellEnd"/>
    </w:p>
    <w:p w:rsidR="000618C6" w:rsidRDefault="000618C6" w:rsidP="00115014">
      <w:pPr>
        <w:rPr>
          <w:rFonts w:asciiTheme="minorHAnsi" w:hAnsiTheme="minorHAnsi" w:cstheme="minorHAnsi"/>
        </w:rPr>
      </w:pPr>
    </w:p>
    <w:p w:rsidR="007D75CE" w:rsidRDefault="000618C6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Poskytované služby sjednává nebo schvaluje ředitel organizace. Jejich plnění je doloženo pracovním výkazem</w:t>
      </w:r>
      <w:r w:rsidR="00296232">
        <w:rPr>
          <w:rFonts w:asciiTheme="minorHAnsi" w:hAnsiTheme="minorHAnsi" w:cstheme="minorHAnsi"/>
        </w:rPr>
        <w:t xml:space="preserve"> ze strany dodavatele</w:t>
      </w:r>
      <w:r>
        <w:rPr>
          <w:rFonts w:asciiTheme="minorHAnsi" w:hAnsiTheme="minorHAnsi" w:cstheme="minorHAnsi"/>
        </w:rPr>
        <w:t xml:space="preserve">. </w:t>
      </w:r>
    </w:p>
    <w:p w:rsidR="000618C6" w:rsidRDefault="000618C6" w:rsidP="00115014">
      <w:pPr>
        <w:rPr>
          <w:rFonts w:asciiTheme="minorHAnsi" w:hAnsiTheme="minorHAnsi" w:cstheme="minorHAnsi"/>
        </w:rPr>
      </w:pPr>
    </w:p>
    <w:p w:rsidR="00115014" w:rsidRPr="005A41EF" w:rsidRDefault="007D75CE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115014">
        <w:rPr>
          <w:rFonts w:asciiTheme="minorHAnsi" w:hAnsiTheme="minorHAnsi" w:cstheme="minorHAnsi"/>
        </w:rPr>
        <w:t xml:space="preserve"> výkonu služby používá dodavatel svěřený majetek (viz. </w:t>
      </w:r>
      <w:proofErr w:type="gramStart"/>
      <w:r w:rsidR="00115014">
        <w:rPr>
          <w:rFonts w:asciiTheme="minorHAnsi" w:hAnsiTheme="minorHAnsi" w:cstheme="minorHAnsi"/>
        </w:rPr>
        <w:t>článek</w:t>
      </w:r>
      <w:proofErr w:type="gramEnd"/>
      <w:r w:rsidR="00115014">
        <w:rPr>
          <w:rFonts w:asciiTheme="minorHAnsi" w:hAnsiTheme="minorHAnsi" w:cstheme="minorHAnsi"/>
        </w:rPr>
        <w:t xml:space="preserve"> III), ale ve vlastní režii, tedy mimo prostory DDM</w:t>
      </w:r>
      <w:r>
        <w:rPr>
          <w:rFonts w:asciiTheme="minorHAnsi" w:hAnsiTheme="minorHAnsi" w:cstheme="minorHAnsi"/>
        </w:rPr>
        <w:t>.</w:t>
      </w: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Čl.III</w:t>
      </w:r>
      <w:proofErr w:type="spellEnd"/>
      <w:proofErr w:type="gramEnd"/>
    </w:p>
    <w:p w:rsidR="00296232" w:rsidRDefault="00296232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poskytuje služby odběrateli samostatně, ale dle pokynů odběratele.</w:t>
      </w:r>
    </w:p>
    <w:p w:rsidR="00E9687A" w:rsidRDefault="00E9687A" w:rsidP="00E96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je povinen se řídit při sjednané činnosti pro odběratele obecně závaznými předpisy platnými pro výkon této činnosti, vnitřními předpisy odběratele, které mu byly předány a ostatními písemnými dohodami s odběratelem.</w:t>
      </w:r>
    </w:p>
    <w:p w:rsidR="001A20CB" w:rsidRDefault="001A20CB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Odběratel se zavazuje zajistit dodavateli veškeré podmínky, a to včetně potřebných informací nezbytných pro řádné plnění poskytovaných služeb.</w:t>
      </w:r>
    </w:p>
    <w:p w:rsidR="00E9687A" w:rsidRDefault="00E9687A" w:rsidP="00E968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se zavazuje shromažďovat osobní údaje pouze v rozsahu nezbytném pro plnění povinností, které jsou odběrateli uloženy právními předpisy.</w:t>
      </w:r>
    </w:p>
    <w:p w:rsidR="001A20CB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se v souladu s Nařízením Evropského parlamentu a Rady EU 2016/679 ze dne </w:t>
      </w:r>
      <w:proofErr w:type="gramStart"/>
      <w:r>
        <w:rPr>
          <w:rFonts w:asciiTheme="minorHAnsi" w:hAnsiTheme="minorHAnsi" w:cstheme="minorHAnsi"/>
        </w:rPr>
        <w:t>27.04.2016</w:t>
      </w:r>
      <w:proofErr w:type="gramEnd"/>
      <w:r>
        <w:rPr>
          <w:rFonts w:asciiTheme="minorHAnsi" w:hAnsiTheme="minorHAnsi" w:cstheme="minorHAnsi"/>
        </w:rPr>
        <w:t xml:space="preserve">, účinného od 25.05.2018, o ochraně fyzických osob v souvislosti se zpracováním </w:t>
      </w:r>
      <w:r>
        <w:rPr>
          <w:rFonts w:asciiTheme="minorHAnsi" w:hAnsiTheme="minorHAnsi" w:cstheme="minorHAnsi"/>
        </w:rPr>
        <w:lastRenderedPageBreak/>
        <w:t>osobních údajů, o volném pohybu těchto údajů (GDPR) zavazuje, že bude zachovávat mlčenlivost o všech skutečnostech, které získal v souvislosti s plněním této smlouvy a které mají zůstat v zájmu objednatele utajeny. Touto mlčenlivostí je dodavatel vázán nejen po dobu trvání smlouvy, ale i po jejím skončení. Dodavatel zajistí taková technická a organizační opatření, aby nemohlo docházet k úniku osobních údajů objednatele.</w:t>
      </w:r>
    </w:p>
    <w:p w:rsidR="001A20CB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Odběratel poskytne dodavateli notebook s odpovídajícím grafickým programem,</w:t>
      </w:r>
    </w:p>
    <w:p w:rsidR="001A20CB" w:rsidRPr="00481352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služební mobil a SIM kartu</w:t>
      </w:r>
      <w:r w:rsidR="00EB6A5E">
        <w:rPr>
          <w:rFonts w:asciiTheme="minorHAnsi" w:hAnsiTheme="minorHAnsi" w:cstheme="minorHAnsi"/>
        </w:rPr>
        <w:t xml:space="preserve"> s nastaveným tarifem organizace, které dodavatel po ukončení smluvního vztahu vrátí</w:t>
      </w:r>
      <w:r>
        <w:rPr>
          <w:rFonts w:asciiTheme="minorHAnsi" w:hAnsiTheme="minorHAnsi" w:cstheme="minorHAnsi"/>
        </w:rPr>
        <w:t>.</w:t>
      </w:r>
    </w:p>
    <w:p w:rsidR="00115014" w:rsidRDefault="00115014" w:rsidP="001A20CB">
      <w:pPr>
        <w:rPr>
          <w:rFonts w:asciiTheme="minorHAnsi" w:hAnsiTheme="minorHAnsi" w:cstheme="minorHAnsi"/>
          <w:b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Čl.IV</w:t>
      </w:r>
      <w:proofErr w:type="spellEnd"/>
      <w:proofErr w:type="gramEnd"/>
    </w:p>
    <w:p w:rsidR="001A20CB" w:rsidRDefault="001A20CB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Odběratel se zavazuje zaplatit dodavateli za poskytované služby sjednané v článku II </w:t>
      </w:r>
      <w:proofErr w:type="gramStart"/>
      <w:r>
        <w:rPr>
          <w:rFonts w:asciiTheme="minorHAnsi" w:hAnsiTheme="minorHAnsi" w:cstheme="minorHAnsi"/>
        </w:rPr>
        <w:t>této</w:t>
      </w:r>
      <w:proofErr w:type="gramEnd"/>
      <w:r>
        <w:rPr>
          <w:rFonts w:asciiTheme="minorHAnsi" w:hAnsiTheme="minorHAnsi" w:cstheme="minorHAnsi"/>
        </w:rPr>
        <w:t xml:space="preserve"> smlouvy, a to ve výši 300 Kč za hodinu.</w:t>
      </w:r>
    </w:p>
    <w:p w:rsidR="001A20CB" w:rsidRDefault="001A20CB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Maximální výše vy</w:t>
      </w:r>
      <w:r w:rsidR="00E9687A">
        <w:rPr>
          <w:rFonts w:asciiTheme="minorHAnsi" w:hAnsiTheme="minorHAnsi" w:cstheme="minorHAnsi"/>
        </w:rPr>
        <w:t>kázaných hodin je sjednána na 15</w:t>
      </w:r>
      <w:r>
        <w:rPr>
          <w:rFonts w:asciiTheme="minorHAnsi" w:hAnsiTheme="minorHAnsi" w:cstheme="minorHAnsi"/>
        </w:rPr>
        <w:t>0 hodin za měsíc.</w:t>
      </w:r>
    </w:p>
    <w:p w:rsidR="001A20CB" w:rsidRPr="00481352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Splatnost faktur dodavatele za poskytnutou službu bude dle měsíčních daňových dokladů.</w:t>
      </w:r>
    </w:p>
    <w:p w:rsidR="001A20CB" w:rsidRDefault="001A20CB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Čl.V</w:t>
      </w:r>
      <w:proofErr w:type="spellEnd"/>
      <w:proofErr w:type="gramEnd"/>
    </w:p>
    <w:p w:rsidR="001A20CB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sjednávají tuto smlouvu na do</w:t>
      </w:r>
      <w:r w:rsidR="00EB6A5E">
        <w:rPr>
          <w:rFonts w:asciiTheme="minorHAnsi" w:hAnsiTheme="minorHAnsi" w:cstheme="minorHAnsi"/>
        </w:rPr>
        <w:t xml:space="preserve">bu </w:t>
      </w:r>
      <w:r>
        <w:rPr>
          <w:rFonts w:asciiTheme="minorHAnsi" w:hAnsiTheme="minorHAnsi" w:cstheme="minorHAnsi"/>
        </w:rPr>
        <w:t>určitou</w:t>
      </w:r>
      <w:r w:rsidR="00EB6A5E">
        <w:rPr>
          <w:rFonts w:asciiTheme="minorHAnsi" w:hAnsiTheme="minorHAnsi" w:cstheme="minorHAnsi"/>
        </w:rPr>
        <w:t xml:space="preserve"> do </w:t>
      </w:r>
      <w:proofErr w:type="gramStart"/>
      <w:r w:rsidR="00EB6A5E">
        <w:rPr>
          <w:rFonts w:asciiTheme="minorHAnsi" w:hAnsiTheme="minorHAnsi" w:cstheme="minorHAnsi"/>
        </w:rPr>
        <w:t>31.</w:t>
      </w:r>
      <w:r w:rsidR="008B3199">
        <w:rPr>
          <w:rFonts w:asciiTheme="minorHAnsi" w:hAnsiTheme="minorHAnsi" w:cstheme="minorHAnsi"/>
        </w:rPr>
        <w:t>12</w:t>
      </w:r>
      <w:r w:rsidR="00EB6A5E">
        <w:rPr>
          <w:rFonts w:asciiTheme="minorHAnsi" w:hAnsiTheme="minorHAnsi" w:cstheme="minorHAnsi"/>
        </w:rPr>
        <w:t>.202</w:t>
      </w:r>
      <w:r w:rsidR="008B3199">
        <w:rPr>
          <w:rFonts w:asciiTheme="minorHAnsi" w:hAnsiTheme="minorHAnsi" w:cstheme="minorHAnsi"/>
        </w:rPr>
        <w:t>3</w:t>
      </w:r>
      <w:proofErr w:type="gramEnd"/>
      <w:r>
        <w:rPr>
          <w:rFonts w:asciiTheme="minorHAnsi" w:hAnsiTheme="minorHAnsi" w:cstheme="minorHAnsi"/>
        </w:rPr>
        <w:t xml:space="preserve"> s dvouměsíční výpovědní lhůtou. Výpovědní doba počíná běžet prvním dnem následujícího měsíce, kdy byla výpověď doručena druhé smluvní straně. </w:t>
      </w:r>
    </w:p>
    <w:p w:rsidR="001A20CB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Smlouvu lze doplňovat a měnit pouze písemně a úpravy jsou platné pouze v případě odsouhlasení oběma stranami. </w:t>
      </w:r>
    </w:p>
    <w:p w:rsidR="001A20CB" w:rsidRDefault="001A20CB" w:rsidP="001A2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je vyhotovena ve 2 originálech, kdy každá ze smluvních stran obdrží po 1 vyhotovení.</w:t>
      </w: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</w:p>
    <w:p w:rsidR="00115014" w:rsidRDefault="00115014" w:rsidP="00115014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Čl.VI</w:t>
      </w:r>
      <w:proofErr w:type="gramEnd"/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Liberci dne </w:t>
      </w:r>
      <w:proofErr w:type="gramStart"/>
      <w:r>
        <w:rPr>
          <w:rFonts w:asciiTheme="minorHAnsi" w:hAnsiTheme="minorHAnsi" w:cstheme="minorHAnsi"/>
        </w:rPr>
        <w:t>31.3.2023</w:t>
      </w:r>
      <w:proofErr w:type="gramEnd"/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</w:p>
    <w:p w:rsidR="00115014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115014" w:rsidRPr="00441868" w:rsidRDefault="00115014" w:rsidP="001150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Dodavatel</w:t>
      </w:r>
    </w:p>
    <w:p w:rsidR="00E841AA" w:rsidRDefault="00E841AA"/>
    <w:sectPr w:rsidR="00E8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4"/>
    <w:rsid w:val="000618C6"/>
    <w:rsid w:val="000C7B24"/>
    <w:rsid w:val="000E1099"/>
    <w:rsid w:val="00115014"/>
    <w:rsid w:val="001A01B8"/>
    <w:rsid w:val="001A20CB"/>
    <w:rsid w:val="00296232"/>
    <w:rsid w:val="007D75CE"/>
    <w:rsid w:val="008B3199"/>
    <w:rsid w:val="00C77894"/>
    <w:rsid w:val="00D622A8"/>
    <w:rsid w:val="00E841AA"/>
    <w:rsid w:val="00E9687A"/>
    <w:rsid w:val="00E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E353-4CE9-495A-9118-B2B079B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0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Kultová</dc:creator>
  <cp:keywords/>
  <dc:description/>
  <cp:lastModifiedBy>Alexandra Meierová</cp:lastModifiedBy>
  <cp:revision>2</cp:revision>
  <dcterms:created xsi:type="dcterms:W3CDTF">2023-08-01T07:11:00Z</dcterms:created>
  <dcterms:modified xsi:type="dcterms:W3CDTF">2023-08-01T07:11:00Z</dcterms:modified>
</cp:coreProperties>
</file>