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3136A8" w14:textId="77777777" w:rsidR="00C171E1" w:rsidRPr="000C46E2" w:rsidRDefault="00C171E1" w:rsidP="00C171E1">
      <w:pPr>
        <w:pStyle w:val="Zkladntext"/>
        <w:jc w:val="center"/>
        <w:rPr>
          <w:rFonts w:ascii="Arial" w:hAnsi="Arial" w:cs="Arial"/>
          <w:b/>
          <w:i w:val="0"/>
          <w:sz w:val="26"/>
          <w:szCs w:val="26"/>
          <w:u w:val="single"/>
        </w:rPr>
      </w:pPr>
      <w:r w:rsidRPr="000C46E2">
        <w:rPr>
          <w:rFonts w:ascii="Arial" w:hAnsi="Arial" w:cs="Arial"/>
          <w:b/>
          <w:i w:val="0"/>
          <w:sz w:val="26"/>
          <w:szCs w:val="26"/>
          <w:u w:val="single"/>
        </w:rPr>
        <w:t>Dohoda o uznání</w:t>
      </w:r>
      <w:r>
        <w:rPr>
          <w:rFonts w:ascii="Arial" w:hAnsi="Arial" w:cs="Arial"/>
          <w:b/>
          <w:i w:val="0"/>
          <w:sz w:val="26"/>
          <w:szCs w:val="26"/>
          <w:u w:val="single"/>
        </w:rPr>
        <w:t xml:space="preserve"> a </w:t>
      </w:r>
      <w:r w:rsidRPr="000C46E2">
        <w:rPr>
          <w:rFonts w:ascii="Arial" w:hAnsi="Arial" w:cs="Arial"/>
          <w:b/>
          <w:i w:val="0"/>
          <w:sz w:val="26"/>
          <w:szCs w:val="26"/>
          <w:u w:val="single"/>
        </w:rPr>
        <w:t xml:space="preserve">zaplacení </w:t>
      </w:r>
      <w:r>
        <w:rPr>
          <w:rFonts w:ascii="Arial" w:hAnsi="Arial" w:cs="Arial"/>
          <w:b/>
          <w:i w:val="0"/>
          <w:sz w:val="26"/>
          <w:szCs w:val="26"/>
          <w:u w:val="single"/>
        </w:rPr>
        <w:t>dluhu</w:t>
      </w:r>
    </w:p>
    <w:p w14:paraId="3C0AA971" w14:textId="77777777" w:rsidR="00C171E1" w:rsidRPr="008A3F99" w:rsidRDefault="00C171E1" w:rsidP="00C171E1">
      <w:pPr>
        <w:pStyle w:val="Zkladntext"/>
        <w:jc w:val="both"/>
        <w:rPr>
          <w:rFonts w:ascii="Arial" w:hAnsi="Arial" w:cs="Arial"/>
          <w:i w:val="0"/>
          <w:sz w:val="21"/>
          <w:szCs w:val="21"/>
        </w:rPr>
      </w:pPr>
    </w:p>
    <w:p w14:paraId="001328CD" w14:textId="77777777" w:rsidR="00C171E1" w:rsidRPr="000C46E2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>uzavřená mezi</w:t>
      </w:r>
      <w:r>
        <w:rPr>
          <w:rFonts w:ascii="Arial" w:hAnsi="Arial" w:cs="Arial"/>
          <w:i w:val="0"/>
          <w:sz w:val="20"/>
        </w:rPr>
        <w:t xml:space="preserve"> smluvními stranami</w:t>
      </w:r>
    </w:p>
    <w:p w14:paraId="7A10DE4A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742CC853" w14:textId="77777777" w:rsidR="00C171E1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750E00F9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35485528" w14:textId="77777777" w:rsidR="00C171E1" w:rsidRPr="000C46E2" w:rsidRDefault="00DF6748" w:rsidP="00C171E1">
      <w:pPr>
        <w:pStyle w:val="Zkladntext"/>
        <w:jc w:val="both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>město Nový Jičín</w:t>
      </w:r>
    </w:p>
    <w:p w14:paraId="32F7AD62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se sídlem </w:t>
      </w:r>
      <w:r w:rsidR="00DF6748">
        <w:rPr>
          <w:rFonts w:ascii="Arial" w:hAnsi="Arial" w:cs="Arial"/>
          <w:i w:val="0"/>
          <w:sz w:val="20"/>
        </w:rPr>
        <w:t>Masarykovo nám. 1/1, 741 01 Nový Jičín</w:t>
      </w:r>
    </w:p>
    <w:p w14:paraId="62C357E0" w14:textId="77777777" w:rsidR="00C171E1" w:rsidRPr="000C46E2" w:rsidRDefault="00DF6748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IČO 00298212</w:t>
      </w:r>
    </w:p>
    <w:p w14:paraId="7B0F0CF4" w14:textId="77777777" w:rsidR="00C171E1" w:rsidRPr="000C46E2" w:rsidRDefault="00DF6748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zastoupené starostou města Mgr. Stanislavem Kopeckým</w:t>
      </w:r>
    </w:p>
    <w:p w14:paraId="0B70F204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07014339" w14:textId="77777777" w:rsidR="00C171E1" w:rsidRPr="000C46E2" w:rsidRDefault="00C171E1" w:rsidP="00C171E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dále jen </w:t>
      </w:r>
      <w:r>
        <w:rPr>
          <w:rFonts w:ascii="Arial" w:hAnsi="Arial" w:cs="Arial"/>
          <w:i w:val="0"/>
          <w:sz w:val="20"/>
        </w:rPr>
        <w:t>„</w:t>
      </w:r>
      <w:r w:rsidRPr="000C46E2">
        <w:rPr>
          <w:rFonts w:ascii="Arial" w:hAnsi="Arial" w:cs="Arial"/>
          <w:i w:val="0"/>
          <w:sz w:val="20"/>
        </w:rPr>
        <w:t>věřitel</w:t>
      </w:r>
      <w:r>
        <w:rPr>
          <w:rFonts w:ascii="Arial" w:hAnsi="Arial" w:cs="Arial"/>
          <w:i w:val="0"/>
          <w:sz w:val="20"/>
        </w:rPr>
        <w:t>“,</w:t>
      </w:r>
    </w:p>
    <w:p w14:paraId="567C84EC" w14:textId="77777777" w:rsidR="00C171E1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020439D0" w14:textId="77777777" w:rsidR="00C171E1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a</w:t>
      </w:r>
    </w:p>
    <w:p w14:paraId="772A9F80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3935E185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b/>
          <w:i w:val="0"/>
          <w:sz w:val="20"/>
        </w:rPr>
      </w:pPr>
      <w:r>
        <w:rPr>
          <w:rFonts w:ascii="Arial" w:hAnsi="Arial" w:cs="Arial"/>
          <w:b/>
          <w:i w:val="0"/>
          <w:sz w:val="20"/>
        </w:rPr>
        <w:t xml:space="preserve">Martin </w:t>
      </w:r>
      <w:r w:rsidR="00DF6748">
        <w:rPr>
          <w:rFonts w:ascii="Arial" w:hAnsi="Arial" w:cs="Arial"/>
          <w:b/>
          <w:i w:val="0"/>
          <w:sz w:val="20"/>
        </w:rPr>
        <w:t>Dobeš</w:t>
      </w:r>
    </w:p>
    <w:p w14:paraId="63198AFF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se sídlem </w:t>
      </w:r>
      <w:r w:rsidR="00DF6748">
        <w:rPr>
          <w:rFonts w:ascii="Arial" w:hAnsi="Arial" w:cs="Arial"/>
          <w:i w:val="0"/>
          <w:sz w:val="20"/>
        </w:rPr>
        <w:t>Pod Skalkou 2147/20, 741 01 Nový Jičín</w:t>
      </w:r>
    </w:p>
    <w:p w14:paraId="65F6571D" w14:textId="77777777" w:rsidR="00C171E1" w:rsidRPr="000C46E2" w:rsidRDefault="00DF6748" w:rsidP="00C171E1">
      <w:pPr>
        <w:pStyle w:val="Zkladntext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IČO 62366122</w:t>
      </w:r>
    </w:p>
    <w:p w14:paraId="3678E4C1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56EC8532" w14:textId="77777777" w:rsidR="00C171E1" w:rsidRDefault="00C171E1" w:rsidP="00C171E1">
      <w:pPr>
        <w:pStyle w:val="Zkladntext"/>
        <w:numPr>
          <w:ilvl w:val="0"/>
          <w:numId w:val="1"/>
        </w:numPr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 dále jen </w:t>
      </w:r>
      <w:r>
        <w:rPr>
          <w:rFonts w:ascii="Arial" w:hAnsi="Arial" w:cs="Arial"/>
          <w:i w:val="0"/>
          <w:sz w:val="20"/>
        </w:rPr>
        <w:t>„</w:t>
      </w:r>
      <w:r w:rsidRPr="000C46E2">
        <w:rPr>
          <w:rFonts w:ascii="Arial" w:hAnsi="Arial" w:cs="Arial"/>
          <w:i w:val="0"/>
          <w:sz w:val="20"/>
        </w:rPr>
        <w:t>dlužník</w:t>
      </w:r>
      <w:r>
        <w:rPr>
          <w:rFonts w:ascii="Arial" w:hAnsi="Arial" w:cs="Arial"/>
          <w:i w:val="0"/>
          <w:sz w:val="20"/>
        </w:rPr>
        <w:t>“</w:t>
      </w:r>
    </w:p>
    <w:p w14:paraId="121DFDBE" w14:textId="4862F31D" w:rsidR="00C171E1" w:rsidRPr="000C46E2" w:rsidRDefault="00C171E1" w:rsidP="00C171E1">
      <w:pPr>
        <w:pStyle w:val="Zkladntext"/>
        <w:ind w:left="1416"/>
        <w:jc w:val="both"/>
        <w:rPr>
          <w:rFonts w:ascii="Arial" w:hAnsi="Arial" w:cs="Arial"/>
          <w:i w:val="0"/>
          <w:sz w:val="20"/>
        </w:rPr>
      </w:pPr>
    </w:p>
    <w:p w14:paraId="239C1534" w14:textId="77777777" w:rsidR="00C171E1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</w:p>
    <w:p w14:paraId="35E621B1" w14:textId="77777777" w:rsidR="00C171E1" w:rsidRPr="00501BF2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  <w:r w:rsidRPr="00501BF2">
        <w:rPr>
          <w:rFonts w:ascii="Arial" w:hAnsi="Arial" w:cs="Arial"/>
          <w:i w:val="0"/>
          <w:sz w:val="20"/>
        </w:rPr>
        <w:t>I.</w:t>
      </w:r>
    </w:p>
    <w:p w14:paraId="58A746CF" w14:textId="77777777" w:rsidR="00C171E1" w:rsidRPr="00501BF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2454664B" w14:textId="77777777" w:rsidR="00C171E1" w:rsidRPr="003C0744" w:rsidRDefault="00C171E1" w:rsidP="00D9300F">
      <w:pPr>
        <w:pStyle w:val="Zkladntext"/>
        <w:numPr>
          <w:ilvl w:val="0"/>
          <w:numId w:val="3"/>
        </w:numPr>
        <w:ind w:left="567"/>
        <w:jc w:val="both"/>
        <w:rPr>
          <w:rFonts w:ascii="Arial" w:hAnsi="Arial" w:cs="Arial"/>
          <w:i w:val="0"/>
          <w:sz w:val="20"/>
        </w:rPr>
      </w:pPr>
      <w:r w:rsidRPr="00501BF2">
        <w:rPr>
          <w:rFonts w:ascii="Arial" w:hAnsi="Arial" w:cs="Arial"/>
          <w:i w:val="0"/>
          <w:sz w:val="20"/>
        </w:rPr>
        <w:t xml:space="preserve">Dlužník prohlašuje a činí nesporným, že má vůči věřiteli závazek v celkové výši </w:t>
      </w:r>
      <w:r w:rsidR="00C359C2" w:rsidRPr="00501BF2">
        <w:rPr>
          <w:rFonts w:ascii="Arial" w:hAnsi="Arial" w:cs="Arial"/>
          <w:i w:val="0"/>
          <w:sz w:val="20"/>
        </w:rPr>
        <w:t>99.834</w:t>
      </w:r>
      <w:r w:rsidRPr="00501BF2">
        <w:rPr>
          <w:rFonts w:ascii="Arial" w:hAnsi="Arial" w:cs="Arial"/>
          <w:i w:val="0"/>
          <w:sz w:val="20"/>
        </w:rPr>
        <w:t xml:space="preserve">,- Kč </w:t>
      </w:r>
      <w:r w:rsidRPr="00501BF2">
        <w:rPr>
          <w:rFonts w:ascii="Arial" w:hAnsi="Arial" w:cs="Arial"/>
          <w:bCs/>
          <w:i w:val="0"/>
          <w:sz w:val="20"/>
        </w:rPr>
        <w:t xml:space="preserve">sestávající ze závazků spočívajících v zaplacení dohodnutého nájemného za pronájem </w:t>
      </w:r>
      <w:r w:rsidR="00D9300F" w:rsidRPr="00501BF2">
        <w:rPr>
          <w:rFonts w:ascii="Arial" w:hAnsi="Arial" w:cs="Arial"/>
          <w:bCs/>
          <w:i w:val="0"/>
          <w:sz w:val="20"/>
        </w:rPr>
        <w:t>nebytového prostoru v přízemí</w:t>
      </w:r>
      <w:r w:rsidR="00D9300F">
        <w:rPr>
          <w:rFonts w:ascii="Arial" w:hAnsi="Arial" w:cs="Arial"/>
          <w:bCs/>
          <w:i w:val="0"/>
          <w:sz w:val="20"/>
        </w:rPr>
        <w:t xml:space="preserve"> budovy </w:t>
      </w:r>
      <w:r w:rsidR="00D9300F" w:rsidRPr="00D9300F">
        <w:rPr>
          <w:rFonts w:ascii="Arial" w:hAnsi="Arial" w:cs="Arial"/>
          <w:bCs/>
          <w:i w:val="0"/>
          <w:sz w:val="20"/>
        </w:rPr>
        <w:t>č. p. 34 na ulici Mas</w:t>
      </w:r>
      <w:r w:rsidR="00F62C57">
        <w:rPr>
          <w:rFonts w:ascii="Arial" w:hAnsi="Arial" w:cs="Arial"/>
          <w:bCs/>
          <w:i w:val="0"/>
          <w:sz w:val="20"/>
        </w:rPr>
        <w:t>arykovo nám. 22 v Novém Jičíně</w:t>
      </w:r>
      <w:r w:rsidR="00D9300F" w:rsidRPr="00D9300F">
        <w:rPr>
          <w:rFonts w:ascii="Arial" w:hAnsi="Arial" w:cs="Arial"/>
          <w:bCs/>
          <w:i w:val="0"/>
          <w:sz w:val="20"/>
        </w:rPr>
        <w:t xml:space="preserve"> tvořeného 7 místno</w:t>
      </w:r>
      <w:r w:rsidR="00C359C2">
        <w:rPr>
          <w:rFonts w:ascii="Arial" w:hAnsi="Arial" w:cs="Arial"/>
          <w:bCs/>
          <w:i w:val="0"/>
          <w:sz w:val="20"/>
        </w:rPr>
        <w:t>stmi o celkové výměře 145,04 m2</w:t>
      </w:r>
      <w:r w:rsidR="003C0744">
        <w:rPr>
          <w:rFonts w:ascii="Arial" w:hAnsi="Arial" w:cs="Arial"/>
          <w:bCs/>
          <w:i w:val="0"/>
          <w:sz w:val="20"/>
        </w:rPr>
        <w:t xml:space="preserve"> (dále jen „Předmět nájmu“)</w:t>
      </w:r>
      <w:r w:rsidR="00C359C2">
        <w:rPr>
          <w:rFonts w:ascii="Arial" w:hAnsi="Arial" w:cs="Arial"/>
          <w:bCs/>
          <w:i w:val="0"/>
          <w:sz w:val="20"/>
        </w:rPr>
        <w:t xml:space="preserve">, a to na základě </w:t>
      </w:r>
      <w:r w:rsidR="00D9300F" w:rsidRPr="00D9300F">
        <w:rPr>
          <w:rFonts w:ascii="Arial" w:hAnsi="Arial" w:cs="Arial"/>
          <w:bCs/>
          <w:i w:val="0"/>
          <w:sz w:val="20"/>
        </w:rPr>
        <w:t>smlouvy</w:t>
      </w:r>
      <w:r w:rsidR="00C359C2">
        <w:rPr>
          <w:rFonts w:ascii="Arial" w:hAnsi="Arial" w:cs="Arial"/>
          <w:bCs/>
          <w:i w:val="0"/>
          <w:sz w:val="20"/>
        </w:rPr>
        <w:t xml:space="preserve"> o nájmu nebytových prostor</w:t>
      </w:r>
      <w:r w:rsidR="00D9300F" w:rsidRPr="00D9300F">
        <w:rPr>
          <w:rFonts w:ascii="Arial" w:hAnsi="Arial" w:cs="Arial"/>
          <w:bCs/>
          <w:i w:val="0"/>
          <w:sz w:val="20"/>
        </w:rPr>
        <w:t xml:space="preserve"> č. P 2018-069/OB</w:t>
      </w:r>
      <w:r w:rsidR="00C359C2">
        <w:rPr>
          <w:rFonts w:ascii="Arial" w:hAnsi="Arial" w:cs="Arial"/>
          <w:bCs/>
          <w:i w:val="0"/>
          <w:sz w:val="20"/>
        </w:rPr>
        <w:t xml:space="preserve"> uzavřené mezi dlužníkem jako pronajímatelem a věřitelem jako nájemcem dne 18. 6. 2018 (dále jen „Smlouva“).</w:t>
      </w:r>
      <w:r w:rsidR="003C0744">
        <w:rPr>
          <w:rFonts w:ascii="Arial" w:hAnsi="Arial" w:cs="Arial"/>
          <w:bCs/>
          <w:i w:val="0"/>
          <w:sz w:val="20"/>
        </w:rPr>
        <w:t xml:space="preserve"> Dlužník prohlašuje</w:t>
      </w:r>
      <w:r w:rsidR="00F62C57">
        <w:rPr>
          <w:rFonts w:ascii="Arial" w:hAnsi="Arial" w:cs="Arial"/>
          <w:bCs/>
          <w:i w:val="0"/>
          <w:sz w:val="20"/>
        </w:rPr>
        <w:t xml:space="preserve"> a činí nesporným</w:t>
      </w:r>
      <w:r w:rsidR="003C0744">
        <w:rPr>
          <w:rFonts w:ascii="Arial" w:hAnsi="Arial" w:cs="Arial"/>
          <w:bCs/>
          <w:i w:val="0"/>
          <w:sz w:val="20"/>
        </w:rPr>
        <w:t>, že</w:t>
      </w:r>
      <w:r w:rsidR="006D1ADA">
        <w:rPr>
          <w:rFonts w:ascii="Arial" w:hAnsi="Arial" w:cs="Arial"/>
          <w:bCs/>
          <w:i w:val="0"/>
          <w:sz w:val="20"/>
        </w:rPr>
        <w:t xml:space="preserve"> nezaplatil řádně a včas nájemné za 4. čtvrtletí roku 2022 ve výši 88.917,- Kč</w:t>
      </w:r>
      <w:r w:rsidR="002D7F58">
        <w:rPr>
          <w:rFonts w:ascii="Arial" w:hAnsi="Arial" w:cs="Arial"/>
          <w:bCs/>
          <w:i w:val="0"/>
          <w:sz w:val="20"/>
        </w:rPr>
        <w:t xml:space="preserve"> splatné dne 5. 11. 2023 (dále také „nájemné 4/22“)</w:t>
      </w:r>
      <w:r w:rsidR="006D1ADA">
        <w:rPr>
          <w:rFonts w:ascii="Arial" w:hAnsi="Arial" w:cs="Arial"/>
          <w:bCs/>
          <w:i w:val="0"/>
          <w:sz w:val="20"/>
        </w:rPr>
        <w:t>, nájemné za 1. čtvrtletí roku 2023 ve výši 88.917,- Kč</w:t>
      </w:r>
      <w:r w:rsidR="002D7F58">
        <w:rPr>
          <w:rFonts w:ascii="Arial" w:hAnsi="Arial" w:cs="Arial"/>
          <w:bCs/>
          <w:i w:val="0"/>
          <w:sz w:val="20"/>
        </w:rPr>
        <w:t xml:space="preserve"> splatné dne 5. 2. 2023</w:t>
      </w:r>
      <w:r w:rsidR="00F62C57">
        <w:rPr>
          <w:rFonts w:ascii="Arial" w:hAnsi="Arial" w:cs="Arial"/>
          <w:bCs/>
          <w:i w:val="0"/>
          <w:sz w:val="20"/>
        </w:rPr>
        <w:t xml:space="preserve"> (dále také „nájemné 1/23“)</w:t>
      </w:r>
      <w:r w:rsidR="006D1ADA">
        <w:rPr>
          <w:rFonts w:ascii="Arial" w:hAnsi="Arial" w:cs="Arial"/>
          <w:bCs/>
          <w:i w:val="0"/>
          <w:sz w:val="20"/>
        </w:rPr>
        <w:t xml:space="preserve"> a nájemné za </w:t>
      </w:r>
      <w:r w:rsidR="002D7F58">
        <w:rPr>
          <w:rFonts w:ascii="Arial" w:hAnsi="Arial" w:cs="Arial"/>
          <w:bCs/>
          <w:i w:val="0"/>
          <w:sz w:val="20"/>
        </w:rPr>
        <w:t>2. čtvrtletí roku 2023 ve výši 88.917,- Kč splatné dne 5. 5. 2023 (dále také „nájemné 2/23“), přičemž</w:t>
      </w:r>
      <w:r w:rsidR="003C0744">
        <w:rPr>
          <w:rFonts w:ascii="Arial" w:hAnsi="Arial" w:cs="Arial"/>
          <w:bCs/>
          <w:i w:val="0"/>
          <w:sz w:val="20"/>
        </w:rPr>
        <w:t xml:space="preserve"> na</w:t>
      </w:r>
      <w:r w:rsidR="002D7F58">
        <w:rPr>
          <w:rFonts w:ascii="Arial" w:hAnsi="Arial" w:cs="Arial"/>
          <w:bCs/>
          <w:i w:val="0"/>
          <w:sz w:val="20"/>
        </w:rPr>
        <w:t xml:space="preserve"> tyto</w:t>
      </w:r>
      <w:r w:rsidR="003C0744">
        <w:rPr>
          <w:rFonts w:ascii="Arial" w:hAnsi="Arial" w:cs="Arial"/>
          <w:bCs/>
          <w:i w:val="0"/>
          <w:sz w:val="20"/>
        </w:rPr>
        <w:t xml:space="preserve"> své závazky </w:t>
      </w:r>
      <w:r w:rsidR="002D7F58">
        <w:rPr>
          <w:rFonts w:ascii="Arial" w:hAnsi="Arial" w:cs="Arial"/>
          <w:bCs/>
          <w:i w:val="0"/>
          <w:sz w:val="20"/>
        </w:rPr>
        <w:t>uhradil níže uvedené částky</w:t>
      </w:r>
      <w:r w:rsidR="003C0744">
        <w:rPr>
          <w:rFonts w:ascii="Arial" w:hAnsi="Arial" w:cs="Arial"/>
          <w:bCs/>
          <w:i w:val="0"/>
          <w:sz w:val="20"/>
        </w:rPr>
        <w:t>:</w:t>
      </w:r>
    </w:p>
    <w:p w14:paraId="54E4FEB9" w14:textId="56B40EE5" w:rsidR="003C0744" w:rsidRPr="003C0744" w:rsidRDefault="003C0744" w:rsidP="006D1ADA">
      <w:pPr>
        <w:pStyle w:val="Zkladntext"/>
        <w:numPr>
          <w:ilvl w:val="0"/>
          <w:numId w:val="1"/>
        </w:numPr>
        <w:ind w:left="1276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 xml:space="preserve">na </w:t>
      </w:r>
      <w:r w:rsidR="002D7F58">
        <w:rPr>
          <w:rFonts w:ascii="Arial" w:hAnsi="Arial" w:cs="Arial"/>
          <w:bCs/>
          <w:i w:val="0"/>
          <w:sz w:val="20"/>
        </w:rPr>
        <w:t>nájemné 4/22</w:t>
      </w:r>
      <w:r>
        <w:rPr>
          <w:rFonts w:ascii="Arial" w:hAnsi="Arial" w:cs="Arial"/>
          <w:bCs/>
          <w:i w:val="0"/>
          <w:sz w:val="20"/>
        </w:rPr>
        <w:t xml:space="preserve"> uhradil </w:t>
      </w:r>
      <w:r w:rsidR="00F62C57">
        <w:rPr>
          <w:rFonts w:ascii="Arial" w:hAnsi="Arial" w:cs="Arial"/>
          <w:bCs/>
          <w:i w:val="0"/>
          <w:sz w:val="20"/>
        </w:rPr>
        <w:t xml:space="preserve">dne 22. 12. 2022 částku 5.000,- Kč, </w:t>
      </w:r>
      <w:r>
        <w:rPr>
          <w:rFonts w:ascii="Arial" w:hAnsi="Arial" w:cs="Arial"/>
          <w:bCs/>
          <w:i w:val="0"/>
          <w:sz w:val="20"/>
        </w:rPr>
        <w:t>dn</w:t>
      </w:r>
      <w:r w:rsidR="00F62C57">
        <w:rPr>
          <w:rFonts w:ascii="Arial" w:hAnsi="Arial" w:cs="Arial"/>
          <w:bCs/>
          <w:i w:val="0"/>
          <w:sz w:val="20"/>
        </w:rPr>
        <w:t>e 31. 12. 2022 částku 660,- Kč,</w:t>
      </w:r>
      <w:r>
        <w:rPr>
          <w:rFonts w:ascii="Arial" w:hAnsi="Arial" w:cs="Arial"/>
          <w:bCs/>
          <w:i w:val="0"/>
          <w:sz w:val="20"/>
        </w:rPr>
        <w:t xml:space="preserve"> </w:t>
      </w:r>
      <w:r w:rsidR="00F62C57">
        <w:rPr>
          <w:rFonts w:ascii="Arial" w:hAnsi="Arial" w:cs="Arial"/>
          <w:bCs/>
          <w:i w:val="0"/>
          <w:sz w:val="20"/>
        </w:rPr>
        <w:t xml:space="preserve">dne 11. 1. 2023 částku 45.000,- Kč, </w:t>
      </w:r>
      <w:r>
        <w:rPr>
          <w:rFonts w:ascii="Arial" w:hAnsi="Arial" w:cs="Arial"/>
          <w:bCs/>
          <w:i w:val="0"/>
          <w:sz w:val="20"/>
        </w:rPr>
        <w:t>dne 21. 3. 2023 částku 38.257,- K</w:t>
      </w:r>
      <w:r w:rsidRPr="006E6307">
        <w:rPr>
          <w:rFonts w:ascii="Arial" w:hAnsi="Arial" w:cs="Arial"/>
          <w:bCs/>
          <w:i w:val="0"/>
          <w:sz w:val="20"/>
        </w:rPr>
        <w:t>č</w:t>
      </w:r>
      <w:r w:rsidRPr="00502F50">
        <w:rPr>
          <w:rFonts w:ascii="Arial" w:hAnsi="Arial" w:cs="Arial"/>
          <w:bCs/>
          <w:i w:val="0"/>
          <w:sz w:val="20"/>
        </w:rPr>
        <w:t>,</w:t>
      </w:r>
      <w:r w:rsidR="008C67E9">
        <w:rPr>
          <w:rFonts w:ascii="Arial" w:hAnsi="Arial" w:cs="Arial"/>
          <w:bCs/>
          <w:i w:val="0"/>
          <w:sz w:val="20"/>
        </w:rPr>
        <w:t xml:space="preserve"> jistina tohoto dluhu tedy byla zcela uhrazena,</w:t>
      </w:r>
    </w:p>
    <w:p w14:paraId="700CD0E0" w14:textId="6E166726" w:rsidR="003C0744" w:rsidRPr="003C0744" w:rsidRDefault="003C0744" w:rsidP="006D1ADA">
      <w:pPr>
        <w:pStyle w:val="Zkladntext"/>
        <w:numPr>
          <w:ilvl w:val="0"/>
          <w:numId w:val="1"/>
        </w:numPr>
        <w:ind w:left="1276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 xml:space="preserve">na </w:t>
      </w:r>
      <w:r w:rsidR="002D7F58">
        <w:rPr>
          <w:rFonts w:ascii="Arial" w:hAnsi="Arial" w:cs="Arial"/>
          <w:bCs/>
          <w:i w:val="0"/>
          <w:sz w:val="20"/>
        </w:rPr>
        <w:t>nájemné 1/23</w:t>
      </w:r>
      <w:r>
        <w:rPr>
          <w:rFonts w:ascii="Arial" w:hAnsi="Arial" w:cs="Arial"/>
          <w:bCs/>
          <w:i w:val="0"/>
          <w:sz w:val="20"/>
        </w:rPr>
        <w:t xml:space="preserve"> uhradil dne 26. 4. 2023 částku 16.000,- Kč, dne 19. 6. 2023 částku 62.000,- Kč, na tento dluh tedy zbývá dlužníkovi uhradit </w:t>
      </w:r>
      <w:r w:rsidR="008C67E9">
        <w:rPr>
          <w:rFonts w:ascii="Arial" w:hAnsi="Arial" w:cs="Arial"/>
          <w:bCs/>
          <w:i w:val="0"/>
          <w:sz w:val="20"/>
        </w:rPr>
        <w:t>na jistině částku</w:t>
      </w:r>
      <w:r>
        <w:rPr>
          <w:rFonts w:ascii="Arial" w:hAnsi="Arial" w:cs="Arial"/>
          <w:bCs/>
          <w:i w:val="0"/>
          <w:sz w:val="20"/>
        </w:rPr>
        <w:t xml:space="preserve"> 10.917,- Kč,</w:t>
      </w:r>
      <w:r w:rsidR="008C67E9">
        <w:rPr>
          <w:rFonts w:ascii="Arial" w:hAnsi="Arial" w:cs="Arial"/>
          <w:bCs/>
          <w:i w:val="0"/>
          <w:sz w:val="20"/>
        </w:rPr>
        <w:t xml:space="preserve"> </w:t>
      </w:r>
    </w:p>
    <w:p w14:paraId="0421BD4B" w14:textId="172FEC3C" w:rsidR="00C171E1" w:rsidRPr="006E6307" w:rsidRDefault="003C0744" w:rsidP="00502F50">
      <w:pPr>
        <w:pStyle w:val="Zkladntext"/>
        <w:numPr>
          <w:ilvl w:val="0"/>
          <w:numId w:val="1"/>
        </w:numPr>
        <w:ind w:left="1276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bCs/>
          <w:i w:val="0"/>
          <w:sz w:val="20"/>
        </w:rPr>
        <w:t xml:space="preserve">na </w:t>
      </w:r>
      <w:r w:rsidR="002D7F58">
        <w:rPr>
          <w:rFonts w:ascii="Arial" w:hAnsi="Arial" w:cs="Arial"/>
          <w:bCs/>
          <w:i w:val="0"/>
          <w:sz w:val="20"/>
        </w:rPr>
        <w:t>nájemné 2/23</w:t>
      </w:r>
      <w:r>
        <w:rPr>
          <w:rFonts w:ascii="Arial" w:hAnsi="Arial" w:cs="Arial"/>
          <w:bCs/>
          <w:i w:val="0"/>
          <w:sz w:val="20"/>
        </w:rPr>
        <w:t xml:space="preserve"> neuhradil dlužník ke dni podpisu této dohody ničeho, </w:t>
      </w:r>
      <w:r w:rsidR="008C67E9">
        <w:rPr>
          <w:rFonts w:ascii="Arial" w:hAnsi="Arial" w:cs="Arial"/>
          <w:bCs/>
          <w:i w:val="0"/>
          <w:sz w:val="20"/>
        </w:rPr>
        <w:t>na tento dluh tedy zbývá dlužníkovi uhradit na jistině částku</w:t>
      </w:r>
      <w:r>
        <w:rPr>
          <w:rFonts w:ascii="Arial" w:hAnsi="Arial" w:cs="Arial"/>
          <w:bCs/>
          <w:i w:val="0"/>
          <w:sz w:val="20"/>
        </w:rPr>
        <w:t xml:space="preserve"> 88.917,- Kč</w:t>
      </w:r>
      <w:r w:rsidR="008C67E9">
        <w:rPr>
          <w:rFonts w:ascii="Arial" w:hAnsi="Arial" w:cs="Arial"/>
          <w:bCs/>
          <w:i w:val="0"/>
          <w:sz w:val="20"/>
        </w:rPr>
        <w:t>.</w:t>
      </w:r>
    </w:p>
    <w:p w14:paraId="1D67929B" w14:textId="77777777" w:rsidR="00C171E1" w:rsidRDefault="00C171E1" w:rsidP="00C171E1">
      <w:pPr>
        <w:pStyle w:val="Zkladntext"/>
        <w:numPr>
          <w:ilvl w:val="0"/>
          <w:numId w:val="3"/>
        </w:numPr>
        <w:ind w:left="709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S ohledem na skutečnost, že dlužník </w:t>
      </w:r>
      <w:r w:rsidR="002D7F58">
        <w:rPr>
          <w:rFonts w:ascii="Arial" w:hAnsi="Arial" w:cs="Arial"/>
          <w:i w:val="0"/>
          <w:sz w:val="20"/>
        </w:rPr>
        <w:t>výše uvedené dluhy</w:t>
      </w:r>
      <w:r>
        <w:rPr>
          <w:rFonts w:ascii="Arial" w:hAnsi="Arial" w:cs="Arial"/>
          <w:i w:val="0"/>
          <w:sz w:val="20"/>
        </w:rPr>
        <w:t xml:space="preserve"> neuhradil řádně a včas, dostal se s úhradou svých dluhů do prodlení. Věřiteli tak vznikl nárok na zaplacení </w:t>
      </w:r>
      <w:r w:rsidR="003C0744">
        <w:rPr>
          <w:rFonts w:ascii="Arial" w:hAnsi="Arial" w:cs="Arial"/>
          <w:i w:val="0"/>
          <w:sz w:val="20"/>
        </w:rPr>
        <w:t>úroků z</w:t>
      </w:r>
      <w:r w:rsidR="002D7F58">
        <w:rPr>
          <w:rFonts w:ascii="Arial" w:hAnsi="Arial" w:cs="Arial"/>
          <w:i w:val="0"/>
          <w:sz w:val="20"/>
        </w:rPr>
        <w:t> </w:t>
      </w:r>
      <w:r w:rsidR="003C0744">
        <w:rPr>
          <w:rFonts w:ascii="Arial" w:hAnsi="Arial" w:cs="Arial"/>
          <w:i w:val="0"/>
          <w:sz w:val="20"/>
        </w:rPr>
        <w:t>prodlení</w:t>
      </w:r>
      <w:r w:rsidR="002D7F58">
        <w:rPr>
          <w:rFonts w:ascii="Arial" w:hAnsi="Arial" w:cs="Arial"/>
          <w:i w:val="0"/>
          <w:sz w:val="20"/>
        </w:rPr>
        <w:t xml:space="preserve"> v zákonné výši ode dne následujícího po splatnosti každého dluhu do jejich zaplacení</w:t>
      </w:r>
      <w:r w:rsidR="003C0744">
        <w:rPr>
          <w:rFonts w:ascii="Arial" w:hAnsi="Arial" w:cs="Arial"/>
          <w:i w:val="0"/>
          <w:sz w:val="20"/>
        </w:rPr>
        <w:t xml:space="preserve"> a smluvní pokuty ve výši 0,3</w:t>
      </w:r>
      <w:r>
        <w:rPr>
          <w:rFonts w:ascii="Arial" w:hAnsi="Arial" w:cs="Arial"/>
          <w:i w:val="0"/>
          <w:sz w:val="20"/>
        </w:rPr>
        <w:t xml:space="preserve"> % </w:t>
      </w:r>
      <w:r w:rsidR="002D7F58">
        <w:rPr>
          <w:rFonts w:ascii="Arial" w:hAnsi="Arial" w:cs="Arial"/>
          <w:i w:val="0"/>
          <w:sz w:val="20"/>
        </w:rPr>
        <w:t>za každý den prodlení se zaplacením je</w:t>
      </w:r>
      <w:r>
        <w:rPr>
          <w:rFonts w:ascii="Arial" w:hAnsi="Arial" w:cs="Arial"/>
          <w:i w:val="0"/>
          <w:sz w:val="20"/>
        </w:rPr>
        <w:t xml:space="preserve">dnotlivých dlužných částek až do jejich </w:t>
      </w:r>
      <w:r w:rsidR="003C0744">
        <w:rPr>
          <w:rFonts w:ascii="Arial" w:hAnsi="Arial" w:cs="Arial"/>
          <w:i w:val="0"/>
          <w:sz w:val="20"/>
        </w:rPr>
        <w:t xml:space="preserve">zaplacení. Zákonný úrok z prodlení činí ke dni </w:t>
      </w:r>
      <w:r w:rsidR="00330ED3">
        <w:rPr>
          <w:rFonts w:ascii="Arial" w:hAnsi="Arial" w:cs="Arial"/>
          <w:i w:val="0"/>
          <w:sz w:val="20"/>
        </w:rPr>
        <w:t>26. 7. 2023 částku 11.192,84 Kč a smluvní pokuta činí kde dni 26. 7. 2023 částku 81.707,4</w:t>
      </w:r>
      <w:r w:rsidR="00501BF2">
        <w:rPr>
          <w:rFonts w:ascii="Arial" w:hAnsi="Arial" w:cs="Arial"/>
          <w:i w:val="0"/>
          <w:sz w:val="20"/>
        </w:rPr>
        <w:t>0</w:t>
      </w:r>
      <w:r w:rsidR="00330ED3">
        <w:rPr>
          <w:rFonts w:ascii="Arial" w:hAnsi="Arial" w:cs="Arial"/>
          <w:i w:val="0"/>
          <w:sz w:val="20"/>
        </w:rPr>
        <w:t xml:space="preserve"> Kč.</w:t>
      </w:r>
    </w:p>
    <w:p w14:paraId="29700C2B" w14:textId="77777777" w:rsidR="008C67E9" w:rsidRDefault="008C67E9" w:rsidP="00C171E1">
      <w:pPr>
        <w:pStyle w:val="Zkladntext"/>
        <w:numPr>
          <w:ilvl w:val="0"/>
          <w:numId w:val="3"/>
        </w:numPr>
        <w:ind w:left="709"/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Dlužník zároveň prohlašuje, že si je vědom svých v budoucnu splatných závazků vyplývajících ze Smlouvy, a to běžného nájemného za užívání Předmětu nájmu ve výši a lhůtě splatnosti stanovenými Smlouvou.</w:t>
      </w:r>
    </w:p>
    <w:p w14:paraId="4A8F8884" w14:textId="77777777" w:rsidR="00C171E1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</w:p>
    <w:p w14:paraId="7F7500F2" w14:textId="77777777" w:rsidR="006D1ADA" w:rsidRDefault="006D1ADA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</w:p>
    <w:p w14:paraId="46B251AE" w14:textId="77777777" w:rsidR="00C171E1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>II.</w:t>
      </w:r>
    </w:p>
    <w:p w14:paraId="41F44D2A" w14:textId="77777777" w:rsidR="00C171E1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</w:p>
    <w:p w14:paraId="54410CA3" w14:textId="77777777" w:rsidR="00C171E1" w:rsidRDefault="00C171E1" w:rsidP="00C171E1">
      <w:pPr>
        <w:pStyle w:val="Zkladntext"/>
        <w:numPr>
          <w:ilvl w:val="0"/>
          <w:numId w:val="4"/>
        </w:numPr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Dlužník </w:t>
      </w:r>
      <w:r w:rsidRPr="00763971">
        <w:rPr>
          <w:rFonts w:ascii="Arial" w:hAnsi="Arial" w:cs="Arial"/>
          <w:i w:val="0"/>
          <w:sz w:val="20"/>
        </w:rPr>
        <w:t>uznává co do důvodu a výše</w:t>
      </w:r>
      <w:r>
        <w:rPr>
          <w:rFonts w:ascii="Arial" w:hAnsi="Arial" w:cs="Arial"/>
          <w:i w:val="0"/>
          <w:sz w:val="20"/>
        </w:rPr>
        <w:t xml:space="preserve"> své dluhy specifikované v čl. I.</w:t>
      </w:r>
      <w:r w:rsidR="008C67E9">
        <w:rPr>
          <w:rFonts w:ascii="Arial" w:hAnsi="Arial" w:cs="Arial"/>
          <w:i w:val="0"/>
          <w:sz w:val="20"/>
        </w:rPr>
        <w:t xml:space="preserve"> odst. 1 a 2</w:t>
      </w:r>
      <w:r>
        <w:rPr>
          <w:rFonts w:ascii="Arial" w:hAnsi="Arial" w:cs="Arial"/>
          <w:i w:val="0"/>
          <w:sz w:val="20"/>
        </w:rPr>
        <w:t xml:space="preserve"> této dohody.</w:t>
      </w:r>
    </w:p>
    <w:p w14:paraId="5E8EB4E3" w14:textId="77777777" w:rsidR="006D1ADA" w:rsidRDefault="00C171E1" w:rsidP="00C171E1">
      <w:pPr>
        <w:pStyle w:val="Zkladntext"/>
        <w:numPr>
          <w:ilvl w:val="0"/>
          <w:numId w:val="4"/>
        </w:numPr>
        <w:jc w:val="both"/>
        <w:rPr>
          <w:rFonts w:ascii="Arial" w:hAnsi="Arial" w:cs="Arial"/>
          <w:i w:val="0"/>
          <w:sz w:val="20"/>
        </w:rPr>
      </w:pPr>
      <w:r w:rsidRPr="00763971">
        <w:rPr>
          <w:rFonts w:ascii="Arial" w:hAnsi="Arial" w:cs="Arial"/>
          <w:i w:val="0"/>
          <w:sz w:val="20"/>
        </w:rPr>
        <w:t xml:space="preserve">Dlužník se zavazuje svůj dluh </w:t>
      </w:r>
      <w:r w:rsidR="006D1ADA">
        <w:rPr>
          <w:rFonts w:ascii="Arial" w:hAnsi="Arial" w:cs="Arial"/>
          <w:i w:val="0"/>
          <w:sz w:val="20"/>
        </w:rPr>
        <w:t xml:space="preserve">specifikovaný v čl. I. </w:t>
      </w:r>
      <w:r w:rsidR="008C67E9">
        <w:rPr>
          <w:rFonts w:ascii="Arial" w:hAnsi="Arial" w:cs="Arial"/>
          <w:i w:val="0"/>
          <w:sz w:val="20"/>
        </w:rPr>
        <w:t xml:space="preserve">odst. 1 a 2 </w:t>
      </w:r>
      <w:r w:rsidR="006D1ADA">
        <w:rPr>
          <w:rFonts w:ascii="Arial" w:hAnsi="Arial" w:cs="Arial"/>
          <w:i w:val="0"/>
          <w:sz w:val="20"/>
        </w:rPr>
        <w:t>této dohody, který se skládá z </w:t>
      </w:r>
    </w:p>
    <w:p w14:paraId="23BE42FB" w14:textId="77777777" w:rsidR="006D1ADA" w:rsidRDefault="006D1ADA" w:rsidP="006D1ADA">
      <w:pPr>
        <w:pStyle w:val="Zkladntext"/>
        <w:numPr>
          <w:ilvl w:val="1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jistiny ve výši 99.834,- Kč, </w:t>
      </w:r>
    </w:p>
    <w:p w14:paraId="551C5AD8" w14:textId="77777777" w:rsidR="006D1ADA" w:rsidRDefault="006D1ADA" w:rsidP="006D1ADA">
      <w:pPr>
        <w:pStyle w:val="Zkladntext"/>
        <w:numPr>
          <w:ilvl w:val="1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úroku z prodlení v zákonné výši ode dne následujícího po splatnosti </w:t>
      </w:r>
      <w:r w:rsidR="002D7F58">
        <w:rPr>
          <w:rFonts w:ascii="Arial" w:hAnsi="Arial" w:cs="Arial"/>
          <w:i w:val="0"/>
          <w:sz w:val="20"/>
        </w:rPr>
        <w:t xml:space="preserve">každé </w:t>
      </w:r>
      <w:r>
        <w:rPr>
          <w:rFonts w:ascii="Arial" w:hAnsi="Arial" w:cs="Arial"/>
          <w:i w:val="0"/>
          <w:sz w:val="20"/>
        </w:rPr>
        <w:t>dl</w:t>
      </w:r>
      <w:r w:rsidR="002D7F58">
        <w:rPr>
          <w:rFonts w:ascii="Arial" w:hAnsi="Arial" w:cs="Arial"/>
          <w:i w:val="0"/>
          <w:sz w:val="20"/>
        </w:rPr>
        <w:t>užné částky do jejího zaplacení a</w:t>
      </w:r>
    </w:p>
    <w:p w14:paraId="3BD5EB22" w14:textId="77777777" w:rsidR="006D1ADA" w:rsidRPr="006D1ADA" w:rsidRDefault="006D1ADA" w:rsidP="006D1ADA">
      <w:pPr>
        <w:pStyle w:val="Zkladntext"/>
        <w:numPr>
          <w:ilvl w:val="1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lastRenderedPageBreak/>
        <w:t>smluvní pokuty ve výši 0,3 % z</w:t>
      </w:r>
      <w:r w:rsidR="002D7F58">
        <w:rPr>
          <w:rFonts w:ascii="Arial" w:hAnsi="Arial" w:cs="Arial"/>
          <w:i w:val="0"/>
          <w:sz w:val="20"/>
        </w:rPr>
        <w:t xml:space="preserve"> jednotlivých</w:t>
      </w:r>
      <w:r>
        <w:rPr>
          <w:rFonts w:ascii="Arial" w:hAnsi="Arial" w:cs="Arial"/>
          <w:i w:val="0"/>
          <w:sz w:val="20"/>
        </w:rPr>
        <w:t> </w:t>
      </w:r>
      <w:r w:rsidR="002D7F58">
        <w:rPr>
          <w:rFonts w:ascii="Arial" w:hAnsi="Arial" w:cs="Arial"/>
          <w:i w:val="0"/>
          <w:sz w:val="20"/>
        </w:rPr>
        <w:t>dlužných částek</w:t>
      </w:r>
      <w:r>
        <w:rPr>
          <w:rFonts w:ascii="Arial" w:hAnsi="Arial" w:cs="Arial"/>
          <w:i w:val="0"/>
          <w:sz w:val="20"/>
        </w:rPr>
        <w:t xml:space="preserve"> za každý den prodlení</w:t>
      </w:r>
      <w:r w:rsidR="002D7F58">
        <w:rPr>
          <w:rFonts w:ascii="Arial" w:hAnsi="Arial" w:cs="Arial"/>
          <w:i w:val="0"/>
          <w:sz w:val="20"/>
        </w:rPr>
        <w:t xml:space="preserve"> až do jejich zaplacení</w:t>
      </w:r>
      <w:r>
        <w:rPr>
          <w:rFonts w:ascii="Arial" w:hAnsi="Arial" w:cs="Arial"/>
          <w:i w:val="0"/>
          <w:sz w:val="20"/>
        </w:rPr>
        <w:t xml:space="preserve">, </w:t>
      </w:r>
    </w:p>
    <w:p w14:paraId="18AA48F4" w14:textId="77777777" w:rsidR="008C67E9" w:rsidRDefault="00C171E1" w:rsidP="006E6307">
      <w:pPr>
        <w:pStyle w:val="Zkladntext"/>
        <w:ind w:left="709" w:hanging="1"/>
        <w:jc w:val="both"/>
        <w:rPr>
          <w:rFonts w:ascii="Arial" w:hAnsi="Arial" w:cs="Arial"/>
          <w:i w:val="0"/>
          <w:sz w:val="20"/>
        </w:rPr>
      </w:pPr>
      <w:r w:rsidRPr="00763971">
        <w:rPr>
          <w:rFonts w:ascii="Arial" w:hAnsi="Arial" w:cs="Arial"/>
          <w:i w:val="0"/>
          <w:sz w:val="20"/>
        </w:rPr>
        <w:t>zaplatit věři</w:t>
      </w:r>
      <w:r w:rsidR="006D1ADA">
        <w:rPr>
          <w:rFonts w:ascii="Arial" w:hAnsi="Arial" w:cs="Arial"/>
          <w:i w:val="0"/>
          <w:sz w:val="20"/>
        </w:rPr>
        <w:t>teli v pravidelných měsíčních spl</w:t>
      </w:r>
      <w:r w:rsidR="002D7F58">
        <w:rPr>
          <w:rFonts w:ascii="Arial" w:hAnsi="Arial" w:cs="Arial"/>
          <w:i w:val="0"/>
          <w:sz w:val="20"/>
        </w:rPr>
        <w:t>átkách</w:t>
      </w:r>
      <w:r w:rsidR="006D1ADA">
        <w:rPr>
          <w:rFonts w:ascii="Arial" w:hAnsi="Arial" w:cs="Arial"/>
          <w:i w:val="0"/>
          <w:sz w:val="20"/>
        </w:rPr>
        <w:t xml:space="preserve"> po 20.000,- Kč splatných vždy k poslednímu dni daného měsíce, za který se splátka hradí, počínaje měsícem srpnem 2023.</w:t>
      </w:r>
    </w:p>
    <w:p w14:paraId="57BD64B3" w14:textId="77777777" w:rsidR="008C67E9" w:rsidRDefault="008C67E9" w:rsidP="00F62C57">
      <w:pPr>
        <w:pStyle w:val="Zkladntext"/>
        <w:numPr>
          <w:ilvl w:val="0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Dlužník se zavazuje své dluhy specifikované v čl. I. odst. 3 této dohody uhradit řádně a včas dle podmínek stanovených Smlouvou.</w:t>
      </w:r>
    </w:p>
    <w:p w14:paraId="17CCF960" w14:textId="77777777" w:rsidR="006E6307" w:rsidRDefault="006E6307" w:rsidP="00F62C57">
      <w:pPr>
        <w:pStyle w:val="Zkladntext"/>
        <w:numPr>
          <w:ilvl w:val="0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Zápočet jednotlivých splátek či úhrad dlužníka na jistiny určuje věřitel. Po zaplacení všech splatných jistin dluhu dlužníka specifikovaných v čl. I. odst. 1. a 3. této dohody budou jednotlivé splátky započítávány postupně na úrok z prodlení a smluvní pokutu, jak jsou uvedeny v čl. I. odst. 2 této dohody.</w:t>
      </w:r>
    </w:p>
    <w:p w14:paraId="2D87A341" w14:textId="18174846" w:rsidR="00F62C57" w:rsidRPr="00763971" w:rsidRDefault="006E6307" w:rsidP="00F62C57">
      <w:pPr>
        <w:pStyle w:val="Zkladntext"/>
        <w:numPr>
          <w:ilvl w:val="0"/>
          <w:numId w:val="4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Úhrady splátek či dluhů dle tohoto článku je dlužník povinen provádět bezhotovostně na bankovní účet věřitele č. </w:t>
      </w:r>
      <w:r w:rsidR="00502F50">
        <w:rPr>
          <w:rFonts w:ascii="Arial" w:hAnsi="Arial" w:cs="Arial"/>
          <w:i w:val="0"/>
          <w:sz w:val="20"/>
        </w:rPr>
        <w:t>16635801/0100</w:t>
      </w:r>
      <w:r>
        <w:rPr>
          <w:rFonts w:ascii="Arial" w:hAnsi="Arial" w:cs="Arial"/>
          <w:i w:val="0"/>
          <w:sz w:val="20"/>
        </w:rPr>
        <w:t xml:space="preserve"> pod VS </w:t>
      </w:r>
      <w:r w:rsidR="00502F50">
        <w:rPr>
          <w:rFonts w:ascii="Arial" w:hAnsi="Arial" w:cs="Arial"/>
          <w:i w:val="0"/>
          <w:sz w:val="20"/>
        </w:rPr>
        <w:t>8200000229</w:t>
      </w:r>
      <w:r w:rsidR="00AE5F0A">
        <w:rPr>
          <w:rFonts w:ascii="Arial" w:hAnsi="Arial" w:cs="Arial"/>
          <w:i w:val="0"/>
          <w:sz w:val="20"/>
        </w:rPr>
        <w:t>.</w:t>
      </w:r>
    </w:p>
    <w:p w14:paraId="478EC41D" w14:textId="77777777" w:rsidR="00C171E1" w:rsidRDefault="00C171E1" w:rsidP="006D1ADA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4B065BA9" w14:textId="77777777" w:rsidR="002D7F58" w:rsidRPr="00A91135" w:rsidRDefault="002D7F58" w:rsidP="006D1ADA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4DF7350A" w14:textId="77777777" w:rsidR="00C171E1" w:rsidRPr="000C46E2" w:rsidRDefault="00C171E1" w:rsidP="00C171E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0C46E2">
        <w:rPr>
          <w:rFonts w:ascii="Arial" w:hAnsi="Arial" w:cs="Arial"/>
        </w:rPr>
        <w:t>.</w:t>
      </w:r>
    </w:p>
    <w:p w14:paraId="1FBAA7E3" w14:textId="77777777" w:rsidR="00C171E1" w:rsidRDefault="00C171E1" w:rsidP="00C171E1">
      <w:pPr>
        <w:jc w:val="both"/>
        <w:rPr>
          <w:rFonts w:ascii="Arial" w:hAnsi="Arial" w:cs="Arial"/>
        </w:rPr>
      </w:pPr>
    </w:p>
    <w:p w14:paraId="56C76E7A" w14:textId="2FAEC9B6" w:rsidR="00C171E1" w:rsidRPr="00C51D9F" w:rsidRDefault="00C171E1" w:rsidP="00C171E1">
      <w:pPr>
        <w:pStyle w:val="Odstavecseseznamem"/>
        <w:numPr>
          <w:ilvl w:val="0"/>
          <w:numId w:val="5"/>
        </w:numPr>
        <w:ind w:left="709"/>
        <w:jc w:val="both"/>
        <w:rPr>
          <w:rFonts w:ascii="Arial" w:hAnsi="Arial" w:cs="Arial"/>
        </w:rPr>
      </w:pPr>
      <w:r w:rsidRPr="00C51D9F">
        <w:rPr>
          <w:rFonts w:ascii="Arial" w:hAnsi="Arial" w:cs="Arial"/>
        </w:rPr>
        <w:t>V případě, že se dlužník dostane s úhradou některé ze splátek</w:t>
      </w:r>
      <w:r w:rsidR="006E6307">
        <w:rPr>
          <w:rFonts w:ascii="Arial" w:hAnsi="Arial" w:cs="Arial"/>
        </w:rPr>
        <w:t xml:space="preserve"> či dluhů</w:t>
      </w:r>
      <w:r w:rsidRPr="00C51D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dle čl. II. </w:t>
      </w:r>
      <w:r w:rsidR="006E6307">
        <w:rPr>
          <w:rFonts w:ascii="Arial" w:hAnsi="Arial" w:cs="Arial"/>
        </w:rPr>
        <w:t xml:space="preserve">odst. 2 a 3 </w:t>
      </w:r>
      <w:r>
        <w:rPr>
          <w:rFonts w:ascii="Arial" w:hAnsi="Arial" w:cs="Arial"/>
        </w:rPr>
        <w:t xml:space="preserve">této dohody </w:t>
      </w:r>
      <w:r w:rsidRPr="00C51D9F">
        <w:rPr>
          <w:rFonts w:ascii="Arial" w:hAnsi="Arial" w:cs="Arial"/>
        </w:rPr>
        <w:t>do prodlení, stane se celý dluh splatným prvního dne prodlení dlužníka se zaplacením této splátky</w:t>
      </w:r>
      <w:r w:rsidR="006E6307">
        <w:rPr>
          <w:rFonts w:ascii="Arial" w:hAnsi="Arial" w:cs="Arial"/>
        </w:rPr>
        <w:t xml:space="preserve"> či dluhu</w:t>
      </w:r>
      <w:r w:rsidRPr="00C51D9F">
        <w:rPr>
          <w:rFonts w:ascii="Arial" w:hAnsi="Arial" w:cs="Arial"/>
        </w:rPr>
        <w:t>.</w:t>
      </w:r>
    </w:p>
    <w:p w14:paraId="3BE6354F" w14:textId="77777777" w:rsidR="00C171E1" w:rsidRDefault="00C171E1" w:rsidP="00C171E1">
      <w:pPr>
        <w:pStyle w:val="Zkladntext"/>
        <w:rPr>
          <w:rFonts w:ascii="Arial" w:hAnsi="Arial" w:cs="Arial"/>
          <w:i w:val="0"/>
          <w:sz w:val="20"/>
        </w:rPr>
      </w:pPr>
    </w:p>
    <w:p w14:paraId="0997DC43" w14:textId="77777777" w:rsidR="006D1ADA" w:rsidRDefault="006D1ADA" w:rsidP="00C171E1">
      <w:pPr>
        <w:pStyle w:val="Zkladntext"/>
        <w:rPr>
          <w:rFonts w:ascii="Arial" w:hAnsi="Arial" w:cs="Arial"/>
          <w:i w:val="0"/>
          <w:sz w:val="20"/>
        </w:rPr>
      </w:pPr>
    </w:p>
    <w:p w14:paraId="21E9B189" w14:textId="77777777" w:rsidR="00C171E1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IV.</w:t>
      </w:r>
    </w:p>
    <w:p w14:paraId="1D4C9B48" w14:textId="77777777" w:rsidR="00C171E1" w:rsidRPr="000C46E2" w:rsidRDefault="00C171E1" w:rsidP="00C171E1">
      <w:pPr>
        <w:pStyle w:val="Zkladntext"/>
        <w:jc w:val="center"/>
        <w:rPr>
          <w:rFonts w:ascii="Arial" w:hAnsi="Arial" w:cs="Arial"/>
          <w:i w:val="0"/>
          <w:sz w:val="20"/>
        </w:rPr>
      </w:pPr>
    </w:p>
    <w:p w14:paraId="1EEDC9B6" w14:textId="77777777" w:rsidR="00C171E1" w:rsidRDefault="00C171E1" w:rsidP="00C171E1">
      <w:pPr>
        <w:pStyle w:val="Zkladntext"/>
        <w:numPr>
          <w:ilvl w:val="0"/>
          <w:numId w:val="6"/>
        </w:numPr>
        <w:jc w:val="both"/>
        <w:rPr>
          <w:rFonts w:ascii="Arial" w:hAnsi="Arial" w:cs="Arial"/>
          <w:i w:val="0"/>
          <w:sz w:val="20"/>
        </w:rPr>
      </w:pPr>
      <w:r w:rsidRPr="000C46E2">
        <w:rPr>
          <w:rFonts w:ascii="Arial" w:hAnsi="Arial" w:cs="Arial"/>
          <w:i w:val="0"/>
          <w:sz w:val="20"/>
        </w:rPr>
        <w:t xml:space="preserve">Tato dohoda je sepsána ve </w:t>
      </w:r>
      <w:r>
        <w:rPr>
          <w:rFonts w:ascii="Arial" w:hAnsi="Arial" w:cs="Arial"/>
          <w:i w:val="0"/>
          <w:sz w:val="20"/>
        </w:rPr>
        <w:t>dvou</w:t>
      </w:r>
      <w:r w:rsidRPr="000C46E2">
        <w:rPr>
          <w:rFonts w:ascii="Arial" w:hAnsi="Arial" w:cs="Arial"/>
          <w:i w:val="0"/>
          <w:sz w:val="20"/>
        </w:rPr>
        <w:t xml:space="preserve"> vyhotoveních, z nichž každé má platnost originálu</w:t>
      </w:r>
      <w:r>
        <w:rPr>
          <w:rFonts w:ascii="Arial" w:hAnsi="Arial" w:cs="Arial"/>
          <w:i w:val="0"/>
          <w:sz w:val="20"/>
        </w:rPr>
        <w:t>, přičemž každý z účastníků dohody obdrží po jednom vyhotovení.</w:t>
      </w:r>
    </w:p>
    <w:p w14:paraId="23601992" w14:textId="77777777" w:rsidR="00501BF2" w:rsidRDefault="00501BF2" w:rsidP="00501BF2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</w:rPr>
      </w:pPr>
      <w:r w:rsidRPr="00501BF2">
        <w:rPr>
          <w:rFonts w:ascii="Arial" w:hAnsi="Arial" w:cs="Arial"/>
        </w:rPr>
        <w:t xml:space="preserve">Smluvní strany se dohodly, že </w:t>
      </w:r>
      <w:r>
        <w:rPr>
          <w:rFonts w:ascii="Arial" w:hAnsi="Arial" w:cs="Arial"/>
        </w:rPr>
        <w:t>dohoda</w:t>
      </w:r>
      <w:r w:rsidRPr="00501BF2">
        <w:rPr>
          <w:rFonts w:ascii="Arial" w:hAnsi="Arial" w:cs="Arial"/>
        </w:rPr>
        <w:t xml:space="preserve"> bude v souladu se zák. č. 340/2015 Sb., o zvláštních podmínkách účinnosti některých smluv, uveřejňování těchto smluv a o registru smluv (zákon o registru smluv), uveřejněna v registru smluv. Smluvní strany se dále dohodly, že elektronický obraz </w:t>
      </w:r>
      <w:r>
        <w:rPr>
          <w:rFonts w:ascii="Arial" w:hAnsi="Arial" w:cs="Arial"/>
        </w:rPr>
        <w:t>dohody</w:t>
      </w:r>
      <w:r w:rsidRPr="00501BF2">
        <w:rPr>
          <w:rFonts w:ascii="Arial" w:hAnsi="Arial" w:cs="Arial"/>
        </w:rPr>
        <w:t xml:space="preserve"> a </w:t>
      </w:r>
      <w:proofErr w:type="spellStart"/>
      <w:r w:rsidRPr="00501BF2">
        <w:rPr>
          <w:rFonts w:ascii="Arial" w:hAnsi="Arial" w:cs="Arial"/>
        </w:rPr>
        <w:t>metadata</w:t>
      </w:r>
      <w:proofErr w:type="spellEnd"/>
      <w:r w:rsidRPr="00501BF2">
        <w:rPr>
          <w:rFonts w:ascii="Arial" w:hAnsi="Arial" w:cs="Arial"/>
        </w:rPr>
        <w:t xml:space="preserve"> dle uvedeného zákona zašle k uveřejnění v registru smluv </w:t>
      </w:r>
      <w:r>
        <w:rPr>
          <w:rFonts w:ascii="Arial" w:hAnsi="Arial" w:cs="Arial"/>
        </w:rPr>
        <w:t>věřitel</w:t>
      </w:r>
      <w:r w:rsidRPr="00501BF2">
        <w:rPr>
          <w:rFonts w:ascii="Arial" w:hAnsi="Arial" w:cs="Arial"/>
        </w:rPr>
        <w:t xml:space="preserve">, a to nejpozději do 5 dnů od jejího uzavření. Smluvní strany prohlašují, že tato </w:t>
      </w:r>
      <w:r>
        <w:rPr>
          <w:rFonts w:ascii="Arial" w:hAnsi="Arial" w:cs="Arial"/>
        </w:rPr>
        <w:t>dohoda</w:t>
      </w:r>
      <w:r w:rsidRPr="00501BF2">
        <w:rPr>
          <w:rFonts w:ascii="Arial" w:hAnsi="Arial" w:cs="Arial"/>
        </w:rPr>
        <w:t xml:space="preserve"> vyjma osobních údajů neobsahuje informace ve smyslu § 3 odst. 1 zák. č. 340/2015 Sb., a proto souhlasí se zveřejněním celého textu smlouvy včetně příloh po znečitelnění osobních údajů.</w:t>
      </w:r>
    </w:p>
    <w:p w14:paraId="38C1B056" w14:textId="77777777" w:rsidR="00501BF2" w:rsidRDefault="00501BF2" w:rsidP="00501BF2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dohoda nabývá platnosti uzavřením a účinnosti uveřejněním v registru smluv. </w:t>
      </w:r>
    </w:p>
    <w:p w14:paraId="799692DA" w14:textId="4FB139B0" w:rsidR="002D7F58" w:rsidRPr="002D7F58" w:rsidRDefault="002D7F58" w:rsidP="00501BF2">
      <w:pPr>
        <w:pStyle w:val="Odstavecseseznamem"/>
        <w:numPr>
          <w:ilvl w:val="0"/>
          <w:numId w:val="6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Věřitel</w:t>
      </w:r>
      <w:r w:rsidRPr="00354995">
        <w:rPr>
          <w:rFonts w:ascii="Arial" w:hAnsi="Arial" w:cs="Arial"/>
        </w:rPr>
        <w:t xml:space="preserve"> jako pronajímatel stvrzuje ve smyslu </w:t>
      </w:r>
      <w:proofErr w:type="spellStart"/>
      <w:r w:rsidRPr="00354995">
        <w:rPr>
          <w:rFonts w:ascii="Arial" w:hAnsi="Arial" w:cs="Arial"/>
        </w:rPr>
        <w:t>ust</w:t>
      </w:r>
      <w:proofErr w:type="spellEnd"/>
      <w:r w:rsidRPr="00354995">
        <w:rPr>
          <w:rFonts w:ascii="Arial" w:hAnsi="Arial" w:cs="Arial"/>
        </w:rPr>
        <w:t>. § 41 zákona č. 128/2000 Sb., ve znění pozdějších předpisů</w:t>
      </w:r>
      <w:r>
        <w:rPr>
          <w:rFonts w:ascii="Arial" w:hAnsi="Arial" w:cs="Arial"/>
        </w:rPr>
        <w:t>, že uzavření této dohody bylo v souladu s příslušnými ustanoveními citovaného zákona schváleného rozhodnutím Rady města Nový Jičín č.</w:t>
      </w:r>
      <w:r w:rsidR="00AE5F0A">
        <w:rPr>
          <w:rFonts w:ascii="Arial" w:hAnsi="Arial" w:cs="Arial"/>
        </w:rPr>
        <w:t>707/16/2023</w:t>
      </w:r>
      <w:r>
        <w:rPr>
          <w:rFonts w:ascii="Arial" w:hAnsi="Arial" w:cs="Arial"/>
        </w:rPr>
        <w:t xml:space="preserve"> ze </w:t>
      </w:r>
      <w:r w:rsidR="00AE5F0A">
        <w:rPr>
          <w:rFonts w:ascii="Arial" w:hAnsi="Arial" w:cs="Arial"/>
        </w:rPr>
        <w:t xml:space="preserve">dne </w:t>
      </w:r>
      <w:proofErr w:type="gramStart"/>
      <w:r w:rsidR="00AE5F0A">
        <w:rPr>
          <w:rFonts w:ascii="Arial" w:hAnsi="Arial" w:cs="Arial"/>
        </w:rPr>
        <w:t>26.07.2023</w:t>
      </w:r>
      <w:proofErr w:type="gramEnd"/>
      <w:r w:rsidR="00AE5F0A">
        <w:rPr>
          <w:rFonts w:ascii="Arial" w:hAnsi="Arial" w:cs="Arial"/>
        </w:rPr>
        <w:t>.</w:t>
      </w:r>
    </w:p>
    <w:p w14:paraId="208CBD91" w14:textId="77777777" w:rsidR="00C171E1" w:rsidRPr="000C46E2" w:rsidRDefault="00C171E1" w:rsidP="00C171E1">
      <w:pPr>
        <w:pStyle w:val="Zkladntext"/>
        <w:numPr>
          <w:ilvl w:val="0"/>
          <w:numId w:val="6"/>
        </w:numPr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Účastníci</w:t>
      </w:r>
      <w:r w:rsidRPr="00636BB2">
        <w:rPr>
          <w:rFonts w:ascii="Arial" w:hAnsi="Arial" w:cs="Arial"/>
          <w:i w:val="0"/>
          <w:sz w:val="20"/>
        </w:rPr>
        <w:t xml:space="preserve"> prohlašují, že si tuto dohodu přečetl</w:t>
      </w:r>
      <w:r>
        <w:rPr>
          <w:rFonts w:ascii="Arial" w:hAnsi="Arial" w:cs="Arial"/>
          <w:i w:val="0"/>
          <w:sz w:val="20"/>
        </w:rPr>
        <w:t>i</w:t>
      </w:r>
      <w:r w:rsidRPr="00636BB2">
        <w:rPr>
          <w:rFonts w:ascii="Arial" w:hAnsi="Arial" w:cs="Arial"/>
          <w:i w:val="0"/>
          <w:sz w:val="20"/>
        </w:rPr>
        <w:t xml:space="preserve"> a souhlasí s jejím obsahem. Dále prohlašují, že tato dohoda je výrazem jejich pravé a svobodné vůle. Na důkaz toho připojují své podpisy.</w:t>
      </w:r>
    </w:p>
    <w:p w14:paraId="52512DA1" w14:textId="77777777" w:rsidR="00C171E1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0F505E0C" w14:textId="77777777" w:rsidR="00C171E1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19349CB2" w14:textId="77777777" w:rsidR="00C171E1" w:rsidRPr="000C46E2" w:rsidRDefault="00C171E1" w:rsidP="00C171E1">
      <w:pPr>
        <w:pStyle w:val="Zkladntext"/>
        <w:jc w:val="both"/>
        <w:rPr>
          <w:rFonts w:ascii="Arial" w:hAnsi="Arial" w:cs="Arial"/>
          <w:i w:val="0"/>
          <w:sz w:val="20"/>
        </w:rPr>
      </w:pPr>
    </w:p>
    <w:p w14:paraId="126C2432" w14:textId="49F14B31" w:rsidR="00C171E1" w:rsidRPr="000C46E2" w:rsidRDefault="00C171E1" w:rsidP="00C171E1">
      <w:pPr>
        <w:pStyle w:val="Zkladntext"/>
        <w:tabs>
          <w:tab w:val="left" w:pos="5103"/>
        </w:tabs>
        <w:jc w:val="both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V</w:t>
      </w:r>
      <w:r w:rsidR="006D1ADA">
        <w:rPr>
          <w:rFonts w:ascii="Arial" w:hAnsi="Arial" w:cs="Arial"/>
          <w:i w:val="0"/>
          <w:sz w:val="20"/>
        </w:rPr>
        <w:t> Novém Jičíně</w:t>
      </w:r>
      <w:r w:rsidRPr="000C46E2">
        <w:rPr>
          <w:rFonts w:ascii="Arial" w:hAnsi="Arial" w:cs="Arial"/>
          <w:i w:val="0"/>
          <w:sz w:val="20"/>
        </w:rPr>
        <w:t xml:space="preserve"> dne</w:t>
      </w:r>
      <w:r w:rsidR="00232F9D">
        <w:rPr>
          <w:rFonts w:ascii="Arial" w:hAnsi="Arial" w:cs="Arial"/>
          <w:i w:val="0"/>
          <w:sz w:val="20"/>
        </w:rPr>
        <w:t xml:space="preserve"> 31.07.2023</w:t>
      </w:r>
      <w:r w:rsidRPr="000C46E2">
        <w:rPr>
          <w:rFonts w:ascii="Arial" w:hAnsi="Arial" w:cs="Arial"/>
          <w:i w:val="0"/>
          <w:sz w:val="20"/>
        </w:rPr>
        <w:tab/>
        <w:t>V</w:t>
      </w:r>
      <w:r w:rsidR="006D1ADA">
        <w:rPr>
          <w:rFonts w:ascii="Arial" w:hAnsi="Arial" w:cs="Arial"/>
          <w:i w:val="0"/>
          <w:sz w:val="20"/>
        </w:rPr>
        <w:t> Novém Jičíně</w:t>
      </w:r>
      <w:r w:rsidRPr="000C46E2">
        <w:rPr>
          <w:rFonts w:ascii="Arial" w:hAnsi="Arial" w:cs="Arial"/>
          <w:i w:val="0"/>
          <w:sz w:val="20"/>
        </w:rPr>
        <w:t xml:space="preserve"> dne </w:t>
      </w:r>
      <w:r w:rsidR="00232F9D">
        <w:rPr>
          <w:rFonts w:ascii="Arial" w:hAnsi="Arial" w:cs="Arial"/>
          <w:i w:val="0"/>
          <w:sz w:val="20"/>
        </w:rPr>
        <w:t>31.07.2023</w:t>
      </w:r>
      <w:bookmarkStart w:id="0" w:name="_GoBack"/>
      <w:bookmarkEnd w:id="0"/>
      <w:r w:rsidRPr="00CD7090">
        <w:rPr>
          <w:rFonts w:ascii="Arial" w:hAnsi="Arial" w:cs="Arial"/>
          <w:i w:val="0"/>
          <w:sz w:val="20"/>
        </w:rPr>
        <w:t xml:space="preserve"> </w:t>
      </w:r>
    </w:p>
    <w:p w14:paraId="59B5493C" w14:textId="77777777" w:rsidR="00C171E1" w:rsidRPr="000C46E2" w:rsidRDefault="00C171E1" w:rsidP="00C171E1">
      <w:pPr>
        <w:pStyle w:val="Nadpis1"/>
        <w:rPr>
          <w:rFonts w:ascii="Arial" w:hAnsi="Arial" w:cs="Arial"/>
          <w:b/>
          <w:i w:val="0"/>
          <w:sz w:val="20"/>
        </w:rPr>
      </w:pPr>
    </w:p>
    <w:p w14:paraId="1AC7700B" w14:textId="77777777" w:rsidR="00C171E1" w:rsidRDefault="00C171E1" w:rsidP="00C171E1">
      <w:pPr>
        <w:rPr>
          <w:rFonts w:ascii="Arial" w:hAnsi="Arial" w:cs="Arial"/>
        </w:rPr>
      </w:pPr>
    </w:p>
    <w:p w14:paraId="5CFEE256" w14:textId="77777777" w:rsidR="00AE5F0A" w:rsidRDefault="00AE5F0A" w:rsidP="00C171E1">
      <w:pPr>
        <w:rPr>
          <w:rFonts w:ascii="Arial" w:hAnsi="Arial" w:cs="Arial"/>
        </w:rPr>
      </w:pPr>
    </w:p>
    <w:p w14:paraId="393DEF6F" w14:textId="77777777" w:rsidR="00AE5F0A" w:rsidRPr="000C46E2" w:rsidRDefault="00AE5F0A" w:rsidP="00C171E1">
      <w:pPr>
        <w:rPr>
          <w:rFonts w:ascii="Arial" w:hAnsi="Arial" w:cs="Arial"/>
        </w:rPr>
      </w:pPr>
    </w:p>
    <w:p w14:paraId="70222963" w14:textId="77777777" w:rsidR="00C171E1" w:rsidRPr="000C46E2" w:rsidRDefault="00C171E1" w:rsidP="00C171E1">
      <w:pPr>
        <w:rPr>
          <w:rFonts w:ascii="Arial" w:hAnsi="Arial" w:cs="Arial"/>
        </w:rPr>
      </w:pPr>
    </w:p>
    <w:p w14:paraId="699AC189" w14:textId="77777777" w:rsidR="00C171E1" w:rsidRPr="000C46E2" w:rsidRDefault="00C171E1" w:rsidP="00C171E1">
      <w:pPr>
        <w:tabs>
          <w:tab w:val="left" w:pos="5103"/>
        </w:tabs>
        <w:rPr>
          <w:rFonts w:ascii="Arial" w:hAnsi="Arial" w:cs="Arial"/>
        </w:rPr>
      </w:pPr>
      <w:r w:rsidRPr="000C46E2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>____</w:t>
      </w:r>
      <w:r w:rsidRPr="000C46E2">
        <w:rPr>
          <w:rFonts w:ascii="Arial" w:hAnsi="Arial" w:cs="Arial"/>
        </w:rPr>
        <w:tab/>
        <w:t>_________________________</w:t>
      </w:r>
      <w:r>
        <w:rPr>
          <w:rFonts w:ascii="Arial" w:hAnsi="Arial" w:cs="Arial"/>
        </w:rPr>
        <w:t>_____</w:t>
      </w:r>
    </w:p>
    <w:p w14:paraId="70FF874C" w14:textId="77777777" w:rsidR="006D1ADA" w:rsidRDefault="006D1ADA" w:rsidP="006D1ADA">
      <w:pPr>
        <w:tabs>
          <w:tab w:val="left" w:pos="6237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>za město Nový Jičín</w:t>
      </w:r>
      <w:r w:rsidRPr="006D1A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Martin Dobeš</w:t>
      </w:r>
    </w:p>
    <w:p w14:paraId="15F66958" w14:textId="77777777" w:rsidR="00C171E1" w:rsidRPr="000C46E2" w:rsidRDefault="006D1ADA" w:rsidP="00C171E1">
      <w:pPr>
        <w:tabs>
          <w:tab w:val="left" w:pos="6237"/>
        </w:tabs>
        <w:ind w:left="142"/>
        <w:rPr>
          <w:rFonts w:ascii="Arial" w:hAnsi="Arial" w:cs="Arial"/>
        </w:rPr>
      </w:pPr>
      <w:r>
        <w:rPr>
          <w:rFonts w:ascii="Arial" w:hAnsi="Arial" w:cs="Arial"/>
        </w:rPr>
        <w:t>Mgr. Stanislav Kopecký, starosta</w:t>
      </w:r>
      <w:r w:rsidR="00C171E1" w:rsidRPr="000C46E2">
        <w:rPr>
          <w:rFonts w:ascii="Arial" w:hAnsi="Arial" w:cs="Arial"/>
        </w:rPr>
        <w:tab/>
      </w:r>
      <w:r w:rsidR="00C171E1">
        <w:rPr>
          <w:rFonts w:ascii="Arial" w:hAnsi="Arial" w:cs="Arial"/>
        </w:rPr>
        <w:tab/>
        <w:t xml:space="preserve">    </w:t>
      </w:r>
    </w:p>
    <w:p w14:paraId="29341CD4" w14:textId="77777777" w:rsidR="00C171E1" w:rsidRPr="00CD7090" w:rsidRDefault="00C171E1" w:rsidP="00C171E1">
      <w:pPr>
        <w:tabs>
          <w:tab w:val="left" w:pos="5529"/>
        </w:tabs>
        <w:ind w:lef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F42ABE9" w14:textId="77777777" w:rsidR="00C171E1" w:rsidRDefault="00C171E1" w:rsidP="00C171E1"/>
    <w:p w14:paraId="4BC9DAA4" w14:textId="77777777" w:rsidR="00C171E1" w:rsidRPr="00225C98" w:rsidRDefault="00C171E1" w:rsidP="00C171E1"/>
    <w:p w14:paraId="19D5ACFB" w14:textId="77777777" w:rsidR="00F65970" w:rsidRDefault="00F65970"/>
    <w:sectPr w:rsidR="00F659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5C1F7" w14:textId="77777777" w:rsidR="00A419B6" w:rsidRDefault="00A419B6" w:rsidP="00A419B6">
      <w:r>
        <w:separator/>
      </w:r>
    </w:p>
  </w:endnote>
  <w:endnote w:type="continuationSeparator" w:id="0">
    <w:p w14:paraId="1DB772C7" w14:textId="77777777" w:rsidR="00A419B6" w:rsidRDefault="00A419B6" w:rsidP="00A41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B0E10" w14:textId="77777777" w:rsidR="00A419B6" w:rsidRDefault="00A419B6" w:rsidP="00A419B6">
      <w:r>
        <w:separator/>
      </w:r>
    </w:p>
  </w:footnote>
  <w:footnote w:type="continuationSeparator" w:id="0">
    <w:p w14:paraId="2F3A955B" w14:textId="77777777" w:rsidR="00A419B6" w:rsidRDefault="00A419B6" w:rsidP="00A41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3B6E9" w14:textId="184D706D" w:rsidR="00A419B6" w:rsidRDefault="00A419B6" w:rsidP="00A419B6">
    <w:pPr>
      <w:pStyle w:val="Zhlav"/>
      <w:jc w:val="right"/>
    </w:pPr>
    <w:r>
      <w:t>P 2023-0238/OB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103F"/>
    <w:multiLevelType w:val="hybridMultilevel"/>
    <w:tmpl w:val="34BC8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1262"/>
    <w:multiLevelType w:val="hybridMultilevel"/>
    <w:tmpl w:val="CA6A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C746D"/>
    <w:multiLevelType w:val="hybridMultilevel"/>
    <w:tmpl w:val="3D1CA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6253C0"/>
    <w:multiLevelType w:val="hybridMultilevel"/>
    <w:tmpl w:val="45C2B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77593"/>
    <w:multiLevelType w:val="hybridMultilevel"/>
    <w:tmpl w:val="D62E5D24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94A22"/>
    <w:multiLevelType w:val="hybridMultilevel"/>
    <w:tmpl w:val="C0BA4E96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1174DC0"/>
    <w:multiLevelType w:val="hybridMultilevel"/>
    <w:tmpl w:val="061EF23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25E554F"/>
    <w:multiLevelType w:val="hybridMultilevel"/>
    <w:tmpl w:val="8AA8C412"/>
    <w:lvl w:ilvl="0" w:tplc="C3C85F7C"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E1"/>
    <w:rsid w:val="00232F9D"/>
    <w:rsid w:val="002D7F58"/>
    <w:rsid w:val="00330ED3"/>
    <w:rsid w:val="003C0744"/>
    <w:rsid w:val="003E5E8D"/>
    <w:rsid w:val="00501BF2"/>
    <w:rsid w:val="00502F50"/>
    <w:rsid w:val="006D1ADA"/>
    <w:rsid w:val="006E6307"/>
    <w:rsid w:val="008C67E9"/>
    <w:rsid w:val="00932359"/>
    <w:rsid w:val="00A419B6"/>
    <w:rsid w:val="00AB34A8"/>
    <w:rsid w:val="00AB66DE"/>
    <w:rsid w:val="00AE5F0A"/>
    <w:rsid w:val="00AF02DF"/>
    <w:rsid w:val="00C171E1"/>
    <w:rsid w:val="00C359C2"/>
    <w:rsid w:val="00D9300F"/>
    <w:rsid w:val="00DF6748"/>
    <w:rsid w:val="00F62C57"/>
    <w:rsid w:val="00F6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62A6"/>
  <w15:chartTrackingRefBased/>
  <w15:docId w15:val="{7E5697FA-8AB3-4F7D-87B9-FE20C783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71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71E1"/>
    <w:pPr>
      <w:keepNext/>
      <w:jc w:val="center"/>
      <w:outlineLvl w:val="0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71E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171E1"/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171E1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171E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6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7E9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32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235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2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2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2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419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9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19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9B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4700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Prašivková</dc:creator>
  <cp:keywords/>
  <dc:description/>
  <cp:lastModifiedBy>Účet Microsoft</cp:lastModifiedBy>
  <cp:revision>2</cp:revision>
  <cp:lastPrinted>2023-07-27T07:01:00Z</cp:lastPrinted>
  <dcterms:created xsi:type="dcterms:W3CDTF">2023-07-31T10:41:00Z</dcterms:created>
  <dcterms:modified xsi:type="dcterms:W3CDTF">2023-07-31T10:41:00Z</dcterms:modified>
</cp:coreProperties>
</file>