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3DDD" w14:textId="77777777" w:rsidR="00DE684D" w:rsidRPr="00DE684D" w:rsidRDefault="00DE684D" w:rsidP="00DE684D">
      <w:pPr>
        <w:spacing w:line="240" w:lineRule="auto"/>
        <w:jc w:val="center"/>
        <w:rPr>
          <w:b/>
          <w:sz w:val="20"/>
        </w:rPr>
      </w:pPr>
      <w:r w:rsidRPr="00DE684D">
        <w:rPr>
          <w:b/>
          <w:sz w:val="20"/>
        </w:rPr>
        <w:t>KUPNÍ SMLOUVA</w:t>
      </w:r>
    </w:p>
    <w:p w14:paraId="54B6F8BD" w14:textId="77777777" w:rsidR="00DE684D" w:rsidRPr="00DE684D" w:rsidRDefault="00DE684D" w:rsidP="00DE684D">
      <w:pPr>
        <w:spacing w:line="240" w:lineRule="auto"/>
        <w:jc w:val="center"/>
        <w:rPr>
          <w:sz w:val="20"/>
        </w:rPr>
      </w:pPr>
      <w:r w:rsidRPr="00DE684D">
        <w:rPr>
          <w:sz w:val="20"/>
        </w:rPr>
        <w:t>(dále též jen „</w:t>
      </w:r>
      <w:r w:rsidRPr="00DE684D">
        <w:rPr>
          <w:b/>
          <w:sz w:val="20"/>
        </w:rPr>
        <w:t>Smlouva</w:t>
      </w:r>
      <w:r w:rsidRPr="00DE684D">
        <w:rPr>
          <w:sz w:val="20"/>
        </w:rPr>
        <w:t>“)</w:t>
      </w:r>
    </w:p>
    <w:p w14:paraId="0A714B82" w14:textId="77777777" w:rsidR="00DE684D" w:rsidRPr="00DE684D" w:rsidRDefault="00DE684D" w:rsidP="00DE684D">
      <w:pPr>
        <w:spacing w:line="240" w:lineRule="auto"/>
        <w:jc w:val="center"/>
        <w:rPr>
          <w:sz w:val="20"/>
        </w:rPr>
      </w:pPr>
      <w:r w:rsidRPr="00DE684D">
        <w:rPr>
          <w:sz w:val="20"/>
        </w:rPr>
        <w:t>uzav</w:t>
      </w:r>
      <w:r>
        <w:rPr>
          <w:sz w:val="20"/>
        </w:rPr>
        <w:t>řená podle § 2079 a násl. zák.</w:t>
      </w:r>
      <w:r w:rsidRPr="00DE684D">
        <w:rPr>
          <w:sz w:val="20"/>
        </w:rPr>
        <w:t xml:space="preserve"> č. 89/2012 Sb., občanského zákoníku, ve znění pozdějších předpisů </w:t>
      </w:r>
    </w:p>
    <w:p w14:paraId="376A611D" w14:textId="77777777" w:rsidR="00DE684D" w:rsidRPr="00DE684D" w:rsidRDefault="00DE684D" w:rsidP="00DE684D">
      <w:pPr>
        <w:spacing w:line="240" w:lineRule="auto"/>
        <w:jc w:val="center"/>
        <w:rPr>
          <w:sz w:val="20"/>
        </w:rPr>
      </w:pPr>
      <w:r w:rsidRPr="00DE684D">
        <w:rPr>
          <w:sz w:val="20"/>
        </w:rPr>
        <w:t xml:space="preserve">mezi níže uvedenými smluvními stranami </w:t>
      </w:r>
    </w:p>
    <w:p w14:paraId="071C79CB" w14:textId="77777777" w:rsidR="00DE684D" w:rsidRPr="00DE684D" w:rsidRDefault="00DE684D" w:rsidP="00DE684D">
      <w:pPr>
        <w:spacing w:after="0" w:line="240" w:lineRule="auto"/>
        <w:jc w:val="both"/>
        <w:rPr>
          <w:sz w:val="20"/>
        </w:rPr>
      </w:pPr>
    </w:p>
    <w:p w14:paraId="6A791591" w14:textId="77777777" w:rsidR="00DE684D" w:rsidRPr="00DE684D" w:rsidRDefault="00DE684D" w:rsidP="00DE684D">
      <w:pPr>
        <w:spacing w:line="240" w:lineRule="auto"/>
        <w:ind w:left="705" w:hanging="705"/>
        <w:jc w:val="both"/>
        <w:rPr>
          <w:sz w:val="20"/>
          <w:szCs w:val="20"/>
        </w:rPr>
      </w:pPr>
      <w:r w:rsidRPr="00DE684D">
        <w:rPr>
          <w:b/>
          <w:sz w:val="20"/>
          <w:szCs w:val="20"/>
        </w:rPr>
        <w:t>(1)</w:t>
      </w:r>
      <w:r w:rsidRPr="00DE684D">
        <w:rPr>
          <w:b/>
          <w:sz w:val="20"/>
          <w:szCs w:val="20"/>
        </w:rPr>
        <w:tab/>
        <w:t>Thermal Pasohlávky a.s.</w:t>
      </w:r>
      <w:r w:rsidRPr="00DE684D">
        <w:rPr>
          <w:sz w:val="20"/>
          <w:szCs w:val="20"/>
        </w:rPr>
        <w:t xml:space="preserve">, IČO: 27714608, se sídlem Žerotínovo náměstí 449/3, Veveří, 602 00 Brno, zapsaná v obchodním rejstříku vedeném Krajským soudem v Brně pod sp. zn. B 4822, zast. předsedou představenstva Františkem Kroutilem a členem představenstva Ing. Kateřinou Jetelinovou </w:t>
      </w:r>
    </w:p>
    <w:p w14:paraId="423D5E0D" w14:textId="77777777" w:rsidR="00DE684D" w:rsidRPr="00DE684D" w:rsidRDefault="00DE684D" w:rsidP="00DE684D">
      <w:pPr>
        <w:spacing w:line="240" w:lineRule="auto"/>
        <w:ind w:left="705" w:hanging="705"/>
        <w:jc w:val="both"/>
        <w:rPr>
          <w:sz w:val="20"/>
          <w:szCs w:val="20"/>
        </w:rPr>
      </w:pPr>
      <w:r w:rsidRPr="00DE684D">
        <w:rPr>
          <w:b/>
          <w:sz w:val="20"/>
          <w:szCs w:val="20"/>
        </w:rPr>
        <w:tab/>
      </w:r>
      <w:r w:rsidRPr="00DE684D">
        <w:rPr>
          <w:sz w:val="20"/>
          <w:szCs w:val="20"/>
        </w:rPr>
        <w:t>(dále též jen „</w:t>
      </w:r>
      <w:r w:rsidRPr="00DE684D">
        <w:rPr>
          <w:b/>
          <w:sz w:val="20"/>
          <w:szCs w:val="20"/>
        </w:rPr>
        <w:t>Prodávající</w:t>
      </w:r>
      <w:r w:rsidRPr="00DE684D">
        <w:rPr>
          <w:sz w:val="20"/>
          <w:szCs w:val="20"/>
        </w:rPr>
        <w:t>“)</w:t>
      </w:r>
    </w:p>
    <w:p w14:paraId="474DF4A9" w14:textId="77777777" w:rsidR="00DE684D" w:rsidRPr="00DE684D" w:rsidRDefault="00DE684D" w:rsidP="00DE684D">
      <w:pPr>
        <w:spacing w:line="240" w:lineRule="auto"/>
        <w:ind w:left="705" w:hanging="705"/>
        <w:jc w:val="center"/>
        <w:rPr>
          <w:b/>
          <w:sz w:val="20"/>
          <w:szCs w:val="20"/>
        </w:rPr>
      </w:pPr>
      <w:r w:rsidRPr="00DE684D">
        <w:rPr>
          <w:b/>
          <w:sz w:val="20"/>
          <w:szCs w:val="20"/>
        </w:rPr>
        <w:t xml:space="preserve">--a-- </w:t>
      </w:r>
    </w:p>
    <w:p w14:paraId="14AFCC5E" w14:textId="77777777" w:rsidR="00B06DAD" w:rsidRDefault="00DE684D" w:rsidP="00DE684D">
      <w:pPr>
        <w:ind w:left="705" w:hanging="705"/>
        <w:jc w:val="both"/>
        <w:rPr>
          <w:sz w:val="20"/>
          <w:szCs w:val="20"/>
        </w:rPr>
      </w:pPr>
      <w:r w:rsidRPr="00DE684D">
        <w:rPr>
          <w:b/>
          <w:sz w:val="20"/>
          <w:szCs w:val="20"/>
        </w:rPr>
        <w:t>(2)</w:t>
      </w:r>
      <w:r w:rsidRPr="00DE684D">
        <w:rPr>
          <w:b/>
          <w:sz w:val="20"/>
          <w:szCs w:val="20"/>
        </w:rPr>
        <w:tab/>
        <w:t>Archeologický ústav AV ČR, Brno, v. v. i.</w:t>
      </w:r>
      <w:r w:rsidRPr="00DE684D">
        <w:rPr>
          <w:sz w:val="20"/>
          <w:szCs w:val="20"/>
        </w:rPr>
        <w:t>, IČO: 68081758</w:t>
      </w:r>
      <w:r>
        <w:rPr>
          <w:sz w:val="20"/>
          <w:szCs w:val="20"/>
        </w:rPr>
        <w:t xml:space="preserve">, se sídlem </w:t>
      </w:r>
      <w:r w:rsidRPr="00DE684D">
        <w:rPr>
          <w:sz w:val="20"/>
          <w:szCs w:val="20"/>
        </w:rPr>
        <w:t>Čechyňská 363/19</w:t>
      </w:r>
      <w:r>
        <w:rPr>
          <w:sz w:val="20"/>
          <w:szCs w:val="20"/>
        </w:rPr>
        <w:t xml:space="preserve">, Trnitá, 602 00 Brno, zast. ředitelem ústavu </w:t>
      </w:r>
      <w:r w:rsidRPr="00DE684D">
        <w:rPr>
          <w:sz w:val="20"/>
          <w:szCs w:val="20"/>
        </w:rPr>
        <w:t>Mgr. Balázs</w:t>
      </w:r>
      <w:r>
        <w:rPr>
          <w:sz w:val="20"/>
          <w:szCs w:val="20"/>
        </w:rPr>
        <w:t>em</w:t>
      </w:r>
      <w:r w:rsidRPr="00DE684D">
        <w:rPr>
          <w:sz w:val="20"/>
          <w:szCs w:val="20"/>
        </w:rPr>
        <w:t xml:space="preserve"> Komoróczy</w:t>
      </w:r>
      <w:r>
        <w:rPr>
          <w:sz w:val="20"/>
          <w:szCs w:val="20"/>
        </w:rPr>
        <w:t>m</w:t>
      </w:r>
      <w:r w:rsidRPr="00DE684D">
        <w:rPr>
          <w:sz w:val="20"/>
          <w:szCs w:val="20"/>
        </w:rPr>
        <w:t>, Ph.D.</w:t>
      </w:r>
    </w:p>
    <w:p w14:paraId="373FE4E0" w14:textId="77777777" w:rsidR="00DE684D" w:rsidRDefault="00DE684D" w:rsidP="00DE684D">
      <w:pPr>
        <w:ind w:left="705" w:hanging="705"/>
        <w:jc w:val="both"/>
        <w:rPr>
          <w:sz w:val="20"/>
          <w:szCs w:val="20"/>
        </w:rPr>
      </w:pPr>
      <w:r>
        <w:rPr>
          <w:sz w:val="20"/>
          <w:szCs w:val="20"/>
        </w:rPr>
        <w:tab/>
        <w:t>(dále též jen „</w:t>
      </w:r>
      <w:r w:rsidRPr="00DE684D">
        <w:rPr>
          <w:b/>
          <w:sz w:val="20"/>
          <w:szCs w:val="20"/>
        </w:rPr>
        <w:t>Kupující</w:t>
      </w:r>
      <w:r>
        <w:rPr>
          <w:sz w:val="20"/>
          <w:szCs w:val="20"/>
        </w:rPr>
        <w:t xml:space="preserve">“) </w:t>
      </w:r>
    </w:p>
    <w:p w14:paraId="293C3E18" w14:textId="77777777" w:rsidR="00DE684D" w:rsidRDefault="00DE684D" w:rsidP="00DE684D">
      <w:pPr>
        <w:ind w:left="705" w:hanging="705"/>
        <w:jc w:val="both"/>
        <w:rPr>
          <w:sz w:val="20"/>
          <w:szCs w:val="20"/>
        </w:rPr>
      </w:pPr>
      <w:r>
        <w:rPr>
          <w:sz w:val="20"/>
          <w:szCs w:val="20"/>
        </w:rPr>
        <w:tab/>
        <w:t>Prodávající a Kupující budou dále v této Smlouvě společně označováni též jen jako „</w:t>
      </w:r>
      <w:r w:rsidRPr="00DE684D">
        <w:rPr>
          <w:b/>
          <w:sz w:val="20"/>
          <w:szCs w:val="20"/>
        </w:rPr>
        <w:t>Strany</w:t>
      </w:r>
      <w:r>
        <w:rPr>
          <w:sz w:val="20"/>
          <w:szCs w:val="20"/>
        </w:rPr>
        <w:t>“, popřípadě každá ze Stran samostatně též jen jako „</w:t>
      </w:r>
      <w:r w:rsidRPr="00DE684D">
        <w:rPr>
          <w:b/>
          <w:sz w:val="20"/>
          <w:szCs w:val="20"/>
        </w:rPr>
        <w:t>Strana</w:t>
      </w:r>
      <w:r>
        <w:rPr>
          <w:sz w:val="20"/>
          <w:szCs w:val="20"/>
        </w:rPr>
        <w:t xml:space="preserve">“, není-li zapotřebí užít konkrétního označení. </w:t>
      </w:r>
    </w:p>
    <w:p w14:paraId="0726D499" w14:textId="77777777" w:rsidR="00D06A98" w:rsidRDefault="00D06A98" w:rsidP="00DE684D">
      <w:pPr>
        <w:ind w:left="705" w:hanging="705"/>
        <w:jc w:val="both"/>
        <w:rPr>
          <w:sz w:val="20"/>
          <w:szCs w:val="20"/>
        </w:rPr>
      </w:pPr>
    </w:p>
    <w:p w14:paraId="77B695B2" w14:textId="77777777" w:rsidR="00D06A98" w:rsidRDefault="00D06A98" w:rsidP="00DE684D">
      <w:pPr>
        <w:ind w:left="705" w:hanging="705"/>
        <w:jc w:val="both"/>
        <w:rPr>
          <w:b/>
          <w:sz w:val="20"/>
          <w:szCs w:val="20"/>
        </w:rPr>
      </w:pPr>
      <w:r w:rsidRPr="00D06A98">
        <w:rPr>
          <w:b/>
          <w:sz w:val="20"/>
          <w:szCs w:val="20"/>
          <w:u w:val="single"/>
        </w:rPr>
        <w:t>1. Úvodní ustanovení</w:t>
      </w:r>
    </w:p>
    <w:p w14:paraId="3299BCA2" w14:textId="77777777" w:rsidR="00D06A98" w:rsidRDefault="00D06A98" w:rsidP="00D06A98">
      <w:pPr>
        <w:pStyle w:val="Odstavecseseznamem"/>
        <w:numPr>
          <w:ilvl w:val="0"/>
          <w:numId w:val="1"/>
        </w:numPr>
        <w:jc w:val="both"/>
        <w:rPr>
          <w:sz w:val="20"/>
          <w:szCs w:val="20"/>
        </w:rPr>
      </w:pPr>
      <w:r w:rsidRPr="00D06A98">
        <w:rPr>
          <w:sz w:val="20"/>
          <w:szCs w:val="20"/>
        </w:rPr>
        <w:t xml:space="preserve">Prodávající prohlašuje, že je výlučným vlastníkem níže popsaných nemovitých věcí (pozemků), které budou dále v této Smlouvě </w:t>
      </w:r>
      <w:r w:rsidRPr="00D06A98">
        <w:rPr>
          <w:b/>
          <w:sz w:val="20"/>
          <w:szCs w:val="20"/>
        </w:rPr>
        <w:t>společně</w:t>
      </w:r>
      <w:r w:rsidRPr="00D06A98">
        <w:rPr>
          <w:sz w:val="20"/>
          <w:szCs w:val="20"/>
        </w:rPr>
        <w:t xml:space="preserve"> označovány též jen jako „</w:t>
      </w:r>
      <w:r w:rsidRPr="00D06A98">
        <w:rPr>
          <w:b/>
          <w:sz w:val="20"/>
          <w:szCs w:val="20"/>
        </w:rPr>
        <w:t>Předmět koupě</w:t>
      </w:r>
      <w:r w:rsidRPr="00D06A98">
        <w:rPr>
          <w:sz w:val="20"/>
          <w:szCs w:val="20"/>
        </w:rPr>
        <w:t>“:</w:t>
      </w:r>
    </w:p>
    <w:p w14:paraId="4EE66D24" w14:textId="77777777" w:rsidR="00547DD5" w:rsidRDefault="00547DD5" w:rsidP="00547DD5">
      <w:pPr>
        <w:pStyle w:val="Odstavecseseznamem"/>
        <w:jc w:val="both"/>
        <w:rPr>
          <w:sz w:val="20"/>
          <w:szCs w:val="20"/>
        </w:rPr>
      </w:pPr>
    </w:p>
    <w:p w14:paraId="78F5D332"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3163/462</w:t>
      </w:r>
      <w:r w:rsidR="00547DD5" w:rsidRPr="00547DD5">
        <w:rPr>
          <w:rFonts w:cstheme="minorHAnsi"/>
          <w:sz w:val="20"/>
          <w:szCs w:val="20"/>
        </w:rPr>
        <w:t xml:space="preserve"> v katastrálním území Mušov;</w:t>
      </w:r>
    </w:p>
    <w:p w14:paraId="09B40C32" w14:textId="77777777" w:rsidR="00547DD5" w:rsidRPr="00547DD5" w:rsidRDefault="002C46EF" w:rsidP="00547DD5">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3163/463</w:t>
      </w:r>
      <w:r w:rsidR="00547DD5" w:rsidRPr="00547DD5">
        <w:rPr>
          <w:rFonts w:cstheme="minorHAnsi"/>
          <w:sz w:val="20"/>
          <w:szCs w:val="20"/>
        </w:rPr>
        <w:t xml:space="preserve"> v katastrálním území Mušov;</w:t>
      </w:r>
    </w:p>
    <w:p w14:paraId="5B448459" w14:textId="77777777" w:rsidR="00D06A98" w:rsidRPr="00547DD5" w:rsidRDefault="002C46EF" w:rsidP="00547DD5">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3163/464</w:t>
      </w:r>
      <w:r w:rsidR="00547DD5" w:rsidRPr="00547DD5">
        <w:rPr>
          <w:rFonts w:cstheme="minorHAnsi"/>
          <w:sz w:val="20"/>
          <w:szCs w:val="20"/>
        </w:rPr>
        <w:t xml:space="preserve"> v katastrálním území Mušov;</w:t>
      </w:r>
    </w:p>
    <w:p w14:paraId="6E962E49" w14:textId="77777777" w:rsidR="00D06A98" w:rsidRPr="00547DD5" w:rsidRDefault="002C46EF" w:rsidP="00547DD5">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3163/466</w:t>
      </w:r>
      <w:r w:rsidR="00547DD5" w:rsidRPr="00547DD5">
        <w:rPr>
          <w:rFonts w:cstheme="minorHAnsi"/>
          <w:sz w:val="20"/>
          <w:szCs w:val="20"/>
        </w:rPr>
        <w:t xml:space="preserve"> v katastrálním území Mušov;</w:t>
      </w:r>
    </w:p>
    <w:p w14:paraId="127A8C33" w14:textId="77777777" w:rsidR="00D06A98" w:rsidRPr="00547DD5" w:rsidRDefault="002C46EF" w:rsidP="00547DD5">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3163/467</w:t>
      </w:r>
      <w:r w:rsidR="00547DD5" w:rsidRPr="00547DD5">
        <w:rPr>
          <w:rFonts w:cstheme="minorHAnsi"/>
          <w:sz w:val="20"/>
          <w:szCs w:val="20"/>
        </w:rPr>
        <w:t xml:space="preserve"> v katastrálním území Mušov;</w:t>
      </w:r>
    </w:p>
    <w:p w14:paraId="026146BD" w14:textId="77777777" w:rsidR="00D06A98" w:rsidRPr="00547DD5" w:rsidRDefault="002C46EF" w:rsidP="00547DD5">
      <w:pPr>
        <w:pStyle w:val="Odstavecseseznamem"/>
        <w:numPr>
          <w:ilvl w:val="1"/>
          <w:numId w:val="1"/>
        </w:numPr>
        <w:rPr>
          <w:rFonts w:cstheme="minorHAnsi"/>
          <w:sz w:val="20"/>
          <w:szCs w:val="20"/>
        </w:rPr>
      </w:pPr>
      <w:r>
        <w:rPr>
          <w:rFonts w:cstheme="minorHAnsi"/>
          <w:sz w:val="20"/>
          <w:szCs w:val="20"/>
        </w:rPr>
        <w:t xml:space="preserve">pozemek p. č. </w:t>
      </w:r>
      <w:r w:rsidR="00D06A98" w:rsidRPr="00547DD5">
        <w:rPr>
          <w:rFonts w:cstheme="minorHAnsi"/>
          <w:sz w:val="20"/>
          <w:szCs w:val="20"/>
        </w:rPr>
        <w:t>3163/474</w:t>
      </w:r>
      <w:r w:rsidR="00547DD5" w:rsidRPr="00547DD5">
        <w:rPr>
          <w:rFonts w:cstheme="minorHAnsi"/>
          <w:sz w:val="20"/>
          <w:szCs w:val="20"/>
        </w:rPr>
        <w:t xml:space="preserve"> v katastrálním území Mušov;</w:t>
      </w:r>
    </w:p>
    <w:p w14:paraId="68E37BB4"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3163/475</w:t>
      </w:r>
      <w:r w:rsidR="00547DD5" w:rsidRPr="00547DD5">
        <w:rPr>
          <w:rFonts w:cstheme="minorHAnsi"/>
          <w:sz w:val="20"/>
          <w:szCs w:val="20"/>
        </w:rPr>
        <w:t xml:space="preserve"> v katastrálním území Mušov</w:t>
      </w:r>
      <w:r w:rsidR="00547DD5">
        <w:rPr>
          <w:rFonts w:cstheme="minorHAnsi"/>
          <w:sz w:val="20"/>
          <w:szCs w:val="20"/>
        </w:rPr>
        <w:t>;</w:t>
      </w:r>
    </w:p>
    <w:p w14:paraId="7A0D875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3163/486</w:t>
      </w:r>
      <w:r w:rsidR="00547DD5" w:rsidRPr="00547DD5">
        <w:rPr>
          <w:rFonts w:cstheme="minorHAnsi"/>
          <w:sz w:val="20"/>
          <w:szCs w:val="20"/>
        </w:rPr>
        <w:t xml:space="preserve"> v katastrálním území Mušov</w:t>
      </w:r>
      <w:r w:rsidR="00547DD5">
        <w:rPr>
          <w:rFonts w:cstheme="minorHAnsi"/>
          <w:sz w:val="20"/>
          <w:szCs w:val="20"/>
        </w:rPr>
        <w:t>;</w:t>
      </w:r>
    </w:p>
    <w:p w14:paraId="740D7150"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3163/488</w:t>
      </w:r>
      <w:r w:rsidR="00547DD5" w:rsidRPr="00547DD5">
        <w:rPr>
          <w:rFonts w:cstheme="minorHAnsi"/>
          <w:sz w:val="20"/>
          <w:szCs w:val="20"/>
        </w:rPr>
        <w:t xml:space="preserve"> v katastrálním území Mušov</w:t>
      </w:r>
      <w:r w:rsidR="00547DD5">
        <w:rPr>
          <w:rFonts w:cstheme="minorHAnsi"/>
          <w:sz w:val="20"/>
          <w:szCs w:val="20"/>
        </w:rPr>
        <w:t>;</w:t>
      </w:r>
    </w:p>
    <w:p w14:paraId="42C0F52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3163/489</w:t>
      </w:r>
      <w:r w:rsidR="00547DD5" w:rsidRPr="00547DD5">
        <w:rPr>
          <w:rFonts w:cstheme="minorHAnsi"/>
          <w:sz w:val="20"/>
          <w:szCs w:val="20"/>
        </w:rPr>
        <w:t xml:space="preserve"> v katastrálním území Mušov</w:t>
      </w:r>
      <w:r w:rsidR="00547DD5">
        <w:rPr>
          <w:rFonts w:cstheme="minorHAnsi"/>
          <w:sz w:val="20"/>
          <w:szCs w:val="20"/>
        </w:rPr>
        <w:t>;</w:t>
      </w:r>
    </w:p>
    <w:p w14:paraId="7F8908EB"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3163/495</w:t>
      </w:r>
      <w:r w:rsidR="00547DD5" w:rsidRPr="00547DD5">
        <w:rPr>
          <w:rFonts w:cstheme="minorHAnsi"/>
          <w:sz w:val="20"/>
          <w:szCs w:val="20"/>
        </w:rPr>
        <w:t xml:space="preserve"> v katastrálním území Mušov</w:t>
      </w:r>
      <w:r w:rsidR="00547DD5">
        <w:rPr>
          <w:rFonts w:cstheme="minorHAnsi"/>
          <w:sz w:val="20"/>
          <w:szCs w:val="20"/>
        </w:rPr>
        <w:t>;</w:t>
      </w:r>
    </w:p>
    <w:p w14:paraId="47280AF8"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3163/497</w:t>
      </w:r>
      <w:r w:rsidR="00547DD5" w:rsidRPr="00547DD5">
        <w:rPr>
          <w:rFonts w:cstheme="minorHAnsi"/>
          <w:sz w:val="20"/>
          <w:szCs w:val="20"/>
        </w:rPr>
        <w:t xml:space="preserve"> v katastrálním území Mušov</w:t>
      </w:r>
      <w:r w:rsidR="00547DD5">
        <w:rPr>
          <w:rFonts w:cstheme="minorHAnsi"/>
          <w:sz w:val="20"/>
          <w:szCs w:val="20"/>
        </w:rPr>
        <w:t>;</w:t>
      </w:r>
    </w:p>
    <w:p w14:paraId="66399FA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3163/499</w:t>
      </w:r>
      <w:r w:rsidR="00547DD5" w:rsidRPr="00547DD5">
        <w:rPr>
          <w:rFonts w:cstheme="minorHAnsi"/>
          <w:sz w:val="20"/>
          <w:szCs w:val="20"/>
        </w:rPr>
        <w:t xml:space="preserve"> v katastrálním území Mušov</w:t>
      </w:r>
      <w:r w:rsidR="00547DD5">
        <w:rPr>
          <w:rFonts w:cstheme="minorHAnsi"/>
          <w:sz w:val="20"/>
          <w:szCs w:val="20"/>
        </w:rPr>
        <w:t>;</w:t>
      </w:r>
    </w:p>
    <w:p w14:paraId="4BAE1E5C"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3163/500</w:t>
      </w:r>
      <w:r w:rsidR="00547DD5" w:rsidRPr="00547DD5">
        <w:rPr>
          <w:rFonts w:cstheme="minorHAnsi"/>
          <w:sz w:val="20"/>
          <w:szCs w:val="20"/>
        </w:rPr>
        <w:t xml:space="preserve"> v katastrálním území Mušov</w:t>
      </w:r>
      <w:r w:rsidR="00547DD5">
        <w:rPr>
          <w:rFonts w:cstheme="minorHAnsi"/>
          <w:sz w:val="20"/>
          <w:szCs w:val="20"/>
        </w:rPr>
        <w:t>;</w:t>
      </w:r>
    </w:p>
    <w:p w14:paraId="71CF89B5"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3163/501</w:t>
      </w:r>
      <w:r w:rsidR="00547DD5" w:rsidRPr="00547DD5">
        <w:rPr>
          <w:rFonts w:cstheme="minorHAnsi"/>
          <w:sz w:val="20"/>
          <w:szCs w:val="20"/>
        </w:rPr>
        <w:t xml:space="preserve"> v katastrálním území Mušov</w:t>
      </w:r>
      <w:r w:rsidR="00547DD5">
        <w:rPr>
          <w:rFonts w:cstheme="minorHAnsi"/>
          <w:sz w:val="20"/>
          <w:szCs w:val="20"/>
        </w:rPr>
        <w:t>;</w:t>
      </w:r>
    </w:p>
    <w:p w14:paraId="41E2E03C"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3163/505</w:t>
      </w:r>
      <w:r w:rsidR="00547DD5" w:rsidRPr="00547DD5">
        <w:rPr>
          <w:rFonts w:cstheme="minorHAnsi"/>
          <w:sz w:val="20"/>
          <w:szCs w:val="20"/>
        </w:rPr>
        <w:t xml:space="preserve"> v katastrálním území Mušov</w:t>
      </w:r>
      <w:r w:rsidR="00547DD5">
        <w:rPr>
          <w:rFonts w:cstheme="minorHAnsi"/>
          <w:sz w:val="20"/>
          <w:szCs w:val="20"/>
        </w:rPr>
        <w:t>;</w:t>
      </w:r>
    </w:p>
    <w:p w14:paraId="37C144D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3163/507</w:t>
      </w:r>
      <w:r w:rsidR="00547DD5" w:rsidRPr="00547DD5">
        <w:rPr>
          <w:rFonts w:cstheme="minorHAnsi"/>
          <w:sz w:val="20"/>
          <w:szCs w:val="20"/>
        </w:rPr>
        <w:t xml:space="preserve"> v katastrálním území Mušov</w:t>
      </w:r>
      <w:r w:rsidR="00547DD5">
        <w:rPr>
          <w:rFonts w:cstheme="minorHAnsi"/>
          <w:sz w:val="20"/>
          <w:szCs w:val="20"/>
        </w:rPr>
        <w:t>;</w:t>
      </w:r>
    </w:p>
    <w:p w14:paraId="0C7A2321"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3163/509</w:t>
      </w:r>
      <w:r w:rsidR="00547DD5" w:rsidRPr="00547DD5">
        <w:rPr>
          <w:rFonts w:cstheme="minorHAnsi"/>
          <w:sz w:val="20"/>
          <w:szCs w:val="20"/>
        </w:rPr>
        <w:t xml:space="preserve"> v katastrálním území Mušov</w:t>
      </w:r>
      <w:r w:rsidR="00547DD5">
        <w:rPr>
          <w:rFonts w:cstheme="minorHAnsi"/>
          <w:sz w:val="20"/>
          <w:szCs w:val="20"/>
        </w:rPr>
        <w:t>;</w:t>
      </w:r>
    </w:p>
    <w:p w14:paraId="44A25F9C"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3163/510</w:t>
      </w:r>
      <w:r w:rsidR="00547DD5" w:rsidRPr="00547DD5">
        <w:rPr>
          <w:rFonts w:cstheme="minorHAnsi"/>
          <w:sz w:val="20"/>
          <w:szCs w:val="20"/>
        </w:rPr>
        <w:t xml:space="preserve"> v katastrálním území Mušov</w:t>
      </w:r>
      <w:r w:rsidR="00547DD5">
        <w:rPr>
          <w:rFonts w:cstheme="minorHAnsi"/>
          <w:sz w:val="20"/>
          <w:szCs w:val="20"/>
        </w:rPr>
        <w:t>;</w:t>
      </w:r>
    </w:p>
    <w:p w14:paraId="243ACD79"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3163/512</w:t>
      </w:r>
      <w:r w:rsidR="00547DD5" w:rsidRPr="00547DD5">
        <w:rPr>
          <w:rFonts w:cstheme="minorHAnsi"/>
          <w:sz w:val="20"/>
          <w:szCs w:val="20"/>
        </w:rPr>
        <w:t xml:space="preserve"> v katastrálním území Mušov</w:t>
      </w:r>
      <w:r w:rsidR="00547DD5">
        <w:rPr>
          <w:rFonts w:cstheme="minorHAnsi"/>
          <w:sz w:val="20"/>
          <w:szCs w:val="20"/>
        </w:rPr>
        <w:t>;</w:t>
      </w:r>
    </w:p>
    <w:p w14:paraId="7EE960B6"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3163/513</w:t>
      </w:r>
      <w:r w:rsidR="00547DD5" w:rsidRPr="00547DD5">
        <w:rPr>
          <w:rFonts w:cstheme="minorHAnsi"/>
          <w:sz w:val="20"/>
          <w:szCs w:val="20"/>
        </w:rPr>
        <w:t xml:space="preserve"> v katastrálním území Mušov</w:t>
      </w:r>
      <w:r w:rsidR="00547DD5">
        <w:rPr>
          <w:rFonts w:cstheme="minorHAnsi"/>
          <w:sz w:val="20"/>
          <w:szCs w:val="20"/>
        </w:rPr>
        <w:t>;</w:t>
      </w:r>
    </w:p>
    <w:p w14:paraId="5A302A70"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3163/514</w:t>
      </w:r>
      <w:r w:rsidR="00547DD5" w:rsidRPr="00547DD5">
        <w:rPr>
          <w:rFonts w:cstheme="minorHAnsi"/>
          <w:sz w:val="20"/>
          <w:szCs w:val="20"/>
        </w:rPr>
        <w:t xml:space="preserve"> v katastrálním území Mušov</w:t>
      </w:r>
      <w:r w:rsidR="00547DD5">
        <w:rPr>
          <w:rFonts w:cstheme="minorHAnsi"/>
          <w:sz w:val="20"/>
          <w:szCs w:val="20"/>
        </w:rPr>
        <w:t>;</w:t>
      </w:r>
    </w:p>
    <w:p w14:paraId="04D90280"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3163/515</w:t>
      </w:r>
      <w:r w:rsidR="00547DD5" w:rsidRPr="00547DD5">
        <w:rPr>
          <w:rFonts w:cstheme="minorHAnsi"/>
          <w:sz w:val="20"/>
          <w:szCs w:val="20"/>
        </w:rPr>
        <w:t xml:space="preserve"> v katastrálním území Mušov</w:t>
      </w:r>
      <w:r w:rsidR="00547DD5">
        <w:rPr>
          <w:rFonts w:cstheme="minorHAnsi"/>
          <w:sz w:val="20"/>
          <w:szCs w:val="20"/>
        </w:rPr>
        <w:t>;</w:t>
      </w:r>
    </w:p>
    <w:p w14:paraId="1441ACFD"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3163/516</w:t>
      </w:r>
      <w:r w:rsidR="00547DD5" w:rsidRPr="00547DD5">
        <w:rPr>
          <w:rFonts w:cstheme="minorHAnsi"/>
          <w:sz w:val="20"/>
          <w:szCs w:val="20"/>
        </w:rPr>
        <w:t xml:space="preserve"> v katastrálním území Mušov</w:t>
      </w:r>
      <w:r w:rsidR="00547DD5">
        <w:rPr>
          <w:rFonts w:cstheme="minorHAnsi"/>
          <w:sz w:val="20"/>
          <w:szCs w:val="20"/>
        </w:rPr>
        <w:t>;</w:t>
      </w:r>
    </w:p>
    <w:p w14:paraId="36961A2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3163/518</w:t>
      </w:r>
      <w:r w:rsidR="00547DD5" w:rsidRPr="00547DD5">
        <w:rPr>
          <w:rFonts w:cstheme="minorHAnsi"/>
          <w:sz w:val="20"/>
          <w:szCs w:val="20"/>
        </w:rPr>
        <w:t xml:space="preserve"> v katastrálním území Mušov</w:t>
      </w:r>
      <w:r w:rsidR="00547DD5">
        <w:rPr>
          <w:rFonts w:cstheme="minorHAnsi"/>
          <w:sz w:val="20"/>
          <w:szCs w:val="20"/>
        </w:rPr>
        <w:t>;</w:t>
      </w:r>
    </w:p>
    <w:p w14:paraId="37757B58"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3163/519</w:t>
      </w:r>
      <w:r w:rsidR="00547DD5" w:rsidRPr="00547DD5">
        <w:rPr>
          <w:rFonts w:cstheme="minorHAnsi"/>
          <w:sz w:val="20"/>
          <w:szCs w:val="20"/>
        </w:rPr>
        <w:t xml:space="preserve"> v katastrálním území Mušov</w:t>
      </w:r>
      <w:r w:rsidR="00547DD5">
        <w:rPr>
          <w:rFonts w:cstheme="minorHAnsi"/>
          <w:sz w:val="20"/>
          <w:szCs w:val="20"/>
        </w:rPr>
        <w:t>;</w:t>
      </w:r>
    </w:p>
    <w:p w14:paraId="3109B58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lastRenderedPageBreak/>
        <w:t xml:space="preserve">pozemek p. č. </w:t>
      </w:r>
      <w:r w:rsidR="00D06A98" w:rsidRPr="00547DD5">
        <w:rPr>
          <w:rFonts w:cstheme="minorHAnsi"/>
          <w:sz w:val="20"/>
          <w:szCs w:val="20"/>
        </w:rPr>
        <w:t>3163/520</w:t>
      </w:r>
      <w:r w:rsidR="00547DD5" w:rsidRPr="00547DD5">
        <w:rPr>
          <w:rFonts w:cstheme="minorHAnsi"/>
          <w:sz w:val="20"/>
          <w:szCs w:val="20"/>
        </w:rPr>
        <w:t xml:space="preserve"> v katastrálním území Mušov</w:t>
      </w:r>
      <w:r w:rsidR="00547DD5">
        <w:rPr>
          <w:rFonts w:cstheme="minorHAnsi"/>
          <w:sz w:val="20"/>
          <w:szCs w:val="20"/>
        </w:rPr>
        <w:t>;</w:t>
      </w:r>
    </w:p>
    <w:p w14:paraId="5C85348F"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3163/521</w:t>
      </w:r>
      <w:r w:rsidR="00547DD5" w:rsidRPr="00547DD5">
        <w:rPr>
          <w:rFonts w:cstheme="minorHAnsi"/>
          <w:sz w:val="20"/>
          <w:szCs w:val="20"/>
        </w:rPr>
        <w:t xml:space="preserve"> v katastrálním území Mušov</w:t>
      </w:r>
      <w:r w:rsidR="00547DD5">
        <w:rPr>
          <w:rFonts w:cstheme="minorHAnsi"/>
          <w:sz w:val="20"/>
          <w:szCs w:val="20"/>
        </w:rPr>
        <w:t>;</w:t>
      </w:r>
    </w:p>
    <w:p w14:paraId="7D3E4735"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3163/522</w:t>
      </w:r>
      <w:r w:rsidR="00547DD5" w:rsidRPr="00547DD5">
        <w:rPr>
          <w:rFonts w:cstheme="minorHAnsi"/>
          <w:sz w:val="20"/>
          <w:szCs w:val="20"/>
        </w:rPr>
        <w:t xml:space="preserve"> v katastrálním území Mušov</w:t>
      </w:r>
      <w:r w:rsidR="00547DD5">
        <w:rPr>
          <w:rFonts w:cstheme="minorHAnsi"/>
          <w:sz w:val="20"/>
          <w:szCs w:val="20"/>
        </w:rPr>
        <w:t>;</w:t>
      </w:r>
    </w:p>
    <w:p w14:paraId="593EC6B8"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3163/523</w:t>
      </w:r>
      <w:r w:rsidR="00547DD5" w:rsidRPr="00547DD5">
        <w:rPr>
          <w:rFonts w:cstheme="minorHAnsi"/>
          <w:sz w:val="20"/>
          <w:szCs w:val="20"/>
        </w:rPr>
        <w:t xml:space="preserve"> v katastrálním území Mušov</w:t>
      </w:r>
      <w:r w:rsidR="00547DD5">
        <w:rPr>
          <w:rFonts w:cstheme="minorHAnsi"/>
          <w:sz w:val="20"/>
          <w:szCs w:val="20"/>
        </w:rPr>
        <w:t>;</w:t>
      </w:r>
    </w:p>
    <w:p w14:paraId="585A7475"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3163/524</w:t>
      </w:r>
      <w:r w:rsidR="00547DD5" w:rsidRPr="00547DD5">
        <w:rPr>
          <w:rFonts w:cstheme="minorHAnsi"/>
          <w:sz w:val="20"/>
          <w:szCs w:val="20"/>
        </w:rPr>
        <w:t xml:space="preserve"> v katastrálním území Mušov</w:t>
      </w:r>
      <w:r w:rsidR="00547DD5">
        <w:rPr>
          <w:rFonts w:cstheme="minorHAnsi"/>
          <w:sz w:val="20"/>
          <w:szCs w:val="20"/>
        </w:rPr>
        <w:t>;</w:t>
      </w:r>
    </w:p>
    <w:p w14:paraId="213290C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3163/525</w:t>
      </w:r>
      <w:r w:rsidR="00547DD5" w:rsidRPr="00547DD5">
        <w:rPr>
          <w:rFonts w:cstheme="minorHAnsi"/>
          <w:sz w:val="20"/>
          <w:szCs w:val="20"/>
        </w:rPr>
        <w:t xml:space="preserve"> v katastrálním území Mušov</w:t>
      </w:r>
      <w:r w:rsidR="00547DD5">
        <w:rPr>
          <w:rFonts w:cstheme="minorHAnsi"/>
          <w:sz w:val="20"/>
          <w:szCs w:val="20"/>
        </w:rPr>
        <w:t>;</w:t>
      </w:r>
    </w:p>
    <w:p w14:paraId="2BE83DAA"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3163/526</w:t>
      </w:r>
      <w:r w:rsidR="00547DD5" w:rsidRPr="00547DD5">
        <w:rPr>
          <w:rFonts w:cstheme="minorHAnsi"/>
          <w:sz w:val="20"/>
          <w:szCs w:val="20"/>
        </w:rPr>
        <w:t xml:space="preserve"> v katastrálním území Mušov</w:t>
      </w:r>
      <w:r w:rsidR="00547DD5">
        <w:rPr>
          <w:rFonts w:cstheme="minorHAnsi"/>
          <w:sz w:val="20"/>
          <w:szCs w:val="20"/>
        </w:rPr>
        <w:t>;</w:t>
      </w:r>
    </w:p>
    <w:p w14:paraId="07927EC6"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3163/529</w:t>
      </w:r>
      <w:r w:rsidR="00547DD5" w:rsidRPr="00547DD5">
        <w:rPr>
          <w:rFonts w:cstheme="minorHAnsi"/>
          <w:sz w:val="20"/>
          <w:szCs w:val="20"/>
        </w:rPr>
        <w:t xml:space="preserve"> v katastrálním území Mušov</w:t>
      </w:r>
      <w:r w:rsidR="00547DD5">
        <w:rPr>
          <w:rFonts w:cstheme="minorHAnsi"/>
          <w:sz w:val="20"/>
          <w:szCs w:val="20"/>
        </w:rPr>
        <w:t>;</w:t>
      </w:r>
    </w:p>
    <w:p w14:paraId="1A162782"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3163/531</w:t>
      </w:r>
      <w:r w:rsidR="00547DD5" w:rsidRPr="00547DD5">
        <w:rPr>
          <w:rFonts w:cstheme="minorHAnsi"/>
          <w:sz w:val="20"/>
          <w:szCs w:val="20"/>
        </w:rPr>
        <w:t xml:space="preserve"> v katastrálním území Mušov</w:t>
      </w:r>
      <w:r w:rsidR="00547DD5">
        <w:rPr>
          <w:rFonts w:cstheme="minorHAnsi"/>
          <w:sz w:val="20"/>
          <w:szCs w:val="20"/>
        </w:rPr>
        <w:t>;</w:t>
      </w:r>
    </w:p>
    <w:p w14:paraId="5EF654D5"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3163/532</w:t>
      </w:r>
      <w:r w:rsidR="00547DD5" w:rsidRPr="00547DD5">
        <w:rPr>
          <w:rFonts w:cstheme="minorHAnsi"/>
          <w:sz w:val="20"/>
          <w:szCs w:val="20"/>
        </w:rPr>
        <w:t xml:space="preserve"> v katastrálním území Mušov</w:t>
      </w:r>
      <w:r w:rsidR="00547DD5">
        <w:rPr>
          <w:rFonts w:cstheme="minorHAnsi"/>
          <w:sz w:val="20"/>
          <w:szCs w:val="20"/>
        </w:rPr>
        <w:t>;</w:t>
      </w:r>
    </w:p>
    <w:p w14:paraId="2B214878"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3163/533</w:t>
      </w:r>
      <w:r w:rsidR="00547DD5" w:rsidRPr="00547DD5">
        <w:rPr>
          <w:rFonts w:cstheme="minorHAnsi"/>
          <w:sz w:val="20"/>
          <w:szCs w:val="20"/>
        </w:rPr>
        <w:t xml:space="preserve"> v katastrálním území Mušov</w:t>
      </w:r>
      <w:r w:rsidR="00547DD5">
        <w:rPr>
          <w:rFonts w:cstheme="minorHAnsi"/>
          <w:sz w:val="20"/>
          <w:szCs w:val="20"/>
        </w:rPr>
        <w:t>;</w:t>
      </w:r>
    </w:p>
    <w:p w14:paraId="36E5FC4F"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3163/534</w:t>
      </w:r>
      <w:r w:rsidR="00547DD5" w:rsidRPr="00547DD5">
        <w:rPr>
          <w:rFonts w:cstheme="minorHAnsi"/>
          <w:sz w:val="20"/>
          <w:szCs w:val="20"/>
        </w:rPr>
        <w:t xml:space="preserve"> v katastrálním území Mušov</w:t>
      </w:r>
      <w:r w:rsidR="00547DD5">
        <w:rPr>
          <w:rFonts w:cstheme="minorHAnsi"/>
          <w:sz w:val="20"/>
          <w:szCs w:val="20"/>
        </w:rPr>
        <w:t>;</w:t>
      </w:r>
    </w:p>
    <w:p w14:paraId="300D3EF0"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3163/535</w:t>
      </w:r>
      <w:r w:rsidR="00547DD5" w:rsidRPr="00547DD5">
        <w:rPr>
          <w:rFonts w:cstheme="minorHAnsi"/>
          <w:sz w:val="20"/>
          <w:szCs w:val="20"/>
        </w:rPr>
        <w:t xml:space="preserve"> v katastrálním území Mušov</w:t>
      </w:r>
      <w:r w:rsidR="00547DD5">
        <w:rPr>
          <w:rFonts w:cstheme="minorHAnsi"/>
          <w:sz w:val="20"/>
          <w:szCs w:val="20"/>
        </w:rPr>
        <w:t>;</w:t>
      </w:r>
    </w:p>
    <w:p w14:paraId="073447AC"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3163/536</w:t>
      </w:r>
      <w:r w:rsidR="00547DD5" w:rsidRPr="00547DD5">
        <w:rPr>
          <w:rFonts w:cstheme="minorHAnsi"/>
          <w:sz w:val="20"/>
          <w:szCs w:val="20"/>
        </w:rPr>
        <w:t xml:space="preserve"> v katastrálním území Mušov</w:t>
      </w:r>
      <w:r w:rsidR="00547DD5">
        <w:rPr>
          <w:rFonts w:cstheme="minorHAnsi"/>
          <w:sz w:val="20"/>
          <w:szCs w:val="20"/>
        </w:rPr>
        <w:t>;</w:t>
      </w:r>
    </w:p>
    <w:p w14:paraId="7BAE33B9"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3163/538</w:t>
      </w:r>
      <w:r w:rsidR="00547DD5" w:rsidRPr="00547DD5">
        <w:rPr>
          <w:rFonts w:cstheme="minorHAnsi"/>
          <w:sz w:val="20"/>
          <w:szCs w:val="20"/>
        </w:rPr>
        <w:t xml:space="preserve"> v katastrálním území Mušov</w:t>
      </w:r>
      <w:r w:rsidR="00547DD5">
        <w:rPr>
          <w:rFonts w:cstheme="minorHAnsi"/>
          <w:sz w:val="20"/>
          <w:szCs w:val="20"/>
        </w:rPr>
        <w:t>;</w:t>
      </w:r>
    </w:p>
    <w:p w14:paraId="650340C8"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3163/539</w:t>
      </w:r>
      <w:r w:rsidR="00547DD5" w:rsidRPr="00547DD5">
        <w:rPr>
          <w:rFonts w:cstheme="minorHAnsi"/>
          <w:sz w:val="20"/>
          <w:szCs w:val="20"/>
        </w:rPr>
        <w:t xml:space="preserve"> v katastrálním území Mušov</w:t>
      </w:r>
      <w:r w:rsidR="00547DD5">
        <w:rPr>
          <w:rFonts w:cstheme="minorHAnsi"/>
          <w:sz w:val="20"/>
          <w:szCs w:val="20"/>
        </w:rPr>
        <w:t>;</w:t>
      </w:r>
    </w:p>
    <w:p w14:paraId="48D92D2B"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3163/540</w:t>
      </w:r>
      <w:r w:rsidR="00547DD5" w:rsidRPr="00547DD5">
        <w:rPr>
          <w:rFonts w:cstheme="minorHAnsi"/>
          <w:sz w:val="20"/>
          <w:szCs w:val="20"/>
        </w:rPr>
        <w:t xml:space="preserve"> v katastrálním území Mušov</w:t>
      </w:r>
      <w:r w:rsidR="00547DD5">
        <w:rPr>
          <w:rFonts w:cstheme="minorHAnsi"/>
          <w:sz w:val="20"/>
          <w:szCs w:val="20"/>
        </w:rPr>
        <w:t>;</w:t>
      </w:r>
    </w:p>
    <w:p w14:paraId="4EA6B5C5"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3163/541</w:t>
      </w:r>
      <w:r w:rsidR="00547DD5" w:rsidRPr="00547DD5">
        <w:rPr>
          <w:rFonts w:cstheme="minorHAnsi"/>
          <w:sz w:val="20"/>
          <w:szCs w:val="20"/>
        </w:rPr>
        <w:t xml:space="preserve"> v katastrálním území Mušov</w:t>
      </w:r>
      <w:r w:rsidR="00547DD5">
        <w:rPr>
          <w:rFonts w:cstheme="minorHAnsi"/>
          <w:sz w:val="20"/>
          <w:szCs w:val="20"/>
        </w:rPr>
        <w:t>;</w:t>
      </w:r>
    </w:p>
    <w:p w14:paraId="6C9816AA"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3163/543</w:t>
      </w:r>
      <w:r w:rsidR="00547DD5" w:rsidRPr="00547DD5">
        <w:rPr>
          <w:rFonts w:cstheme="minorHAnsi"/>
          <w:sz w:val="20"/>
          <w:szCs w:val="20"/>
        </w:rPr>
        <w:t xml:space="preserve"> v katastrálním území Mušov</w:t>
      </w:r>
      <w:r w:rsidR="00547DD5">
        <w:rPr>
          <w:rFonts w:cstheme="minorHAnsi"/>
          <w:sz w:val="20"/>
          <w:szCs w:val="20"/>
        </w:rPr>
        <w:t>;</w:t>
      </w:r>
    </w:p>
    <w:p w14:paraId="21AA5845"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3163/544</w:t>
      </w:r>
      <w:r w:rsidR="00547DD5" w:rsidRPr="00547DD5">
        <w:rPr>
          <w:rFonts w:cstheme="minorHAnsi"/>
          <w:sz w:val="20"/>
          <w:szCs w:val="20"/>
        </w:rPr>
        <w:t xml:space="preserve"> v katastrálním území Mušov</w:t>
      </w:r>
      <w:r w:rsidR="00547DD5">
        <w:rPr>
          <w:rFonts w:cstheme="minorHAnsi"/>
          <w:sz w:val="20"/>
          <w:szCs w:val="20"/>
        </w:rPr>
        <w:t>;</w:t>
      </w:r>
    </w:p>
    <w:p w14:paraId="1F0900BF"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3163/545</w:t>
      </w:r>
      <w:r w:rsidR="00547DD5" w:rsidRPr="00547DD5">
        <w:rPr>
          <w:rFonts w:cstheme="minorHAnsi"/>
          <w:sz w:val="20"/>
          <w:szCs w:val="20"/>
        </w:rPr>
        <w:t xml:space="preserve"> v katastrálním území Mušov</w:t>
      </w:r>
      <w:r w:rsidR="00547DD5">
        <w:rPr>
          <w:rFonts w:cstheme="minorHAnsi"/>
          <w:sz w:val="20"/>
          <w:szCs w:val="20"/>
        </w:rPr>
        <w:t>;</w:t>
      </w:r>
    </w:p>
    <w:p w14:paraId="376E6346"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3163/556</w:t>
      </w:r>
      <w:r w:rsidR="00547DD5" w:rsidRPr="00547DD5">
        <w:rPr>
          <w:rFonts w:cstheme="minorHAnsi"/>
          <w:sz w:val="20"/>
          <w:szCs w:val="20"/>
        </w:rPr>
        <w:t xml:space="preserve"> v katastrálním území Mušov</w:t>
      </w:r>
      <w:r w:rsidR="00547DD5">
        <w:rPr>
          <w:rFonts w:cstheme="minorHAnsi"/>
          <w:sz w:val="20"/>
          <w:szCs w:val="20"/>
        </w:rPr>
        <w:t>;</w:t>
      </w:r>
    </w:p>
    <w:p w14:paraId="20E33DA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 pozemek p. č. </w:t>
      </w:r>
      <w:r w:rsidR="00D06A98" w:rsidRPr="00547DD5">
        <w:rPr>
          <w:rFonts w:cstheme="minorHAnsi"/>
          <w:sz w:val="20"/>
          <w:szCs w:val="20"/>
        </w:rPr>
        <w:t>3163/557</w:t>
      </w:r>
      <w:r w:rsidR="00547DD5" w:rsidRPr="00547DD5">
        <w:rPr>
          <w:rFonts w:cstheme="minorHAnsi"/>
          <w:sz w:val="20"/>
          <w:szCs w:val="20"/>
        </w:rPr>
        <w:t xml:space="preserve"> v katastrálním území Mušov</w:t>
      </w:r>
      <w:r w:rsidR="00547DD5">
        <w:rPr>
          <w:rFonts w:cstheme="minorHAnsi"/>
          <w:sz w:val="20"/>
          <w:szCs w:val="20"/>
        </w:rPr>
        <w:t>;</w:t>
      </w:r>
    </w:p>
    <w:p w14:paraId="48C05B7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3163/558</w:t>
      </w:r>
      <w:r w:rsidR="00547DD5" w:rsidRPr="00547DD5">
        <w:rPr>
          <w:rFonts w:cstheme="minorHAnsi"/>
          <w:sz w:val="20"/>
          <w:szCs w:val="20"/>
        </w:rPr>
        <w:t xml:space="preserve"> v katastrálním území Mušov</w:t>
      </w:r>
      <w:r w:rsidR="00547DD5">
        <w:rPr>
          <w:rFonts w:cstheme="minorHAnsi"/>
          <w:sz w:val="20"/>
          <w:szCs w:val="20"/>
        </w:rPr>
        <w:t>;</w:t>
      </w:r>
    </w:p>
    <w:p w14:paraId="16811E53"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3163/561</w:t>
      </w:r>
      <w:r w:rsidR="00547DD5" w:rsidRPr="00547DD5">
        <w:rPr>
          <w:rFonts w:cstheme="minorHAnsi"/>
          <w:sz w:val="20"/>
          <w:szCs w:val="20"/>
        </w:rPr>
        <w:t xml:space="preserve"> v katastrálním území Mušov</w:t>
      </w:r>
      <w:r w:rsidR="00547DD5">
        <w:rPr>
          <w:rFonts w:cstheme="minorHAnsi"/>
          <w:sz w:val="20"/>
          <w:szCs w:val="20"/>
        </w:rPr>
        <w:t>;</w:t>
      </w:r>
    </w:p>
    <w:p w14:paraId="72751DEE"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3163/563</w:t>
      </w:r>
      <w:r w:rsidR="00547DD5" w:rsidRPr="00547DD5">
        <w:rPr>
          <w:rFonts w:cstheme="minorHAnsi"/>
          <w:sz w:val="20"/>
          <w:szCs w:val="20"/>
        </w:rPr>
        <w:t xml:space="preserve"> v katastrálním území Mušov</w:t>
      </w:r>
      <w:r w:rsidR="00547DD5">
        <w:rPr>
          <w:rFonts w:cstheme="minorHAnsi"/>
          <w:sz w:val="20"/>
          <w:szCs w:val="20"/>
        </w:rPr>
        <w:t>;</w:t>
      </w:r>
    </w:p>
    <w:p w14:paraId="120A341E"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 pozemek p. č. </w:t>
      </w:r>
      <w:r w:rsidR="00D06A98" w:rsidRPr="00547DD5">
        <w:rPr>
          <w:rFonts w:cstheme="minorHAnsi"/>
          <w:sz w:val="20"/>
          <w:szCs w:val="20"/>
        </w:rPr>
        <w:t>3163/564</w:t>
      </w:r>
      <w:r w:rsidR="00547DD5" w:rsidRPr="00547DD5">
        <w:rPr>
          <w:rFonts w:cstheme="minorHAnsi"/>
          <w:sz w:val="20"/>
          <w:szCs w:val="20"/>
        </w:rPr>
        <w:t xml:space="preserve"> v katastrálním území Mušov</w:t>
      </w:r>
      <w:r w:rsidR="00547DD5">
        <w:rPr>
          <w:rFonts w:cstheme="minorHAnsi"/>
          <w:sz w:val="20"/>
          <w:szCs w:val="20"/>
        </w:rPr>
        <w:t>;</w:t>
      </w:r>
    </w:p>
    <w:p w14:paraId="2C7E11BB"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3163/565</w:t>
      </w:r>
      <w:r w:rsidR="00547DD5" w:rsidRPr="00547DD5">
        <w:rPr>
          <w:rFonts w:cstheme="minorHAnsi"/>
          <w:sz w:val="20"/>
          <w:szCs w:val="20"/>
        </w:rPr>
        <w:t xml:space="preserve"> v katastrálním území Mušov</w:t>
      </w:r>
      <w:r w:rsidR="00547DD5">
        <w:rPr>
          <w:rFonts w:cstheme="minorHAnsi"/>
          <w:sz w:val="20"/>
          <w:szCs w:val="20"/>
        </w:rPr>
        <w:t>;</w:t>
      </w:r>
    </w:p>
    <w:p w14:paraId="7B7AFA90" w14:textId="77777777" w:rsidR="00D06A98" w:rsidRPr="00547DD5"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3163/566</w:t>
      </w:r>
      <w:r w:rsidR="00547DD5" w:rsidRPr="00547DD5">
        <w:rPr>
          <w:rFonts w:cstheme="minorHAnsi"/>
          <w:sz w:val="20"/>
          <w:szCs w:val="20"/>
        </w:rPr>
        <w:t xml:space="preserve"> v katastrálním území Mušov</w:t>
      </w:r>
      <w:r w:rsidR="00547DD5">
        <w:rPr>
          <w:rFonts w:cstheme="minorHAnsi"/>
          <w:sz w:val="20"/>
          <w:szCs w:val="20"/>
        </w:rPr>
        <w:t>;</w:t>
      </w:r>
    </w:p>
    <w:p w14:paraId="37EB5907" w14:textId="77777777" w:rsidR="00D06A98" w:rsidRDefault="002C46EF" w:rsidP="00D06A98">
      <w:pPr>
        <w:pStyle w:val="Odstavecseseznamem"/>
        <w:numPr>
          <w:ilvl w:val="1"/>
          <w:numId w:val="1"/>
        </w:numPr>
        <w:jc w:val="both"/>
        <w:rPr>
          <w:rFonts w:cstheme="minorHAnsi"/>
          <w:sz w:val="20"/>
          <w:szCs w:val="20"/>
        </w:rPr>
      </w:pPr>
      <w:r>
        <w:rPr>
          <w:rFonts w:cstheme="minorHAnsi"/>
          <w:sz w:val="20"/>
          <w:szCs w:val="20"/>
        </w:rPr>
        <w:t xml:space="preserve">pozemek p. č. </w:t>
      </w:r>
      <w:r w:rsidR="00D06A98" w:rsidRPr="00547DD5">
        <w:rPr>
          <w:rFonts w:cstheme="minorHAnsi"/>
          <w:sz w:val="20"/>
          <w:szCs w:val="20"/>
        </w:rPr>
        <w:t>3163/567</w:t>
      </w:r>
      <w:r w:rsidR="00547DD5" w:rsidRPr="00547DD5">
        <w:rPr>
          <w:rFonts w:cstheme="minorHAnsi"/>
          <w:sz w:val="20"/>
          <w:szCs w:val="20"/>
        </w:rPr>
        <w:t xml:space="preserve"> v katastrálním území Mušov</w:t>
      </w:r>
      <w:r w:rsidR="00547DD5">
        <w:rPr>
          <w:rFonts w:cstheme="minorHAnsi"/>
          <w:sz w:val="20"/>
          <w:szCs w:val="20"/>
        </w:rPr>
        <w:t xml:space="preserve">. </w:t>
      </w:r>
    </w:p>
    <w:p w14:paraId="5AC33EFA" w14:textId="77777777" w:rsidR="00547DD5" w:rsidRDefault="00547DD5" w:rsidP="00547DD5">
      <w:pPr>
        <w:pStyle w:val="Odstavecseseznamem"/>
        <w:ind w:left="1352"/>
        <w:jc w:val="both"/>
        <w:rPr>
          <w:rFonts w:cstheme="minorHAnsi"/>
          <w:sz w:val="20"/>
          <w:szCs w:val="20"/>
        </w:rPr>
      </w:pPr>
    </w:p>
    <w:p w14:paraId="0F53EA12" w14:textId="77777777" w:rsidR="00547DD5" w:rsidRPr="00547DD5" w:rsidRDefault="00547DD5" w:rsidP="00547DD5">
      <w:pPr>
        <w:pStyle w:val="Odstavecseseznamem"/>
        <w:numPr>
          <w:ilvl w:val="0"/>
          <w:numId w:val="1"/>
        </w:numPr>
        <w:spacing w:line="240" w:lineRule="auto"/>
        <w:jc w:val="both"/>
        <w:rPr>
          <w:b/>
          <w:sz w:val="20"/>
          <w:u w:val="single"/>
        </w:rPr>
      </w:pPr>
      <w:r w:rsidRPr="00547DD5">
        <w:rPr>
          <w:sz w:val="20"/>
        </w:rPr>
        <w:t>Prodávající prohlašuje, že je oprávněn s Předmětem koupě nakládat bez jakýchkoliv omezení</w:t>
      </w:r>
      <w:r>
        <w:rPr>
          <w:sz w:val="20"/>
        </w:rPr>
        <w:t xml:space="preserve">. </w:t>
      </w:r>
      <w:r w:rsidRPr="00547DD5">
        <w:rPr>
          <w:sz w:val="20"/>
        </w:rPr>
        <w:t>Prodávající dále v souvislosti s Předmětem koupě a s touto Smlouvou prohlašuje, že</w:t>
      </w:r>
      <w:r w:rsidR="00971C14">
        <w:rPr>
          <w:sz w:val="20"/>
        </w:rPr>
        <w:t>:</w:t>
      </w:r>
    </w:p>
    <w:p w14:paraId="21476193" w14:textId="77777777" w:rsidR="00547DD5" w:rsidRPr="00547DD5" w:rsidRDefault="00547DD5" w:rsidP="00547DD5">
      <w:pPr>
        <w:pStyle w:val="Odstavecseseznamem"/>
        <w:spacing w:line="240" w:lineRule="auto"/>
        <w:jc w:val="both"/>
        <w:rPr>
          <w:b/>
          <w:sz w:val="20"/>
          <w:u w:val="single"/>
        </w:rPr>
      </w:pPr>
    </w:p>
    <w:p w14:paraId="4A76FE3F" w14:textId="77777777" w:rsidR="00547DD5" w:rsidRPr="00547DD5" w:rsidRDefault="00547DD5" w:rsidP="00547DD5">
      <w:pPr>
        <w:pStyle w:val="Odstavecseseznamem"/>
        <w:numPr>
          <w:ilvl w:val="1"/>
          <w:numId w:val="3"/>
        </w:numPr>
        <w:spacing w:line="240" w:lineRule="auto"/>
        <w:jc w:val="both"/>
        <w:rPr>
          <w:b/>
          <w:sz w:val="20"/>
          <w:u w:val="single"/>
        </w:rPr>
      </w:pPr>
      <w:r w:rsidRPr="00547DD5">
        <w:rPr>
          <w:sz w:val="20"/>
        </w:rPr>
        <w:t xml:space="preserve">je v plném rozsahu oprávněn převést vlastnické právo k Předmětu koupě na Kupujícího </w:t>
      </w:r>
      <w:r>
        <w:rPr>
          <w:sz w:val="20"/>
        </w:rPr>
        <w:t xml:space="preserve">podle </w:t>
      </w:r>
      <w:r w:rsidRPr="00547DD5">
        <w:rPr>
          <w:sz w:val="20"/>
        </w:rPr>
        <w:t xml:space="preserve">této Smlouvy; </w:t>
      </w:r>
    </w:p>
    <w:p w14:paraId="5204996B" w14:textId="77777777" w:rsidR="00547DD5" w:rsidRPr="00547DD5" w:rsidRDefault="00547DD5" w:rsidP="00547DD5">
      <w:pPr>
        <w:pStyle w:val="Odstavecseseznamem"/>
        <w:spacing w:line="240" w:lineRule="auto"/>
        <w:ind w:left="1440"/>
        <w:jc w:val="both"/>
        <w:rPr>
          <w:b/>
          <w:sz w:val="20"/>
          <w:u w:val="single"/>
        </w:rPr>
      </w:pPr>
    </w:p>
    <w:p w14:paraId="157E723E" w14:textId="77777777" w:rsidR="00547DD5" w:rsidRPr="00547DD5" w:rsidRDefault="00547DD5" w:rsidP="00547DD5">
      <w:pPr>
        <w:pStyle w:val="Odstavecseseznamem"/>
        <w:numPr>
          <w:ilvl w:val="1"/>
          <w:numId w:val="3"/>
        </w:numPr>
        <w:spacing w:line="240" w:lineRule="auto"/>
        <w:jc w:val="both"/>
        <w:rPr>
          <w:b/>
          <w:sz w:val="20"/>
          <w:u w:val="single"/>
        </w:rPr>
      </w:pPr>
      <w:r w:rsidRPr="00547DD5">
        <w:rPr>
          <w:sz w:val="20"/>
        </w:rPr>
        <w:t>na Předmětu koupě neváznou žádné právní vady s výjimkou právních vad zjistitelných z veřejného seznamu (katastru nemovitostí) ke dni uzavření této Smlouvy; právními vadami Strany rozumí především zástavní práva, věcná břemena, nájem, výprosy, pacht, předkupní práva, výhrady zpětné koupě nebo jiná věcná či obligační práva třetích osob k Předmětu koupě nebo v souvislosti s ním;</w:t>
      </w:r>
    </w:p>
    <w:p w14:paraId="2EF17C3B" w14:textId="77777777" w:rsidR="00547DD5" w:rsidRPr="00547DD5" w:rsidRDefault="00547DD5" w:rsidP="00547DD5">
      <w:pPr>
        <w:pStyle w:val="Odstavecseseznamem"/>
        <w:spacing w:line="240" w:lineRule="auto"/>
        <w:ind w:left="1440"/>
        <w:jc w:val="both"/>
        <w:rPr>
          <w:b/>
          <w:sz w:val="20"/>
          <w:u w:val="single"/>
        </w:rPr>
      </w:pPr>
    </w:p>
    <w:p w14:paraId="0137B6C2" w14:textId="77777777" w:rsidR="00547DD5" w:rsidRPr="00547DD5" w:rsidRDefault="00547DD5" w:rsidP="00547DD5">
      <w:pPr>
        <w:pStyle w:val="Odstavecseseznamem"/>
        <w:numPr>
          <w:ilvl w:val="1"/>
          <w:numId w:val="3"/>
        </w:numPr>
        <w:spacing w:line="240" w:lineRule="auto"/>
        <w:jc w:val="both"/>
        <w:rPr>
          <w:b/>
          <w:sz w:val="20"/>
          <w:u w:val="single"/>
        </w:rPr>
      </w:pPr>
      <w:r w:rsidRPr="00547DD5">
        <w:rPr>
          <w:sz w:val="20"/>
        </w:rPr>
        <w:t>se nenachází v úpadku a ani v hrozícím úpadku podle insolvenčního zákona a že není účastníkem exekučního a ani jiného obdobného</w:t>
      </w:r>
      <w:r>
        <w:rPr>
          <w:sz w:val="20"/>
        </w:rPr>
        <w:t xml:space="preserve"> vykonávacího</w:t>
      </w:r>
      <w:r w:rsidRPr="00547DD5">
        <w:rPr>
          <w:sz w:val="20"/>
        </w:rPr>
        <w:t xml:space="preserve"> řízení coby dlužník nebo povinný a že nemá žádné dluhy, pro které by mohl být Předmět koupě jakýmikoliv zajišťovacími prostředky postižen (zejm. zákonná zástavní práva, zajišťovací příkaz apod.), a že tu </w:t>
      </w:r>
      <w:r>
        <w:rPr>
          <w:sz w:val="20"/>
        </w:rPr>
        <w:t xml:space="preserve">taktéž </w:t>
      </w:r>
      <w:r w:rsidRPr="00547DD5">
        <w:rPr>
          <w:sz w:val="20"/>
        </w:rPr>
        <w:t>nejsou žádné jiné skutečnosti, pro které by nemohl řádně a včas splnit své povinnosti vyplývající mu z této Smlouvy.</w:t>
      </w:r>
    </w:p>
    <w:p w14:paraId="516AE35A" w14:textId="77777777" w:rsidR="00547DD5" w:rsidRPr="00547DD5" w:rsidRDefault="00547DD5" w:rsidP="00547DD5">
      <w:pPr>
        <w:pStyle w:val="Odstavecseseznamem"/>
        <w:spacing w:line="240" w:lineRule="auto"/>
        <w:ind w:left="1440"/>
        <w:jc w:val="both"/>
        <w:rPr>
          <w:b/>
          <w:sz w:val="20"/>
          <w:u w:val="single"/>
        </w:rPr>
      </w:pPr>
    </w:p>
    <w:p w14:paraId="0CA0DA5A" w14:textId="77777777" w:rsidR="00547DD5" w:rsidRPr="00AC36FB" w:rsidRDefault="00547DD5" w:rsidP="00AC36FB">
      <w:pPr>
        <w:pStyle w:val="Odstavecseseznamem"/>
        <w:numPr>
          <w:ilvl w:val="0"/>
          <w:numId w:val="1"/>
        </w:numPr>
        <w:jc w:val="both"/>
        <w:rPr>
          <w:sz w:val="20"/>
        </w:rPr>
      </w:pPr>
      <w:r w:rsidRPr="00547DD5">
        <w:rPr>
          <w:sz w:val="20"/>
        </w:rPr>
        <w:t xml:space="preserve">Kupující prohlašuje, že se fyzickou </w:t>
      </w:r>
      <w:r>
        <w:rPr>
          <w:sz w:val="20"/>
        </w:rPr>
        <w:t xml:space="preserve">obhlídkou </w:t>
      </w:r>
      <w:r w:rsidR="00AC36FB">
        <w:rPr>
          <w:sz w:val="20"/>
        </w:rPr>
        <w:t xml:space="preserve">na místě samém </w:t>
      </w:r>
      <w:r>
        <w:rPr>
          <w:sz w:val="20"/>
        </w:rPr>
        <w:t>obez</w:t>
      </w:r>
      <w:r w:rsidR="00AC36FB">
        <w:rPr>
          <w:sz w:val="20"/>
        </w:rPr>
        <w:t>námil se</w:t>
      </w:r>
      <w:r>
        <w:rPr>
          <w:sz w:val="20"/>
        </w:rPr>
        <w:t xml:space="preserve"> </w:t>
      </w:r>
      <w:r w:rsidRPr="00547DD5">
        <w:rPr>
          <w:sz w:val="20"/>
        </w:rPr>
        <w:t xml:space="preserve">stavem Předmětu koupě a že se seznámil též i s právním stavem Předmětu koupě vyplývajícím z veřejného seznamu (katastru nemovitostí). </w:t>
      </w:r>
      <w:r w:rsidR="00FB3C40">
        <w:rPr>
          <w:sz w:val="20"/>
        </w:rPr>
        <w:t>Kupující prohlašuje, že ke dni uzavření této Smlouvy</w:t>
      </w:r>
      <w:r w:rsidR="00AC36FB">
        <w:rPr>
          <w:sz w:val="20"/>
        </w:rPr>
        <w:t xml:space="preserve"> neshledává na Předmětu koupě žádné vady. </w:t>
      </w:r>
      <w:r w:rsidRPr="00547DD5">
        <w:rPr>
          <w:sz w:val="20"/>
        </w:rPr>
        <w:t>Kupující dále v souvislosti s Předmětem koupě a s touto Smlouvou prohlašuje, že</w:t>
      </w:r>
      <w:r w:rsidR="00971C14">
        <w:rPr>
          <w:sz w:val="20"/>
        </w:rPr>
        <w:t>:</w:t>
      </w:r>
      <w:r w:rsidRPr="00547DD5">
        <w:rPr>
          <w:sz w:val="20"/>
        </w:rPr>
        <w:t xml:space="preserve">  </w:t>
      </w:r>
    </w:p>
    <w:p w14:paraId="11E567CB" w14:textId="77777777" w:rsidR="00547DD5" w:rsidRPr="00547DD5" w:rsidRDefault="00547DD5" w:rsidP="00547DD5">
      <w:pPr>
        <w:pStyle w:val="Odstavecseseznamem"/>
        <w:numPr>
          <w:ilvl w:val="0"/>
          <w:numId w:val="4"/>
        </w:numPr>
        <w:jc w:val="both"/>
        <w:rPr>
          <w:sz w:val="20"/>
        </w:rPr>
      </w:pPr>
      <w:r w:rsidRPr="00547DD5">
        <w:rPr>
          <w:sz w:val="20"/>
        </w:rPr>
        <w:lastRenderedPageBreak/>
        <w:t>má zajištěny peněžit</w:t>
      </w:r>
      <w:r w:rsidR="00AC36FB">
        <w:rPr>
          <w:sz w:val="20"/>
        </w:rPr>
        <w:t>é zdroje pro zaplacení k</w:t>
      </w:r>
      <w:r w:rsidRPr="00547DD5">
        <w:rPr>
          <w:sz w:val="20"/>
        </w:rPr>
        <w:t>upní ceny za Předmět koupě Prodávajícímu podle této Smlouvy;</w:t>
      </w:r>
    </w:p>
    <w:p w14:paraId="28CB99F5" w14:textId="77777777" w:rsidR="00547DD5" w:rsidRPr="00547DD5" w:rsidRDefault="00547DD5" w:rsidP="00547DD5">
      <w:pPr>
        <w:pStyle w:val="Odstavecseseznamem"/>
        <w:ind w:left="1440"/>
        <w:jc w:val="both"/>
        <w:rPr>
          <w:sz w:val="20"/>
        </w:rPr>
      </w:pPr>
    </w:p>
    <w:p w14:paraId="25DE2339" w14:textId="77777777" w:rsidR="00547DD5" w:rsidRPr="00547DD5" w:rsidRDefault="00547DD5" w:rsidP="00547DD5">
      <w:pPr>
        <w:pStyle w:val="Odstavecseseznamem"/>
        <w:numPr>
          <w:ilvl w:val="0"/>
          <w:numId w:val="4"/>
        </w:numPr>
        <w:jc w:val="both"/>
        <w:rPr>
          <w:sz w:val="20"/>
        </w:rPr>
      </w:pPr>
      <w:r w:rsidRPr="00547DD5">
        <w:rPr>
          <w:sz w:val="20"/>
        </w:rPr>
        <w:t>se nenachází v úpadku a ani v hrozícím úpadku podle insolvenčního zákona a že není účastníkem exekučního a ani jiného obdobného</w:t>
      </w:r>
      <w:r w:rsidR="00971C14" w:rsidRPr="00971C14">
        <w:rPr>
          <w:sz w:val="20"/>
        </w:rPr>
        <w:t xml:space="preserve"> </w:t>
      </w:r>
      <w:r w:rsidR="00971C14">
        <w:rPr>
          <w:sz w:val="20"/>
        </w:rPr>
        <w:t>vykonávacího</w:t>
      </w:r>
      <w:r w:rsidRPr="00547DD5">
        <w:rPr>
          <w:sz w:val="20"/>
        </w:rPr>
        <w:t xml:space="preserve"> řízení coby dlužník nebo povinný;</w:t>
      </w:r>
    </w:p>
    <w:p w14:paraId="55FA05AA" w14:textId="77777777" w:rsidR="00547DD5" w:rsidRPr="00547DD5" w:rsidRDefault="00547DD5" w:rsidP="00547DD5">
      <w:pPr>
        <w:pStyle w:val="Odstavecseseznamem"/>
        <w:ind w:left="1440"/>
        <w:jc w:val="both"/>
        <w:rPr>
          <w:sz w:val="20"/>
        </w:rPr>
      </w:pPr>
    </w:p>
    <w:p w14:paraId="73B8414B" w14:textId="77777777" w:rsidR="00971C14" w:rsidRDefault="00547DD5" w:rsidP="00971C14">
      <w:pPr>
        <w:pStyle w:val="Odstavecseseznamem"/>
        <w:numPr>
          <w:ilvl w:val="0"/>
          <w:numId w:val="4"/>
        </w:numPr>
        <w:jc w:val="both"/>
        <w:rPr>
          <w:sz w:val="20"/>
        </w:rPr>
      </w:pPr>
      <w:r w:rsidRPr="00547DD5">
        <w:rPr>
          <w:sz w:val="20"/>
        </w:rPr>
        <w:t>mu nejsou známy žádné skutečnosti, pro které by nemohl řádně a včas splnit své povinnosti</w:t>
      </w:r>
      <w:r>
        <w:rPr>
          <w:sz w:val="20"/>
        </w:rPr>
        <w:t>, které mu zakládá tato Smlouva anebo příslušné právní předpisy</w:t>
      </w:r>
      <w:r w:rsidRPr="00547DD5">
        <w:rPr>
          <w:sz w:val="20"/>
        </w:rPr>
        <w:t xml:space="preserve">; </w:t>
      </w:r>
    </w:p>
    <w:p w14:paraId="7EADC1B8" w14:textId="77777777" w:rsidR="00971C14" w:rsidRDefault="00971C14" w:rsidP="00971C14">
      <w:pPr>
        <w:pStyle w:val="Odstavecseseznamem"/>
        <w:ind w:left="1440"/>
        <w:jc w:val="both"/>
        <w:rPr>
          <w:sz w:val="20"/>
        </w:rPr>
      </w:pPr>
    </w:p>
    <w:p w14:paraId="6AEDAA33" w14:textId="77777777" w:rsidR="00547DD5" w:rsidRDefault="00547DD5" w:rsidP="00971C14">
      <w:pPr>
        <w:pStyle w:val="Odstavecseseznamem"/>
        <w:numPr>
          <w:ilvl w:val="0"/>
          <w:numId w:val="4"/>
        </w:numPr>
        <w:jc w:val="both"/>
        <w:rPr>
          <w:sz w:val="20"/>
        </w:rPr>
      </w:pPr>
      <w:r w:rsidRPr="00971C14">
        <w:rPr>
          <w:sz w:val="20"/>
        </w:rPr>
        <w:t>mu nejsou známy žádné jiné skutečnosti, které by mohly prodej Předmětu koupě podle této Smlouvy jakkoliv ohrozit, anebo zmařit a že učinil veškeré úkony podle právních předpisů veřejného práva, aby mohla b</w:t>
      </w:r>
      <w:r w:rsidR="00971C14">
        <w:rPr>
          <w:sz w:val="20"/>
        </w:rPr>
        <w:t xml:space="preserve">ýt tato Smlouva platně uzavřena, je-li nezbytné takové kroky před uzavřením Smlouvy učinit. </w:t>
      </w:r>
    </w:p>
    <w:p w14:paraId="3AA75832" w14:textId="77777777" w:rsidR="00971C14" w:rsidRDefault="00971C14" w:rsidP="00971C14">
      <w:pPr>
        <w:jc w:val="both"/>
        <w:rPr>
          <w:b/>
          <w:sz w:val="20"/>
          <w:u w:val="single"/>
        </w:rPr>
      </w:pPr>
      <w:r w:rsidRPr="00971C14">
        <w:rPr>
          <w:b/>
          <w:sz w:val="20"/>
          <w:u w:val="single"/>
        </w:rPr>
        <w:t>2. Předmět Smlouvy</w:t>
      </w:r>
    </w:p>
    <w:p w14:paraId="40EF3EC5" w14:textId="77777777" w:rsidR="00971C14" w:rsidRDefault="00971C14" w:rsidP="00971C14">
      <w:pPr>
        <w:pStyle w:val="Odstavecseseznamem"/>
        <w:numPr>
          <w:ilvl w:val="0"/>
          <w:numId w:val="5"/>
        </w:numPr>
        <w:jc w:val="both"/>
        <w:rPr>
          <w:sz w:val="20"/>
          <w:szCs w:val="20"/>
        </w:rPr>
      </w:pPr>
      <w:r w:rsidRPr="00971C14">
        <w:rPr>
          <w:sz w:val="20"/>
          <w:szCs w:val="20"/>
        </w:rPr>
        <w:t xml:space="preserve">Prodávající tímto převádí vlastnické právo k Předmětu koupě na Kupujícího a Kupující </w:t>
      </w:r>
      <w:r w:rsidR="00E32DE6">
        <w:rPr>
          <w:sz w:val="20"/>
          <w:szCs w:val="20"/>
        </w:rPr>
        <w:t xml:space="preserve">tímto </w:t>
      </w:r>
      <w:r w:rsidRPr="00971C14">
        <w:rPr>
          <w:sz w:val="20"/>
          <w:szCs w:val="20"/>
        </w:rPr>
        <w:t>Předmět koupě do svého výlučného vlastnictví přijímá a zavazuje se za něj zaplatit Prodávajícímu ujednanou kupní cenu, to vše za podmínek sjednaných Stranami v této Smlouvě.</w:t>
      </w:r>
    </w:p>
    <w:p w14:paraId="3547E5C8" w14:textId="77777777" w:rsidR="00971C14" w:rsidRPr="00971C14" w:rsidRDefault="00971C14" w:rsidP="00971C14">
      <w:pPr>
        <w:pStyle w:val="Odstavecseseznamem"/>
        <w:jc w:val="both"/>
        <w:rPr>
          <w:sz w:val="20"/>
          <w:szCs w:val="20"/>
        </w:rPr>
      </w:pPr>
    </w:p>
    <w:p w14:paraId="2246F7CF" w14:textId="77777777" w:rsidR="001B5BE7" w:rsidRDefault="00971C14" w:rsidP="001B5BE7">
      <w:pPr>
        <w:pStyle w:val="Odstavecseseznamem"/>
        <w:numPr>
          <w:ilvl w:val="0"/>
          <w:numId w:val="5"/>
        </w:numPr>
        <w:jc w:val="both"/>
        <w:rPr>
          <w:sz w:val="20"/>
          <w:szCs w:val="20"/>
        </w:rPr>
      </w:pPr>
      <w:r>
        <w:rPr>
          <w:sz w:val="20"/>
          <w:szCs w:val="20"/>
        </w:rPr>
        <w:t xml:space="preserve">Strany sjednávají kupní cenu za Předmět koupě v celkové výši </w:t>
      </w:r>
      <w:r w:rsidRPr="00971C14">
        <w:rPr>
          <w:b/>
          <w:sz w:val="20"/>
          <w:szCs w:val="20"/>
        </w:rPr>
        <w:t>2 043 650,00 Kč</w:t>
      </w:r>
      <w:r>
        <w:rPr>
          <w:sz w:val="20"/>
          <w:szCs w:val="20"/>
        </w:rPr>
        <w:t xml:space="preserve"> bez DPH. </w:t>
      </w:r>
      <w:r w:rsidR="006E3955">
        <w:rPr>
          <w:sz w:val="20"/>
          <w:szCs w:val="20"/>
        </w:rPr>
        <w:t>DPH bude ke kupní ceně Prodávajícím připočtena, stanoví-li tak příslušný právní předpis, a Kupující v takovém případě zaplatí Prodávajícímu kupní cenu na</w:t>
      </w:r>
      <w:r w:rsidR="001B5BE7">
        <w:rPr>
          <w:sz w:val="20"/>
          <w:szCs w:val="20"/>
        </w:rPr>
        <w:t xml:space="preserve">výšenou o odpovídající částku DPH. </w:t>
      </w:r>
    </w:p>
    <w:p w14:paraId="179D84FC" w14:textId="77777777" w:rsidR="006D4F6B" w:rsidRDefault="006D4F6B" w:rsidP="006D4F6B">
      <w:pPr>
        <w:pStyle w:val="Odstavecseseznamem"/>
        <w:jc w:val="both"/>
        <w:rPr>
          <w:sz w:val="20"/>
          <w:szCs w:val="20"/>
        </w:rPr>
      </w:pPr>
    </w:p>
    <w:p w14:paraId="110387A6" w14:textId="77777777" w:rsidR="006D4F6B" w:rsidRDefault="006D4F6B" w:rsidP="0017232D">
      <w:pPr>
        <w:pStyle w:val="Odstavecseseznamem"/>
        <w:numPr>
          <w:ilvl w:val="0"/>
          <w:numId w:val="5"/>
        </w:numPr>
        <w:jc w:val="both"/>
        <w:rPr>
          <w:sz w:val="20"/>
          <w:szCs w:val="20"/>
        </w:rPr>
      </w:pPr>
      <w:r>
        <w:rPr>
          <w:sz w:val="20"/>
          <w:szCs w:val="20"/>
        </w:rPr>
        <w:t xml:space="preserve">Kupní cena podle odst. 2.2 </w:t>
      </w:r>
      <w:r w:rsidR="005756C4">
        <w:rPr>
          <w:sz w:val="20"/>
          <w:szCs w:val="20"/>
        </w:rPr>
        <w:t xml:space="preserve">této Smlouvy </w:t>
      </w:r>
      <w:r>
        <w:rPr>
          <w:sz w:val="20"/>
          <w:szCs w:val="20"/>
        </w:rPr>
        <w:t xml:space="preserve">byla Stranami sjednána v návaznosti na závěry znaleckého posudku </w:t>
      </w:r>
      <w:r w:rsidRPr="006D4F6B">
        <w:rPr>
          <w:sz w:val="20"/>
          <w:szCs w:val="20"/>
        </w:rPr>
        <w:t>ev.</w:t>
      </w:r>
      <w:r>
        <w:rPr>
          <w:sz w:val="20"/>
          <w:szCs w:val="20"/>
        </w:rPr>
        <w:t xml:space="preserve"> </w:t>
      </w:r>
      <w:r w:rsidRPr="006D4F6B">
        <w:rPr>
          <w:sz w:val="20"/>
          <w:szCs w:val="20"/>
        </w:rPr>
        <w:t>č. 6216-013/2023</w:t>
      </w:r>
      <w:r>
        <w:rPr>
          <w:sz w:val="20"/>
          <w:szCs w:val="20"/>
        </w:rPr>
        <w:t xml:space="preserve"> vypracovaného obchodní společností </w:t>
      </w:r>
      <w:r w:rsidRPr="006D4F6B">
        <w:rPr>
          <w:sz w:val="20"/>
          <w:szCs w:val="20"/>
        </w:rPr>
        <w:t xml:space="preserve">ZNALCI A ODHADCI </w:t>
      </w:r>
      <w:r>
        <w:rPr>
          <w:sz w:val="20"/>
          <w:szCs w:val="20"/>
        </w:rPr>
        <w:t xml:space="preserve">– znalecký ústav, spol. s r.o., </w:t>
      </w:r>
      <w:r w:rsidRPr="006D4F6B">
        <w:rPr>
          <w:sz w:val="20"/>
          <w:szCs w:val="20"/>
        </w:rPr>
        <w:t>IČ</w:t>
      </w:r>
      <w:r>
        <w:rPr>
          <w:sz w:val="20"/>
          <w:szCs w:val="20"/>
        </w:rPr>
        <w:t>O: 255772</w:t>
      </w:r>
      <w:r w:rsidRPr="006D4F6B">
        <w:rPr>
          <w:sz w:val="20"/>
          <w:szCs w:val="20"/>
        </w:rPr>
        <w:t>98</w:t>
      </w:r>
      <w:r>
        <w:rPr>
          <w:sz w:val="20"/>
          <w:szCs w:val="20"/>
        </w:rPr>
        <w:t xml:space="preserve">, </w:t>
      </w:r>
      <w:r w:rsidRPr="006D4F6B">
        <w:rPr>
          <w:sz w:val="20"/>
          <w:szCs w:val="20"/>
        </w:rPr>
        <w:t>nám.</w:t>
      </w:r>
      <w:r>
        <w:rPr>
          <w:sz w:val="20"/>
          <w:szCs w:val="20"/>
        </w:rPr>
        <w:t xml:space="preserve"> </w:t>
      </w:r>
      <w:r w:rsidRPr="006D4F6B">
        <w:rPr>
          <w:sz w:val="20"/>
          <w:szCs w:val="20"/>
        </w:rPr>
        <w:t>28. října 3, 602 00 Brno</w:t>
      </w:r>
      <w:r>
        <w:rPr>
          <w:sz w:val="20"/>
          <w:szCs w:val="20"/>
        </w:rPr>
        <w:t>, znaleckou</w:t>
      </w:r>
      <w:r w:rsidRPr="006D4F6B">
        <w:rPr>
          <w:sz w:val="20"/>
          <w:szCs w:val="20"/>
        </w:rPr>
        <w:t xml:space="preserve"> kancelář</w:t>
      </w:r>
      <w:r>
        <w:rPr>
          <w:sz w:val="20"/>
          <w:szCs w:val="20"/>
        </w:rPr>
        <w:t>í</w:t>
      </w:r>
      <w:r w:rsidRPr="006D4F6B">
        <w:rPr>
          <w:sz w:val="20"/>
          <w:szCs w:val="20"/>
        </w:rPr>
        <w:t xml:space="preserve"> ve smyslu zák.</w:t>
      </w:r>
      <w:r>
        <w:rPr>
          <w:sz w:val="20"/>
          <w:szCs w:val="20"/>
        </w:rPr>
        <w:t xml:space="preserve"> </w:t>
      </w:r>
      <w:r w:rsidRPr="006D4F6B">
        <w:rPr>
          <w:sz w:val="20"/>
          <w:szCs w:val="20"/>
        </w:rPr>
        <w:t>č.</w:t>
      </w:r>
      <w:r>
        <w:rPr>
          <w:sz w:val="20"/>
          <w:szCs w:val="20"/>
        </w:rPr>
        <w:t xml:space="preserve"> </w:t>
      </w:r>
      <w:r w:rsidRPr="006D4F6B">
        <w:rPr>
          <w:sz w:val="20"/>
          <w:szCs w:val="20"/>
        </w:rPr>
        <w:t>254/2019 Sb.</w:t>
      </w:r>
      <w:r>
        <w:rPr>
          <w:sz w:val="20"/>
          <w:szCs w:val="20"/>
        </w:rPr>
        <w:t xml:space="preserve"> Znaleckým posudkem byla stanovena jednotková obvyklá cena pozemků tvořících Předmět koupě na 35,00 Kč/m</w:t>
      </w:r>
      <w:r>
        <w:rPr>
          <w:sz w:val="20"/>
          <w:szCs w:val="20"/>
          <w:vertAlign w:val="superscript"/>
        </w:rPr>
        <w:t>2</w:t>
      </w:r>
      <w:r>
        <w:rPr>
          <w:sz w:val="20"/>
          <w:szCs w:val="20"/>
        </w:rPr>
        <w:t xml:space="preserve"> bez DPH. Kupní cena byla vypočtena jako součin </w:t>
      </w:r>
      <w:r w:rsidRPr="006D4F6B">
        <w:rPr>
          <w:sz w:val="20"/>
          <w:szCs w:val="20"/>
        </w:rPr>
        <w:t>ú</w:t>
      </w:r>
      <w:r w:rsidR="00AC36FB">
        <w:rPr>
          <w:sz w:val="20"/>
          <w:szCs w:val="20"/>
        </w:rPr>
        <w:t>hrnu</w:t>
      </w:r>
      <w:r w:rsidRPr="006D4F6B">
        <w:rPr>
          <w:sz w:val="20"/>
          <w:szCs w:val="20"/>
        </w:rPr>
        <w:t xml:space="preserve"> výměr pozemků tvořících Předmět koupě evidovaných ve veřejném seznamu (katastru nemovitostí)</w:t>
      </w:r>
      <w:r>
        <w:rPr>
          <w:sz w:val="20"/>
          <w:szCs w:val="20"/>
        </w:rPr>
        <w:t xml:space="preserve"> </w:t>
      </w:r>
      <w:r w:rsidRPr="006D4F6B">
        <w:rPr>
          <w:sz w:val="20"/>
          <w:szCs w:val="20"/>
        </w:rPr>
        <w:t xml:space="preserve">a </w:t>
      </w:r>
      <w:r w:rsidRPr="0017232D">
        <w:rPr>
          <w:sz w:val="20"/>
          <w:szCs w:val="20"/>
        </w:rPr>
        <w:t>jednotkové ceny 35,00 Kč/m</w:t>
      </w:r>
      <w:r w:rsidRPr="0017232D">
        <w:rPr>
          <w:sz w:val="20"/>
          <w:szCs w:val="20"/>
          <w:vertAlign w:val="superscript"/>
        </w:rPr>
        <w:t>2</w:t>
      </w:r>
      <w:r w:rsidRPr="0017232D">
        <w:rPr>
          <w:sz w:val="20"/>
          <w:szCs w:val="20"/>
        </w:rPr>
        <w:t xml:space="preserve"> bez DPH. </w:t>
      </w:r>
    </w:p>
    <w:p w14:paraId="4F77A573" w14:textId="77777777" w:rsidR="0017232D" w:rsidRDefault="0017232D" w:rsidP="0017232D">
      <w:pPr>
        <w:pStyle w:val="Odstavecseseznamem"/>
        <w:jc w:val="both"/>
        <w:rPr>
          <w:sz w:val="20"/>
          <w:szCs w:val="20"/>
        </w:rPr>
      </w:pPr>
    </w:p>
    <w:p w14:paraId="3C1304D2" w14:textId="1563B7A3" w:rsidR="0017232D" w:rsidRPr="0017232D" w:rsidRDefault="0017232D" w:rsidP="0017232D">
      <w:pPr>
        <w:pStyle w:val="Odstavecseseznamem"/>
        <w:numPr>
          <w:ilvl w:val="0"/>
          <w:numId w:val="5"/>
        </w:numPr>
        <w:jc w:val="both"/>
        <w:rPr>
          <w:sz w:val="18"/>
          <w:szCs w:val="20"/>
        </w:rPr>
      </w:pPr>
      <w:r>
        <w:rPr>
          <w:sz w:val="20"/>
        </w:rPr>
        <w:t>Kupní cenu</w:t>
      </w:r>
      <w:r w:rsidRPr="0017232D">
        <w:rPr>
          <w:sz w:val="20"/>
        </w:rPr>
        <w:t xml:space="preserve"> za Předmět koupě </w:t>
      </w:r>
      <w:r>
        <w:rPr>
          <w:sz w:val="20"/>
        </w:rPr>
        <w:t xml:space="preserve">zaplatí Kupující ve prospěch Prodávajícího </w:t>
      </w:r>
      <w:r w:rsidRPr="0017232D">
        <w:rPr>
          <w:sz w:val="20"/>
        </w:rPr>
        <w:t>bezhotovostním převodem na bankovní účet č.</w:t>
      </w:r>
      <w:r w:rsidRPr="0017232D">
        <w:rPr>
          <w:b/>
          <w:sz w:val="20"/>
        </w:rPr>
        <w:t xml:space="preserve"> </w:t>
      </w:r>
      <w:r w:rsidR="00034A88">
        <w:rPr>
          <w:b/>
          <w:sz w:val="20"/>
        </w:rPr>
        <w:t>…………</w:t>
      </w:r>
      <w:r w:rsidRPr="0017232D">
        <w:rPr>
          <w:sz w:val="20"/>
        </w:rPr>
        <w:t xml:space="preserve"> vedený u Československé obchodní banky, a.s.</w:t>
      </w:r>
      <w:r>
        <w:rPr>
          <w:sz w:val="20"/>
        </w:rPr>
        <w:t xml:space="preserve"> do 5 pracovních dnů ode dne uzavření této Smlouvy. </w:t>
      </w:r>
      <w:r w:rsidRPr="0017232D">
        <w:rPr>
          <w:sz w:val="20"/>
        </w:rPr>
        <w:t xml:space="preserve">Prodlení </w:t>
      </w:r>
      <w:r w:rsidR="00AC36FB">
        <w:rPr>
          <w:sz w:val="20"/>
        </w:rPr>
        <w:t>Kupujícího se zaplacením k</w:t>
      </w:r>
      <w:r w:rsidRPr="0017232D">
        <w:rPr>
          <w:sz w:val="20"/>
        </w:rPr>
        <w:t>upní ceny o více než 5 pracovních dnů je podstatným porušením této Smlouvy.</w:t>
      </w:r>
      <w:r>
        <w:rPr>
          <w:sz w:val="20"/>
        </w:rPr>
        <w:t xml:space="preserve"> Povinnost zaplatit kupní cenu je splněna, </w:t>
      </w:r>
      <w:r w:rsidRPr="0017232D">
        <w:rPr>
          <w:sz w:val="20"/>
        </w:rPr>
        <w:t>když dojde k jejímu připsání na</w:t>
      </w:r>
      <w:r>
        <w:rPr>
          <w:sz w:val="20"/>
        </w:rPr>
        <w:t xml:space="preserve"> shora uvedený</w:t>
      </w:r>
      <w:r w:rsidRPr="0017232D">
        <w:rPr>
          <w:sz w:val="20"/>
        </w:rPr>
        <w:t xml:space="preserve"> bankovní účet Prodávajícího</w:t>
      </w:r>
      <w:r>
        <w:rPr>
          <w:sz w:val="20"/>
        </w:rPr>
        <w:t>.</w:t>
      </w:r>
    </w:p>
    <w:p w14:paraId="40ACB02D" w14:textId="77777777" w:rsidR="0017232D" w:rsidRDefault="0017232D" w:rsidP="0017232D">
      <w:pPr>
        <w:pStyle w:val="Odstavecseseznamem"/>
        <w:jc w:val="both"/>
        <w:rPr>
          <w:sz w:val="20"/>
          <w:szCs w:val="20"/>
        </w:rPr>
      </w:pPr>
    </w:p>
    <w:p w14:paraId="3BEF778E" w14:textId="77777777" w:rsidR="0017232D" w:rsidRPr="0017232D" w:rsidRDefault="0017232D" w:rsidP="0017232D">
      <w:pPr>
        <w:pStyle w:val="Odstavecseseznamem"/>
        <w:numPr>
          <w:ilvl w:val="0"/>
          <w:numId w:val="5"/>
        </w:numPr>
        <w:jc w:val="both"/>
        <w:rPr>
          <w:sz w:val="20"/>
          <w:szCs w:val="20"/>
        </w:rPr>
      </w:pPr>
      <w:r w:rsidRPr="009B1109">
        <w:rPr>
          <w:rFonts w:cstheme="minorHAnsi"/>
          <w:sz w:val="20"/>
          <w:szCs w:val="20"/>
        </w:rPr>
        <w:t xml:space="preserve">Jde-li o přejímku (předání a převzetí) Předmětu koupě Stranami, pak Strany sjednávají, že Předmět koupě se považuje bez dalšího za předaný a za převzatý v okamžiku uzavření této Smlouvy, a proto se fyzická přejímka Předmětu koupě neuskuteční. </w:t>
      </w:r>
      <w:r>
        <w:rPr>
          <w:rFonts w:cstheme="minorHAnsi"/>
          <w:sz w:val="20"/>
          <w:szCs w:val="20"/>
        </w:rPr>
        <w:t>Nebezpečí škody na Předmětu koupě přechází na Kupujícího v okamžiku uzavření této Smlouvy.</w:t>
      </w:r>
      <w:r w:rsidR="00C25967">
        <w:rPr>
          <w:rFonts w:cstheme="minorHAnsi"/>
          <w:sz w:val="20"/>
          <w:szCs w:val="20"/>
        </w:rPr>
        <w:t xml:space="preserve"> Kupující může Předmět koupě užívat poté, co k němu nabude vlastnické právo na základě této Smlouvy. </w:t>
      </w:r>
    </w:p>
    <w:p w14:paraId="6CCA47D1" w14:textId="77777777" w:rsidR="0017232D" w:rsidRPr="0017232D" w:rsidRDefault="0017232D" w:rsidP="0017232D">
      <w:pPr>
        <w:pStyle w:val="Odstavecseseznamem"/>
        <w:jc w:val="both"/>
        <w:rPr>
          <w:sz w:val="20"/>
          <w:szCs w:val="20"/>
        </w:rPr>
      </w:pPr>
    </w:p>
    <w:p w14:paraId="273216D6" w14:textId="77777777" w:rsidR="0017232D" w:rsidRDefault="0017232D" w:rsidP="0017232D">
      <w:pPr>
        <w:pStyle w:val="Odstavecseseznamem"/>
        <w:numPr>
          <w:ilvl w:val="0"/>
          <w:numId w:val="5"/>
        </w:numPr>
        <w:jc w:val="both"/>
        <w:rPr>
          <w:sz w:val="20"/>
          <w:szCs w:val="20"/>
        </w:rPr>
      </w:pPr>
      <w:r>
        <w:rPr>
          <w:sz w:val="20"/>
          <w:szCs w:val="20"/>
        </w:rPr>
        <w:t>Veškeré dluhy spojené s Předmětem koupě, které se staly splatnými do dne uzavření této Smlouvy, ponese</w:t>
      </w:r>
      <w:r w:rsidR="00FB3C40">
        <w:rPr>
          <w:sz w:val="20"/>
          <w:szCs w:val="20"/>
        </w:rPr>
        <w:t xml:space="preserve"> a splní</w:t>
      </w:r>
      <w:r>
        <w:rPr>
          <w:sz w:val="20"/>
          <w:szCs w:val="20"/>
        </w:rPr>
        <w:t xml:space="preserve"> Prodávající. </w:t>
      </w:r>
      <w:r w:rsidR="00FB3C40">
        <w:rPr>
          <w:sz w:val="20"/>
          <w:szCs w:val="20"/>
        </w:rPr>
        <w:t>Dluhy</w:t>
      </w:r>
      <w:r>
        <w:rPr>
          <w:sz w:val="20"/>
          <w:szCs w:val="20"/>
        </w:rPr>
        <w:t xml:space="preserve"> spojené s Předmětem koupě, které se stanou splatnými po dni uzavření této Smlouvy, ponese </w:t>
      </w:r>
      <w:r w:rsidR="00FB3C40">
        <w:rPr>
          <w:sz w:val="20"/>
          <w:szCs w:val="20"/>
        </w:rPr>
        <w:t xml:space="preserve">a splní </w:t>
      </w:r>
      <w:r>
        <w:rPr>
          <w:sz w:val="20"/>
          <w:szCs w:val="20"/>
        </w:rPr>
        <w:t>K</w:t>
      </w:r>
      <w:r w:rsidR="00FB3C40">
        <w:rPr>
          <w:sz w:val="20"/>
          <w:szCs w:val="20"/>
        </w:rPr>
        <w:t>upující.</w:t>
      </w:r>
    </w:p>
    <w:p w14:paraId="47A2D799" w14:textId="77777777" w:rsidR="00FB3C40" w:rsidRDefault="00FB3C40" w:rsidP="00FB3C40">
      <w:pPr>
        <w:pStyle w:val="Odstavecseseznamem"/>
        <w:jc w:val="both"/>
        <w:rPr>
          <w:sz w:val="20"/>
          <w:szCs w:val="20"/>
        </w:rPr>
      </w:pPr>
    </w:p>
    <w:p w14:paraId="4D35E9D7" w14:textId="77777777" w:rsidR="00FB3C40" w:rsidRPr="00FB3C40" w:rsidRDefault="00FB3C40" w:rsidP="0017232D">
      <w:pPr>
        <w:pStyle w:val="Odstavecseseznamem"/>
        <w:numPr>
          <w:ilvl w:val="0"/>
          <w:numId w:val="5"/>
        </w:numPr>
        <w:jc w:val="both"/>
        <w:rPr>
          <w:sz w:val="18"/>
          <w:szCs w:val="20"/>
        </w:rPr>
      </w:pPr>
      <w:r w:rsidRPr="00FB3C40">
        <w:rPr>
          <w:bCs/>
          <w:sz w:val="20"/>
        </w:rPr>
        <w:t>Prodávající se Kupujícímu zavazuje, že od uzavření této Smlouvy Předmět koupě a ani žádnou jeho složku nezcizí, žádným způsobem nezatíží ve prospěch třetích osob (počítaje v to též nájem, výprosy či pacht) a ani na nich nebude provádět žádné jiné změny nebo úpravy. Poruší-li Prodávající svoji jakoukoliv povinnost podle tohoto odstavce Smlouvy, jde o podstatné porušení Smlouvy.</w:t>
      </w:r>
    </w:p>
    <w:p w14:paraId="2858AE1B" w14:textId="77777777" w:rsidR="0017232D" w:rsidRPr="00FB3C40" w:rsidRDefault="0017232D" w:rsidP="00FB3C40">
      <w:pPr>
        <w:jc w:val="both"/>
        <w:rPr>
          <w:sz w:val="20"/>
          <w:szCs w:val="20"/>
        </w:rPr>
      </w:pPr>
    </w:p>
    <w:p w14:paraId="6D1C02D8" w14:textId="77777777" w:rsidR="0017232D" w:rsidRPr="00C25967" w:rsidRDefault="0017232D" w:rsidP="00C25967">
      <w:pPr>
        <w:pStyle w:val="Odstavecseseznamem"/>
        <w:numPr>
          <w:ilvl w:val="0"/>
          <w:numId w:val="5"/>
        </w:numPr>
        <w:spacing w:line="240" w:lineRule="auto"/>
        <w:jc w:val="both"/>
        <w:rPr>
          <w:rFonts w:cstheme="minorHAnsi"/>
          <w:sz w:val="20"/>
          <w:u w:val="single"/>
        </w:rPr>
      </w:pPr>
      <w:r>
        <w:rPr>
          <w:rFonts w:cstheme="minorHAnsi"/>
          <w:sz w:val="20"/>
        </w:rPr>
        <w:t xml:space="preserve">Neplyne-li z této Smlouvy jinak, mají Strany v dalším práva a povinnosti podle příslušných českých právních předpisů, především </w:t>
      </w:r>
      <w:r w:rsidRPr="009B1109">
        <w:rPr>
          <w:rFonts w:cstheme="minorHAnsi"/>
          <w:sz w:val="20"/>
        </w:rPr>
        <w:t>podle § 2079 a násl. zák. č. 89/2012 Sb., občanského zákoníku, ve znění pozdějších předpisů</w:t>
      </w:r>
      <w:r>
        <w:rPr>
          <w:rFonts w:cstheme="minorHAnsi"/>
          <w:sz w:val="20"/>
        </w:rPr>
        <w:t xml:space="preserve">.  </w:t>
      </w:r>
    </w:p>
    <w:p w14:paraId="66A60BC8" w14:textId="77777777" w:rsidR="00FB3C40" w:rsidRDefault="00FB3C40" w:rsidP="00FB3C40">
      <w:pPr>
        <w:spacing w:line="240" w:lineRule="auto"/>
        <w:rPr>
          <w:rFonts w:cstheme="minorHAnsi"/>
          <w:b/>
          <w:sz w:val="20"/>
          <w:u w:val="single"/>
        </w:rPr>
      </w:pPr>
      <w:r>
        <w:rPr>
          <w:rFonts w:cstheme="minorHAnsi"/>
          <w:b/>
          <w:sz w:val="20"/>
          <w:u w:val="single"/>
        </w:rPr>
        <w:t>3.</w:t>
      </w:r>
      <w:r w:rsidRPr="00942889">
        <w:rPr>
          <w:rFonts w:cstheme="minorHAnsi"/>
          <w:b/>
          <w:sz w:val="20"/>
          <w:u w:val="single"/>
        </w:rPr>
        <w:t xml:space="preserve"> Společná a závěrečná ustanovení </w:t>
      </w:r>
    </w:p>
    <w:p w14:paraId="0B1EE67B" w14:textId="77777777" w:rsidR="00FB3C40" w:rsidRPr="00942889" w:rsidRDefault="00FB3C40" w:rsidP="00FB3C40">
      <w:pPr>
        <w:pStyle w:val="Odstavecseseznamem"/>
        <w:numPr>
          <w:ilvl w:val="0"/>
          <w:numId w:val="7"/>
        </w:numPr>
        <w:spacing w:line="240" w:lineRule="auto"/>
        <w:jc w:val="both"/>
        <w:rPr>
          <w:rFonts w:cstheme="minorHAnsi"/>
          <w:sz w:val="20"/>
        </w:rPr>
      </w:pPr>
      <w:r w:rsidRPr="00942889">
        <w:rPr>
          <w:rFonts w:cstheme="minorHAnsi"/>
          <w:sz w:val="20"/>
        </w:rPr>
        <w:t>Předmět koupě sestává z věcí zapisovaných do veřejného seznamu (katastru nemovitostí). Proto se Strany zavazují, že bezprostředně po podpisu této Smlouvy společně podepíší návrh na vklad vlastnického práva do katastru nemovitostí k Předmětu koupě ve prospěch Kupujícího podle této Smlouvy (dále též jen „</w:t>
      </w:r>
      <w:r w:rsidRPr="00942889">
        <w:rPr>
          <w:rFonts w:cstheme="minorHAnsi"/>
          <w:b/>
          <w:sz w:val="20"/>
        </w:rPr>
        <w:t>Návrh na vklad do KN</w:t>
      </w:r>
      <w:r w:rsidRPr="00942889">
        <w:rPr>
          <w:rFonts w:cstheme="minorHAnsi"/>
          <w:sz w:val="20"/>
        </w:rPr>
        <w:t xml:space="preserve">“). Strany ujednávají, že podání Návrhu na vklad do KN k příslušnému katastrálnímu úřadu </w:t>
      </w:r>
      <w:r w:rsidR="007A6EED">
        <w:rPr>
          <w:rFonts w:cstheme="minorHAnsi"/>
          <w:sz w:val="20"/>
        </w:rPr>
        <w:t>zajistí Prodávající bez zbytečného odkladu poté, co mu Kupující zaplatí kupní cenu za Předmět koupě podle této S</w:t>
      </w:r>
      <w:r w:rsidR="00A92B4C">
        <w:rPr>
          <w:rFonts w:cstheme="minorHAnsi"/>
          <w:sz w:val="20"/>
        </w:rPr>
        <w:t xml:space="preserve">mlouvy; poruší-li Prodávající tuto </w:t>
      </w:r>
      <w:r w:rsidR="00B717B7">
        <w:rPr>
          <w:rFonts w:cstheme="minorHAnsi"/>
          <w:sz w:val="20"/>
        </w:rPr>
        <w:t xml:space="preserve">svoji </w:t>
      </w:r>
      <w:r w:rsidR="00A92B4C">
        <w:rPr>
          <w:rFonts w:cstheme="minorHAnsi"/>
          <w:sz w:val="20"/>
        </w:rPr>
        <w:t xml:space="preserve">povinnost, jde o podstatné porušení Smlouvy. </w:t>
      </w:r>
    </w:p>
    <w:p w14:paraId="3B7CA299" w14:textId="77777777" w:rsidR="00FB3C40" w:rsidRPr="00942889" w:rsidRDefault="00FB3C40" w:rsidP="00FB3C40">
      <w:pPr>
        <w:pStyle w:val="Odstavecseseznamem"/>
        <w:spacing w:line="240" w:lineRule="auto"/>
        <w:jc w:val="both"/>
        <w:rPr>
          <w:rFonts w:cstheme="minorHAnsi"/>
          <w:sz w:val="20"/>
        </w:rPr>
      </w:pPr>
    </w:p>
    <w:p w14:paraId="37769DFA" w14:textId="77777777" w:rsidR="00FB3C40" w:rsidRPr="00942889" w:rsidRDefault="00FB3C40" w:rsidP="00FB3C40">
      <w:pPr>
        <w:pStyle w:val="Odstavecseseznamem"/>
        <w:numPr>
          <w:ilvl w:val="0"/>
          <w:numId w:val="7"/>
        </w:numPr>
        <w:spacing w:line="240" w:lineRule="auto"/>
        <w:jc w:val="both"/>
        <w:rPr>
          <w:rFonts w:cstheme="minorHAnsi"/>
          <w:sz w:val="20"/>
        </w:rPr>
      </w:pPr>
      <w:r w:rsidRPr="00942889">
        <w:rPr>
          <w:rFonts w:cstheme="minorHAnsi"/>
          <w:sz w:val="20"/>
        </w:rPr>
        <w:t>Správní poplatek za přijetí návrhu na zahájení řízení o povolení vkladu do katastru nemovitostí ve výši</w:t>
      </w:r>
      <w:r w:rsidR="00724BC9">
        <w:rPr>
          <w:rFonts w:cstheme="minorHAnsi"/>
          <w:sz w:val="20"/>
        </w:rPr>
        <w:br/>
      </w:r>
      <w:r w:rsidR="00724BC9">
        <w:rPr>
          <w:rFonts w:cstheme="minorHAnsi"/>
          <w:b/>
          <w:sz w:val="20"/>
        </w:rPr>
        <w:t xml:space="preserve">2 000,00 </w:t>
      </w:r>
      <w:r w:rsidRPr="00053A5F">
        <w:rPr>
          <w:rFonts w:cstheme="minorHAnsi"/>
          <w:b/>
          <w:sz w:val="20"/>
        </w:rPr>
        <w:t>Kč</w:t>
      </w:r>
      <w:r w:rsidRPr="00942889">
        <w:rPr>
          <w:rFonts w:cstheme="minorHAnsi"/>
          <w:sz w:val="20"/>
        </w:rPr>
        <w:t xml:space="preserve"> bude hrazen v plné výši </w:t>
      </w:r>
      <w:r w:rsidRPr="00053A5F">
        <w:rPr>
          <w:rFonts w:cstheme="minorHAnsi"/>
          <w:b/>
          <w:sz w:val="20"/>
        </w:rPr>
        <w:t>Prodávajícím</w:t>
      </w:r>
      <w:r w:rsidRPr="00942889">
        <w:rPr>
          <w:rFonts w:cstheme="minorHAnsi"/>
          <w:sz w:val="20"/>
        </w:rPr>
        <w:t xml:space="preserve">. </w:t>
      </w:r>
    </w:p>
    <w:p w14:paraId="5C9743DB" w14:textId="77777777" w:rsidR="00FB3C40" w:rsidRPr="00942889" w:rsidRDefault="00FB3C40" w:rsidP="00FB3C40">
      <w:pPr>
        <w:pStyle w:val="Odstavecseseznamem"/>
        <w:spacing w:line="240" w:lineRule="auto"/>
        <w:jc w:val="both"/>
        <w:rPr>
          <w:rFonts w:cstheme="minorHAnsi"/>
          <w:sz w:val="20"/>
        </w:rPr>
      </w:pPr>
    </w:p>
    <w:p w14:paraId="3212FFB4" w14:textId="77777777" w:rsidR="00FB3C40" w:rsidRPr="00942889" w:rsidRDefault="00FB3C40" w:rsidP="00FB3C40">
      <w:pPr>
        <w:pStyle w:val="Odstavecseseznamem"/>
        <w:numPr>
          <w:ilvl w:val="0"/>
          <w:numId w:val="7"/>
        </w:numPr>
        <w:spacing w:line="240" w:lineRule="auto"/>
        <w:jc w:val="both"/>
        <w:rPr>
          <w:rFonts w:cstheme="minorHAnsi"/>
          <w:b/>
          <w:sz w:val="20"/>
          <w:u w:val="single"/>
        </w:rPr>
      </w:pPr>
      <w:r w:rsidRPr="00942889">
        <w:rPr>
          <w:rFonts w:cstheme="minorHAnsi"/>
          <w:sz w:val="20"/>
        </w:rPr>
        <w:t>Poruší-</w:t>
      </w:r>
      <w:r w:rsidRPr="00942889">
        <w:rPr>
          <w:rFonts w:cstheme="minorHAnsi"/>
          <w:bCs/>
          <w:sz w:val="20"/>
        </w:rPr>
        <w:t>li kterákoliv ze Stran svoji povinnost založenou touto Smlouvou, nahradí druhé ze Stran škod</w:t>
      </w:r>
      <w:r w:rsidR="00B717B7">
        <w:rPr>
          <w:rFonts w:cstheme="minorHAnsi"/>
          <w:bCs/>
          <w:sz w:val="20"/>
        </w:rPr>
        <w:t xml:space="preserve">u vzniklou z takového porušení. </w:t>
      </w:r>
    </w:p>
    <w:p w14:paraId="1DE85962" w14:textId="77777777" w:rsidR="00FB3C40" w:rsidRPr="00942889" w:rsidRDefault="00FB3C40" w:rsidP="00FB3C40">
      <w:pPr>
        <w:pStyle w:val="Odstavecseseznamem"/>
        <w:spacing w:line="240" w:lineRule="auto"/>
        <w:jc w:val="both"/>
        <w:rPr>
          <w:rFonts w:cstheme="minorHAnsi"/>
          <w:b/>
          <w:sz w:val="20"/>
          <w:u w:val="single"/>
        </w:rPr>
      </w:pPr>
    </w:p>
    <w:p w14:paraId="75B9D8E5" w14:textId="77777777" w:rsidR="00FB3C40" w:rsidRPr="00942889" w:rsidRDefault="00FB3C40" w:rsidP="00FB3C40">
      <w:pPr>
        <w:pStyle w:val="Odstavecseseznamem"/>
        <w:numPr>
          <w:ilvl w:val="0"/>
          <w:numId w:val="7"/>
        </w:numPr>
        <w:spacing w:line="240" w:lineRule="auto"/>
        <w:jc w:val="both"/>
        <w:rPr>
          <w:rFonts w:cstheme="minorHAnsi"/>
          <w:b/>
          <w:sz w:val="20"/>
          <w:u w:val="single"/>
        </w:rPr>
      </w:pPr>
      <w:r w:rsidRPr="00942889">
        <w:rPr>
          <w:rFonts w:cstheme="minorHAnsi"/>
          <w:sz w:val="20"/>
        </w:rPr>
        <w:t xml:space="preserve">Tato Smlouva, potažmo závazek založený touto Smlouvou, může být zrušen, vypovězen nebo může jinak zaniknout pouze z důvodů sjednaných v této Smlouvě nebo stanovených příslušnými právními předpisy, především občanským zákoníkem. </w:t>
      </w:r>
    </w:p>
    <w:p w14:paraId="75C2B04A" w14:textId="77777777" w:rsidR="00FB3C40" w:rsidRPr="00942889" w:rsidRDefault="00FB3C40" w:rsidP="00FB3C40">
      <w:pPr>
        <w:pStyle w:val="Odstavecseseznamem"/>
        <w:spacing w:line="240" w:lineRule="auto"/>
        <w:jc w:val="both"/>
        <w:rPr>
          <w:rFonts w:cstheme="minorHAnsi"/>
          <w:bCs/>
          <w:sz w:val="20"/>
        </w:rPr>
      </w:pPr>
    </w:p>
    <w:p w14:paraId="48F204B0" w14:textId="77777777" w:rsidR="00FB3C40" w:rsidRPr="00575D97" w:rsidRDefault="00FB3C40" w:rsidP="00FB3C40">
      <w:pPr>
        <w:pStyle w:val="Odstavecseseznamem"/>
        <w:numPr>
          <w:ilvl w:val="0"/>
          <w:numId w:val="7"/>
        </w:numPr>
        <w:spacing w:line="240" w:lineRule="auto"/>
        <w:jc w:val="both"/>
        <w:rPr>
          <w:rFonts w:cstheme="minorHAnsi"/>
          <w:b/>
          <w:sz w:val="20"/>
          <w:u w:val="single"/>
        </w:rPr>
      </w:pPr>
      <w:r w:rsidRPr="00942889">
        <w:rPr>
          <w:rFonts w:cstheme="minorHAnsi"/>
          <w:sz w:val="20"/>
        </w:rPr>
        <w:t xml:space="preserve">Tato Smlouva se řídí českým právním řádem, zejména pak občanským zákoníkem. To platí též pro otázky touto Smlouvou výslovně neupravené. Nadpisy jsou uvedeny pro přehlednost, nemají vliv na výklad této Smlouvy. </w:t>
      </w:r>
      <w:r w:rsidRPr="00053A5F">
        <w:rPr>
          <w:rFonts w:cstheme="minorHAnsi"/>
          <w:bCs/>
          <w:sz w:val="20"/>
        </w:rPr>
        <w:t xml:space="preserve">Tato Smlouva může být měněna či doplňována pouze číslovanými písemnými dodatky, které budou podepsány oběma Stranami. </w:t>
      </w:r>
    </w:p>
    <w:p w14:paraId="07AAACE2" w14:textId="77777777" w:rsidR="00FB3C40" w:rsidRPr="00053A5F" w:rsidRDefault="00FB3C40" w:rsidP="00FB3C40">
      <w:pPr>
        <w:pStyle w:val="Odstavecseseznamem"/>
        <w:spacing w:line="240" w:lineRule="auto"/>
        <w:jc w:val="both"/>
        <w:rPr>
          <w:rFonts w:cstheme="minorHAnsi"/>
          <w:b/>
          <w:sz w:val="20"/>
          <w:u w:val="single"/>
        </w:rPr>
      </w:pPr>
    </w:p>
    <w:p w14:paraId="39B6FE84" w14:textId="77777777" w:rsidR="00FB3C40" w:rsidRDefault="00FB3C40" w:rsidP="00FB3C40">
      <w:pPr>
        <w:pStyle w:val="Odstavecseseznamem"/>
        <w:numPr>
          <w:ilvl w:val="0"/>
          <w:numId w:val="7"/>
        </w:numPr>
        <w:spacing w:line="240" w:lineRule="auto"/>
        <w:jc w:val="both"/>
        <w:rPr>
          <w:rFonts w:cstheme="minorHAnsi"/>
          <w:bCs/>
          <w:sz w:val="20"/>
        </w:rPr>
      </w:pPr>
      <w:r w:rsidRPr="00942889">
        <w:rPr>
          <w:rFonts w:cstheme="minorHAnsi"/>
          <w:bCs/>
          <w:sz w:val="20"/>
        </w:rPr>
        <w:t xml:space="preserve">Aniž je třeba zvláštního ujednání v této Smlouvě, jsou Strany povinny si při všech plněních z této Smlouvy poskytnout veškerou v úvahu připadající součinnost. </w:t>
      </w:r>
    </w:p>
    <w:p w14:paraId="3C4EF26F" w14:textId="77777777" w:rsidR="00FB3C40" w:rsidRPr="00053A5F" w:rsidRDefault="00FB3C40" w:rsidP="00FB3C40">
      <w:pPr>
        <w:pStyle w:val="Odstavecseseznamem"/>
        <w:spacing w:line="240" w:lineRule="auto"/>
        <w:jc w:val="both"/>
        <w:rPr>
          <w:rFonts w:cstheme="minorHAnsi"/>
          <w:bCs/>
          <w:sz w:val="20"/>
        </w:rPr>
      </w:pPr>
    </w:p>
    <w:p w14:paraId="3BB7560E" w14:textId="77777777" w:rsidR="00FB3C40" w:rsidRPr="00942889" w:rsidRDefault="00FB3C40" w:rsidP="00FB3C40">
      <w:pPr>
        <w:pStyle w:val="Odstavecseseznamem"/>
        <w:numPr>
          <w:ilvl w:val="0"/>
          <w:numId w:val="7"/>
        </w:numPr>
        <w:spacing w:line="240" w:lineRule="auto"/>
        <w:jc w:val="both"/>
        <w:rPr>
          <w:rFonts w:cstheme="minorHAnsi"/>
          <w:bCs/>
          <w:sz w:val="20"/>
        </w:rPr>
      </w:pPr>
      <w:r w:rsidRPr="00942889">
        <w:rPr>
          <w:rFonts w:cstheme="minorHAnsi"/>
          <w:bCs/>
          <w:sz w:val="20"/>
        </w:rPr>
        <w:t>Neplatnost</w:t>
      </w:r>
      <w:r>
        <w:rPr>
          <w:rFonts w:cstheme="minorHAnsi"/>
          <w:bCs/>
          <w:sz w:val="20"/>
        </w:rPr>
        <w:t>, zdánlivost</w:t>
      </w:r>
      <w:r w:rsidRPr="00942889">
        <w:rPr>
          <w:rFonts w:cstheme="minorHAnsi"/>
          <w:bCs/>
          <w:sz w:val="20"/>
        </w:rPr>
        <w:t xml:space="preserve"> či neúčinnost kteréhokoli ustanovení této Smlouvy nemá vliv na platnost či účinnost jejích ostatních ustanovení. Případné neplatné</w:t>
      </w:r>
      <w:r>
        <w:rPr>
          <w:rFonts w:cstheme="minorHAnsi"/>
          <w:bCs/>
          <w:sz w:val="20"/>
        </w:rPr>
        <w:t>, zdánlivé nebo neúčinné</w:t>
      </w:r>
      <w:r w:rsidRPr="00942889">
        <w:rPr>
          <w:rFonts w:cstheme="minorHAnsi"/>
          <w:bCs/>
          <w:sz w:val="20"/>
        </w:rPr>
        <w:t xml:space="preserve"> ustanovení této Smlouvy bude Stranami bezodkladně nahrazeno ustanovením novým, které bude odpovídat původnímu úmyslu Stran při zohlednění jeho hospodářského smyslu. </w:t>
      </w:r>
    </w:p>
    <w:p w14:paraId="036D26BD" w14:textId="77777777" w:rsidR="00FB3C40" w:rsidRPr="00942889" w:rsidRDefault="00FB3C40" w:rsidP="00FB3C40">
      <w:pPr>
        <w:pStyle w:val="Odstavecseseznamem"/>
        <w:spacing w:line="240" w:lineRule="auto"/>
        <w:jc w:val="both"/>
        <w:rPr>
          <w:rFonts w:cstheme="minorHAnsi"/>
          <w:bCs/>
          <w:sz w:val="20"/>
        </w:rPr>
      </w:pPr>
    </w:p>
    <w:p w14:paraId="0D73D75C" w14:textId="77777777" w:rsidR="00FB3C40" w:rsidRPr="00942889" w:rsidRDefault="00FB3C40" w:rsidP="00FB3C40">
      <w:pPr>
        <w:pStyle w:val="Odstavecseseznamem"/>
        <w:numPr>
          <w:ilvl w:val="0"/>
          <w:numId w:val="7"/>
        </w:numPr>
        <w:spacing w:line="240" w:lineRule="auto"/>
        <w:jc w:val="both"/>
        <w:rPr>
          <w:rFonts w:cstheme="minorHAnsi"/>
          <w:b/>
          <w:sz w:val="20"/>
          <w:u w:val="single"/>
        </w:rPr>
      </w:pPr>
      <w:r w:rsidRPr="00ED6CB2">
        <w:rPr>
          <w:rFonts w:cstheme="minorHAnsi"/>
          <w:sz w:val="20"/>
        </w:rPr>
        <w:t>P</w:t>
      </w:r>
      <w:r w:rsidRPr="00ED6CB2">
        <w:rPr>
          <w:rFonts w:cstheme="minorHAnsi"/>
          <w:color w:val="000000"/>
          <w:sz w:val="20"/>
        </w:rPr>
        <w:t>oku</w:t>
      </w:r>
      <w:r w:rsidRPr="00942889">
        <w:rPr>
          <w:rFonts w:cstheme="minorHAnsi"/>
          <w:color w:val="000000"/>
          <w:sz w:val="20"/>
        </w:rPr>
        <w:t>d by došlo z jakéhokoli důvodu k přerušení či zastavení řízení o provedení vkladu vlastnického práva do katastru nemovitostí na základě této Smlouvy, zavazují se Strany poté, co se o přerušení nebo o zastavení řízení dozví, provést bez zbytečného odkladu veškerá jednání a úkony potřebné k naplnění účelu této Smlouvy. Pokud by došlo z jakéhokoliv důvodu k zastavení řízení či k zamítnutí návrhu na vklad vlastnického práva do katastru nemovitostí na základě této Smlouvy, zavazují se Strany bezodkladně po nabytí právní moci rozhodnutí o zastavení řízení či zamítnutí návrhu na vklad uzavřít novou kupní smlouvu se stejn</w:t>
      </w:r>
      <w:r>
        <w:rPr>
          <w:rFonts w:cstheme="minorHAnsi"/>
          <w:color w:val="000000"/>
          <w:sz w:val="20"/>
        </w:rPr>
        <w:t>ým obsahem, zejména se shodným P</w:t>
      </w:r>
      <w:r w:rsidRPr="00942889">
        <w:rPr>
          <w:rFonts w:cstheme="minorHAnsi"/>
          <w:color w:val="000000"/>
          <w:sz w:val="20"/>
        </w:rPr>
        <w:t>ředmětem koupě a kupní cenou, platebními podmínkami, a s odstraněním případných nedostatků, které vedly k zastavení řízení o povolení vkladu či k zamítnutí návrhu na vklad, kterou bude nahrazena Smlouva stávající. Případné náklady na zaplacení příslušného správního poplatku v takovém případě ponese ta ze Stran, u níž byly důvody, pro které bylo vkladové řízení zastaveno, přerušeno, nebo pro které byl návrh na vklad vlastnického práva do katastru nemovitostí dle této Smlouvy zamítnut.</w:t>
      </w:r>
    </w:p>
    <w:p w14:paraId="3019AED4" w14:textId="77777777" w:rsidR="00FB3C40" w:rsidRPr="00942889" w:rsidRDefault="00FB3C40" w:rsidP="00FB3C40">
      <w:pPr>
        <w:pStyle w:val="Odstavecseseznamem"/>
        <w:spacing w:line="240" w:lineRule="auto"/>
        <w:jc w:val="both"/>
        <w:rPr>
          <w:rFonts w:cstheme="minorHAnsi"/>
          <w:b/>
          <w:sz w:val="20"/>
          <w:u w:val="single"/>
        </w:rPr>
      </w:pPr>
    </w:p>
    <w:p w14:paraId="6454BCA7" w14:textId="77777777" w:rsidR="00FB3C40" w:rsidRPr="00942889" w:rsidRDefault="00FB3C40" w:rsidP="00FB3C40">
      <w:pPr>
        <w:pStyle w:val="Odstavecseseznamem"/>
        <w:numPr>
          <w:ilvl w:val="0"/>
          <w:numId w:val="7"/>
        </w:numPr>
        <w:spacing w:line="240" w:lineRule="auto"/>
        <w:jc w:val="both"/>
        <w:rPr>
          <w:rFonts w:cstheme="minorHAnsi"/>
          <w:sz w:val="20"/>
        </w:rPr>
      </w:pPr>
      <w:r w:rsidRPr="00942889">
        <w:rPr>
          <w:rFonts w:cstheme="minorHAnsi"/>
          <w:sz w:val="20"/>
        </w:rPr>
        <w:t xml:space="preserve">Tato Smlouva je sepsána celkem ve </w:t>
      </w:r>
      <w:r w:rsidRPr="00457153">
        <w:rPr>
          <w:rFonts w:cstheme="minorHAnsi"/>
          <w:b/>
          <w:bCs/>
          <w:sz w:val="20"/>
        </w:rPr>
        <w:t>třech</w:t>
      </w:r>
      <w:r w:rsidRPr="00457153">
        <w:rPr>
          <w:rFonts w:cstheme="minorHAnsi"/>
          <w:sz w:val="20"/>
        </w:rPr>
        <w:t xml:space="preserve"> originálních</w:t>
      </w:r>
      <w:r w:rsidRPr="00942889">
        <w:rPr>
          <w:rFonts w:cstheme="minorHAnsi"/>
          <w:sz w:val="20"/>
        </w:rPr>
        <w:t xml:space="preserve"> vyhotoveních, přičemž každá ze Stran obdrží po jednom originálním vyhotovení. Podpisy Stran </w:t>
      </w:r>
      <w:r>
        <w:rPr>
          <w:rFonts w:cstheme="minorHAnsi"/>
          <w:sz w:val="20"/>
        </w:rPr>
        <w:t xml:space="preserve">(nebo jejich zástupců) </w:t>
      </w:r>
      <w:r w:rsidRPr="00942889">
        <w:rPr>
          <w:rFonts w:cstheme="minorHAnsi"/>
          <w:sz w:val="20"/>
        </w:rPr>
        <w:t>na jednom originálním vyhotovení této Smlouvy budou úředně ověřeny za součinnosti Stran v den podpisu této Smlouvy, a to za účelem jeho použití v řízení o povolení vkladu do katastru nemovitostí.</w:t>
      </w:r>
    </w:p>
    <w:p w14:paraId="21D63101" w14:textId="77777777" w:rsidR="00FB3C40" w:rsidRPr="00942889" w:rsidRDefault="00FB3C40" w:rsidP="00FB3C40">
      <w:pPr>
        <w:pStyle w:val="Odstavecseseznamem"/>
        <w:spacing w:line="240" w:lineRule="auto"/>
        <w:jc w:val="both"/>
        <w:rPr>
          <w:rFonts w:cstheme="minorHAnsi"/>
          <w:sz w:val="20"/>
        </w:rPr>
      </w:pPr>
    </w:p>
    <w:p w14:paraId="3122C124" w14:textId="77777777" w:rsidR="00FB3C40" w:rsidRPr="00942889" w:rsidRDefault="00FB3C40" w:rsidP="00FB3C40">
      <w:pPr>
        <w:pStyle w:val="Odstavecseseznamem"/>
        <w:numPr>
          <w:ilvl w:val="0"/>
          <w:numId w:val="7"/>
        </w:numPr>
        <w:spacing w:line="240" w:lineRule="auto"/>
        <w:jc w:val="both"/>
        <w:rPr>
          <w:rFonts w:cstheme="minorHAnsi"/>
          <w:sz w:val="20"/>
        </w:rPr>
      </w:pPr>
      <w:r w:rsidRPr="00942889">
        <w:rPr>
          <w:rFonts w:cstheme="minorHAnsi"/>
          <w:sz w:val="20"/>
        </w:rPr>
        <w:lastRenderedPageBreak/>
        <w:t xml:space="preserve">Tato Smlouva nabývá platnosti a účinnosti okamžikem podpisu oběma Stranami, nestanoví-li příslušný právní předpis jinak. </w:t>
      </w:r>
    </w:p>
    <w:p w14:paraId="1D584A63" w14:textId="77777777" w:rsidR="00FB3C40" w:rsidRPr="00942889" w:rsidRDefault="00FB3C40" w:rsidP="00FB3C40">
      <w:pPr>
        <w:pStyle w:val="Odstavecseseznamem"/>
        <w:spacing w:line="240" w:lineRule="auto"/>
        <w:jc w:val="both"/>
        <w:rPr>
          <w:rFonts w:cstheme="minorHAnsi"/>
          <w:sz w:val="20"/>
        </w:rPr>
      </w:pPr>
    </w:p>
    <w:p w14:paraId="5F2A764E" w14:textId="77777777" w:rsidR="00FB3C40" w:rsidRDefault="00FB3C40" w:rsidP="00A92B4C">
      <w:pPr>
        <w:pStyle w:val="Odstavecseseznamem"/>
        <w:numPr>
          <w:ilvl w:val="0"/>
          <w:numId w:val="7"/>
        </w:numPr>
        <w:spacing w:line="240" w:lineRule="auto"/>
        <w:jc w:val="both"/>
        <w:rPr>
          <w:rFonts w:cstheme="minorHAnsi"/>
          <w:sz w:val="20"/>
        </w:rPr>
      </w:pPr>
      <w:r w:rsidRPr="00942889">
        <w:rPr>
          <w:rFonts w:cstheme="minorHAnsi"/>
          <w:sz w:val="20"/>
        </w:rPr>
        <w:t xml:space="preserve">Strany prohlašují a činí nesporným, že se před podpisem této Smlouvy seznámily s jejím obsahem, tomuto obsahu v plném rozsahu porozuměly a že tato Smlouva vyjadřuje jejich vážnou, svobodnou a pravou vůli. Strany zároveň prohlašují, že k uzavření této Smlouvy přistoupily po důsledném uvážení, nikoliv v tísni či za nápadně nevýhodných podmínek. Na důkaz všeho shora uvedeného Strany níže připojují své vlastnoruční podpisy. </w:t>
      </w:r>
    </w:p>
    <w:p w14:paraId="7B096CF8" w14:textId="77777777" w:rsidR="00A92B4C" w:rsidRPr="00A92B4C" w:rsidRDefault="00A92B4C" w:rsidP="00A92B4C">
      <w:pPr>
        <w:pStyle w:val="Odstavecseseznamem"/>
        <w:spacing w:line="240" w:lineRule="auto"/>
        <w:jc w:val="both"/>
        <w:rPr>
          <w:rFonts w:cstheme="minorHAnsi"/>
          <w:sz w:val="20"/>
        </w:rPr>
      </w:pPr>
    </w:p>
    <w:p w14:paraId="33A64FBE" w14:textId="77777777" w:rsidR="00FB3C40" w:rsidRDefault="00FB3C40" w:rsidP="00FB3C40">
      <w:pPr>
        <w:pStyle w:val="Odstavecseseznamem"/>
        <w:spacing w:line="240" w:lineRule="auto"/>
        <w:jc w:val="center"/>
        <w:rPr>
          <w:rFonts w:cstheme="minorHAnsi"/>
          <w:b/>
          <w:sz w:val="20"/>
        </w:rPr>
      </w:pPr>
      <w:r>
        <w:rPr>
          <w:rFonts w:cstheme="minorHAnsi"/>
          <w:b/>
          <w:sz w:val="20"/>
        </w:rPr>
        <w:t>NÁSLEDUJE DATACE A PODPISY STRAN</w:t>
      </w:r>
    </w:p>
    <w:p w14:paraId="0E4E0A5D" w14:textId="77777777" w:rsidR="00FB3C40" w:rsidRDefault="00FB3C40" w:rsidP="00FB3C40">
      <w:pPr>
        <w:pStyle w:val="Odstavecseseznamem"/>
        <w:spacing w:line="240" w:lineRule="auto"/>
        <w:jc w:val="center"/>
        <w:rPr>
          <w:rFonts w:cstheme="minorHAnsi"/>
          <w:b/>
          <w:sz w:val="20"/>
        </w:rPr>
      </w:pPr>
    </w:p>
    <w:p w14:paraId="62F03932" w14:textId="77777777" w:rsidR="00FB3C40" w:rsidRDefault="00FB3C40" w:rsidP="00FB3C40">
      <w:pPr>
        <w:pStyle w:val="Odstavecseseznamem"/>
        <w:spacing w:line="240" w:lineRule="auto"/>
        <w:jc w:val="center"/>
        <w:rPr>
          <w:rFonts w:cstheme="minorHAnsi"/>
          <w:b/>
          <w:sz w:val="20"/>
        </w:rPr>
      </w:pPr>
    </w:p>
    <w:tbl>
      <w:tblPr>
        <w:tblStyle w:val="Mkatabulky"/>
        <w:tblW w:w="0" w:type="auto"/>
        <w:tblInd w:w="720" w:type="dxa"/>
        <w:tblLook w:val="04A0" w:firstRow="1" w:lastRow="0" w:firstColumn="1" w:lastColumn="0" w:noHBand="0" w:noVBand="1"/>
      </w:tblPr>
      <w:tblGrid>
        <w:gridCol w:w="4171"/>
        <w:gridCol w:w="4171"/>
      </w:tblGrid>
      <w:tr w:rsidR="00FB3C40" w14:paraId="3069DD12" w14:textId="77777777" w:rsidTr="00510B84">
        <w:tc>
          <w:tcPr>
            <w:tcW w:w="4531" w:type="dxa"/>
          </w:tcPr>
          <w:p w14:paraId="34CF21D6" w14:textId="77777777" w:rsidR="00FB3C40" w:rsidRPr="00FB3C40" w:rsidRDefault="00FB3C40" w:rsidP="00510B84">
            <w:pPr>
              <w:pStyle w:val="Odstavecseseznamem"/>
              <w:ind w:left="0"/>
              <w:rPr>
                <w:rFonts w:cstheme="minorHAnsi"/>
                <w:sz w:val="20"/>
              </w:rPr>
            </w:pPr>
            <w:r w:rsidRPr="002D589D">
              <w:rPr>
                <w:rFonts w:cstheme="minorHAnsi"/>
                <w:sz w:val="20"/>
              </w:rPr>
              <w:t xml:space="preserve">V Brně dne </w:t>
            </w:r>
            <w:r w:rsidR="002D589D" w:rsidRPr="002D589D">
              <w:rPr>
                <w:rFonts w:cstheme="minorHAnsi"/>
                <w:sz w:val="20"/>
              </w:rPr>
              <w:t>_____________</w:t>
            </w:r>
            <w:r w:rsidRPr="002D589D">
              <w:rPr>
                <w:rFonts w:cstheme="minorHAnsi"/>
                <w:sz w:val="20"/>
              </w:rPr>
              <w:t xml:space="preserve"> 2023</w:t>
            </w:r>
            <w:r w:rsidRPr="00FB3C40">
              <w:rPr>
                <w:rFonts w:cstheme="minorHAnsi"/>
                <w:sz w:val="20"/>
              </w:rPr>
              <w:t xml:space="preserve"> </w:t>
            </w:r>
          </w:p>
          <w:p w14:paraId="0951CD16" w14:textId="77777777" w:rsidR="00FB3C40" w:rsidRDefault="00FB3C40" w:rsidP="00510B84">
            <w:pPr>
              <w:pStyle w:val="Odstavecseseznamem"/>
              <w:ind w:left="0"/>
              <w:rPr>
                <w:rFonts w:cstheme="minorHAnsi"/>
                <w:sz w:val="20"/>
              </w:rPr>
            </w:pPr>
          </w:p>
          <w:p w14:paraId="22357D44" w14:textId="77777777" w:rsidR="00FB3C40" w:rsidRDefault="00FB3C40" w:rsidP="00510B84">
            <w:pPr>
              <w:pStyle w:val="Odstavecseseznamem"/>
              <w:ind w:left="0"/>
              <w:rPr>
                <w:rFonts w:cstheme="minorHAnsi"/>
                <w:sz w:val="20"/>
              </w:rPr>
            </w:pPr>
          </w:p>
          <w:p w14:paraId="79135CFC" w14:textId="77777777" w:rsidR="00FB3C40" w:rsidRDefault="00FB3C40" w:rsidP="00510B84">
            <w:pPr>
              <w:pStyle w:val="Odstavecseseznamem"/>
              <w:ind w:left="0"/>
              <w:rPr>
                <w:rFonts w:cstheme="minorHAnsi"/>
                <w:sz w:val="20"/>
              </w:rPr>
            </w:pPr>
          </w:p>
          <w:p w14:paraId="76E33418" w14:textId="77777777" w:rsidR="00FB3C40" w:rsidRDefault="00FB3C40" w:rsidP="00510B84">
            <w:pPr>
              <w:pStyle w:val="Odstavecseseznamem"/>
              <w:ind w:left="0"/>
              <w:rPr>
                <w:rFonts w:cstheme="minorHAnsi"/>
                <w:sz w:val="20"/>
              </w:rPr>
            </w:pPr>
          </w:p>
          <w:p w14:paraId="05526300" w14:textId="77777777" w:rsidR="00FB3C40" w:rsidRPr="00457153" w:rsidRDefault="00FB3C40" w:rsidP="00510B84">
            <w:pPr>
              <w:pStyle w:val="Odstavecseseznamem"/>
              <w:ind w:left="0"/>
              <w:rPr>
                <w:rFonts w:cstheme="minorHAnsi"/>
                <w:sz w:val="20"/>
              </w:rPr>
            </w:pPr>
          </w:p>
          <w:p w14:paraId="44ACA83A" w14:textId="77777777" w:rsidR="00FB3C40" w:rsidRPr="00457153" w:rsidRDefault="00FB3C40" w:rsidP="00510B84">
            <w:pPr>
              <w:pStyle w:val="Odstavecseseznamem"/>
              <w:ind w:left="0"/>
              <w:rPr>
                <w:rFonts w:cstheme="minorHAnsi"/>
                <w:sz w:val="20"/>
              </w:rPr>
            </w:pPr>
          </w:p>
          <w:p w14:paraId="2EBE9FE0" w14:textId="77777777" w:rsidR="00FB3C40" w:rsidRPr="00457153" w:rsidRDefault="00FB3C40" w:rsidP="00510B84">
            <w:pPr>
              <w:pStyle w:val="Odstavecseseznamem"/>
              <w:ind w:left="0"/>
              <w:rPr>
                <w:rFonts w:cstheme="minorHAnsi"/>
                <w:sz w:val="20"/>
              </w:rPr>
            </w:pPr>
            <w:r w:rsidRPr="00457153">
              <w:rPr>
                <w:rFonts w:cstheme="minorHAnsi"/>
                <w:sz w:val="20"/>
              </w:rPr>
              <w:t>………………………………………….</w:t>
            </w:r>
          </w:p>
          <w:p w14:paraId="62080FF1" w14:textId="77777777" w:rsidR="00FB3C40" w:rsidRDefault="00FB3C40" w:rsidP="00510B84">
            <w:pPr>
              <w:pStyle w:val="Odstavecseseznamem"/>
              <w:ind w:left="0"/>
              <w:rPr>
                <w:sz w:val="20"/>
                <w:szCs w:val="20"/>
              </w:rPr>
            </w:pPr>
            <w:r>
              <w:rPr>
                <w:sz w:val="20"/>
                <w:szCs w:val="20"/>
              </w:rPr>
              <w:t xml:space="preserve">za </w:t>
            </w:r>
            <w:r w:rsidRPr="00DE684D">
              <w:rPr>
                <w:b/>
                <w:sz w:val="20"/>
                <w:szCs w:val="20"/>
              </w:rPr>
              <w:t>Thermal Pasohlávky a.s.</w:t>
            </w:r>
          </w:p>
          <w:p w14:paraId="6A5879E6" w14:textId="77777777" w:rsidR="00FB3C40" w:rsidRDefault="00FB3C40" w:rsidP="00510B84">
            <w:pPr>
              <w:pStyle w:val="Odstavecseseznamem"/>
              <w:ind w:left="0"/>
              <w:rPr>
                <w:sz w:val="20"/>
                <w:szCs w:val="20"/>
              </w:rPr>
            </w:pPr>
            <w:r>
              <w:rPr>
                <w:sz w:val="20"/>
                <w:szCs w:val="20"/>
              </w:rPr>
              <w:t>František Kroutil, předseda představenstva</w:t>
            </w:r>
          </w:p>
          <w:p w14:paraId="5F49553A" w14:textId="77777777" w:rsidR="00FB3C40" w:rsidRDefault="00FB3C40" w:rsidP="00510B84">
            <w:pPr>
              <w:pStyle w:val="Odstavecseseznamem"/>
              <w:ind w:left="0"/>
              <w:rPr>
                <w:sz w:val="20"/>
                <w:szCs w:val="20"/>
              </w:rPr>
            </w:pPr>
          </w:p>
          <w:p w14:paraId="1B5788C2" w14:textId="77777777" w:rsidR="00FB3C40" w:rsidRDefault="00FB3C40" w:rsidP="00510B84">
            <w:pPr>
              <w:pStyle w:val="Odstavecseseznamem"/>
              <w:ind w:left="0"/>
              <w:rPr>
                <w:sz w:val="20"/>
                <w:szCs w:val="20"/>
              </w:rPr>
            </w:pPr>
          </w:p>
          <w:p w14:paraId="08264988" w14:textId="77777777" w:rsidR="00FB3C40" w:rsidRDefault="00FB3C40" w:rsidP="00510B84">
            <w:pPr>
              <w:pStyle w:val="Odstavecseseznamem"/>
              <w:ind w:left="0"/>
              <w:rPr>
                <w:sz w:val="20"/>
                <w:szCs w:val="20"/>
              </w:rPr>
            </w:pPr>
          </w:p>
          <w:p w14:paraId="3FDF8BB9" w14:textId="77777777" w:rsidR="00FB3C40" w:rsidRDefault="00FB3C40" w:rsidP="00510B84">
            <w:pPr>
              <w:pStyle w:val="Odstavecseseznamem"/>
              <w:ind w:left="0"/>
              <w:rPr>
                <w:sz w:val="20"/>
                <w:szCs w:val="20"/>
              </w:rPr>
            </w:pPr>
          </w:p>
          <w:p w14:paraId="7DFFFD36" w14:textId="77777777" w:rsidR="00FB3C40" w:rsidRDefault="00FB3C40" w:rsidP="00510B84">
            <w:pPr>
              <w:pStyle w:val="Odstavecseseznamem"/>
              <w:ind w:left="0"/>
              <w:rPr>
                <w:sz w:val="20"/>
                <w:szCs w:val="20"/>
              </w:rPr>
            </w:pPr>
          </w:p>
          <w:p w14:paraId="60A20BFB" w14:textId="77777777" w:rsidR="00FB3C40" w:rsidRDefault="00FB3C40" w:rsidP="00510B84">
            <w:pPr>
              <w:pStyle w:val="Odstavecseseznamem"/>
              <w:ind w:left="0"/>
              <w:rPr>
                <w:sz w:val="20"/>
                <w:szCs w:val="20"/>
              </w:rPr>
            </w:pPr>
          </w:p>
          <w:p w14:paraId="43B296B1" w14:textId="77777777" w:rsidR="00FB3C40" w:rsidRPr="00457153" w:rsidRDefault="00FB3C40" w:rsidP="00FB3C40">
            <w:pPr>
              <w:pStyle w:val="Odstavecseseznamem"/>
              <w:ind w:left="0"/>
              <w:rPr>
                <w:rFonts w:cstheme="minorHAnsi"/>
                <w:sz w:val="20"/>
              </w:rPr>
            </w:pPr>
            <w:r w:rsidRPr="00457153">
              <w:rPr>
                <w:rFonts w:cstheme="minorHAnsi"/>
                <w:sz w:val="20"/>
              </w:rPr>
              <w:t>………………………………………….</w:t>
            </w:r>
          </w:p>
          <w:p w14:paraId="354BDD77" w14:textId="77777777" w:rsidR="00FB3C40" w:rsidRDefault="00FB3C40" w:rsidP="00FB3C40">
            <w:pPr>
              <w:pStyle w:val="Odstavecseseznamem"/>
              <w:ind w:left="0"/>
              <w:rPr>
                <w:sz w:val="20"/>
                <w:szCs w:val="20"/>
              </w:rPr>
            </w:pPr>
            <w:r>
              <w:rPr>
                <w:sz w:val="20"/>
                <w:szCs w:val="20"/>
              </w:rPr>
              <w:t xml:space="preserve">za </w:t>
            </w:r>
            <w:r w:rsidRPr="00DE684D">
              <w:rPr>
                <w:b/>
                <w:sz w:val="20"/>
                <w:szCs w:val="20"/>
              </w:rPr>
              <w:t>Thermal Pasohlávky a.s.</w:t>
            </w:r>
          </w:p>
          <w:p w14:paraId="3A7BFDEA" w14:textId="77777777" w:rsidR="00FB3C40" w:rsidRDefault="00FB3C40" w:rsidP="00FB3C40">
            <w:pPr>
              <w:pStyle w:val="Odstavecseseznamem"/>
              <w:ind w:left="0"/>
              <w:rPr>
                <w:sz w:val="20"/>
                <w:szCs w:val="20"/>
              </w:rPr>
            </w:pPr>
            <w:r>
              <w:rPr>
                <w:sz w:val="20"/>
                <w:szCs w:val="20"/>
              </w:rPr>
              <w:t xml:space="preserve">Ing. Kateřina Jetelinová, člen představenstva </w:t>
            </w:r>
          </w:p>
          <w:p w14:paraId="41C8D220" w14:textId="77777777" w:rsidR="00FB3C40" w:rsidRPr="00FB3C40" w:rsidRDefault="00FB3C40" w:rsidP="00510B84">
            <w:pPr>
              <w:pStyle w:val="Odstavecseseznamem"/>
              <w:ind w:left="0"/>
              <w:rPr>
                <w:sz w:val="20"/>
              </w:rPr>
            </w:pPr>
          </w:p>
        </w:tc>
        <w:tc>
          <w:tcPr>
            <w:tcW w:w="4531" w:type="dxa"/>
          </w:tcPr>
          <w:p w14:paraId="5031E07A" w14:textId="77777777" w:rsidR="002D589D" w:rsidRPr="00FB3C40" w:rsidRDefault="002D589D" w:rsidP="002D589D">
            <w:pPr>
              <w:pStyle w:val="Odstavecseseznamem"/>
              <w:ind w:left="0"/>
              <w:rPr>
                <w:rFonts w:cstheme="minorHAnsi"/>
                <w:sz w:val="20"/>
              </w:rPr>
            </w:pPr>
            <w:r w:rsidRPr="002D589D">
              <w:rPr>
                <w:rFonts w:cstheme="minorHAnsi"/>
                <w:sz w:val="20"/>
              </w:rPr>
              <w:t>V Brně dne _____________ 2023</w:t>
            </w:r>
            <w:r w:rsidRPr="00FB3C40">
              <w:rPr>
                <w:rFonts w:cstheme="minorHAnsi"/>
                <w:sz w:val="20"/>
              </w:rPr>
              <w:t xml:space="preserve"> </w:t>
            </w:r>
          </w:p>
          <w:p w14:paraId="247D93C5" w14:textId="77777777" w:rsidR="00FB3C40" w:rsidRDefault="00FB3C40" w:rsidP="00510B84">
            <w:pPr>
              <w:pStyle w:val="Odstavecseseznamem"/>
              <w:ind w:left="0"/>
              <w:rPr>
                <w:rFonts w:cstheme="minorHAnsi"/>
                <w:sz w:val="20"/>
              </w:rPr>
            </w:pPr>
          </w:p>
          <w:p w14:paraId="009AB22E" w14:textId="77777777" w:rsidR="00FB3C40" w:rsidRDefault="00FB3C40" w:rsidP="00510B84">
            <w:pPr>
              <w:pStyle w:val="Odstavecseseznamem"/>
              <w:ind w:left="0"/>
              <w:rPr>
                <w:rFonts w:cstheme="minorHAnsi"/>
                <w:sz w:val="20"/>
              </w:rPr>
            </w:pPr>
          </w:p>
          <w:p w14:paraId="49B2385F" w14:textId="77777777" w:rsidR="00FB3C40" w:rsidRDefault="00FB3C40" w:rsidP="00510B84">
            <w:pPr>
              <w:pStyle w:val="Odstavecseseznamem"/>
              <w:ind w:left="0"/>
              <w:rPr>
                <w:rFonts w:cstheme="minorHAnsi"/>
                <w:sz w:val="20"/>
              </w:rPr>
            </w:pPr>
          </w:p>
          <w:p w14:paraId="55296E0D" w14:textId="77777777" w:rsidR="00FB3C40" w:rsidRDefault="00FB3C40" w:rsidP="00510B84">
            <w:pPr>
              <w:pStyle w:val="Odstavecseseznamem"/>
              <w:ind w:left="0"/>
              <w:rPr>
                <w:rFonts w:cstheme="minorHAnsi"/>
                <w:sz w:val="20"/>
              </w:rPr>
            </w:pPr>
          </w:p>
          <w:p w14:paraId="316FD05A" w14:textId="77777777" w:rsidR="00FB3C40" w:rsidRDefault="00FB3C40" w:rsidP="00510B84">
            <w:pPr>
              <w:pStyle w:val="Odstavecseseznamem"/>
              <w:ind w:left="0"/>
              <w:rPr>
                <w:rFonts w:cstheme="minorHAnsi"/>
                <w:sz w:val="20"/>
              </w:rPr>
            </w:pPr>
          </w:p>
          <w:p w14:paraId="2998C831" w14:textId="77777777" w:rsidR="00FB3C40" w:rsidRPr="00457153" w:rsidRDefault="00FB3C40" w:rsidP="00510B84">
            <w:pPr>
              <w:pStyle w:val="Odstavecseseznamem"/>
              <w:ind w:left="0"/>
              <w:rPr>
                <w:rFonts w:cstheme="minorHAnsi"/>
                <w:sz w:val="20"/>
              </w:rPr>
            </w:pPr>
          </w:p>
          <w:p w14:paraId="6544BBD1" w14:textId="77777777" w:rsidR="00FB3C40" w:rsidRDefault="00FB3C40" w:rsidP="00510B84">
            <w:pPr>
              <w:pStyle w:val="Odstavecseseznamem"/>
              <w:ind w:left="0"/>
              <w:rPr>
                <w:rFonts w:cstheme="minorHAnsi"/>
                <w:sz w:val="20"/>
              </w:rPr>
            </w:pPr>
            <w:r w:rsidRPr="00457153">
              <w:rPr>
                <w:rFonts w:cstheme="minorHAnsi"/>
                <w:sz w:val="20"/>
              </w:rPr>
              <w:t>………………………………………….</w:t>
            </w:r>
          </w:p>
          <w:p w14:paraId="18E62DB9" w14:textId="77777777" w:rsidR="00FB3C40" w:rsidRDefault="00FB3C40" w:rsidP="00FB3C40">
            <w:pPr>
              <w:pStyle w:val="Odstavecseseznamem"/>
              <w:ind w:left="0"/>
              <w:rPr>
                <w:b/>
                <w:sz w:val="20"/>
                <w:szCs w:val="20"/>
              </w:rPr>
            </w:pPr>
            <w:r>
              <w:rPr>
                <w:rFonts w:cstheme="minorHAnsi"/>
                <w:sz w:val="20"/>
              </w:rPr>
              <w:t>za</w:t>
            </w:r>
            <w:r w:rsidRPr="00DE684D">
              <w:rPr>
                <w:b/>
                <w:sz w:val="20"/>
                <w:szCs w:val="20"/>
              </w:rPr>
              <w:t xml:space="preserve"> Archeologický ústav AV ČR, Brno, v. v. i.</w:t>
            </w:r>
          </w:p>
          <w:p w14:paraId="5174E228" w14:textId="77777777" w:rsidR="00FB3C40" w:rsidRDefault="00FB3C40" w:rsidP="00FB3C40">
            <w:pPr>
              <w:pStyle w:val="Odstavecseseznamem"/>
              <w:ind w:left="0"/>
              <w:rPr>
                <w:b/>
                <w:sz w:val="20"/>
                <w:szCs w:val="20"/>
              </w:rPr>
            </w:pPr>
            <w:r w:rsidRPr="00DE684D">
              <w:rPr>
                <w:sz w:val="20"/>
                <w:szCs w:val="20"/>
              </w:rPr>
              <w:t>Mgr. Balázs Komoróczy, Ph.D.</w:t>
            </w:r>
            <w:r>
              <w:rPr>
                <w:sz w:val="20"/>
                <w:szCs w:val="20"/>
              </w:rPr>
              <w:t xml:space="preserve">, ředitel ústavu </w:t>
            </w:r>
          </w:p>
          <w:p w14:paraId="0C14EB1B" w14:textId="77777777" w:rsidR="00FB3C40" w:rsidRPr="00457153" w:rsidRDefault="00FB3C40" w:rsidP="00FB3C40">
            <w:pPr>
              <w:pStyle w:val="Odstavecseseznamem"/>
              <w:ind w:left="0"/>
              <w:rPr>
                <w:sz w:val="20"/>
              </w:rPr>
            </w:pPr>
          </w:p>
          <w:p w14:paraId="198C24BB" w14:textId="77777777" w:rsidR="00FB3C40" w:rsidRPr="00457153" w:rsidRDefault="00FB3C40" w:rsidP="00510B84">
            <w:pPr>
              <w:pStyle w:val="Odstavecseseznamem"/>
              <w:ind w:left="0"/>
              <w:rPr>
                <w:rFonts w:cstheme="minorHAnsi"/>
                <w:sz w:val="20"/>
              </w:rPr>
            </w:pPr>
            <w:r w:rsidRPr="00457153">
              <w:rPr>
                <w:sz w:val="20"/>
              </w:rPr>
              <w:t xml:space="preserve"> </w:t>
            </w:r>
          </w:p>
        </w:tc>
      </w:tr>
    </w:tbl>
    <w:p w14:paraId="6852CBC9" w14:textId="77777777" w:rsidR="00FB3C40" w:rsidRDefault="00FB3C40" w:rsidP="00FB3C40">
      <w:pPr>
        <w:rPr>
          <w:sz w:val="20"/>
        </w:rPr>
      </w:pPr>
    </w:p>
    <w:p w14:paraId="4B60CC77" w14:textId="77777777" w:rsidR="00FB3C40" w:rsidRDefault="00FB3C40" w:rsidP="00FB3C40">
      <w:pPr>
        <w:rPr>
          <w:sz w:val="20"/>
        </w:rPr>
      </w:pPr>
    </w:p>
    <w:p w14:paraId="5B90C107" w14:textId="77777777" w:rsidR="001B5BE7" w:rsidRDefault="001B5BE7" w:rsidP="001B5BE7">
      <w:pPr>
        <w:pStyle w:val="Odstavecseseznamem"/>
        <w:jc w:val="both"/>
        <w:rPr>
          <w:sz w:val="20"/>
          <w:szCs w:val="20"/>
        </w:rPr>
      </w:pPr>
    </w:p>
    <w:p w14:paraId="5B4A148A" w14:textId="77777777" w:rsidR="00547DD5" w:rsidRPr="00547DD5" w:rsidRDefault="00547DD5" w:rsidP="00547DD5">
      <w:pPr>
        <w:jc w:val="both"/>
        <w:rPr>
          <w:rFonts w:cstheme="minorHAnsi"/>
          <w:sz w:val="20"/>
          <w:szCs w:val="20"/>
        </w:rPr>
      </w:pPr>
    </w:p>
    <w:sectPr w:rsidR="00547DD5" w:rsidRPr="00547DD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FB6B" w14:textId="77777777" w:rsidR="00EB43A0" w:rsidRDefault="00EB43A0" w:rsidP="00971C14">
      <w:pPr>
        <w:spacing w:after="0" w:line="240" w:lineRule="auto"/>
      </w:pPr>
      <w:r>
        <w:separator/>
      </w:r>
    </w:p>
  </w:endnote>
  <w:endnote w:type="continuationSeparator" w:id="0">
    <w:p w14:paraId="4F2E936B" w14:textId="77777777" w:rsidR="00EB43A0" w:rsidRDefault="00EB43A0" w:rsidP="0097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98464413"/>
      <w:docPartObj>
        <w:docPartGallery w:val="Page Numbers (Bottom of Page)"/>
        <w:docPartUnique/>
      </w:docPartObj>
    </w:sdtPr>
    <w:sdtContent>
      <w:p w14:paraId="078E742C" w14:textId="77777777" w:rsidR="00971C14" w:rsidRPr="00971C14" w:rsidRDefault="00971C14">
        <w:pPr>
          <w:pStyle w:val="Zpat"/>
          <w:jc w:val="center"/>
          <w:rPr>
            <w:sz w:val="20"/>
          </w:rPr>
        </w:pPr>
        <w:r w:rsidRPr="00971C14">
          <w:rPr>
            <w:sz w:val="20"/>
          </w:rPr>
          <w:t xml:space="preserve">Strana </w:t>
        </w:r>
        <w:r w:rsidRPr="00971C14">
          <w:rPr>
            <w:b/>
            <w:sz w:val="20"/>
          </w:rPr>
          <w:fldChar w:fldCharType="begin"/>
        </w:r>
        <w:r w:rsidRPr="00971C14">
          <w:rPr>
            <w:b/>
            <w:sz w:val="20"/>
          </w:rPr>
          <w:instrText>PAGE   \* MERGEFORMAT</w:instrText>
        </w:r>
        <w:r w:rsidRPr="00971C14">
          <w:rPr>
            <w:b/>
            <w:sz w:val="20"/>
          </w:rPr>
          <w:fldChar w:fldCharType="separate"/>
        </w:r>
        <w:r w:rsidR="002C46EF">
          <w:rPr>
            <w:b/>
            <w:noProof/>
            <w:sz w:val="20"/>
          </w:rPr>
          <w:t>5</w:t>
        </w:r>
        <w:r w:rsidRPr="00971C14">
          <w:rPr>
            <w:b/>
            <w:sz w:val="20"/>
          </w:rPr>
          <w:fldChar w:fldCharType="end"/>
        </w:r>
        <w:r w:rsidRPr="00971C14">
          <w:rPr>
            <w:sz w:val="20"/>
          </w:rPr>
          <w:t xml:space="preserve"> z celkem </w:t>
        </w:r>
        <w:r w:rsidR="00FB3C40">
          <w:rPr>
            <w:b/>
            <w:sz w:val="20"/>
          </w:rPr>
          <w:t>5</w:t>
        </w:r>
        <w:r w:rsidRPr="00971C14">
          <w:rPr>
            <w:sz w:val="20"/>
          </w:rPr>
          <w:t xml:space="preserve"> stran </w:t>
        </w:r>
      </w:p>
    </w:sdtContent>
  </w:sdt>
  <w:p w14:paraId="7F0B7B85" w14:textId="77777777" w:rsidR="00971C14" w:rsidRDefault="00971C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E332" w14:textId="77777777" w:rsidR="00EB43A0" w:rsidRDefault="00EB43A0" w:rsidP="00971C14">
      <w:pPr>
        <w:spacing w:after="0" w:line="240" w:lineRule="auto"/>
      </w:pPr>
      <w:r>
        <w:separator/>
      </w:r>
    </w:p>
  </w:footnote>
  <w:footnote w:type="continuationSeparator" w:id="0">
    <w:p w14:paraId="23758404" w14:textId="77777777" w:rsidR="00EB43A0" w:rsidRDefault="00EB43A0" w:rsidP="00971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1465" w14:textId="77777777" w:rsidR="00260639" w:rsidRDefault="000D0BD7">
    <w:pPr>
      <w:pStyle w:val="Zhlav"/>
    </w:pPr>
    <w:r>
      <w:rPr>
        <w:noProof/>
        <w:lang w:eastAsia="cs-CZ"/>
      </w:rPr>
      <w:drawing>
        <wp:inline distT="0" distB="0" distL="0" distR="0" wp14:anchorId="39BDE97F" wp14:editId="45B38434">
          <wp:extent cx="1529593" cy="24828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jpg"/>
                  <pic:cNvPicPr/>
                </pic:nvPicPr>
                <pic:blipFill>
                  <a:blip r:embed="rId1">
                    <a:extLst>
                      <a:ext uri="{28A0092B-C50C-407E-A947-70E740481C1C}">
                        <a14:useLocalDpi xmlns:a14="http://schemas.microsoft.com/office/drawing/2010/main" val="0"/>
                      </a:ext>
                    </a:extLst>
                  </a:blip>
                  <a:stretch>
                    <a:fillRect/>
                  </a:stretch>
                </pic:blipFill>
                <pic:spPr>
                  <a:xfrm>
                    <a:off x="0" y="0"/>
                    <a:ext cx="1730449" cy="280888"/>
                  </a:xfrm>
                  <a:prstGeom prst="rect">
                    <a:avLst/>
                  </a:prstGeom>
                </pic:spPr>
              </pic:pic>
            </a:graphicData>
          </a:graphic>
        </wp:inline>
      </w:drawing>
    </w:r>
    <w:r w:rsidR="00260639">
      <w:tab/>
    </w:r>
    <w:r w:rsidR="00260639">
      <w:tab/>
    </w:r>
    <w:r w:rsidR="00260639">
      <w:rPr>
        <w:noProof/>
        <w:lang w:eastAsia="cs-CZ"/>
      </w:rPr>
      <w:drawing>
        <wp:inline distT="0" distB="0" distL="0" distR="0" wp14:anchorId="12E39B48" wp14:editId="40C8CB35">
          <wp:extent cx="1536642" cy="335915"/>
          <wp:effectExtent l="0" t="0" r="6985"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UB_logo_cerne_RGB_HR.jpg"/>
                  <pic:cNvPicPr/>
                </pic:nvPicPr>
                <pic:blipFill>
                  <a:blip r:embed="rId2">
                    <a:extLst>
                      <a:ext uri="{28A0092B-C50C-407E-A947-70E740481C1C}">
                        <a14:useLocalDpi xmlns:a14="http://schemas.microsoft.com/office/drawing/2010/main" val="0"/>
                      </a:ext>
                    </a:extLst>
                  </a:blip>
                  <a:stretch>
                    <a:fillRect/>
                  </a:stretch>
                </pic:blipFill>
                <pic:spPr>
                  <a:xfrm>
                    <a:off x="0" y="0"/>
                    <a:ext cx="1536642" cy="335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03E3"/>
    <w:multiLevelType w:val="hybridMultilevel"/>
    <w:tmpl w:val="0158C890"/>
    <w:lvl w:ilvl="0" w:tplc="D6B698B8">
      <w:start w:val="1"/>
      <w:numFmt w:val="decimal"/>
      <w:lvlText w:val="2.%1"/>
      <w:lvlJc w:val="righ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625F5E"/>
    <w:multiLevelType w:val="hybridMultilevel"/>
    <w:tmpl w:val="9AA64878"/>
    <w:lvl w:ilvl="0" w:tplc="A04AAF32">
      <w:start w:val="1"/>
      <w:numFmt w:val="decimal"/>
      <w:lvlText w:val="1.%1"/>
      <w:lvlJc w:val="right"/>
      <w:pPr>
        <w:ind w:left="720" w:hanging="360"/>
      </w:pPr>
      <w:rPr>
        <w:rFonts w:hint="default"/>
        <w:b/>
      </w:rPr>
    </w:lvl>
    <w:lvl w:ilvl="1" w:tplc="E34EACB6">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0456EC"/>
    <w:multiLevelType w:val="hybridMultilevel"/>
    <w:tmpl w:val="1B2E28E2"/>
    <w:lvl w:ilvl="0" w:tplc="A04AAF32">
      <w:start w:val="1"/>
      <w:numFmt w:val="decimal"/>
      <w:lvlText w:val="1.%1"/>
      <w:lvlJc w:val="right"/>
      <w:pPr>
        <w:ind w:left="720" w:hanging="360"/>
      </w:pPr>
      <w:rPr>
        <w:rFonts w:hint="default"/>
        <w:b/>
      </w:rPr>
    </w:lvl>
    <w:lvl w:ilvl="1" w:tplc="E34EACB6">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301471"/>
    <w:multiLevelType w:val="hybridMultilevel"/>
    <w:tmpl w:val="2AB6E1E8"/>
    <w:lvl w:ilvl="0" w:tplc="A85C6BEC">
      <w:start w:val="1"/>
      <w:numFmt w:val="decimal"/>
      <w:lvlText w:val="1.%1"/>
      <w:lvlJc w:val="right"/>
      <w:pPr>
        <w:ind w:left="720" w:hanging="360"/>
      </w:pPr>
      <w:rPr>
        <w:rFonts w:hint="default"/>
        <w:b/>
      </w:rPr>
    </w:lvl>
    <w:lvl w:ilvl="1" w:tplc="E0409096">
      <w:start w:val="1"/>
      <w:numFmt w:val="lowerLetter"/>
      <w:lvlText w:val="%2."/>
      <w:lvlJc w:val="left"/>
      <w:pPr>
        <w:ind w:left="1352" w:hanging="360"/>
      </w:pPr>
      <w:rPr>
        <w:b/>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6C114E"/>
    <w:multiLevelType w:val="hybridMultilevel"/>
    <w:tmpl w:val="EE04D09C"/>
    <w:lvl w:ilvl="0" w:tplc="8020C3E2">
      <w:start w:val="1"/>
      <w:numFmt w:val="decimal"/>
      <w:lvlText w:val="3.%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4834ED"/>
    <w:multiLevelType w:val="hybridMultilevel"/>
    <w:tmpl w:val="5FDAC34C"/>
    <w:lvl w:ilvl="0" w:tplc="E34EACB6">
      <w:start w:val="1"/>
      <w:numFmt w:val="lowerLetter"/>
      <w:lvlText w:val="%1."/>
      <w:lvlJc w:val="left"/>
      <w:pPr>
        <w:ind w:left="144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B7747C"/>
    <w:multiLevelType w:val="hybridMultilevel"/>
    <w:tmpl w:val="786654DE"/>
    <w:lvl w:ilvl="0" w:tplc="ADF88DBC">
      <w:start w:val="1"/>
      <w:numFmt w:val="decimal"/>
      <w:lvlText w:val="2.%1"/>
      <w:lvlJc w:val="right"/>
      <w:pPr>
        <w:ind w:left="720" w:hanging="360"/>
      </w:pPr>
      <w:rPr>
        <w:rFonts w:hint="default"/>
        <w:b/>
      </w:rPr>
    </w:lvl>
    <w:lvl w:ilvl="1" w:tplc="18F23C7E">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899892">
    <w:abstractNumId w:val="3"/>
  </w:num>
  <w:num w:numId="2" w16cid:durableId="943268101">
    <w:abstractNumId w:val="2"/>
  </w:num>
  <w:num w:numId="3" w16cid:durableId="1310746231">
    <w:abstractNumId w:val="1"/>
  </w:num>
  <w:num w:numId="4" w16cid:durableId="475878254">
    <w:abstractNumId w:val="5"/>
  </w:num>
  <w:num w:numId="5" w16cid:durableId="1831091690">
    <w:abstractNumId w:val="6"/>
  </w:num>
  <w:num w:numId="6" w16cid:durableId="1608467847">
    <w:abstractNumId w:val="0"/>
  </w:num>
  <w:num w:numId="7" w16cid:durableId="1838037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C1"/>
    <w:rsid w:val="000106A6"/>
    <w:rsid w:val="00034A88"/>
    <w:rsid w:val="000D0BD7"/>
    <w:rsid w:val="001341C1"/>
    <w:rsid w:val="0017232D"/>
    <w:rsid w:val="001B5BE7"/>
    <w:rsid w:val="00260639"/>
    <w:rsid w:val="002C46EF"/>
    <w:rsid w:val="002D589D"/>
    <w:rsid w:val="00336F29"/>
    <w:rsid w:val="00354744"/>
    <w:rsid w:val="00547DD5"/>
    <w:rsid w:val="005756C4"/>
    <w:rsid w:val="0062462A"/>
    <w:rsid w:val="006D4F6B"/>
    <w:rsid w:val="006E3955"/>
    <w:rsid w:val="00724BC9"/>
    <w:rsid w:val="007A6EED"/>
    <w:rsid w:val="00970084"/>
    <w:rsid w:val="00971C14"/>
    <w:rsid w:val="00A92B4C"/>
    <w:rsid w:val="00AC36FB"/>
    <w:rsid w:val="00B06DAD"/>
    <w:rsid w:val="00B717B7"/>
    <w:rsid w:val="00C25967"/>
    <w:rsid w:val="00D06A98"/>
    <w:rsid w:val="00DE684D"/>
    <w:rsid w:val="00E32DE6"/>
    <w:rsid w:val="00EB43A0"/>
    <w:rsid w:val="00ED6CB2"/>
    <w:rsid w:val="00FB3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F626"/>
  <w15:chartTrackingRefBased/>
  <w15:docId w15:val="{9B25B5C1-AD3D-4EEE-8AC3-E508F4D0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8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6A98"/>
    <w:pPr>
      <w:ind w:left="720"/>
      <w:contextualSpacing/>
    </w:pPr>
  </w:style>
  <w:style w:type="paragraph" w:styleId="Zhlav">
    <w:name w:val="header"/>
    <w:basedOn w:val="Normln"/>
    <w:link w:val="ZhlavChar"/>
    <w:uiPriority w:val="99"/>
    <w:unhideWhenUsed/>
    <w:rsid w:val="00547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DD5"/>
  </w:style>
  <w:style w:type="paragraph" w:styleId="Zpat">
    <w:name w:val="footer"/>
    <w:basedOn w:val="Normln"/>
    <w:link w:val="ZpatChar"/>
    <w:uiPriority w:val="99"/>
    <w:unhideWhenUsed/>
    <w:rsid w:val="00971C1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1C14"/>
  </w:style>
  <w:style w:type="table" w:styleId="Mkatabulky">
    <w:name w:val="Table Grid"/>
    <w:basedOn w:val="Normlntabulka"/>
    <w:uiPriority w:val="39"/>
    <w:rsid w:val="00FB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0B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0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437899">
      <w:bodyDiv w:val="1"/>
      <w:marLeft w:val="0"/>
      <w:marRight w:val="0"/>
      <w:marTop w:val="0"/>
      <w:marBottom w:val="0"/>
      <w:divBdr>
        <w:top w:val="none" w:sz="0" w:space="0" w:color="auto"/>
        <w:left w:val="none" w:sz="0" w:space="0" w:color="auto"/>
        <w:bottom w:val="none" w:sz="0" w:space="0" w:color="auto"/>
        <w:right w:val="none" w:sz="0" w:space="0" w:color="auto"/>
      </w:divBdr>
    </w:div>
    <w:div w:id="2097629047">
      <w:bodyDiv w:val="1"/>
      <w:marLeft w:val="0"/>
      <w:marRight w:val="0"/>
      <w:marTop w:val="0"/>
      <w:marBottom w:val="0"/>
      <w:divBdr>
        <w:top w:val="none" w:sz="0" w:space="0" w:color="auto"/>
        <w:left w:val="none" w:sz="0" w:space="0" w:color="auto"/>
        <w:bottom w:val="none" w:sz="0" w:space="0" w:color="auto"/>
        <w:right w:val="none" w:sz="0" w:space="0" w:color="auto"/>
      </w:divBdr>
    </w:div>
    <w:div w:id="2140877643">
      <w:bodyDiv w:val="1"/>
      <w:marLeft w:val="0"/>
      <w:marRight w:val="0"/>
      <w:marTop w:val="0"/>
      <w:marBottom w:val="0"/>
      <w:divBdr>
        <w:top w:val="none" w:sz="0" w:space="0" w:color="auto"/>
        <w:left w:val="none" w:sz="0" w:space="0" w:color="auto"/>
        <w:bottom w:val="none" w:sz="0" w:space="0" w:color="auto"/>
        <w:right w:val="none" w:sz="0" w:space="0" w:color="auto"/>
      </w:divBdr>
      <w:divsChild>
        <w:div w:id="164850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a0ff9-406f-4473-839d-537e20e87b60" xsi:nil="true"/>
    <lcf76f155ced4ddcb4097134ff3c332f xmlns="26d40976-4bda-47c8-bed1-9004b4987e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6" ma:contentTypeDescription="Vytvoří nový dokument" ma:contentTypeScope="" ma:versionID="147f993d0069cdbf8e422119fe7919a7">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01a51baa1805f81a037e8a9494f1ed21"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8d52274-f1bf-42e4-a0ab-1111809ab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2e6a9bfe-5794-4c5c-812f-8a0b4cca75fe}" ma:internalName="TaxCatchAll" ma:showField="CatchAllData" ma:web="96aa0ff9-406f-4473-839d-537e20e87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1CB78-0FCD-4956-9169-3C4332658D79}">
  <ds:schemaRefs>
    <ds:schemaRef ds:uri="http://schemas.microsoft.com/office/2006/metadata/properties"/>
    <ds:schemaRef ds:uri="http://schemas.microsoft.com/office/infopath/2007/PartnerControls"/>
    <ds:schemaRef ds:uri="96aa0ff9-406f-4473-839d-537e20e87b60"/>
    <ds:schemaRef ds:uri="26d40976-4bda-47c8-bed1-9004b4987e73"/>
  </ds:schemaRefs>
</ds:datastoreItem>
</file>

<file path=customXml/itemProps2.xml><?xml version="1.0" encoding="utf-8"?>
<ds:datastoreItem xmlns:ds="http://schemas.openxmlformats.org/officeDocument/2006/customXml" ds:itemID="{9C0DB0B8-CD08-42C4-A844-1857E545399F}">
  <ds:schemaRefs>
    <ds:schemaRef ds:uri="http://schemas.microsoft.com/sharepoint/v3/contenttype/forms"/>
  </ds:schemaRefs>
</ds:datastoreItem>
</file>

<file path=customXml/itemProps3.xml><?xml version="1.0" encoding="utf-8"?>
<ds:datastoreItem xmlns:ds="http://schemas.openxmlformats.org/officeDocument/2006/customXml" ds:itemID="{F93C7DEC-1D21-4699-B7DD-26447E75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40976-4bda-47c8-bed1-9004b4987e73"/>
    <ds:schemaRef ds:uri="96aa0ff9-406f-4473-839d-537e20e8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1966</Words>
  <Characters>11603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Vavřinec</dc:creator>
  <cp:keywords/>
  <dc:description/>
  <cp:lastModifiedBy>Dana Cejpková</cp:lastModifiedBy>
  <cp:revision>3</cp:revision>
  <cp:lastPrinted>2023-05-29T09:27:00Z</cp:lastPrinted>
  <dcterms:created xsi:type="dcterms:W3CDTF">2023-07-31T10:12:00Z</dcterms:created>
  <dcterms:modified xsi:type="dcterms:W3CDTF">2023-07-31T10:30:00Z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