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FAED" w14:textId="77777777" w:rsidR="00257D89" w:rsidRDefault="007E5A41">
      <w:pPr>
        <w:jc w:val="center"/>
      </w:pPr>
      <w:r>
        <w:rPr>
          <w:noProof/>
        </w:rPr>
        <w:drawing>
          <wp:inline distT="0" distB="0" distL="0" distR="0" wp14:anchorId="6BA53440" wp14:editId="3BD25A42">
            <wp:extent cx="1855163" cy="896662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F230D7" w14:textId="77777777" w:rsidR="00257D89" w:rsidRDefault="00257D89">
      <w:pPr>
        <w:spacing w:after="0" w:line="240" w:lineRule="auto"/>
        <w:jc w:val="center"/>
        <w:rPr>
          <w:b/>
        </w:rPr>
      </w:pPr>
    </w:p>
    <w:p w14:paraId="1E485A4F" w14:textId="77777777" w:rsidR="00257D89" w:rsidRDefault="00257D89">
      <w:pPr>
        <w:spacing w:after="0" w:line="240" w:lineRule="auto"/>
        <w:jc w:val="center"/>
        <w:rPr>
          <w:b/>
        </w:rPr>
      </w:pPr>
    </w:p>
    <w:p w14:paraId="58BD5700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2BF6DB8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34E11A10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3AB1B925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4F189868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9BB10F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8E48023" w14:textId="77777777" w:rsidR="00257D89" w:rsidRDefault="00257D89">
      <w:pPr>
        <w:spacing w:after="0" w:line="240" w:lineRule="auto"/>
        <w:rPr>
          <w:b/>
        </w:rPr>
      </w:pPr>
    </w:p>
    <w:p w14:paraId="5114A9F0" w14:textId="77777777" w:rsidR="00257D89" w:rsidRDefault="007E5A41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20C83342" w14:textId="77777777" w:rsidR="00257D89" w:rsidRDefault="007E5A41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3B632100" w14:textId="77777777" w:rsidR="00257D89" w:rsidRDefault="007E5A41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64F5D56A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46092A3C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68A61AC2" w14:textId="77777777" w:rsidR="00257D89" w:rsidRDefault="007E5A41">
      <w:pPr>
        <w:spacing w:after="0" w:line="276" w:lineRule="auto"/>
        <w:ind w:firstLine="720"/>
        <w:rPr>
          <w:color w:val="1D1C1D"/>
        </w:rPr>
      </w:pPr>
      <w:r>
        <w:rPr>
          <w:color w:val="1D1C1D"/>
        </w:rPr>
        <w:t>BIANKA MACHOVÁ</w:t>
      </w:r>
    </w:p>
    <w:p w14:paraId="475D71F2" w14:textId="77777777" w:rsidR="00257D89" w:rsidRDefault="007E5A41">
      <w:pPr>
        <w:spacing w:after="0" w:line="276" w:lineRule="auto"/>
        <w:ind w:firstLine="720"/>
        <w:rPr>
          <w:color w:val="1D1C1D"/>
        </w:rPr>
      </w:pPr>
      <w:r>
        <w:rPr>
          <w:color w:val="1D1C1D"/>
        </w:rPr>
        <w:t>Dalimilova 2, 370 01 České Budějovice</w:t>
      </w:r>
    </w:p>
    <w:p w14:paraId="66E93936" w14:textId="77777777" w:rsidR="00257D89" w:rsidRDefault="007E5A41">
      <w:pPr>
        <w:spacing w:after="0" w:line="276" w:lineRule="auto"/>
        <w:ind w:firstLine="720"/>
        <w:rPr>
          <w:color w:val="1D1C1D"/>
        </w:rPr>
      </w:pPr>
      <w:r>
        <w:rPr>
          <w:color w:val="1D1C1D"/>
        </w:rPr>
        <w:t>IČ: 01633651 / Nejsme plátci DPH</w:t>
      </w:r>
    </w:p>
    <w:p w14:paraId="1C44C6D4" w14:textId="77777777" w:rsidR="00257D89" w:rsidRDefault="00257D89">
      <w:pPr>
        <w:spacing w:after="0" w:line="276" w:lineRule="auto"/>
        <w:rPr>
          <w:color w:val="1D1C1D"/>
        </w:rPr>
      </w:pPr>
    </w:p>
    <w:p w14:paraId="158C704F" w14:textId="77777777" w:rsidR="00257D89" w:rsidRDefault="007E5A41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47BD5081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31. 8. 2023</w:t>
      </w:r>
    </w:p>
    <w:p w14:paraId="44C63B7B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31.</w:t>
      </w:r>
      <w:proofErr w:type="gramEnd"/>
      <w:r>
        <w:rPr>
          <w:b/>
        </w:rPr>
        <w:t xml:space="preserve"> 8. 2023</w:t>
      </w:r>
    </w:p>
    <w:p w14:paraId="03E4B6A1" w14:textId="77777777" w:rsidR="00257D89" w:rsidRDefault="007E5A41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783EE2E6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F939C66" w14:textId="77777777" w:rsidR="00257D89" w:rsidRDefault="007E5A41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E3BEDB" w14:textId="77777777" w:rsidR="00257D89" w:rsidRDefault="007E5A41">
      <w:pPr>
        <w:spacing w:after="0" w:line="240" w:lineRule="auto"/>
      </w:pPr>
      <w:r>
        <w:t>Expertní činnost</w:t>
      </w:r>
    </w:p>
    <w:p w14:paraId="481DD48A" w14:textId="77777777" w:rsidR="00257D89" w:rsidRDefault="00257D89">
      <w:pPr>
        <w:spacing w:after="0" w:line="240" w:lineRule="auto"/>
      </w:pPr>
    </w:p>
    <w:p w14:paraId="3B6F8B13" w14:textId="77777777" w:rsidR="00257D89" w:rsidRDefault="007E5A41">
      <w:r>
        <w:t>Kontrola čerpání rozpočtu kandidatury, vyúčtování aktivit kandidatury, nastavování procesu oběhu a likvidace účetních dokladů 7/23</w:t>
      </w:r>
    </w:p>
    <w:p w14:paraId="413722AE" w14:textId="77777777" w:rsidR="00257D89" w:rsidRDefault="007E5A41">
      <w:r>
        <w:t>Sestavení rozpočtu zapsaného ústavu na období 9-12/2023, nastavení evidence smluv, nastavení členění evidence účetních dokladů ve spolupráci s účetní firmou 8/23</w:t>
      </w:r>
    </w:p>
    <w:p w14:paraId="7B3A51B0" w14:textId="77777777" w:rsidR="00257D89" w:rsidRDefault="00257D89">
      <w:pPr>
        <w:spacing w:after="0" w:line="240" w:lineRule="auto"/>
        <w:rPr>
          <w:highlight w:val="white"/>
        </w:rPr>
      </w:pPr>
    </w:p>
    <w:p w14:paraId="075CBD09" w14:textId="77777777" w:rsidR="00257D89" w:rsidRDefault="007E5A41">
      <w:pPr>
        <w:spacing w:after="0" w:line="240" w:lineRule="auto"/>
      </w:pPr>
      <w:r>
        <w:t xml:space="preserve">Fakturace bude provedena ve 2 částkách 07/23 a 08/23. </w:t>
      </w:r>
    </w:p>
    <w:p w14:paraId="0BCCAB8F" w14:textId="77777777" w:rsidR="00257D89" w:rsidRDefault="00257D89">
      <w:pPr>
        <w:spacing w:after="0" w:line="240" w:lineRule="auto"/>
        <w:rPr>
          <w:b/>
        </w:rPr>
      </w:pPr>
    </w:p>
    <w:p w14:paraId="45DE43A6" w14:textId="16076FEA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</w:r>
      <w:r w:rsidR="00B07F06">
        <w:rPr>
          <w:b/>
        </w:rPr>
        <w:t>65 000 Kč</w:t>
      </w:r>
    </w:p>
    <w:p w14:paraId="7AD601B5" w14:textId="77777777" w:rsidR="00257D89" w:rsidRDefault="00257D89">
      <w:pPr>
        <w:spacing w:after="0" w:line="240" w:lineRule="auto"/>
        <w:rPr>
          <w:b/>
        </w:rPr>
      </w:pPr>
    </w:p>
    <w:p w14:paraId="7F0C64C0" w14:textId="43615958" w:rsidR="00257D89" w:rsidRDefault="007E5A41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</w:t>
      </w:r>
      <w:proofErr w:type="gramStart"/>
      <w:r>
        <w:rPr>
          <w:b/>
        </w:rPr>
        <w:t xml:space="preserve">hodin: </w:t>
      </w:r>
      <w:r w:rsidR="00B07F06">
        <w:rPr>
          <w:b/>
        </w:rPr>
        <w:t xml:space="preserve"> 168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821E73" w14:textId="77777777" w:rsidR="00257D89" w:rsidRDefault="007E5A41">
      <w:pPr>
        <w:spacing w:after="0" w:line="240" w:lineRule="auto"/>
      </w:pPr>
      <w:r>
        <w:t>Datum vystavení objednávky: 10. 7. 2023</w:t>
      </w:r>
    </w:p>
    <w:p w14:paraId="2FD6EFA1" w14:textId="77777777" w:rsidR="00257D89" w:rsidRDefault="007E5A41">
      <w:pPr>
        <w:spacing w:after="0" w:line="240" w:lineRule="auto"/>
      </w:pPr>
      <w:r>
        <w:t>Vystavil: B. Geny</w:t>
      </w:r>
    </w:p>
    <w:p w14:paraId="63B3C2C3" w14:textId="77777777" w:rsidR="00257D89" w:rsidRDefault="00257D89">
      <w:pPr>
        <w:spacing w:after="0" w:line="240" w:lineRule="auto"/>
        <w:rPr>
          <w:b/>
        </w:rPr>
      </w:pPr>
    </w:p>
    <w:p w14:paraId="0243936D" w14:textId="77777777" w:rsidR="00257D89" w:rsidRDefault="00257D89">
      <w:pPr>
        <w:spacing w:after="0" w:line="240" w:lineRule="auto"/>
        <w:rPr>
          <w:b/>
        </w:rPr>
      </w:pPr>
    </w:p>
    <w:p w14:paraId="757B753E" w14:textId="77777777" w:rsidR="00257D89" w:rsidRDefault="007E5A41">
      <w:pPr>
        <w:spacing w:after="0" w:line="240" w:lineRule="auto"/>
      </w:pPr>
      <w:r>
        <w:rPr>
          <w:b/>
        </w:rPr>
        <w:t xml:space="preserve">Podpis dodavatele: </w:t>
      </w:r>
      <w:r>
        <w:t>dne 25. 7. 2023</w:t>
      </w:r>
    </w:p>
    <w:p w14:paraId="1C4DB1A8" w14:textId="77777777" w:rsidR="00257D89" w:rsidRDefault="007E5A41">
      <w:pPr>
        <w:spacing w:after="0" w:line="240" w:lineRule="auto"/>
        <w:ind w:left="4320" w:firstLine="720"/>
        <w:rPr>
          <w:b/>
        </w:rPr>
      </w:pPr>
      <w:r w:rsidRPr="007E5A41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257D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89"/>
    <w:rsid w:val="00257D89"/>
    <w:rsid w:val="007E5A41"/>
    <w:rsid w:val="00B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E163"/>
  <w15:docId w15:val="{CC302B0A-B5D3-4DB6-A9B4-169DB54D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5bs+nz4rCJJcwSnCNApAKtYipQ==">CgMxLjAyCGguZ2pkZ3hzOAByITF4aVlGZVZvSVBzT3YwMi15dVZtcWJsT1l2THFTeWVRMw==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3</cp:revision>
  <dcterms:created xsi:type="dcterms:W3CDTF">2023-07-31T09:32:00Z</dcterms:created>
  <dcterms:modified xsi:type="dcterms:W3CDTF">2023-07-31T10:28:00Z</dcterms:modified>
</cp:coreProperties>
</file>