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1D8C" w14:textId="77777777" w:rsidR="00B63A6A" w:rsidRDefault="00B63A6A" w:rsidP="00E21836">
      <w:pPr>
        <w:pStyle w:val="Nzev"/>
        <w:spacing w:before="0" w:after="0"/>
        <w:outlineLvl w:val="9"/>
        <w:rPr>
          <w:rFonts w:ascii="Calibri" w:hAnsi="Calibri"/>
          <w:kern w:val="0"/>
        </w:rPr>
      </w:pPr>
    </w:p>
    <w:p w14:paraId="6E3B2EC6" w14:textId="40718452" w:rsidR="00E21836" w:rsidRPr="008D6018" w:rsidRDefault="00E21836" w:rsidP="00E21836">
      <w:pPr>
        <w:pStyle w:val="Nzev"/>
        <w:spacing w:before="0" w:after="0"/>
        <w:outlineLvl w:val="9"/>
        <w:rPr>
          <w:rFonts w:ascii="Calibri" w:hAnsi="Calibri"/>
          <w:kern w:val="0"/>
        </w:rPr>
      </w:pPr>
      <w:r w:rsidRPr="008D6018">
        <w:rPr>
          <w:rFonts w:ascii="Calibri" w:hAnsi="Calibri"/>
          <w:kern w:val="0"/>
        </w:rPr>
        <w:t>SMLOUVA O DÍLO</w:t>
      </w:r>
    </w:p>
    <w:p w14:paraId="6F7E5671" w14:textId="77777777" w:rsidR="00E21836" w:rsidRPr="008D6018" w:rsidRDefault="00E21836" w:rsidP="00E21836">
      <w:pPr>
        <w:jc w:val="center"/>
        <w:rPr>
          <w:rFonts w:ascii="Calibri" w:hAnsi="Calibri" w:cs="Arial"/>
          <w:sz w:val="22"/>
          <w:szCs w:val="22"/>
        </w:rPr>
      </w:pPr>
      <w:r w:rsidRPr="008D6018">
        <w:rPr>
          <w:rFonts w:ascii="Calibri" w:hAnsi="Calibri" w:cs="Arial"/>
          <w:sz w:val="22"/>
          <w:szCs w:val="22"/>
        </w:rPr>
        <w:t>uzavřená podle ust. § 2586 a násl. zákona č. 89/2012 Sb., občanský zákoník, v platném znění</w:t>
      </w:r>
    </w:p>
    <w:p w14:paraId="5CC71846" w14:textId="77777777" w:rsidR="00E21836" w:rsidRPr="008D6018" w:rsidRDefault="00E21836" w:rsidP="00E21836">
      <w:pPr>
        <w:rPr>
          <w:rFonts w:ascii="Calibri" w:hAnsi="Calibri" w:cs="Arial"/>
          <w:sz w:val="22"/>
          <w:szCs w:val="22"/>
        </w:rPr>
      </w:pPr>
    </w:p>
    <w:p w14:paraId="5CFB0C92" w14:textId="5E63420B" w:rsidR="00E21836" w:rsidRPr="008D6018" w:rsidRDefault="00E21836" w:rsidP="00E21836">
      <w:pPr>
        <w:rPr>
          <w:rFonts w:ascii="Calibri" w:hAnsi="Calibri" w:cs="Arial"/>
          <w:sz w:val="22"/>
          <w:szCs w:val="22"/>
        </w:rPr>
      </w:pPr>
      <w:r w:rsidRPr="008D6018">
        <w:rPr>
          <w:rFonts w:ascii="Calibri" w:hAnsi="Calibri" w:cs="Arial"/>
          <w:sz w:val="22"/>
          <w:szCs w:val="22"/>
        </w:rPr>
        <w:t xml:space="preserve">Číslo smlouvy o dílo – zhotovitel: </w:t>
      </w:r>
      <w:r>
        <w:rPr>
          <w:rFonts w:ascii="Calibri" w:hAnsi="Calibri" w:cs="Arial"/>
          <w:sz w:val="22"/>
          <w:szCs w:val="22"/>
        </w:rPr>
        <w:t>S24-035-00</w:t>
      </w:r>
      <w:r w:rsidR="00C6761C">
        <w:rPr>
          <w:rFonts w:ascii="Calibri" w:hAnsi="Calibri" w:cs="Arial"/>
          <w:sz w:val="22"/>
          <w:szCs w:val="22"/>
        </w:rPr>
        <w:t>40</w:t>
      </w:r>
    </w:p>
    <w:p w14:paraId="261E2065" w14:textId="77777777" w:rsidR="00E21836" w:rsidRPr="008D6018" w:rsidRDefault="00E21836" w:rsidP="00E21836">
      <w:pPr>
        <w:tabs>
          <w:tab w:val="left" w:pos="3855"/>
        </w:tabs>
        <w:rPr>
          <w:rFonts w:ascii="Calibri" w:hAnsi="Calibri" w:cs="Arial"/>
          <w:sz w:val="22"/>
          <w:szCs w:val="22"/>
        </w:rPr>
      </w:pPr>
      <w:r w:rsidRPr="008D6018">
        <w:rPr>
          <w:rFonts w:ascii="Calibri" w:hAnsi="Calibri" w:cs="Arial"/>
          <w:sz w:val="22"/>
          <w:szCs w:val="22"/>
        </w:rPr>
        <w:tab/>
      </w:r>
    </w:p>
    <w:p w14:paraId="6CCD96FC" w14:textId="77777777" w:rsidR="00E21836" w:rsidRPr="008D6018" w:rsidRDefault="00E21836" w:rsidP="00E21836">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262628A6" w14:textId="77777777" w:rsidR="00E21836" w:rsidRPr="008D6018" w:rsidRDefault="00E21836" w:rsidP="00E21836">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20F23FC0" w14:textId="77777777" w:rsidR="00E21836" w:rsidRPr="008D6018" w:rsidRDefault="00E21836" w:rsidP="00E21836">
      <w:pPr>
        <w:pStyle w:val="Zkladntext"/>
        <w:ind w:left="-1417" w:firstLine="1417"/>
        <w:rPr>
          <w:rFonts w:ascii="Calibri" w:hAnsi="Calibri" w:cs="Arial"/>
          <w:sz w:val="22"/>
          <w:szCs w:val="22"/>
        </w:rPr>
      </w:pPr>
    </w:p>
    <w:p w14:paraId="08845B41" w14:textId="77777777" w:rsidR="00E21836" w:rsidRPr="008D6018" w:rsidRDefault="00E21836" w:rsidP="00E21836">
      <w:pPr>
        <w:rPr>
          <w:rFonts w:ascii="Calibri" w:hAnsi="Calibri" w:cs="Arial"/>
          <w:sz w:val="22"/>
          <w:szCs w:val="22"/>
        </w:rPr>
      </w:pPr>
      <w:r w:rsidRPr="008D6018">
        <w:rPr>
          <w:rFonts w:ascii="Calibri" w:hAnsi="Calibri" w:cs="Arial"/>
          <w:b/>
          <w:sz w:val="22"/>
          <w:szCs w:val="22"/>
        </w:rPr>
        <w:t>Objednatel:</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75377B">
        <w:rPr>
          <w:rFonts w:ascii="Calibri" w:hAnsi="Calibri" w:cs="Arial"/>
          <w:b/>
          <w:sz w:val="22"/>
          <w:szCs w:val="22"/>
        </w:rPr>
        <w:t>TECHNICKÉ SLUŽBY MĚSTA VSETÍNA, PŘÍSPĚVKOVÁ ORGANIZACE</w:t>
      </w:r>
    </w:p>
    <w:p w14:paraId="58AD906C" w14:textId="77777777" w:rsidR="00E21836" w:rsidRPr="008D6018" w:rsidRDefault="00E21836" w:rsidP="00E21836">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Jasenice 528, 755 01 Vsetín</w:t>
      </w:r>
    </w:p>
    <w:p w14:paraId="158A67D6" w14:textId="77777777" w:rsidR="00E21836" w:rsidRPr="008D6018" w:rsidRDefault="00E21836" w:rsidP="00E21836">
      <w:pPr>
        <w:rPr>
          <w:rFonts w:ascii="Calibri" w:hAnsi="Calibri" w:cs="Arial"/>
          <w:sz w:val="22"/>
          <w:szCs w:val="22"/>
        </w:rPr>
      </w:pPr>
      <w:r w:rsidRPr="008D6018">
        <w:rPr>
          <w:rFonts w:ascii="Calibri" w:hAnsi="Calibri" w:cs="Arial"/>
          <w:sz w:val="22"/>
          <w:szCs w:val="22"/>
        </w:rPr>
        <w:t>Zastoupeno: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5377B">
        <w:rPr>
          <w:rFonts w:ascii="Calibri" w:hAnsi="Calibri" w:cs="Arial"/>
          <w:sz w:val="22"/>
          <w:szCs w:val="22"/>
        </w:rPr>
        <w:t>Ing. Josefem Stejskalem, ředitelem organizace</w:t>
      </w:r>
    </w:p>
    <w:p w14:paraId="79BE4618"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Zastoupení:  </w:t>
      </w:r>
    </w:p>
    <w:p w14:paraId="13940041" w14:textId="77777777" w:rsidR="00E21836" w:rsidRPr="008D6018" w:rsidRDefault="00E21836" w:rsidP="00E21836">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ve věcech smluvních:</w:t>
      </w:r>
      <w:r>
        <w:rPr>
          <w:rFonts w:ascii="Calibri" w:hAnsi="Calibri" w:cs="Arial"/>
          <w:sz w:val="22"/>
          <w:szCs w:val="22"/>
        </w:rPr>
        <w:tab/>
      </w:r>
      <w:r w:rsidRPr="0075377B">
        <w:rPr>
          <w:rFonts w:ascii="Calibri" w:hAnsi="Calibri" w:cs="Arial"/>
          <w:sz w:val="22"/>
          <w:szCs w:val="22"/>
        </w:rPr>
        <w:t>Ing. Josefem Stejskalem, ředitelem organizace</w:t>
      </w:r>
    </w:p>
    <w:p w14:paraId="2FDA8911" w14:textId="77777777" w:rsidR="00E21836" w:rsidRPr="008D6018" w:rsidRDefault="00E21836" w:rsidP="00E21836">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r>
        <w:rPr>
          <w:rFonts w:ascii="Calibri" w:hAnsi="Calibri" w:cs="Arial"/>
          <w:sz w:val="22"/>
          <w:szCs w:val="22"/>
        </w:rPr>
        <w:t>Ing. Ryza</w:t>
      </w:r>
    </w:p>
    <w:p w14:paraId="6DC927A4"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5902AFF2"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5724AA02" w14:textId="77777777" w:rsidR="00E21836" w:rsidRDefault="00E21836" w:rsidP="00E21836">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349AF96D" w14:textId="77777777" w:rsidR="00E21836" w:rsidRPr="008D6018" w:rsidRDefault="00E21836" w:rsidP="00E21836">
      <w:pPr>
        <w:rPr>
          <w:rFonts w:ascii="Calibri" w:hAnsi="Calibri" w:cs="Arial"/>
          <w:sz w:val="22"/>
          <w:szCs w:val="22"/>
        </w:rPr>
      </w:pPr>
    </w:p>
    <w:p w14:paraId="385F9740" w14:textId="77777777" w:rsidR="00E21836" w:rsidRDefault="00E21836" w:rsidP="00E21836">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463A451F" w14:textId="77777777" w:rsidR="00E21836" w:rsidRPr="008D6018" w:rsidRDefault="00E21836" w:rsidP="00E21836">
      <w:pPr>
        <w:rPr>
          <w:rFonts w:ascii="Calibri" w:hAnsi="Calibri" w:cs="Arial"/>
          <w:b/>
          <w:sz w:val="22"/>
          <w:szCs w:val="22"/>
        </w:rPr>
      </w:pPr>
    </w:p>
    <w:p w14:paraId="447A8C0E" w14:textId="77777777" w:rsidR="00E21836" w:rsidRDefault="00E21836" w:rsidP="00E21836">
      <w:pPr>
        <w:rPr>
          <w:rFonts w:ascii="Calibri" w:hAnsi="Calibri" w:cs="Arial"/>
          <w:b/>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bookmarkStart w:id="0" w:name="_Hlk141693730"/>
      <w:r>
        <w:rPr>
          <w:rFonts w:ascii="Calibri" w:hAnsi="Calibri" w:cs="Arial"/>
          <w:b/>
          <w:sz w:val="22"/>
          <w:szCs w:val="22"/>
        </w:rPr>
        <w:t>SWIETELSKI stavební s.r.o.</w:t>
      </w:r>
      <w:bookmarkEnd w:id="0"/>
    </w:p>
    <w:p w14:paraId="2C5BCE1A" w14:textId="77777777" w:rsidR="00E21836" w:rsidRDefault="00E21836" w:rsidP="00E21836">
      <w:pPr>
        <w:rPr>
          <w:rFonts w:ascii="Calibri" w:hAnsi="Calibri" w:cs="Arial"/>
          <w:sz w:val="22"/>
          <w:szCs w:val="22"/>
        </w:rPr>
      </w:pPr>
      <w:r w:rsidRPr="00ED1036">
        <w:rPr>
          <w:rFonts w:ascii="Calibri" w:hAnsi="Calibri" w:cs="Arial"/>
          <w:bCs/>
          <w:sz w:val="22"/>
          <w:szCs w:val="22"/>
        </w:rPr>
        <w:t>Odštěpný závod:</w:t>
      </w:r>
      <w:r w:rsidRPr="00ED1036">
        <w:rPr>
          <w:rFonts w:ascii="Calibri" w:hAnsi="Calibri" w:cs="Arial"/>
          <w:bCs/>
          <w:sz w:val="22"/>
          <w:szCs w:val="22"/>
        </w:rPr>
        <w:tab/>
      </w:r>
      <w:r w:rsidRPr="00ED1036">
        <w:rPr>
          <w:rFonts w:ascii="Calibri" w:hAnsi="Calibri" w:cs="Arial"/>
          <w:bCs/>
          <w:sz w:val="22"/>
          <w:szCs w:val="22"/>
        </w:rPr>
        <w:tab/>
        <w:t>SWIETELSKI stavební s.r.o.</w:t>
      </w:r>
      <w:r>
        <w:rPr>
          <w:rFonts w:ascii="Calibri" w:hAnsi="Calibri" w:cs="Arial"/>
          <w:bCs/>
          <w:sz w:val="22"/>
          <w:szCs w:val="22"/>
        </w:rPr>
        <w:t xml:space="preserve">, odštěpný závod Dopravní stavby Morava </w:t>
      </w:r>
      <w:r w:rsidRPr="008D6018">
        <w:rPr>
          <w:rFonts w:ascii="Calibri" w:hAnsi="Calibri" w:cs="Arial"/>
          <w:sz w:val="22"/>
          <w:szCs w:val="22"/>
        </w:rPr>
        <w:t>se sídlem:</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Jahodová 60, 620 00 Brno</w:t>
      </w:r>
    </w:p>
    <w:p w14:paraId="58FE8D31" w14:textId="77777777" w:rsidR="00E21836" w:rsidRPr="00ED1036" w:rsidRDefault="00E21836" w:rsidP="00E21836">
      <w:pPr>
        <w:rPr>
          <w:rFonts w:ascii="Calibri" w:hAnsi="Calibri" w:cs="Arial"/>
          <w:bCs/>
          <w:sz w:val="22"/>
          <w:szCs w:val="22"/>
        </w:rPr>
      </w:pPr>
      <w:r>
        <w:rPr>
          <w:rFonts w:ascii="Calibri" w:hAnsi="Calibri" w:cs="Arial"/>
          <w:sz w:val="22"/>
          <w:szCs w:val="22"/>
        </w:rPr>
        <w:t>Korespondenční adresa:</w:t>
      </w:r>
      <w:r>
        <w:rPr>
          <w:rFonts w:ascii="Calibri" w:hAnsi="Calibri" w:cs="Arial"/>
          <w:sz w:val="22"/>
          <w:szCs w:val="22"/>
        </w:rPr>
        <w:tab/>
        <w:t>Oblast Zlín, Husova 1514, 757 01 Valašské Meziříčí</w:t>
      </w:r>
    </w:p>
    <w:p w14:paraId="387B7129"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Zastoupena: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Bc. Vladimírem Lesovským, vedoucím odštěpného závodu</w:t>
      </w:r>
    </w:p>
    <w:p w14:paraId="72B0FBFF"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Petr Hradil, ředitel oblasti Zlín, na základě pověření</w:t>
      </w:r>
    </w:p>
    <w:p w14:paraId="0AC05821" w14:textId="77777777" w:rsidR="00E21836" w:rsidRPr="008D6018" w:rsidRDefault="00E21836" w:rsidP="00E21836">
      <w:pPr>
        <w:numPr>
          <w:ilvl w:val="0"/>
          <w:numId w:val="8"/>
        </w:numPr>
        <w:ind w:left="284" w:hanging="284"/>
        <w:rPr>
          <w:rFonts w:ascii="Calibri" w:hAnsi="Calibri" w:cs="Arial"/>
          <w:sz w:val="22"/>
          <w:szCs w:val="22"/>
        </w:rPr>
      </w:pPr>
      <w:r w:rsidRPr="008D6018">
        <w:rPr>
          <w:rFonts w:ascii="Calibri" w:hAnsi="Calibri" w:cs="Arial"/>
          <w:sz w:val="22"/>
          <w:szCs w:val="22"/>
        </w:rPr>
        <w:t>ve věcech smluvních:</w:t>
      </w:r>
      <w:r w:rsidRPr="008D6018">
        <w:rPr>
          <w:rFonts w:ascii="Calibri" w:hAnsi="Calibri" w:cs="Arial"/>
          <w:sz w:val="22"/>
          <w:szCs w:val="22"/>
        </w:rPr>
        <w:tab/>
      </w:r>
      <w:r>
        <w:rPr>
          <w:rFonts w:ascii="Calibri" w:hAnsi="Calibri" w:cs="Arial"/>
          <w:sz w:val="22"/>
          <w:szCs w:val="22"/>
        </w:rPr>
        <w:t>Martin Kopal, vedoucí oddělení přípravy, na základě pověření</w:t>
      </w:r>
    </w:p>
    <w:p w14:paraId="1001B272" w14:textId="77777777" w:rsidR="00E21836" w:rsidRPr="008D6018" w:rsidRDefault="00E21836" w:rsidP="00E21836">
      <w:pPr>
        <w:numPr>
          <w:ilvl w:val="0"/>
          <w:numId w:val="8"/>
        </w:numPr>
        <w:ind w:left="284" w:hanging="284"/>
        <w:rPr>
          <w:rFonts w:ascii="Calibri" w:hAnsi="Calibri" w:cs="Arial"/>
          <w:sz w:val="22"/>
          <w:szCs w:val="22"/>
        </w:rPr>
      </w:pPr>
      <w:r w:rsidRPr="008D6018">
        <w:rPr>
          <w:rFonts w:ascii="Calibri" w:hAnsi="Calibri" w:cs="Arial"/>
          <w:sz w:val="22"/>
          <w:szCs w:val="22"/>
        </w:rPr>
        <w:t>ve věcech technický</w:t>
      </w:r>
      <w:r>
        <w:rPr>
          <w:rFonts w:ascii="Calibri" w:hAnsi="Calibri" w:cs="Arial"/>
          <w:sz w:val="22"/>
          <w:szCs w:val="22"/>
        </w:rPr>
        <w:t>ch</w:t>
      </w:r>
      <w:r w:rsidRPr="008D6018">
        <w:rPr>
          <w:rFonts w:ascii="Calibri" w:hAnsi="Calibri" w:cs="Arial"/>
          <w:sz w:val="22"/>
          <w:szCs w:val="22"/>
        </w:rPr>
        <w:t>:</w:t>
      </w:r>
      <w:r w:rsidRPr="008D6018">
        <w:rPr>
          <w:rFonts w:ascii="Calibri" w:hAnsi="Calibri" w:cs="Arial"/>
          <w:sz w:val="22"/>
          <w:szCs w:val="22"/>
        </w:rPr>
        <w:tab/>
      </w:r>
      <w:r>
        <w:rPr>
          <w:rFonts w:ascii="Calibri" w:hAnsi="Calibri" w:cs="Arial"/>
          <w:sz w:val="22"/>
          <w:szCs w:val="22"/>
        </w:rPr>
        <w:t>Tomáš Holčák, stavbyvedoucí</w:t>
      </w:r>
    </w:p>
    <w:p w14:paraId="2C278BB1" w14:textId="77777777" w:rsidR="00E21836" w:rsidRPr="008D6018" w:rsidRDefault="00E21836" w:rsidP="00E21836">
      <w:pPr>
        <w:rPr>
          <w:rFonts w:ascii="Calibri" w:hAnsi="Calibri" w:cs="Arial"/>
          <w:sz w:val="22"/>
          <w:szCs w:val="22"/>
        </w:rPr>
      </w:pPr>
      <w:r w:rsidRPr="008D6018">
        <w:rPr>
          <w:rFonts w:ascii="Calibri" w:hAnsi="Calibri" w:cs="Arial"/>
          <w:sz w:val="22"/>
          <w:szCs w:val="22"/>
        </w:rPr>
        <w:t>IČO:</w:t>
      </w:r>
      <w:r>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48035599</w:t>
      </w:r>
    </w:p>
    <w:p w14:paraId="0426DBB2" w14:textId="77777777" w:rsidR="00E21836" w:rsidRPr="008D6018" w:rsidRDefault="00E21836" w:rsidP="00E21836">
      <w:pPr>
        <w:rPr>
          <w:rFonts w:ascii="Calibri" w:hAnsi="Calibri" w:cs="Arial"/>
          <w:sz w:val="22"/>
          <w:szCs w:val="22"/>
        </w:rPr>
      </w:pPr>
      <w:r w:rsidRPr="008D6018">
        <w:rPr>
          <w:rFonts w:ascii="Calibri" w:hAnsi="Calibri" w:cs="Arial"/>
          <w:sz w:val="22"/>
          <w:szCs w:val="22"/>
        </w:rPr>
        <w:t>DIČ</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CZ48035599</w:t>
      </w:r>
    </w:p>
    <w:p w14:paraId="61C6FFB2" w14:textId="77777777" w:rsidR="00E21836" w:rsidRPr="008D6018" w:rsidRDefault="00E21836" w:rsidP="00E21836">
      <w:pPr>
        <w:rPr>
          <w:rFonts w:ascii="Calibri" w:hAnsi="Calibri" w:cs="Arial"/>
          <w:sz w:val="22"/>
          <w:szCs w:val="22"/>
        </w:rPr>
      </w:pPr>
      <w:r w:rsidRPr="008D6018">
        <w:rPr>
          <w:rFonts w:ascii="Calibri" w:hAnsi="Calibri" w:cs="Arial"/>
          <w:sz w:val="22"/>
          <w:szCs w:val="22"/>
        </w:rPr>
        <w:t>Bankovní spojení:</w:t>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ČSOB a.s., exp. České Budějovice</w:t>
      </w:r>
    </w:p>
    <w:p w14:paraId="2A4C4D2C" w14:textId="77777777" w:rsidR="00E21836" w:rsidRPr="008D6018" w:rsidRDefault="00E21836" w:rsidP="00E21836">
      <w:pPr>
        <w:rPr>
          <w:rFonts w:ascii="Calibri" w:hAnsi="Calibri" w:cs="Arial"/>
          <w:sz w:val="22"/>
          <w:szCs w:val="22"/>
        </w:rPr>
      </w:pPr>
      <w:r w:rsidRPr="008D6018">
        <w:rPr>
          <w:rFonts w:ascii="Calibri" w:hAnsi="Calibri" w:cs="Arial"/>
          <w:sz w:val="22"/>
          <w:szCs w:val="22"/>
        </w:rPr>
        <w:t>Číslo účtu:</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Pr>
          <w:rFonts w:ascii="Calibri" w:hAnsi="Calibri" w:cs="Arial"/>
          <w:sz w:val="22"/>
          <w:szCs w:val="22"/>
        </w:rPr>
        <w:t>212269343/0300</w:t>
      </w:r>
    </w:p>
    <w:p w14:paraId="4C394DFA" w14:textId="77777777" w:rsidR="00E21836" w:rsidRPr="008D6018" w:rsidRDefault="00E21836" w:rsidP="00E21836">
      <w:pPr>
        <w:rPr>
          <w:rFonts w:ascii="Calibri" w:hAnsi="Calibri" w:cs="Arial"/>
          <w:sz w:val="22"/>
          <w:szCs w:val="22"/>
        </w:rPr>
      </w:pPr>
      <w:r w:rsidRPr="008D6018">
        <w:rPr>
          <w:rFonts w:ascii="Calibri" w:hAnsi="Calibri" w:cs="Arial"/>
          <w:sz w:val="22"/>
          <w:szCs w:val="22"/>
        </w:rPr>
        <w:t>Firma zapsána v obchodním rejstříku vedeném u Krajského soudu v</w:t>
      </w:r>
      <w:r>
        <w:rPr>
          <w:rFonts w:ascii="Calibri" w:hAnsi="Calibri" w:cs="Arial"/>
          <w:sz w:val="22"/>
          <w:szCs w:val="22"/>
        </w:rPr>
        <w:t> Českých Budějovicích,</w:t>
      </w:r>
      <w:r w:rsidRPr="008D6018">
        <w:rPr>
          <w:rFonts w:ascii="Calibri" w:hAnsi="Calibri" w:cs="Arial"/>
          <w:sz w:val="22"/>
          <w:szCs w:val="22"/>
        </w:rPr>
        <w:t xml:space="preserve"> odd. </w:t>
      </w:r>
      <w:r>
        <w:rPr>
          <w:rFonts w:ascii="Calibri" w:hAnsi="Calibri" w:cs="Arial"/>
          <w:sz w:val="22"/>
          <w:szCs w:val="22"/>
        </w:rPr>
        <w:t>C</w:t>
      </w:r>
      <w:r w:rsidRPr="008D6018">
        <w:rPr>
          <w:rFonts w:ascii="Calibri" w:hAnsi="Calibri" w:cs="Arial"/>
          <w:sz w:val="22"/>
          <w:szCs w:val="22"/>
        </w:rPr>
        <w:t xml:space="preserve">, vložka </w:t>
      </w:r>
      <w:r>
        <w:rPr>
          <w:rFonts w:ascii="Calibri" w:hAnsi="Calibri" w:cs="Arial"/>
          <w:sz w:val="22"/>
          <w:szCs w:val="22"/>
        </w:rPr>
        <w:t>8032</w:t>
      </w:r>
    </w:p>
    <w:p w14:paraId="4D71441D" w14:textId="77777777" w:rsidR="00E21836" w:rsidRPr="008D6018" w:rsidRDefault="00E21836" w:rsidP="00E21836">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3942F631" w14:textId="77777777" w:rsidR="00AF7C09" w:rsidRPr="008D6018" w:rsidRDefault="00AF7C09" w:rsidP="00AF7C09">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AF7C09" w:rsidRPr="000C6340" w14:paraId="2F24D6C0" w14:textId="77777777" w:rsidTr="00595B00">
        <w:trPr>
          <w:trHeight w:val="820"/>
        </w:trPr>
        <w:tc>
          <w:tcPr>
            <w:tcW w:w="3935" w:type="dxa"/>
            <w:shd w:val="clear" w:color="auto" w:fill="auto"/>
            <w:vAlign w:val="center"/>
          </w:tcPr>
          <w:p w14:paraId="56BECE60" w14:textId="77777777" w:rsidR="00AF7C09" w:rsidRPr="000C6340" w:rsidRDefault="00AF7C09" w:rsidP="00595B00">
            <w:pPr>
              <w:widowControl w:val="0"/>
              <w:suppressAutoHyphens/>
              <w:ind w:left="2835" w:hanging="2835"/>
              <w:rPr>
                <w:rFonts w:ascii="Calibri" w:eastAsia="Lucida Sans Unicode" w:hAnsi="Calibri"/>
                <w:bCs/>
                <w:sz w:val="22"/>
                <w:szCs w:val="22"/>
                <w:lang w:eastAsia="en-US"/>
              </w:rPr>
            </w:pPr>
            <w:bookmarkStart w:id="1" w:name="_Hlk52219480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71002F55" w14:textId="44E39FE6" w:rsidR="00AF7C09" w:rsidRPr="000C6340"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 xml:space="preserve">Komunikace </w:t>
            </w:r>
            <w:r w:rsidR="000B707E">
              <w:rPr>
                <w:rFonts w:ascii="Calibri" w:eastAsia="Lucida Sans Unicode" w:hAnsi="Calibri"/>
                <w:b/>
                <w:bCs/>
                <w:sz w:val="22"/>
                <w:szCs w:val="22"/>
                <w:lang w:eastAsia="en-US"/>
              </w:rPr>
              <w:t>Krátká</w:t>
            </w:r>
            <w:r>
              <w:rPr>
                <w:rFonts w:ascii="Calibri" w:eastAsia="Lucida Sans Unicode" w:hAnsi="Calibri"/>
                <w:b/>
                <w:bCs/>
                <w:sz w:val="22"/>
                <w:szCs w:val="22"/>
                <w:lang w:eastAsia="en-US"/>
              </w:rPr>
              <w:t xml:space="preserve"> – výměn obrusné vrstvy</w:t>
            </w:r>
          </w:p>
        </w:tc>
      </w:tr>
      <w:bookmarkEnd w:id="1"/>
      <w:tr w:rsidR="00AF7C09" w:rsidRPr="000C6340" w14:paraId="274C960F" w14:textId="77777777" w:rsidTr="00595B00">
        <w:trPr>
          <w:trHeight w:val="600"/>
        </w:trPr>
        <w:tc>
          <w:tcPr>
            <w:tcW w:w="3935" w:type="dxa"/>
            <w:vAlign w:val="center"/>
          </w:tcPr>
          <w:p w14:paraId="334F5BCB" w14:textId="77777777" w:rsidR="00AF7C09" w:rsidRPr="000C6340" w:rsidRDefault="00AF7C09" w:rsidP="00595B00">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06813EA3" w14:textId="77777777" w:rsidR="00AF7C09" w:rsidRPr="000C6340" w:rsidRDefault="00AF7C09" w:rsidP="00595B00">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 xml:space="preserve">VEŘEJNÁ ZAKÁZKA NA </w:t>
            </w:r>
            <w:r>
              <w:rPr>
                <w:rFonts w:ascii="Calibri" w:eastAsia="Lucida Sans Unicode" w:hAnsi="Calibri"/>
                <w:b/>
                <w:bCs/>
                <w:sz w:val="22"/>
                <w:szCs w:val="22"/>
                <w:lang w:eastAsia="en-US"/>
              </w:rPr>
              <w:t>STAVEBNÍ PRÁCE</w:t>
            </w:r>
          </w:p>
        </w:tc>
      </w:tr>
      <w:tr w:rsidR="00AF7C09" w:rsidRPr="00CF43E8" w14:paraId="509C380B" w14:textId="77777777" w:rsidTr="00595B00">
        <w:trPr>
          <w:trHeight w:val="600"/>
        </w:trPr>
        <w:tc>
          <w:tcPr>
            <w:tcW w:w="3935" w:type="dxa"/>
            <w:vAlign w:val="center"/>
          </w:tcPr>
          <w:p w14:paraId="402582AF" w14:textId="77777777" w:rsidR="00AF7C09" w:rsidRPr="000C6340" w:rsidRDefault="00AF7C09" w:rsidP="00595B00">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7A13471E"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AF7C09" w:rsidRPr="00CF43E8" w14:paraId="10425107" w14:textId="77777777" w:rsidTr="00595B00">
        <w:trPr>
          <w:trHeight w:val="600"/>
        </w:trPr>
        <w:tc>
          <w:tcPr>
            <w:tcW w:w="3935" w:type="dxa"/>
            <w:vAlign w:val="center"/>
          </w:tcPr>
          <w:p w14:paraId="141ED870"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7E61FD60"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AF7C09" w:rsidRPr="00CF43E8" w14:paraId="5F576F43" w14:textId="77777777" w:rsidTr="00595B00">
        <w:trPr>
          <w:trHeight w:val="600"/>
        </w:trPr>
        <w:tc>
          <w:tcPr>
            <w:tcW w:w="3935" w:type="dxa"/>
            <w:vAlign w:val="center"/>
          </w:tcPr>
          <w:p w14:paraId="5B2B247A"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2123393C" w14:textId="77777777" w:rsidR="00AF7C09" w:rsidRPr="00CF43E8"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1 825 000</w:t>
            </w:r>
            <w:r w:rsidRPr="007B4662">
              <w:rPr>
                <w:rFonts w:ascii="Calibri" w:eastAsia="Lucida Sans Unicode" w:hAnsi="Calibri"/>
                <w:b/>
                <w:bCs/>
                <w:sz w:val="22"/>
                <w:szCs w:val="22"/>
                <w:lang w:eastAsia="en-US"/>
              </w:rPr>
              <w:t xml:space="preserve"> Kč bez DPH</w:t>
            </w:r>
          </w:p>
        </w:tc>
      </w:tr>
    </w:tbl>
    <w:p w14:paraId="128E2AF7" w14:textId="77777777" w:rsidR="00AF7C09" w:rsidRDefault="00AF7C09" w:rsidP="00AF7C09">
      <w:pPr>
        <w:pStyle w:val="Nadpis2"/>
        <w:jc w:val="center"/>
        <w:rPr>
          <w:rFonts w:ascii="Calibri" w:hAnsi="Calibri" w:cs="Arial"/>
          <w:sz w:val="22"/>
          <w:szCs w:val="22"/>
        </w:rPr>
      </w:pPr>
    </w:p>
    <w:p w14:paraId="73131321" w14:textId="77777777" w:rsidR="00AF7C09" w:rsidRDefault="00AF7C09" w:rsidP="00AF7C09">
      <w:pPr>
        <w:pStyle w:val="Nadpis2"/>
        <w:jc w:val="center"/>
        <w:rPr>
          <w:rFonts w:ascii="Calibri" w:hAnsi="Calibri" w:cs="Arial"/>
          <w:sz w:val="22"/>
          <w:szCs w:val="22"/>
        </w:rPr>
      </w:pPr>
    </w:p>
    <w:p w14:paraId="3DD1CB2E"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w:t>
      </w:r>
    </w:p>
    <w:p w14:paraId="346C76A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Předmět smlouvy</w:t>
      </w:r>
    </w:p>
    <w:p w14:paraId="4010E7CB" w14:textId="3BF9958A" w:rsidR="00AF7C09" w:rsidRPr="008D6018" w:rsidRDefault="00AF7C09" w:rsidP="00AF7C09">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stavby nazvané jako </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Komunikace </w:t>
      </w:r>
      <w:r w:rsidR="000B707E">
        <w:rPr>
          <w:rFonts w:ascii="Calibri" w:eastAsia="Lucida Sans Unicode" w:hAnsi="Calibri"/>
          <w:b/>
          <w:bCs/>
          <w:sz w:val="22"/>
          <w:szCs w:val="22"/>
          <w:lang w:eastAsia="en-US"/>
        </w:rPr>
        <w:t>Krátká</w:t>
      </w:r>
      <w:r>
        <w:rPr>
          <w:rFonts w:ascii="Calibri" w:eastAsia="Lucida Sans Unicode" w:hAnsi="Calibri"/>
          <w:b/>
          <w:bCs/>
          <w:sz w:val="22"/>
          <w:szCs w:val="22"/>
          <w:lang w:eastAsia="en-US"/>
        </w:rPr>
        <w:t xml:space="preserve"> – výměn obrusné vrstvy</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63992BA3" w14:textId="77777777" w:rsidR="00AF7C09" w:rsidRPr="008D6018" w:rsidRDefault="00AF7C09" w:rsidP="00AF7C09">
      <w:pPr>
        <w:widowControl w:val="0"/>
        <w:numPr>
          <w:ilvl w:val="0"/>
          <w:numId w:val="1"/>
        </w:numPr>
        <w:suppressAutoHyphens/>
        <w:spacing w:after="120"/>
        <w:jc w:val="both"/>
        <w:rPr>
          <w:rFonts w:ascii="Calibri" w:eastAsia="Lucida Sans Unicode" w:hAnsi="Calibri" w:cs="Calibri"/>
          <w:bCs/>
          <w:sz w:val="22"/>
          <w:szCs w:val="22"/>
          <w:lang w:eastAsia="en-US"/>
        </w:rPr>
      </w:pPr>
      <w:r w:rsidRPr="008D6018">
        <w:rPr>
          <w:rFonts w:ascii="Calibri" w:hAnsi="Calibri" w:cs="Arial"/>
          <w:sz w:val="22"/>
          <w:szCs w:val="22"/>
        </w:rPr>
        <w:t>Předmět díla:</w:t>
      </w:r>
    </w:p>
    <w:p w14:paraId="363A1B08" w14:textId="2C365FD3" w:rsidR="009A0C6F" w:rsidRPr="00DD4E66" w:rsidRDefault="009A0C6F" w:rsidP="009A0C6F">
      <w:pPr>
        <w:widowControl w:val="0"/>
        <w:numPr>
          <w:ilvl w:val="0"/>
          <w:numId w:val="1"/>
        </w:numPr>
        <w:suppressAutoHyphens/>
        <w:spacing w:after="120"/>
        <w:jc w:val="both"/>
        <w:rPr>
          <w:rFonts w:ascii="Calibri" w:hAnsi="Calibri" w:cs="Arial"/>
          <w:b/>
          <w:sz w:val="22"/>
          <w:szCs w:val="22"/>
        </w:rPr>
      </w:pPr>
      <w:r w:rsidRPr="00DD4E66">
        <w:rPr>
          <w:rFonts w:ascii="Calibri" w:hAnsi="Calibri" w:cs="Arial"/>
          <w:sz w:val="22"/>
          <w:szCs w:val="22"/>
        </w:rPr>
        <w:t xml:space="preserve">Předmětem zakázky </w:t>
      </w:r>
      <w:r>
        <w:rPr>
          <w:rFonts w:ascii="Calibri" w:hAnsi="Calibri" w:cs="Arial"/>
          <w:sz w:val="22"/>
          <w:szCs w:val="22"/>
        </w:rPr>
        <w:t xml:space="preserve">je </w:t>
      </w:r>
      <w:r w:rsidRPr="00767C17">
        <w:rPr>
          <w:rFonts w:ascii="Calibri" w:hAnsi="Calibri" w:cs="Arial"/>
          <w:sz w:val="22"/>
          <w:szCs w:val="22"/>
        </w:rPr>
        <w:t>oprav</w:t>
      </w:r>
      <w:r>
        <w:rPr>
          <w:rFonts w:ascii="Calibri" w:hAnsi="Calibri" w:cs="Arial"/>
          <w:sz w:val="22"/>
          <w:szCs w:val="22"/>
        </w:rPr>
        <w:t>a</w:t>
      </w:r>
      <w:r w:rsidRPr="00767C17">
        <w:rPr>
          <w:rFonts w:ascii="Calibri" w:hAnsi="Calibri" w:cs="Arial"/>
          <w:sz w:val="22"/>
          <w:szCs w:val="22"/>
        </w:rPr>
        <w:t xml:space="preserve"> komunikace </w:t>
      </w:r>
      <w:r w:rsidR="000B707E">
        <w:rPr>
          <w:rFonts w:ascii="Calibri" w:hAnsi="Calibri" w:cs="Arial"/>
          <w:sz w:val="22"/>
          <w:szCs w:val="22"/>
        </w:rPr>
        <w:t>Krátká</w:t>
      </w:r>
      <w:r w:rsidRPr="00767C17">
        <w:rPr>
          <w:rFonts w:ascii="Calibri" w:hAnsi="Calibri" w:cs="Arial"/>
          <w:sz w:val="22"/>
          <w:szCs w:val="22"/>
        </w:rPr>
        <w:t xml:space="preserve"> od křižovatky </w:t>
      </w:r>
      <w:r>
        <w:rPr>
          <w:rFonts w:ascii="Calibri" w:hAnsi="Calibri" w:cs="Arial"/>
          <w:sz w:val="22"/>
          <w:szCs w:val="22"/>
        </w:rPr>
        <w:t>s ulicí</w:t>
      </w:r>
      <w:r w:rsidRPr="00767C17">
        <w:rPr>
          <w:rFonts w:ascii="Calibri" w:hAnsi="Calibri" w:cs="Arial"/>
          <w:sz w:val="22"/>
          <w:szCs w:val="22"/>
        </w:rPr>
        <w:t xml:space="preserve"> </w:t>
      </w:r>
      <w:r w:rsidR="000B707E">
        <w:rPr>
          <w:rFonts w:ascii="Calibri" w:hAnsi="Calibri" w:cs="Arial"/>
          <w:sz w:val="22"/>
          <w:szCs w:val="22"/>
        </w:rPr>
        <w:t>Štěpánská</w:t>
      </w:r>
      <w:r w:rsidRPr="00767C17">
        <w:rPr>
          <w:rFonts w:ascii="Calibri" w:hAnsi="Calibri" w:cs="Arial"/>
          <w:sz w:val="22"/>
          <w:szCs w:val="22"/>
        </w:rPr>
        <w:t xml:space="preserve"> po </w:t>
      </w:r>
      <w:r w:rsidR="000B707E">
        <w:rPr>
          <w:rFonts w:ascii="Calibri" w:hAnsi="Calibri" w:cs="Arial"/>
          <w:sz w:val="22"/>
          <w:szCs w:val="22"/>
        </w:rPr>
        <w:t>ulici Na Dolansku</w:t>
      </w:r>
      <w:r w:rsidRPr="00767C17">
        <w:rPr>
          <w:rFonts w:ascii="Calibri" w:hAnsi="Calibri" w:cs="Arial"/>
          <w:sz w:val="22"/>
          <w:szCs w:val="22"/>
        </w:rPr>
        <w:t xml:space="preserve">. Předmětem práce </w:t>
      </w:r>
      <w:r>
        <w:rPr>
          <w:rFonts w:ascii="Calibri" w:hAnsi="Calibri" w:cs="Arial"/>
          <w:sz w:val="22"/>
          <w:szCs w:val="22"/>
        </w:rPr>
        <w:t>je</w:t>
      </w:r>
      <w:r w:rsidRPr="00767C17">
        <w:rPr>
          <w:rFonts w:ascii="Calibri" w:hAnsi="Calibri" w:cs="Arial"/>
          <w:sz w:val="22"/>
          <w:szCs w:val="22"/>
        </w:rPr>
        <w:t xml:space="preserve"> celoplošné frézování asfaltového koberce</w:t>
      </w:r>
      <w:r>
        <w:rPr>
          <w:rFonts w:ascii="Calibri" w:hAnsi="Calibri" w:cs="Arial"/>
          <w:sz w:val="22"/>
          <w:szCs w:val="22"/>
        </w:rPr>
        <w:t xml:space="preserve"> v tloušťce 6 cm</w:t>
      </w:r>
      <w:r w:rsidR="000B707E">
        <w:rPr>
          <w:rFonts w:ascii="Calibri" w:hAnsi="Calibri" w:cs="Arial"/>
          <w:sz w:val="22"/>
          <w:szCs w:val="22"/>
        </w:rPr>
        <w:t xml:space="preserve"> (mimo cca </w:t>
      </w:r>
      <w:r w:rsidR="006D3DD1">
        <w:rPr>
          <w:rFonts w:ascii="Calibri" w:hAnsi="Calibri" w:cs="Arial"/>
          <w:sz w:val="22"/>
          <w:szCs w:val="22"/>
        </w:rPr>
        <w:t>2</w:t>
      </w:r>
      <w:r w:rsidR="000B707E">
        <w:rPr>
          <w:rFonts w:ascii="Calibri" w:hAnsi="Calibri" w:cs="Arial"/>
          <w:sz w:val="22"/>
          <w:szCs w:val="22"/>
        </w:rPr>
        <w:t>40 m</w:t>
      </w:r>
      <w:r w:rsidR="006D3DD1" w:rsidRPr="006D3DD1">
        <w:rPr>
          <w:rFonts w:ascii="Calibri" w:hAnsi="Calibri" w:cs="Arial"/>
          <w:sz w:val="22"/>
          <w:szCs w:val="22"/>
          <w:vertAlign w:val="superscript"/>
        </w:rPr>
        <w:t>2</w:t>
      </w:r>
      <w:r w:rsidR="000B707E">
        <w:rPr>
          <w:rFonts w:ascii="Calibri" w:hAnsi="Calibri" w:cs="Arial"/>
          <w:sz w:val="22"/>
          <w:szCs w:val="22"/>
        </w:rPr>
        <w:t xml:space="preserve"> dle situačního plánku)</w:t>
      </w:r>
      <w:r w:rsidRPr="00767C17">
        <w:rPr>
          <w:rFonts w:ascii="Calibri" w:hAnsi="Calibri" w:cs="Arial"/>
          <w:sz w:val="22"/>
          <w:szCs w:val="22"/>
        </w:rPr>
        <w:t xml:space="preserve">, s převozem recyklátu do </w:t>
      </w:r>
      <w:r>
        <w:rPr>
          <w:rFonts w:ascii="Calibri" w:hAnsi="Calibri" w:cs="Arial"/>
          <w:sz w:val="22"/>
          <w:szCs w:val="22"/>
        </w:rPr>
        <w:t xml:space="preserve">sídla zadavatele, </w:t>
      </w:r>
      <w:r w:rsidRPr="00767C17">
        <w:rPr>
          <w:rFonts w:ascii="Calibri" w:hAnsi="Calibri" w:cs="Arial"/>
          <w:sz w:val="22"/>
          <w:szCs w:val="22"/>
        </w:rPr>
        <w:t>Technické služby města Vsetína, příspěvková organizace</w:t>
      </w:r>
      <w:r>
        <w:rPr>
          <w:rFonts w:ascii="Calibri" w:hAnsi="Calibri" w:cs="Arial"/>
          <w:sz w:val="22"/>
          <w:szCs w:val="22"/>
        </w:rPr>
        <w:t>,</w:t>
      </w:r>
      <w:r w:rsidRPr="00767C17">
        <w:rPr>
          <w:rFonts w:ascii="Calibri" w:hAnsi="Calibri" w:cs="Arial"/>
          <w:sz w:val="22"/>
          <w:szCs w:val="22"/>
        </w:rPr>
        <w:t xml:space="preserve"> Jasenická a</w:t>
      </w:r>
      <w:r>
        <w:rPr>
          <w:rFonts w:ascii="Calibri" w:hAnsi="Calibri" w:cs="Arial"/>
          <w:sz w:val="22"/>
          <w:szCs w:val="22"/>
        </w:rPr>
        <w:t xml:space="preserve"> následné provedení penetračního nástřiku a</w:t>
      </w:r>
      <w:r w:rsidRPr="00767C17">
        <w:rPr>
          <w:rFonts w:ascii="Calibri" w:hAnsi="Calibri" w:cs="Arial"/>
          <w:sz w:val="22"/>
          <w:szCs w:val="22"/>
        </w:rPr>
        <w:t xml:space="preserve"> položení nového obrusné</w:t>
      </w:r>
      <w:r>
        <w:rPr>
          <w:rFonts w:ascii="Calibri" w:hAnsi="Calibri" w:cs="Arial"/>
          <w:sz w:val="22"/>
          <w:szCs w:val="22"/>
        </w:rPr>
        <w:t>ho</w:t>
      </w:r>
      <w:r w:rsidRPr="00767C17">
        <w:rPr>
          <w:rFonts w:ascii="Calibri" w:hAnsi="Calibri" w:cs="Arial"/>
          <w:sz w:val="22"/>
          <w:szCs w:val="22"/>
        </w:rPr>
        <w:t xml:space="preserve"> </w:t>
      </w:r>
      <w:r>
        <w:rPr>
          <w:rFonts w:ascii="Calibri" w:hAnsi="Calibri" w:cs="Arial"/>
          <w:sz w:val="22"/>
          <w:szCs w:val="22"/>
        </w:rPr>
        <w:t>asfaltobetonového povrchu</w:t>
      </w:r>
      <w:r w:rsidRPr="00767C17">
        <w:rPr>
          <w:rFonts w:ascii="Calibri" w:hAnsi="Calibri" w:cs="Arial"/>
          <w:sz w:val="22"/>
          <w:szCs w:val="22"/>
        </w:rPr>
        <w:t xml:space="preserve"> v jedné vrstvě</w:t>
      </w:r>
      <w:r>
        <w:rPr>
          <w:rFonts w:ascii="Calibri" w:hAnsi="Calibri" w:cs="Arial"/>
          <w:sz w:val="22"/>
          <w:szCs w:val="22"/>
        </w:rPr>
        <w:t xml:space="preserve"> a </w:t>
      </w:r>
      <w:r w:rsidRPr="00767C17">
        <w:rPr>
          <w:rFonts w:ascii="Calibri" w:hAnsi="Calibri" w:cs="Arial"/>
          <w:sz w:val="22"/>
          <w:szCs w:val="22"/>
        </w:rPr>
        <w:t xml:space="preserve">v tloušťce </w:t>
      </w:r>
      <w:r>
        <w:rPr>
          <w:rFonts w:ascii="Calibri" w:hAnsi="Calibri" w:cs="Arial"/>
          <w:sz w:val="22"/>
          <w:szCs w:val="22"/>
        </w:rPr>
        <w:t>7</w:t>
      </w:r>
      <w:r w:rsidRPr="00767C17">
        <w:rPr>
          <w:rFonts w:ascii="Calibri" w:hAnsi="Calibri" w:cs="Arial"/>
          <w:sz w:val="22"/>
          <w:szCs w:val="22"/>
        </w:rPr>
        <w:t xml:space="preserve"> cm</w:t>
      </w:r>
      <w:r w:rsidR="000B707E">
        <w:rPr>
          <w:rFonts w:ascii="Calibri" w:hAnsi="Calibri" w:cs="Arial"/>
          <w:sz w:val="22"/>
          <w:szCs w:val="22"/>
        </w:rPr>
        <w:t xml:space="preserve"> a 5 cm (dle situačního plánku)</w:t>
      </w:r>
      <w:r w:rsidRPr="00767C17">
        <w:rPr>
          <w:rFonts w:ascii="Calibri" w:hAnsi="Calibri" w:cs="Arial"/>
          <w:sz w:val="22"/>
          <w:szCs w:val="22"/>
        </w:rPr>
        <w:t>.</w:t>
      </w:r>
      <w:r>
        <w:rPr>
          <w:rFonts w:ascii="Calibri" w:hAnsi="Calibri" w:cs="Arial"/>
          <w:sz w:val="22"/>
          <w:szCs w:val="22"/>
        </w:rPr>
        <w:t xml:space="preserve"> Délka opravovaného úseku komunikace je cca 300 m. </w:t>
      </w:r>
    </w:p>
    <w:p w14:paraId="6035E719" w14:textId="21062CCA" w:rsidR="00AF7C09" w:rsidRPr="00AF7C09" w:rsidRDefault="00AF7C09" w:rsidP="00AF7C09">
      <w:pPr>
        <w:pStyle w:val="Odstavecseseznamem"/>
        <w:widowControl w:val="0"/>
        <w:suppressAutoHyphens/>
        <w:spacing w:after="120"/>
        <w:ind w:left="360"/>
        <w:jc w:val="both"/>
        <w:rPr>
          <w:rFonts w:ascii="Calibri" w:eastAsia="Lucida Sans Unicode" w:hAnsi="Calibri" w:cs="Calibri"/>
          <w:bCs/>
          <w:sz w:val="22"/>
          <w:szCs w:val="22"/>
          <w:lang w:eastAsia="en-US"/>
        </w:rPr>
      </w:pPr>
      <w:r w:rsidRPr="00AF7C09">
        <w:rPr>
          <w:rFonts w:ascii="Calibri" w:eastAsia="Lucida Sans Unicode" w:hAnsi="Calibri" w:cs="Calibri"/>
          <w:bCs/>
          <w:sz w:val="22"/>
          <w:szCs w:val="22"/>
          <w:lang w:eastAsia="en-US"/>
        </w:rPr>
        <w:t>Bližší specifikace je uvedena v</w:t>
      </w:r>
      <w:r>
        <w:rPr>
          <w:rFonts w:ascii="Calibri" w:eastAsia="Lucida Sans Unicode" w:hAnsi="Calibri" w:cs="Calibri"/>
          <w:bCs/>
          <w:sz w:val="22"/>
          <w:szCs w:val="22"/>
          <w:lang w:eastAsia="en-US"/>
        </w:rPr>
        <w:t xml:space="preserve"> </w:t>
      </w:r>
      <w:r w:rsidRPr="00AF7C09">
        <w:rPr>
          <w:rFonts w:ascii="Calibri" w:eastAsia="Lucida Sans Unicode" w:hAnsi="Calibri" w:cs="Calibri"/>
          <w:bCs/>
          <w:sz w:val="22"/>
          <w:szCs w:val="22"/>
          <w:lang w:eastAsia="en-US"/>
        </w:rPr>
        <w:t>položkovém rozpočtu</w:t>
      </w:r>
      <w:r>
        <w:rPr>
          <w:rFonts w:ascii="Calibri" w:eastAsia="Lucida Sans Unicode" w:hAnsi="Calibri" w:cs="Calibri"/>
          <w:bCs/>
          <w:sz w:val="22"/>
          <w:szCs w:val="22"/>
          <w:lang w:eastAsia="en-US"/>
        </w:rPr>
        <w:t>, který je přílohou této smlouvy</w:t>
      </w:r>
      <w:r w:rsidRPr="00AF7C09">
        <w:rPr>
          <w:rFonts w:ascii="Calibri" w:eastAsia="Lucida Sans Unicode" w:hAnsi="Calibri" w:cs="Calibri"/>
          <w:bCs/>
          <w:sz w:val="22"/>
          <w:szCs w:val="22"/>
          <w:lang w:eastAsia="en-US"/>
        </w:rPr>
        <w:t>.</w:t>
      </w:r>
    </w:p>
    <w:p w14:paraId="67D71CB3" w14:textId="77777777" w:rsidR="00AF7C09" w:rsidRPr="008D6018" w:rsidRDefault="00AF7C09" w:rsidP="00AF7C09">
      <w:pPr>
        <w:numPr>
          <w:ilvl w:val="0"/>
          <w:numId w:val="1"/>
        </w:numPr>
        <w:spacing w:before="120"/>
        <w:ind w:left="284" w:hanging="357"/>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4274DEC9" w14:textId="77777777" w:rsidR="00AF7C09" w:rsidRPr="008D6018"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1893A41B" w14:textId="77777777" w:rsidR="00AF7C09"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730B668A" w14:textId="77777777" w:rsidR="00AF7C09" w:rsidRPr="00320566" w:rsidRDefault="00AF7C09" w:rsidP="00AF7C09">
      <w:pPr>
        <w:pStyle w:val="Odstavecseseznamem"/>
        <w:numPr>
          <w:ilvl w:val="0"/>
          <w:numId w:val="19"/>
        </w:numPr>
        <w:spacing w:after="60"/>
        <w:ind w:left="709"/>
        <w:jc w:val="both"/>
        <w:rPr>
          <w:rFonts w:ascii="Calibri" w:hAnsi="Calibri" w:cs="Arial"/>
          <w:sz w:val="22"/>
          <w:szCs w:val="22"/>
        </w:rPr>
      </w:pPr>
      <w:r w:rsidRPr="00320566">
        <w:rPr>
          <w:rFonts w:ascii="Calibri" w:hAnsi="Calibri" w:cs="Arial"/>
          <w:sz w:val="22"/>
          <w:szCs w:val="22"/>
        </w:rPr>
        <w:t xml:space="preserve">a se soupisem stavebních prací, dodávek, služeb a </w:t>
      </w:r>
      <w:r>
        <w:rPr>
          <w:rFonts w:ascii="Calibri" w:hAnsi="Calibri" w:cs="Arial"/>
          <w:sz w:val="22"/>
          <w:szCs w:val="22"/>
        </w:rPr>
        <w:t>situačním plánem</w:t>
      </w:r>
      <w:r w:rsidRPr="00320566">
        <w:rPr>
          <w:rFonts w:ascii="Calibri" w:hAnsi="Calibri" w:cs="Arial"/>
          <w:sz w:val="22"/>
          <w:szCs w:val="22"/>
        </w:rPr>
        <w:t xml:space="preserve">, které tvoří nedílnou přílohu této smlouvy. </w:t>
      </w:r>
    </w:p>
    <w:p w14:paraId="1769A7F5"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4B5D242A" w14:textId="77777777" w:rsidR="00AF7C09" w:rsidRPr="008D6018" w:rsidRDefault="00AF7C09" w:rsidP="00AF7C09">
      <w:pPr>
        <w:numPr>
          <w:ilvl w:val="0"/>
          <w:numId w:val="1"/>
        </w:numPr>
        <w:spacing w:before="120"/>
        <w:ind w:left="357" w:hanging="357"/>
        <w:jc w:val="both"/>
        <w:rPr>
          <w:rFonts w:ascii="Calibri" w:hAnsi="Calibri" w:cs="Arial"/>
          <w:sz w:val="22"/>
          <w:szCs w:val="22"/>
        </w:rPr>
      </w:pPr>
      <w:bookmarkStart w:id="2" w:name="_Hlk102639742"/>
      <w:r w:rsidRPr="008D6018">
        <w:rPr>
          <w:rFonts w:ascii="Calibri" w:hAnsi="Calibri" w:cs="Arial"/>
          <w:sz w:val="22"/>
          <w:szCs w:val="22"/>
        </w:rPr>
        <w:t xml:space="preserve">Zhotovením stavby se rozumí </w:t>
      </w:r>
      <w:bookmarkEnd w:id="2"/>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4F414802"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16744C05"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069526C0"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a provedení všech opatření organizačního a stavebně technologického charakteru k řádnému provedení díla,</w:t>
      </w:r>
    </w:p>
    <w:p w14:paraId="22FC397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134658A"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12282F89"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AB44A6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6197FF27"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1F2466E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528D007D" w14:textId="77777777" w:rsidR="00AF7C09" w:rsidRPr="008D6018" w:rsidRDefault="00AF7C09" w:rsidP="00AF7C09">
      <w:pPr>
        <w:pStyle w:val="Odstavecseseznamem"/>
        <w:numPr>
          <w:ilvl w:val="0"/>
          <w:numId w:val="17"/>
        </w:numPr>
        <w:jc w:val="both"/>
        <w:rPr>
          <w:rFonts w:ascii="Calibri" w:hAnsi="Calibri" w:cs="Arial"/>
          <w:sz w:val="22"/>
          <w:szCs w:val="22"/>
        </w:rPr>
      </w:pPr>
      <w:bookmarkStart w:id="3"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3"/>
      <w:r w:rsidRPr="008D6018">
        <w:rPr>
          <w:rFonts w:ascii="Calibri" w:hAnsi="Calibri" w:cs="Arial"/>
          <w:sz w:val="22"/>
          <w:szCs w:val="22"/>
        </w:rPr>
        <w:t>,</w:t>
      </w:r>
    </w:p>
    <w:p w14:paraId="0658A15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1131551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9A948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65DA5A5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360A745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4A1EEC4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zhotovitel je povinen zabezpečit ve svých poddodavatelských smlouvách splnění povinností vyplývajících zhotoviteli ze smlouvy o dílo a to přiměřeně k povaze a rozsahu poddodávky.</w:t>
      </w:r>
    </w:p>
    <w:p w14:paraId="1F5B272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06F8CD78"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1EF3C14" w14:textId="77777777" w:rsidR="00AF7C09" w:rsidRPr="008D6018" w:rsidRDefault="00AF7C09" w:rsidP="00AF7C09">
      <w:pPr>
        <w:pStyle w:val="Nadpis2"/>
        <w:jc w:val="center"/>
        <w:rPr>
          <w:rFonts w:ascii="Calibri" w:hAnsi="Calibri" w:cs="Arial"/>
          <w:sz w:val="22"/>
          <w:szCs w:val="22"/>
        </w:rPr>
      </w:pPr>
    </w:p>
    <w:p w14:paraId="21E089AF"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III.</w:t>
      </w:r>
    </w:p>
    <w:p w14:paraId="3E0EBDD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5694BA17" w14:textId="77777777" w:rsidR="00AF7C09" w:rsidRPr="008D6018" w:rsidRDefault="00AF7C09" w:rsidP="00AF7C09">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22B3E2EB" w14:textId="7F47254A" w:rsidR="00AF7C09" w:rsidRPr="008D6018" w:rsidRDefault="00AF7C09" w:rsidP="00AF7C09">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0074170A">
        <w:rPr>
          <w:rFonts w:ascii="Calibri" w:hAnsi="Calibri" w:cs="Calibri"/>
          <w:b/>
          <w:sz w:val="22"/>
          <w:szCs w:val="22"/>
        </w:rPr>
        <w:t>14</w:t>
      </w:r>
      <w:r w:rsidRPr="0074170A">
        <w:rPr>
          <w:rFonts w:ascii="Calibri" w:hAnsi="Calibri" w:cs="Calibri"/>
          <w:b/>
          <w:sz w:val="22"/>
          <w:szCs w:val="22"/>
        </w:rPr>
        <w:t xml:space="preserve"> dnů</w:t>
      </w:r>
      <w:r w:rsidRPr="008D6018">
        <w:rPr>
          <w:rFonts w:ascii="Calibri" w:hAnsi="Calibri" w:cs="Calibri"/>
          <w:b/>
          <w:sz w:val="22"/>
          <w:szCs w:val="22"/>
        </w:rPr>
        <w:t xml:space="preserve">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6A150DB0" w14:textId="77777777" w:rsidR="00AF7C09" w:rsidRPr="007737B0" w:rsidRDefault="00AF7C09" w:rsidP="00AF7C09">
      <w:pPr>
        <w:pStyle w:val="Odstavecseseznamem"/>
        <w:numPr>
          <w:ilvl w:val="0"/>
          <w:numId w:val="14"/>
        </w:numPr>
        <w:jc w:val="both"/>
        <w:rPr>
          <w:rFonts w:ascii="Calibri" w:hAnsi="Calibri" w:cs="Arial"/>
          <w:sz w:val="22"/>
          <w:szCs w:val="22"/>
        </w:rPr>
      </w:pPr>
      <w:r w:rsidRPr="007737B0">
        <w:rPr>
          <w:rFonts w:ascii="Calibri" w:hAnsi="Calibri" w:cs="Arial"/>
          <w:sz w:val="22"/>
          <w:szCs w:val="22"/>
        </w:rPr>
        <w:t xml:space="preserve">Zhotovitel se zavazuje provést dílo v termínu do </w:t>
      </w:r>
      <w:r w:rsidRPr="0074170A">
        <w:rPr>
          <w:rFonts w:ascii="Calibri" w:hAnsi="Calibri" w:cs="Arial"/>
          <w:b/>
          <w:bCs/>
          <w:sz w:val="22"/>
          <w:szCs w:val="22"/>
        </w:rPr>
        <w:t>10</w:t>
      </w:r>
      <w:r w:rsidRPr="0074170A">
        <w:rPr>
          <w:rFonts w:ascii="Calibri" w:hAnsi="Calibri" w:cs="Arial"/>
          <w:b/>
          <w:sz w:val="22"/>
          <w:szCs w:val="22"/>
        </w:rPr>
        <w:t xml:space="preserve"> 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44BAFB3E"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54455F5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0467D3C5"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1E33D867"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4601A4DC"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481E63A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50E23F22"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129CD50B"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25A5CABC" w14:textId="77777777" w:rsidR="00AF7C09" w:rsidRPr="008D6018" w:rsidRDefault="00AF7C09" w:rsidP="00AF7C09">
      <w:pPr>
        <w:pStyle w:val="Nadpis2"/>
        <w:rPr>
          <w:rFonts w:ascii="Calibri" w:hAnsi="Calibri" w:cs="Arial"/>
          <w:sz w:val="22"/>
          <w:szCs w:val="22"/>
        </w:rPr>
      </w:pPr>
    </w:p>
    <w:p w14:paraId="645F499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IV.</w:t>
      </w:r>
    </w:p>
    <w:p w14:paraId="36960D27"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Cena díla </w:t>
      </w:r>
    </w:p>
    <w:p w14:paraId="0C9EC98F" w14:textId="77777777" w:rsidR="00AF7C09" w:rsidRPr="008D6018" w:rsidRDefault="00AF7C09" w:rsidP="00AF7C09">
      <w:pPr>
        <w:pStyle w:val="Nadpis2"/>
        <w:numPr>
          <w:ilvl w:val="0"/>
          <w:numId w:val="23"/>
        </w:numPr>
        <w:spacing w:after="120"/>
        <w:ind w:left="1080" w:hanging="360"/>
        <w:rPr>
          <w:rFonts w:ascii="Calibri" w:hAnsi="Calibri" w:cs="Arial"/>
          <w:b w:val="0"/>
          <w:sz w:val="22"/>
          <w:szCs w:val="22"/>
        </w:rPr>
      </w:pPr>
      <w:r w:rsidRPr="008D6018">
        <w:rPr>
          <w:rFonts w:ascii="Calibri" w:hAnsi="Calibri" w:cs="Arial"/>
          <w:b w:val="0"/>
          <w:sz w:val="22"/>
          <w:szCs w:val="22"/>
        </w:rPr>
        <w:lastRenderedPageBreak/>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AF7C09" w:rsidRPr="008D6018" w14:paraId="2B058CEC" w14:textId="77777777" w:rsidTr="00595B00">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42A729B9" w14:textId="77777777" w:rsidR="00AF7C09" w:rsidRPr="008D6018" w:rsidRDefault="00AF7C09" w:rsidP="00595B00">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1F86F9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2DD64A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DPH …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26AECA7"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AF7C09" w:rsidRPr="008D6018" w14:paraId="5FC2F4E4" w14:textId="77777777" w:rsidTr="00595B00">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EFC13CD" w14:textId="77777777" w:rsidR="00AF7C09" w:rsidRPr="008D6018" w:rsidRDefault="00AF7C09" w:rsidP="00595B00">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7905FAF" w14:textId="39F0B620" w:rsidR="00AF7C09" w:rsidRPr="008D6018" w:rsidRDefault="00B63A6A"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772 437,68 Kč</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8B3AFF6" w14:textId="4D992336" w:rsidR="00AF7C09" w:rsidRPr="008D6018" w:rsidRDefault="00B63A6A"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162 211, 91 Kč</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0726615" w14:textId="72FE2BE6" w:rsidR="00AF7C09" w:rsidRPr="008D6018" w:rsidRDefault="00B63A6A"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934 649, 59 Kč</w:t>
            </w:r>
          </w:p>
        </w:tc>
      </w:tr>
    </w:tbl>
    <w:p w14:paraId="5539B0AF" w14:textId="77777777" w:rsidR="00AF7C09" w:rsidRPr="008D6018" w:rsidRDefault="00AF7C09" w:rsidP="00AF7C09">
      <w:pPr>
        <w:ind w:left="284" w:hanging="284"/>
        <w:jc w:val="both"/>
        <w:rPr>
          <w:rFonts w:ascii="Calibri" w:hAnsi="Calibri" w:cs="Arial"/>
          <w:sz w:val="22"/>
          <w:szCs w:val="22"/>
        </w:rPr>
      </w:pPr>
    </w:p>
    <w:p w14:paraId="213C0BF5"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17A37C70"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75E9A4A2"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Cena díla obsahuje mimo vlastní provedení díla dle Článku II. Předmět díla - také náklady na:</w:t>
      </w:r>
    </w:p>
    <w:p w14:paraId="1F5DD3CA"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6D92A673"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2E088137"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1751E324"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p>
    <w:p w14:paraId="3B838C7B"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všech nutných zkoušek dle kontrolního a zkušebního plánu stavby</w:t>
      </w:r>
      <w:r>
        <w:rPr>
          <w:rFonts w:ascii="Calibri" w:hAnsi="Calibri" w:cs="Arial"/>
          <w:sz w:val="22"/>
          <w:szCs w:val="22"/>
        </w:rPr>
        <w:t>.</w:t>
      </w:r>
    </w:p>
    <w:p w14:paraId="40B1318F"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14:paraId="68C723D9"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3AB72110"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1E7C2580"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1BB76C4E"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66C2A6C7"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54851435" w14:textId="77777777" w:rsidR="00AF7C09" w:rsidRDefault="00AF7C09" w:rsidP="00AF7C09">
      <w:pPr>
        <w:pStyle w:val="Nadpis2"/>
        <w:jc w:val="center"/>
        <w:rPr>
          <w:rFonts w:ascii="Calibri" w:hAnsi="Calibri" w:cs="Arial"/>
          <w:sz w:val="22"/>
          <w:szCs w:val="22"/>
        </w:rPr>
      </w:pPr>
    </w:p>
    <w:p w14:paraId="0FFDFD86"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w:t>
      </w:r>
    </w:p>
    <w:p w14:paraId="1DF3B4D4"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Platební podmínky</w:t>
      </w:r>
    </w:p>
    <w:p w14:paraId="296CF6DE" w14:textId="77777777" w:rsidR="00AF7C09" w:rsidRPr="008D6018" w:rsidRDefault="00AF7C09" w:rsidP="00AF7C09">
      <w:pPr>
        <w:pStyle w:val="Odsazen1"/>
        <w:numPr>
          <w:ilvl w:val="0"/>
          <w:numId w:val="12"/>
        </w:numPr>
        <w:spacing w:before="0" w:after="120" w:line="240" w:lineRule="auto"/>
        <w:ind w:left="284"/>
        <w:rPr>
          <w:rFonts w:ascii="Calibri" w:hAnsi="Calibri" w:cs="Arial"/>
          <w:sz w:val="22"/>
          <w:szCs w:val="22"/>
        </w:rPr>
      </w:pPr>
      <w:bookmarkStart w:id="4"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(viz § 5 odst. 4 zákona č. 235/2004 Sb., o dani z přidané hodnoty, ve znění pozdějších předpisů (dále jen „ZDPH“)), a proto nebude na základě § 92a odst. 3 ZDPH ze strany poskytovatele uplatněn režim přenesení daně. Poskytovateli plnění vzniká v tomto případě standardní povinnost odvést daň. </w:t>
      </w:r>
    </w:p>
    <w:bookmarkEnd w:id="4"/>
    <w:p w14:paraId="544771EC"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lastRenderedPageBreak/>
        <w:t>Zálohy nejsou sjednány. V souladu s ust. § 21 odst. 7 zákona č. 235/2004 Sb., o dani z přidané hodnoty, ve znění pozdějších předpisů, sjednávají strany dílčí plnění. Dílčí plnění se považuje                        za samostatné zdanitelné plnění uskutečněné dle odst. 3) až 8) tohoto článku.</w:t>
      </w:r>
    </w:p>
    <w:p w14:paraId="53EA4B51" w14:textId="77777777" w:rsidR="00AF7C09" w:rsidRPr="00D0325E"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5E58416F"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7AD32573" w14:textId="77777777" w:rsidR="00AF7C09" w:rsidRPr="008D6018" w:rsidRDefault="00AF7C09" w:rsidP="00AF7C09">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1509CB9"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5C99271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7A7CAA6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1BA28C49"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45EC9606"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2044454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předávacího protokolu se stanoviskem objednatele, že dílo (jeho část plnění) schvaluje jeho převzetím (předávací protokol bude přílohou faktury),</w:t>
      </w:r>
    </w:p>
    <w:p w14:paraId="7622EAF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349C0F32"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61FFBD84"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2B164E51"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1C73958"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22EF9620" w14:textId="77777777" w:rsidR="00AF7C09" w:rsidRPr="008D6018" w:rsidRDefault="00AF7C09" w:rsidP="00AF7C09">
      <w:pPr>
        <w:pStyle w:val="Odstavecseseznamem"/>
        <w:numPr>
          <w:ilvl w:val="0"/>
          <w:numId w:val="12"/>
        </w:numPr>
        <w:jc w:val="both"/>
        <w:rPr>
          <w:rFonts w:ascii="Calibri" w:hAnsi="Calibri" w:cs="Arial"/>
          <w:sz w:val="22"/>
          <w:szCs w:val="22"/>
        </w:rPr>
      </w:pPr>
      <w:r w:rsidRPr="008D6018">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5C5F0318" w14:textId="77777777" w:rsidR="00AF7C09" w:rsidRPr="008D6018" w:rsidRDefault="00AF7C09" w:rsidP="00AF7C09">
      <w:pPr>
        <w:pStyle w:val="Nadpis2"/>
        <w:rPr>
          <w:rFonts w:ascii="Calibri" w:hAnsi="Calibri" w:cs="Arial"/>
          <w:sz w:val="22"/>
          <w:szCs w:val="22"/>
        </w:rPr>
      </w:pPr>
    </w:p>
    <w:p w14:paraId="440695C5"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w:t>
      </w:r>
    </w:p>
    <w:p w14:paraId="4BAC8F8A"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360B8D55" w14:textId="77777777" w:rsidR="00AF7C09" w:rsidRPr="008D6018" w:rsidRDefault="00AF7C09" w:rsidP="00AF7C09">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7439B471"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lastRenderedPageBreak/>
        <w:t xml:space="preserve">Veškeré listy stavebního deníku musí být očíslovány. Zápisy do stavebního deníku čitelně zapisuje                a podepisuje stavbyvedoucí. Mezi jednotlivými záznamy nesmí být vynechána volná místa.   </w:t>
      </w:r>
    </w:p>
    <w:p w14:paraId="64CC4697"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0BBCEC4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69C1C020" w14:textId="77777777" w:rsidR="00AF7C09" w:rsidRPr="00D0325E"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48F4856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7ADE0CF"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149647BC"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644AA54D"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1EB4690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ust. § 2594 občanského zákoníku.</w:t>
      </w:r>
    </w:p>
    <w:p w14:paraId="0A2E9E5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97C62A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73E1FA68"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3F506224" w14:textId="2B934794" w:rsidR="00AF7C09" w:rsidRPr="001E719F" w:rsidRDefault="00AF7C09" w:rsidP="001E719F">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w:t>
      </w:r>
      <w:r w:rsidR="001E719F" w:rsidRPr="008D6018">
        <w:rPr>
          <w:rFonts w:asciiTheme="minorHAnsi" w:hAnsiTheme="minorHAnsi" w:cstheme="minorHAnsi"/>
          <w:sz w:val="22"/>
          <w:szCs w:val="22"/>
        </w:rPr>
        <w:t xml:space="preserve">osobám ve výši pojistné částky </w:t>
      </w:r>
      <w:r w:rsidR="001E719F">
        <w:rPr>
          <w:rFonts w:asciiTheme="minorHAnsi" w:hAnsiTheme="minorHAnsi" w:cstheme="minorHAnsi"/>
          <w:b/>
          <w:bCs/>
          <w:sz w:val="22"/>
          <w:szCs w:val="22"/>
        </w:rPr>
        <w:t xml:space="preserve">375 000 000 </w:t>
      </w:r>
      <w:r w:rsidR="001E719F" w:rsidRPr="00DA7B7D">
        <w:rPr>
          <w:rFonts w:asciiTheme="minorHAnsi" w:hAnsiTheme="minorHAnsi" w:cstheme="minorHAnsi"/>
          <w:b/>
          <w:bCs/>
          <w:sz w:val="22"/>
          <w:szCs w:val="22"/>
        </w:rPr>
        <w:t>Kč</w:t>
      </w:r>
      <w:r w:rsidR="001E719F" w:rsidRPr="008D6018">
        <w:rPr>
          <w:rFonts w:asciiTheme="minorHAnsi" w:hAnsiTheme="minorHAnsi" w:cstheme="minorHAnsi"/>
          <w:sz w:val="22"/>
          <w:szCs w:val="22"/>
        </w:rPr>
        <w:t xml:space="preserve"> pro jednu pojistnou událost, včetně pojištění odpovědnosti za škody způsobené na věcech, které pojištěný převzal za účelem provedení objednané činnosti sjednanou u pojistitele </w:t>
      </w:r>
      <w:r w:rsidR="001E719F">
        <w:rPr>
          <w:rFonts w:asciiTheme="minorHAnsi" w:hAnsiTheme="minorHAnsi" w:cstheme="minorHAnsi"/>
          <w:b/>
          <w:sz w:val="22"/>
          <w:szCs w:val="22"/>
        </w:rPr>
        <w:t>Wiener Städtische Versicherung</w:t>
      </w:r>
      <w:r w:rsidR="001E719F" w:rsidRPr="008D6018">
        <w:rPr>
          <w:rFonts w:asciiTheme="minorHAnsi" w:hAnsiTheme="minorHAnsi" w:cstheme="minorHAnsi"/>
          <w:sz w:val="22"/>
          <w:szCs w:val="22"/>
        </w:rPr>
        <w:t>,</w:t>
      </w:r>
      <w:r w:rsidR="001E719F">
        <w:rPr>
          <w:rFonts w:asciiTheme="minorHAnsi" w:hAnsiTheme="minorHAnsi" w:cstheme="minorHAnsi"/>
          <w:sz w:val="22"/>
          <w:szCs w:val="22"/>
        </w:rPr>
        <w:t xml:space="preserve"> </w:t>
      </w:r>
      <w:r w:rsidR="001E719F" w:rsidRPr="00075F2D">
        <w:rPr>
          <w:rFonts w:asciiTheme="minorHAnsi" w:hAnsiTheme="minorHAnsi" w:cstheme="minorHAnsi"/>
          <w:b/>
          <w:bCs/>
          <w:sz w:val="22"/>
          <w:szCs w:val="22"/>
        </w:rPr>
        <w:t>místní pojistitel</w:t>
      </w:r>
      <w:r w:rsidR="001E719F">
        <w:rPr>
          <w:rFonts w:asciiTheme="minorHAnsi" w:hAnsiTheme="minorHAnsi" w:cstheme="minorHAnsi"/>
          <w:sz w:val="22"/>
          <w:szCs w:val="22"/>
        </w:rPr>
        <w:t xml:space="preserve"> </w:t>
      </w:r>
      <w:bookmarkStart w:id="5" w:name="_Hlk141694676"/>
      <w:r w:rsidR="001E719F" w:rsidRPr="00075F2D">
        <w:rPr>
          <w:rFonts w:asciiTheme="minorHAnsi" w:hAnsiTheme="minorHAnsi" w:cstheme="minorHAnsi"/>
          <w:b/>
          <w:bCs/>
          <w:sz w:val="22"/>
          <w:szCs w:val="22"/>
        </w:rPr>
        <w:t>Kooperativa pojišťovna, a.s.,</w:t>
      </w:r>
      <w:r w:rsidR="001E719F" w:rsidRPr="00075F2D">
        <w:rPr>
          <w:rFonts w:asciiTheme="minorHAnsi" w:hAnsiTheme="minorHAnsi" w:cstheme="minorHAnsi"/>
          <w:sz w:val="22"/>
          <w:szCs w:val="22"/>
        </w:rPr>
        <w:t xml:space="preserve"> </w:t>
      </w:r>
      <w:bookmarkEnd w:id="5"/>
      <w:r w:rsidR="001E719F" w:rsidRPr="008D6018">
        <w:rPr>
          <w:rFonts w:asciiTheme="minorHAnsi" w:hAnsiTheme="minorHAnsi" w:cstheme="minorHAnsi"/>
          <w:sz w:val="22"/>
          <w:szCs w:val="22"/>
        </w:rPr>
        <w:t xml:space="preserve">IČ: </w:t>
      </w:r>
      <w:r w:rsidR="001E719F">
        <w:rPr>
          <w:rFonts w:asciiTheme="minorHAnsi" w:hAnsiTheme="minorHAnsi" w:cstheme="minorHAnsi"/>
          <w:sz w:val="22"/>
          <w:szCs w:val="22"/>
        </w:rPr>
        <w:t xml:space="preserve">7116617, sídlem </w:t>
      </w:r>
      <w:r w:rsidR="001E719F" w:rsidRPr="00075F2D">
        <w:rPr>
          <w:rFonts w:asciiTheme="minorHAnsi" w:hAnsiTheme="minorHAnsi" w:cstheme="minorHAnsi"/>
          <w:b/>
          <w:bCs/>
          <w:sz w:val="22"/>
          <w:szCs w:val="22"/>
        </w:rPr>
        <w:t>Kooperativa pojišťovna, a.s.,</w:t>
      </w:r>
      <w:r w:rsidR="001E719F" w:rsidRPr="00075F2D">
        <w:rPr>
          <w:rFonts w:asciiTheme="minorHAnsi" w:hAnsiTheme="minorHAnsi" w:cstheme="minorHAnsi"/>
          <w:sz w:val="22"/>
          <w:szCs w:val="22"/>
        </w:rPr>
        <w:t xml:space="preserve"> </w:t>
      </w:r>
      <w:r w:rsidR="001E719F">
        <w:rPr>
          <w:rFonts w:asciiTheme="minorHAnsi" w:hAnsiTheme="minorHAnsi" w:cstheme="minorHAnsi"/>
          <w:sz w:val="22"/>
          <w:szCs w:val="22"/>
        </w:rPr>
        <w:t xml:space="preserve"> </w:t>
      </w:r>
      <w:r w:rsidR="001E719F" w:rsidRPr="00075F2D">
        <w:rPr>
          <w:rFonts w:asciiTheme="minorHAnsi" w:hAnsiTheme="minorHAnsi" w:cstheme="minorHAnsi"/>
          <w:b/>
          <w:bCs/>
          <w:sz w:val="22"/>
          <w:szCs w:val="22"/>
        </w:rPr>
        <w:t xml:space="preserve"> Viena Insurance Group, Pobřežní 665/21, 186 00 Praha 8</w:t>
      </w:r>
      <w:r w:rsidR="001E719F">
        <w:rPr>
          <w:rFonts w:asciiTheme="minorHAnsi" w:hAnsiTheme="minorHAnsi" w:cstheme="minorHAnsi"/>
          <w:b/>
          <w:sz w:val="22"/>
          <w:szCs w:val="22"/>
        </w:rPr>
        <w:t xml:space="preserve">. </w:t>
      </w:r>
      <w:r w:rsidR="001E719F" w:rsidRPr="008D6018">
        <w:rPr>
          <w:rFonts w:asciiTheme="minorHAnsi" w:hAnsiTheme="minorHAnsi" w:cstheme="minorHAnsi"/>
          <w:sz w:val="22"/>
          <w:szCs w:val="22"/>
        </w:rPr>
        <w:t>Zhotovitel doloží výše uvedené skutečnosti předložením pojistné smlouvy objednateli nejpozději ke dni podpisu této smlouvy o dílo (stačí prostá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9D1CA6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504DDA22" w14:textId="77777777" w:rsidR="00AF7C0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lastRenderedPageBreak/>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11B3BB7D" w14:textId="77777777" w:rsidR="001E719F" w:rsidRPr="001A2389" w:rsidRDefault="001E719F" w:rsidP="001E719F">
      <w:pPr>
        <w:pStyle w:val="Zkladntext"/>
        <w:spacing w:after="120"/>
        <w:ind w:left="284"/>
        <w:rPr>
          <w:rFonts w:ascii="Calibri" w:hAnsi="Calibri" w:cs="Arial"/>
          <w:sz w:val="22"/>
          <w:szCs w:val="22"/>
        </w:rPr>
      </w:pPr>
    </w:p>
    <w:p w14:paraId="55B61D9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w:t>
      </w:r>
    </w:p>
    <w:p w14:paraId="469A48DA"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Předání díla </w:t>
      </w:r>
    </w:p>
    <w:p w14:paraId="27E9BDF8"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4D29A6B7"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51ED893B"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20B6729A"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2575371" w14:textId="77777777" w:rsidR="00AF7C09" w:rsidRPr="008D6018" w:rsidRDefault="00AF7C09" w:rsidP="00AF7C09">
      <w:pPr>
        <w:jc w:val="both"/>
        <w:rPr>
          <w:rFonts w:ascii="Calibri" w:hAnsi="Calibri" w:cs="Arial"/>
          <w:sz w:val="22"/>
          <w:szCs w:val="22"/>
        </w:rPr>
      </w:pPr>
    </w:p>
    <w:p w14:paraId="3B28D33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VIII.</w:t>
      </w:r>
    </w:p>
    <w:p w14:paraId="283AE10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Záruční podmínky</w:t>
      </w:r>
    </w:p>
    <w:p w14:paraId="75D7CEC3"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73240D64"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Zadavatel požaduje následnou záruční lhůtu: 60 měsíců – kompletní stavební práce a dodávky.</w:t>
      </w:r>
    </w:p>
    <w:p w14:paraId="4922AD9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526A41DC"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ust. § 2619 ve vazbě na ust. §§ 2113 až 2117 občanského zákoníku. </w:t>
      </w:r>
    </w:p>
    <w:p w14:paraId="516D841D"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14:paraId="71723BA7"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46675DD1"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0687075A"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Vada (její oznámení) bude objednatelem uplatněna telefonicky, faxem nebo emailem a následně potvrzena písemnou formou. Oznámení o vadě musí mimo jiné obsahovat stručný popis vzniklé </w:t>
      </w:r>
      <w:r w:rsidRPr="008D6018">
        <w:rPr>
          <w:rFonts w:ascii="Calibri" w:hAnsi="Calibri" w:cs="Arial"/>
          <w:sz w:val="22"/>
          <w:szCs w:val="22"/>
        </w:rPr>
        <w:lastRenderedPageBreak/>
        <w:t>vady, místo a způsob jakým k závadě došlo a jak se projevuje.</w:t>
      </w:r>
    </w:p>
    <w:p w14:paraId="0531B4CE"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Provedenou opravu zhotovitel písemně předá objednateli.</w:t>
      </w:r>
    </w:p>
    <w:p w14:paraId="5EF203A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0582D5B8"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074DA23A" w14:textId="77777777" w:rsidR="00AF7C09" w:rsidRPr="008D6018" w:rsidRDefault="00AF7C09" w:rsidP="00AF7C09">
      <w:pPr>
        <w:pStyle w:val="Nadpis2"/>
        <w:rPr>
          <w:rFonts w:ascii="Calibri" w:hAnsi="Calibri" w:cs="Arial"/>
          <w:b w:val="0"/>
          <w:sz w:val="22"/>
          <w:szCs w:val="22"/>
        </w:rPr>
      </w:pPr>
    </w:p>
    <w:p w14:paraId="48554F4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IX.</w:t>
      </w:r>
    </w:p>
    <w:p w14:paraId="0BCE55B2"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Smluvní sankce </w:t>
      </w:r>
    </w:p>
    <w:p w14:paraId="05BA426B" w14:textId="77777777" w:rsidR="00AF7C09" w:rsidRPr="008D6018" w:rsidRDefault="00AF7C09" w:rsidP="00AF7C09">
      <w:pPr>
        <w:numPr>
          <w:ilvl w:val="0"/>
          <w:numId w:val="2"/>
        </w:numPr>
        <w:spacing w:after="120"/>
        <w:jc w:val="both"/>
        <w:rPr>
          <w:rFonts w:ascii="Calibri" w:hAnsi="Calibri" w:cs="Arial"/>
          <w:sz w:val="22"/>
          <w:szCs w:val="22"/>
        </w:rPr>
      </w:pPr>
      <w:r w:rsidRPr="008D6018">
        <w:rPr>
          <w:rFonts w:ascii="Calibri" w:hAnsi="Calibri" w:cs="Arial"/>
          <w:sz w:val="22"/>
          <w:szCs w:val="22"/>
        </w:rPr>
        <w:t>Pro případ prodlení s úhradou faktury nebo její části v dohodnutých termínech uhradí objednatel zhotoviteli úrok z prodlení ve výši 0,1 % z dlužné částky včetně DPH a to za každý i započatý den prodlení.  Prodlení s úhradou faktury delší než 30 dnů je klasifikováno jako podstatné porušení smlouvy.</w:t>
      </w:r>
    </w:p>
    <w:p w14:paraId="5592B18D" w14:textId="77777777" w:rsidR="00AF7C09" w:rsidRPr="008D6018" w:rsidRDefault="00AF7C09" w:rsidP="00AF7C09">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77B24E47" w14:textId="77777777" w:rsidR="00AF7C09" w:rsidRPr="008D6018" w:rsidRDefault="00AF7C09" w:rsidP="00AF7C09">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0E71F4C1"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neodstraněnou ve sjednaném termínu, a to za každý den prodlení. Toto ujednání platí i pro odstraňování vad v záruční lhůtě dle čl. VIII odst. 6 a odst. 7.  </w:t>
      </w:r>
    </w:p>
    <w:p w14:paraId="44C74670"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r>
        <w:rPr>
          <w:rFonts w:ascii="Calibri" w:hAnsi="Calibri" w:cs="Arial"/>
          <w:sz w:val="22"/>
          <w:szCs w:val="22"/>
        </w:rPr>
        <w:t>3</w:t>
      </w:r>
      <w:r w:rsidRPr="008D6018">
        <w:rPr>
          <w:rFonts w:ascii="Calibri" w:hAnsi="Calibri" w:cs="Arial"/>
          <w:sz w:val="22"/>
          <w:szCs w:val="22"/>
        </w:rPr>
        <w:t>.000,- Kč za každý i započatý den po sjednaném termínu.</w:t>
      </w:r>
    </w:p>
    <w:p w14:paraId="2BE6049D"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324BD147"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21A86D42"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repo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557435FF" w14:textId="77777777" w:rsidR="00AF7C09" w:rsidRDefault="00AF7C09" w:rsidP="00AF7C09">
      <w:pPr>
        <w:pStyle w:val="Odstavecseseznamem"/>
        <w:spacing w:before="120"/>
        <w:ind w:left="360"/>
        <w:jc w:val="both"/>
        <w:rPr>
          <w:rFonts w:asciiTheme="minorHAnsi" w:hAnsiTheme="minorHAnsi" w:cs="Arial"/>
          <w:sz w:val="22"/>
          <w:szCs w:val="22"/>
        </w:rPr>
      </w:pPr>
    </w:p>
    <w:p w14:paraId="00BAD7DD"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w:t>
      </w:r>
    </w:p>
    <w:p w14:paraId="1AF7FCE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Ostatní ujednání  </w:t>
      </w:r>
    </w:p>
    <w:p w14:paraId="36ACCAB5"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w:t>
      </w:r>
      <w:r w:rsidRPr="008D6018">
        <w:rPr>
          <w:rFonts w:ascii="Calibri" w:hAnsi="Calibri" w:cs="Arial"/>
          <w:sz w:val="22"/>
          <w:szCs w:val="22"/>
        </w:rPr>
        <w:lastRenderedPageBreak/>
        <w:t>oprávněných pracovníků smluvních stran a rozhodnutími a vyjádřeními kompetentních orgánů státní správy.</w:t>
      </w:r>
    </w:p>
    <w:p w14:paraId="1DE962FA"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1D86CB1E"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572AFD83" w14:textId="77777777" w:rsidR="00AF7C09" w:rsidRPr="008D6018" w:rsidRDefault="00AF7C09" w:rsidP="00AF7C09">
      <w:pPr>
        <w:jc w:val="center"/>
        <w:rPr>
          <w:rFonts w:ascii="Calibri" w:hAnsi="Calibri" w:cs="Arial"/>
          <w:b/>
          <w:sz w:val="22"/>
          <w:szCs w:val="22"/>
        </w:rPr>
      </w:pPr>
    </w:p>
    <w:p w14:paraId="274C6C9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Článek XI.</w:t>
      </w:r>
    </w:p>
    <w:p w14:paraId="39EEF38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Důvody ukončení smlouvy</w:t>
      </w:r>
    </w:p>
    <w:p w14:paraId="1F01B353"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písemnou dohodou podepsanou odpovědnými zástupci smluvních stran a to s účinností ke dni, jež bude v této dohodě uveden.</w:t>
      </w:r>
    </w:p>
    <w:p w14:paraId="1F4947DA"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595641B9"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5D2433A4"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50DE07D3"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70DEFD0B"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359E9591"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zhotovitel poruší některou z povinností stanovených v čl. VI. odst. 6,10,13, 16 nebo v čl. X. odst. 1,2 nebo 3 smlouvy.</w:t>
      </w:r>
    </w:p>
    <w:p w14:paraId="1FDCBE35"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7279CB9F"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Odstoupí-li některá ze stran od této smlouvy na základě ujednání z této smlouvy vyplývajících,                 pak povinnosti obou stran jsou následující:</w:t>
      </w:r>
    </w:p>
    <w:p w14:paraId="458580D5"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DAC3EC7"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(příl. č. 1) a vypracuje "dílčí konečnou fakturu",</w:t>
      </w:r>
    </w:p>
    <w:p w14:paraId="43F11223"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1251AB40" w14:textId="77777777" w:rsidR="00AF7C09"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Pravidla obsažená v odstavci 5 tohoto článku se analogicky uplatní i v případě, kdy smlouva bude ukončena dohodou smluvních stran dle odstavce 1 tohoto článku.</w:t>
      </w:r>
    </w:p>
    <w:p w14:paraId="62236441" w14:textId="77777777" w:rsidR="00AF7C09" w:rsidRDefault="00AF7C09" w:rsidP="00AF7C09">
      <w:pPr>
        <w:numPr>
          <w:ilvl w:val="0"/>
          <w:numId w:val="5"/>
        </w:numPr>
        <w:spacing w:before="120"/>
        <w:ind w:left="357" w:hanging="357"/>
        <w:jc w:val="both"/>
        <w:rPr>
          <w:rFonts w:ascii="Calibri" w:hAnsi="Calibri" w:cs="Arial"/>
          <w:sz w:val="22"/>
          <w:szCs w:val="22"/>
        </w:rPr>
      </w:pPr>
    </w:p>
    <w:p w14:paraId="02C9FFB0" w14:textId="77777777" w:rsidR="00AF7C09" w:rsidRPr="008D6018" w:rsidRDefault="00AF7C09" w:rsidP="00AF7C09">
      <w:pPr>
        <w:pStyle w:val="Nadpis2"/>
        <w:rPr>
          <w:rFonts w:ascii="Calibri" w:hAnsi="Calibri" w:cs="Arial"/>
          <w:sz w:val="22"/>
          <w:szCs w:val="22"/>
        </w:rPr>
      </w:pPr>
    </w:p>
    <w:p w14:paraId="1A62AFE6" w14:textId="77777777" w:rsidR="00AF7C09" w:rsidRPr="008D6018" w:rsidRDefault="00AF7C09" w:rsidP="00AF7C09">
      <w:pPr>
        <w:pStyle w:val="Nadpis2"/>
        <w:spacing w:after="60"/>
        <w:jc w:val="center"/>
        <w:rPr>
          <w:rFonts w:ascii="Calibri" w:hAnsi="Calibri" w:cs="Arial"/>
          <w:sz w:val="22"/>
          <w:szCs w:val="22"/>
        </w:rPr>
      </w:pPr>
      <w:r w:rsidRPr="008D6018">
        <w:rPr>
          <w:rFonts w:ascii="Calibri" w:hAnsi="Calibri" w:cs="Arial"/>
          <w:sz w:val="22"/>
          <w:szCs w:val="22"/>
        </w:rPr>
        <w:t>Článek XII.</w:t>
      </w:r>
    </w:p>
    <w:p w14:paraId="5702BD6F"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1F2A229E"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2E7ED254"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257AC91" w14:textId="77777777" w:rsidR="00AF7C09" w:rsidRPr="008D6018" w:rsidRDefault="00AF7C09" w:rsidP="00AF7C09">
      <w:pPr>
        <w:pStyle w:val="Nadpis2"/>
        <w:jc w:val="center"/>
        <w:rPr>
          <w:rFonts w:ascii="Calibri" w:hAnsi="Calibri" w:cs="Arial"/>
          <w:sz w:val="22"/>
          <w:szCs w:val="22"/>
        </w:rPr>
      </w:pPr>
    </w:p>
    <w:p w14:paraId="08841E8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XIII.</w:t>
      </w:r>
    </w:p>
    <w:p w14:paraId="4F93F17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Závěrečná ujednání </w:t>
      </w:r>
    </w:p>
    <w:p w14:paraId="79A25211"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63334418"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0C8388A"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5C2DEE95"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6926ABE8"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B9DE51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3693B01" w14:textId="77777777" w:rsidR="00AF7C09" w:rsidRPr="0001283C"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370964F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Smluvní strany nejsou oprávněny postoupit peněžité pohledávky z této smlouvy, ani jejich část,             na třetí osobu. </w:t>
      </w:r>
    </w:p>
    <w:p w14:paraId="7E722147"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7B7395AE"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Přílohy:</w:t>
      </w:r>
    </w:p>
    <w:p w14:paraId="1C421BD7"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Příloha č. 1 – Soupis stavebních prací, dodávek a služeb</w:t>
      </w:r>
    </w:p>
    <w:p w14:paraId="2F32C2AD"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 xml:space="preserve">Příloha č. </w:t>
      </w:r>
      <w:r>
        <w:rPr>
          <w:rFonts w:ascii="Calibri" w:hAnsi="Calibri" w:cs="Arial"/>
          <w:sz w:val="22"/>
          <w:szCs w:val="22"/>
        </w:rPr>
        <w:t>2</w:t>
      </w:r>
      <w:r w:rsidRPr="008D6018">
        <w:rPr>
          <w:rFonts w:ascii="Calibri" w:hAnsi="Calibri" w:cs="Arial"/>
          <w:sz w:val="22"/>
          <w:szCs w:val="22"/>
        </w:rPr>
        <w:t xml:space="preserve"> – </w:t>
      </w:r>
      <w:r>
        <w:rPr>
          <w:rFonts w:ascii="Calibri" w:hAnsi="Calibri" w:cs="Arial"/>
          <w:sz w:val="22"/>
          <w:szCs w:val="22"/>
        </w:rPr>
        <w:t>Situační plán</w:t>
      </w:r>
    </w:p>
    <w:p w14:paraId="496329D5" w14:textId="77777777" w:rsidR="00AF7C09" w:rsidRPr="008D6018" w:rsidRDefault="00AF7C09" w:rsidP="00AF7C09">
      <w:pPr>
        <w:jc w:val="both"/>
        <w:rPr>
          <w:rFonts w:ascii="Calibri" w:hAnsi="Calibri" w:cs="Arial"/>
          <w:sz w:val="22"/>
          <w:szCs w:val="22"/>
        </w:rPr>
      </w:pPr>
    </w:p>
    <w:p w14:paraId="7C48B90D" w14:textId="2D5F2F6C" w:rsidR="00AF7C09" w:rsidRPr="008D6018" w:rsidRDefault="00AF7C09" w:rsidP="00AF7C09">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r w:rsidR="001E719F">
        <w:rPr>
          <w:rFonts w:ascii="Calibri" w:hAnsi="Calibri" w:cs="Arial"/>
          <w:sz w:val="22"/>
          <w:szCs w:val="22"/>
        </w:rPr>
        <w:t xml:space="preserve"> 24. 7. 2023</w:t>
      </w:r>
      <w:r w:rsidR="001E719F">
        <w:rPr>
          <w:rFonts w:ascii="Calibri" w:hAnsi="Calibri" w:cs="Arial"/>
          <w:sz w:val="22"/>
          <w:szCs w:val="22"/>
        </w:rPr>
        <w:tab/>
      </w:r>
      <w:r w:rsidR="001E719F">
        <w:rPr>
          <w:rFonts w:ascii="Calibri" w:hAnsi="Calibri" w:cs="Arial"/>
          <w:sz w:val="22"/>
          <w:szCs w:val="22"/>
        </w:rPr>
        <w:tab/>
      </w:r>
      <w:r w:rsidR="001E719F">
        <w:rPr>
          <w:rFonts w:ascii="Calibri" w:hAnsi="Calibri" w:cs="Arial"/>
          <w:sz w:val="22"/>
          <w:szCs w:val="22"/>
        </w:rPr>
        <w:tab/>
      </w:r>
      <w:r w:rsidR="001E719F">
        <w:rPr>
          <w:rFonts w:ascii="Calibri" w:hAnsi="Calibri" w:cs="Arial"/>
          <w:sz w:val="22"/>
          <w:szCs w:val="22"/>
        </w:rPr>
        <w:tab/>
        <w:t>24. 7. 2023</w:t>
      </w:r>
    </w:p>
    <w:p w14:paraId="0CF01E6A" w14:textId="3CC0C79B" w:rsidR="00AF7C09" w:rsidRPr="008D6018" w:rsidRDefault="00AF7C09" w:rsidP="00AF7C09">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p>
    <w:p w14:paraId="72CB7131"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01C256D9" w14:textId="77777777" w:rsidR="00AF7C09" w:rsidRPr="008D6018" w:rsidRDefault="00AF7C09" w:rsidP="00AF7C09">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178A61A1" w14:textId="77777777" w:rsidR="00AF7C09" w:rsidRPr="008D6018" w:rsidRDefault="00AF7C09" w:rsidP="00AF7C09">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označení zhotovitele</w:t>
      </w:r>
    </w:p>
    <w:p w14:paraId="32D02A12" w14:textId="77777777" w:rsidR="00AF7C09" w:rsidRPr="008D6018" w:rsidRDefault="00AF7C09" w:rsidP="00AF7C09">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jméno, příjmení, titul</w:t>
      </w:r>
    </w:p>
    <w:p w14:paraId="76EAB114" w14:textId="77777777" w:rsidR="00AF7C09" w:rsidRPr="00D62CB2" w:rsidRDefault="00AF7C09" w:rsidP="00AF7C09">
      <w:pPr>
        <w:rPr>
          <w:rFonts w:ascii="Calibri" w:hAnsi="Calibri" w:cs="Arial"/>
          <w:sz w:val="22"/>
          <w:szCs w:val="22"/>
        </w:rPr>
      </w:pP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funkce</w:t>
      </w:r>
    </w:p>
    <w:p w14:paraId="2498437B" w14:textId="77777777" w:rsidR="00AF7C09" w:rsidRDefault="00AF7C09" w:rsidP="00AF7C09"/>
    <w:sectPr w:rsidR="00AF7C09" w:rsidSect="00317A08">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D60A" w14:textId="77777777" w:rsidR="00404DEE" w:rsidRDefault="00404DEE">
      <w:r>
        <w:separator/>
      </w:r>
    </w:p>
  </w:endnote>
  <w:endnote w:type="continuationSeparator" w:id="0">
    <w:p w14:paraId="7E4B00EB" w14:textId="77777777" w:rsidR="00404DEE" w:rsidRDefault="004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97EC" w14:textId="77777777" w:rsidR="00B607D6"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2260D" w14:textId="77777777" w:rsidR="00B607D6"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503" w14:textId="77777777" w:rsidR="00B607D6" w:rsidRDefault="00000000">
    <w:pPr>
      <w:pStyle w:val="Zpat"/>
      <w:framePr w:wrap="around" w:vAnchor="text" w:hAnchor="margin" w:xAlign="center" w:y="1"/>
      <w:rPr>
        <w:rStyle w:val="slostrnky"/>
      </w:rPr>
    </w:pPr>
  </w:p>
  <w:p w14:paraId="18BAA4EF" w14:textId="77777777" w:rsidR="005603B7" w:rsidRPr="00E07A61" w:rsidRDefault="00000000" w:rsidP="005603B7">
    <w:pPr>
      <w:pStyle w:val="Zpat"/>
      <w:rPr>
        <w:sz w:val="16"/>
        <w:szCs w:val="16"/>
      </w:rPr>
    </w:pPr>
    <w:r>
      <w:rPr>
        <w:sz w:val="16"/>
        <w:szCs w:val="16"/>
      </w:rPr>
      <w:t xml:space="preserve"> </w:t>
    </w:r>
  </w:p>
  <w:p w14:paraId="4B562D94" w14:textId="77777777" w:rsidR="00B607D6"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348" w14:textId="77777777" w:rsidR="005603B7" w:rsidRPr="00E07A61" w:rsidRDefault="00000000" w:rsidP="005603B7">
    <w:pPr>
      <w:pStyle w:val="Zpat"/>
      <w:rPr>
        <w:sz w:val="16"/>
        <w:szCs w:val="16"/>
      </w:rPr>
    </w:pPr>
    <w:r>
      <w:rPr>
        <w:sz w:val="16"/>
        <w:szCs w:val="16"/>
      </w:rPr>
      <w:t xml:space="preserve"> </w:t>
    </w:r>
  </w:p>
  <w:p w14:paraId="5DF7D6B0" w14:textId="77777777" w:rsidR="008E605A"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FA3" w14:textId="77777777" w:rsidR="00404DEE" w:rsidRDefault="00404DEE">
      <w:r>
        <w:separator/>
      </w:r>
    </w:p>
  </w:footnote>
  <w:footnote w:type="continuationSeparator" w:id="0">
    <w:p w14:paraId="3459F8F0" w14:textId="77777777" w:rsidR="00404DEE" w:rsidRDefault="0040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1DE" w14:textId="77777777" w:rsidR="00090127" w:rsidRDefault="00000000">
    <w:pPr>
      <w:pStyle w:val="Zhlav"/>
      <w:jc w:val="right"/>
    </w:pPr>
    <w:r>
      <w:fldChar w:fldCharType="begin"/>
    </w:r>
    <w:r>
      <w:instrText xml:space="preserve"> PAGE   \* MERGEFORMAT </w:instrText>
    </w:r>
    <w:r>
      <w:fldChar w:fldCharType="separate"/>
    </w:r>
    <w:r>
      <w:rPr>
        <w:noProof/>
      </w:rPr>
      <w:t>14</w:t>
    </w:r>
    <w:r>
      <w:rPr>
        <w:noProof/>
      </w:rPr>
      <w:fldChar w:fldCharType="end"/>
    </w:r>
  </w:p>
  <w:p w14:paraId="22A79B58" w14:textId="77777777" w:rsidR="00B607D6" w:rsidRPr="008436FF" w:rsidRDefault="00000000">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B722A4D"/>
    <w:multiLevelType w:val="multilevel"/>
    <w:tmpl w:val="1E4CB4F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4118AD"/>
    <w:multiLevelType w:val="multilevel"/>
    <w:tmpl w:val="8528DF26"/>
    <w:lvl w:ilvl="0">
      <w:start w:val="1"/>
      <w:numFmt w:val="decimal"/>
      <w:lvlText w:val="%1)"/>
      <w:lvlJc w:val="left"/>
      <w:pPr>
        <w:ind w:left="360" w:hanging="36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8F7DF3"/>
    <w:multiLevelType w:val="hybridMultilevel"/>
    <w:tmpl w:val="2CD69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DFE4319"/>
    <w:multiLevelType w:val="hybridMultilevel"/>
    <w:tmpl w:val="A7F84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9"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20"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951058944">
    <w:abstractNumId w:val="4"/>
  </w:num>
  <w:num w:numId="2" w16cid:durableId="1690712555">
    <w:abstractNumId w:val="3"/>
    <w:lvlOverride w:ilvl="0">
      <w:startOverride w:val="1"/>
    </w:lvlOverride>
  </w:num>
  <w:num w:numId="3" w16cid:durableId="1157918886">
    <w:abstractNumId w:val="17"/>
    <w:lvlOverride w:ilvl="0">
      <w:startOverride w:val="1"/>
    </w:lvlOverride>
  </w:num>
  <w:num w:numId="4" w16cid:durableId="1606770462">
    <w:abstractNumId w:val="1"/>
    <w:lvlOverride w:ilvl="0">
      <w:startOverride w:val="1"/>
    </w:lvlOverride>
  </w:num>
  <w:num w:numId="5" w16cid:durableId="321088080">
    <w:abstractNumId w:val="14"/>
  </w:num>
  <w:num w:numId="6" w16cid:durableId="1468743869">
    <w:abstractNumId w:val="6"/>
  </w:num>
  <w:num w:numId="7" w16cid:durableId="1440875338">
    <w:abstractNumId w:val="27"/>
  </w:num>
  <w:num w:numId="8" w16cid:durableId="1385257015">
    <w:abstractNumId w:val="5"/>
  </w:num>
  <w:num w:numId="9" w16cid:durableId="2094279161">
    <w:abstractNumId w:val="26"/>
  </w:num>
  <w:num w:numId="10" w16cid:durableId="1812821718">
    <w:abstractNumId w:val="20"/>
  </w:num>
  <w:num w:numId="11" w16cid:durableId="884099403">
    <w:abstractNumId w:val="12"/>
  </w:num>
  <w:num w:numId="12" w16cid:durableId="402794697">
    <w:abstractNumId w:val="23"/>
  </w:num>
  <w:num w:numId="13" w16cid:durableId="1509297262">
    <w:abstractNumId w:val="22"/>
  </w:num>
  <w:num w:numId="14" w16cid:durableId="81686932">
    <w:abstractNumId w:val="24"/>
  </w:num>
  <w:num w:numId="15" w16cid:durableId="173231687">
    <w:abstractNumId w:val="2"/>
  </w:num>
  <w:num w:numId="16" w16cid:durableId="781342373">
    <w:abstractNumId w:val="25"/>
  </w:num>
  <w:num w:numId="17" w16cid:durableId="761414341">
    <w:abstractNumId w:val="0"/>
  </w:num>
  <w:num w:numId="18" w16cid:durableId="1259603347">
    <w:abstractNumId w:val="18"/>
  </w:num>
  <w:num w:numId="19" w16cid:durableId="142627750">
    <w:abstractNumId w:val="19"/>
  </w:num>
  <w:num w:numId="20" w16cid:durableId="1085414457">
    <w:abstractNumId w:val="21"/>
  </w:num>
  <w:num w:numId="21" w16cid:durableId="2021276284">
    <w:abstractNumId w:val="9"/>
  </w:num>
  <w:num w:numId="22" w16cid:durableId="1483958712">
    <w:abstractNumId w:val="7"/>
  </w:num>
  <w:num w:numId="23" w16cid:durableId="374432004">
    <w:abstractNumId w:val="10"/>
  </w:num>
  <w:num w:numId="24" w16cid:durableId="747654337">
    <w:abstractNumId w:val="15"/>
  </w:num>
  <w:num w:numId="25" w16cid:durableId="1945841997">
    <w:abstractNumId w:val="13"/>
  </w:num>
  <w:num w:numId="26" w16cid:durableId="166138725">
    <w:abstractNumId w:val="11"/>
  </w:num>
  <w:num w:numId="27" w16cid:durableId="771511292">
    <w:abstractNumId w:val="8"/>
  </w:num>
  <w:num w:numId="28" w16cid:durableId="2053919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readOnly" w:enforcement="1" w:cryptProviderType="rsaAES" w:cryptAlgorithmClass="hash" w:cryptAlgorithmType="typeAny" w:cryptAlgorithmSid="14" w:cryptSpinCount="100000" w:hash="km32dk2chEGRL5avwsge7ja8Xbjj1mb1PqDCGXbO8PPex9MQvGcrn5AWY70Dao9GML4yJSfpNYFfUHzGFSZcLQ==" w:salt="9aS7+awNwqmdiDRLNHab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9"/>
    <w:rsid w:val="00000683"/>
    <w:rsid w:val="000903CF"/>
    <w:rsid w:val="000B707E"/>
    <w:rsid w:val="00100D85"/>
    <w:rsid w:val="001E719F"/>
    <w:rsid w:val="00202B68"/>
    <w:rsid w:val="00404DEE"/>
    <w:rsid w:val="00570325"/>
    <w:rsid w:val="006D3DD1"/>
    <w:rsid w:val="0074170A"/>
    <w:rsid w:val="009A0C6F"/>
    <w:rsid w:val="00A741B7"/>
    <w:rsid w:val="00AF7C09"/>
    <w:rsid w:val="00B63A6A"/>
    <w:rsid w:val="00C6761C"/>
    <w:rsid w:val="00D33D1A"/>
    <w:rsid w:val="00E21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252"/>
  <w15:chartTrackingRefBased/>
  <w15:docId w15:val="{8D9A0999-7F66-4EB2-8D42-5D34B55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C0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link w:val="Nadpis2Char"/>
    <w:qFormat/>
    <w:rsid w:val="00AF7C09"/>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7C09"/>
    <w:rPr>
      <w:rFonts w:ascii="Times New Roman" w:eastAsia="Times New Roman" w:hAnsi="Times New Roman" w:cs="Times New Roman"/>
      <w:b/>
      <w:kern w:val="0"/>
      <w:sz w:val="24"/>
      <w:szCs w:val="20"/>
      <w:lang w:eastAsia="cs-CZ"/>
      <w14:ligatures w14:val="none"/>
    </w:rPr>
  </w:style>
  <w:style w:type="paragraph" w:styleId="Zhlav">
    <w:name w:val="header"/>
    <w:basedOn w:val="Normln"/>
    <w:link w:val="ZhlavChar"/>
    <w:uiPriority w:val="99"/>
    <w:rsid w:val="00AF7C09"/>
    <w:pPr>
      <w:tabs>
        <w:tab w:val="center" w:pos="4536"/>
        <w:tab w:val="right" w:pos="9072"/>
      </w:tabs>
    </w:pPr>
    <w:rPr>
      <w:szCs w:val="20"/>
    </w:rPr>
  </w:style>
  <w:style w:type="character" w:customStyle="1" w:styleId="ZhlavChar">
    <w:name w:val="Záhlaví Char"/>
    <w:basedOn w:val="Standardnpsmoodstavce"/>
    <w:link w:val="Zhlav"/>
    <w:uiPriority w:val="99"/>
    <w:rsid w:val="00AF7C09"/>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AF7C09"/>
    <w:pPr>
      <w:tabs>
        <w:tab w:val="left" w:pos="284"/>
      </w:tabs>
      <w:jc w:val="both"/>
    </w:pPr>
    <w:rPr>
      <w:szCs w:val="20"/>
    </w:rPr>
  </w:style>
  <w:style w:type="character" w:customStyle="1" w:styleId="ZkladntextChar">
    <w:name w:val="Základní text Char"/>
    <w:basedOn w:val="Standardnpsmoodstavce"/>
    <w:link w:val="Zkladntext"/>
    <w:rsid w:val="00AF7C09"/>
    <w:rPr>
      <w:rFonts w:ascii="Times New Roman" w:eastAsia="Times New Roman" w:hAnsi="Times New Roman" w:cs="Times New Roman"/>
      <w:kern w:val="0"/>
      <w:sz w:val="24"/>
      <w:szCs w:val="20"/>
      <w:lang w:eastAsia="cs-CZ"/>
      <w14:ligatures w14:val="none"/>
    </w:rPr>
  </w:style>
  <w:style w:type="paragraph" w:customStyle="1" w:styleId="Normln1">
    <w:name w:val="Normální1"/>
    <w:rsid w:val="00AF7C09"/>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Zpat">
    <w:name w:val="footer"/>
    <w:basedOn w:val="Normln"/>
    <w:link w:val="ZpatChar"/>
    <w:rsid w:val="00AF7C09"/>
    <w:pPr>
      <w:tabs>
        <w:tab w:val="center" w:pos="4536"/>
        <w:tab w:val="right" w:pos="9072"/>
      </w:tabs>
    </w:pPr>
  </w:style>
  <w:style w:type="character" w:customStyle="1" w:styleId="ZpatChar">
    <w:name w:val="Zápatí Char"/>
    <w:basedOn w:val="Standardnpsmoodstavce"/>
    <w:link w:val="Zpat"/>
    <w:rsid w:val="00AF7C0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AF7C09"/>
  </w:style>
  <w:style w:type="paragraph" w:styleId="Nzev">
    <w:name w:val="Title"/>
    <w:basedOn w:val="Normln"/>
    <w:link w:val="NzevChar"/>
    <w:qFormat/>
    <w:rsid w:val="00AF7C09"/>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F7C09"/>
    <w:rPr>
      <w:rFonts w:ascii="Arial" w:eastAsia="Times New Roman" w:hAnsi="Arial" w:cs="Arial"/>
      <w:b/>
      <w:bCs/>
      <w:kern w:val="28"/>
      <w:sz w:val="32"/>
      <w:szCs w:val="32"/>
      <w:lang w:eastAsia="cs-CZ"/>
      <w14:ligatures w14:val="none"/>
    </w:rPr>
  </w:style>
  <w:style w:type="paragraph" w:styleId="Odstavecseseznamem">
    <w:name w:val="List Paragraph"/>
    <w:basedOn w:val="Normln"/>
    <w:link w:val="OdstavecseseznamemChar"/>
    <w:qFormat/>
    <w:rsid w:val="00AF7C09"/>
    <w:pPr>
      <w:ind w:left="720"/>
      <w:contextualSpacing/>
    </w:pPr>
  </w:style>
  <w:style w:type="paragraph" w:customStyle="1" w:styleId="Odsazen1">
    <w:name w:val="Odsazení 1"/>
    <w:rsid w:val="00AF7C09"/>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character" w:customStyle="1" w:styleId="OdstavecseseznamemChar">
    <w:name w:val="Odstavec se seznamem Char"/>
    <w:link w:val="Odstavecseseznamem"/>
    <w:locked/>
    <w:rsid w:val="00AF7C09"/>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4496</Words>
  <Characters>26529</Characters>
  <Application>Microsoft Office Word</Application>
  <DocSecurity>8</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Doupovcová Libuše</cp:lastModifiedBy>
  <cp:revision>6</cp:revision>
  <dcterms:created xsi:type="dcterms:W3CDTF">2023-07-31T09:38:00Z</dcterms:created>
  <dcterms:modified xsi:type="dcterms:W3CDTF">2023-07-31T09:59:00Z</dcterms:modified>
</cp:coreProperties>
</file>