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B659E2" w:rsidRDefault="00B65AF9" w:rsidP="00B659E2">
      <w:pPr>
        <w:pStyle w:val="Bezmezer"/>
        <w:rPr>
          <w:b/>
          <w:sz w:val="32"/>
          <w:szCs w:val="32"/>
        </w:rPr>
      </w:pPr>
      <w:bookmarkStart w:id="0" w:name="_Hlk135300311"/>
      <w:proofErr w:type="spellStart"/>
      <w:r>
        <w:rPr>
          <w:b/>
          <w:sz w:val="32"/>
          <w:szCs w:val="32"/>
        </w:rPr>
        <w:t>Poprokan</w:t>
      </w:r>
      <w:proofErr w:type="spellEnd"/>
      <w:r>
        <w:rPr>
          <w:b/>
          <w:sz w:val="32"/>
          <w:szCs w:val="32"/>
        </w:rPr>
        <w:t xml:space="preserve"> papír s.r.o.</w:t>
      </w:r>
    </w:p>
    <w:p w:rsidR="00B65AF9" w:rsidRDefault="00B65AF9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Brožíkova 862</w:t>
      </w:r>
    </w:p>
    <w:p w:rsidR="00B65AF9" w:rsidRDefault="00B65AF9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330 11 Třemošná</w:t>
      </w:r>
    </w:p>
    <w:p w:rsidR="00B65AF9" w:rsidRDefault="00B65AF9" w:rsidP="00B659E2">
      <w:pPr>
        <w:pStyle w:val="Bezmezer"/>
        <w:rPr>
          <w:b/>
          <w:sz w:val="32"/>
          <w:szCs w:val="32"/>
        </w:rPr>
      </w:pPr>
    </w:p>
    <w:p w:rsidR="00B65AF9" w:rsidRDefault="00B65AF9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B65AF9">
        <w:rPr>
          <w:b/>
          <w:sz w:val="32"/>
          <w:szCs w:val="32"/>
        </w:rPr>
        <w:t>281</w:t>
      </w:r>
      <w:r w:rsidR="00A32BBD">
        <w:rPr>
          <w:b/>
          <w:sz w:val="32"/>
          <w:szCs w:val="32"/>
        </w:rPr>
        <w:t>/2023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62119C" w:rsidRDefault="00B659E2" w:rsidP="00E82AAC">
      <w:pPr>
        <w:pStyle w:val="Bezmezer"/>
      </w:pPr>
      <w:r>
        <w:t>Ředitelství školy obje</w:t>
      </w:r>
      <w:r w:rsidR="0062119C">
        <w:t xml:space="preserve">dnává </w:t>
      </w:r>
      <w:r w:rsidR="00B65AF9">
        <w:t>učebnice a pracovní sešity pro 1.stupeň:</w:t>
      </w:r>
    </w:p>
    <w:p w:rsidR="00B65AF9" w:rsidRDefault="00B65AF9" w:rsidP="00E82AAC">
      <w:pPr>
        <w:pStyle w:val="Bezmezer"/>
      </w:pPr>
    </w:p>
    <w:p w:rsidR="00B65AF9" w:rsidRPr="00E82AAC" w:rsidRDefault="00B65AF9" w:rsidP="00E82AAC">
      <w:pPr>
        <w:pStyle w:val="Bezmezer"/>
      </w:pPr>
      <w:r>
        <w:t>viz příloha</w:t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0D0730" w:rsidRDefault="000D0730" w:rsidP="00B659E2">
      <w:pPr>
        <w:pStyle w:val="Bezmezer"/>
      </w:pPr>
    </w:p>
    <w:p w:rsidR="000D0730" w:rsidRDefault="000D0730" w:rsidP="00B659E2">
      <w:pPr>
        <w:pStyle w:val="Bezmezer"/>
      </w:pPr>
      <w:r>
        <w:t xml:space="preserve">Předpokládaná výše objednávky je </w:t>
      </w:r>
      <w:r w:rsidR="00B65AF9">
        <w:t>81.723,68 Kč.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  </w:t>
      </w:r>
      <w:r w:rsidR="00B65AF9">
        <w:t>12. 7. 2023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B65AF9">
        <w:t>11</w:t>
      </w:r>
      <w:r w:rsidR="0062119C">
        <w:t xml:space="preserve">. </w:t>
      </w:r>
      <w:r w:rsidR="00B65AF9">
        <w:t>7</w:t>
      </w:r>
      <w:r w:rsidR="0062119C">
        <w:t xml:space="preserve">. 2023      </w:t>
      </w:r>
      <w:r w:rsidR="00A32BBD">
        <w:t xml:space="preserve"> </w:t>
      </w:r>
      <w:r>
        <w:t xml:space="preserve">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 </w:t>
      </w:r>
      <w:r w:rsidR="000D0730">
        <w:t xml:space="preserve"> </w:t>
      </w:r>
      <w:r w:rsidR="00E82AAC">
        <w:t xml:space="preserve"> </w:t>
      </w:r>
      <w:r>
        <w:t>ekonom školy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r w:rsidR="00B65AF9">
        <w:t>KB</w:t>
      </w:r>
      <w:r>
        <w:t>, a.s. Bílina</w:t>
      </w:r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B65AF9">
        <w:t>822960297/0100</w:t>
      </w:r>
      <w:bookmarkStart w:id="1" w:name="_GoBack"/>
      <w:bookmarkEnd w:id="1"/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bookmarkEnd w:id="0"/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D0730"/>
    <w:rsid w:val="0019082B"/>
    <w:rsid w:val="003914E6"/>
    <w:rsid w:val="00575876"/>
    <w:rsid w:val="00606DBF"/>
    <w:rsid w:val="0062119C"/>
    <w:rsid w:val="00627477"/>
    <w:rsid w:val="006427D9"/>
    <w:rsid w:val="00653F6A"/>
    <w:rsid w:val="00673EA3"/>
    <w:rsid w:val="00871BD6"/>
    <w:rsid w:val="00A32BBD"/>
    <w:rsid w:val="00B42CE0"/>
    <w:rsid w:val="00B659E2"/>
    <w:rsid w:val="00B65AF9"/>
    <w:rsid w:val="00BE3084"/>
    <w:rsid w:val="00C0522A"/>
    <w:rsid w:val="00C14033"/>
    <w:rsid w:val="00CE53B3"/>
    <w:rsid w:val="00D31387"/>
    <w:rsid w:val="00D71517"/>
    <w:rsid w:val="00D90427"/>
    <w:rsid w:val="00E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A10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16</cp:revision>
  <cp:lastPrinted>2023-07-31T08:00:00Z</cp:lastPrinted>
  <dcterms:created xsi:type="dcterms:W3CDTF">2023-01-16T08:48:00Z</dcterms:created>
  <dcterms:modified xsi:type="dcterms:W3CDTF">2023-07-31T08:00:00Z</dcterms:modified>
</cp:coreProperties>
</file>