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spolek Pod křídly</w:t>
      </w:r>
    </w:p>
    <w:p>
      <w:pPr>
        <w:spacing w:line="276" w:lineRule="auto"/>
        <w:jc w:val="both"/>
        <w:rPr>
          <w:rFonts w:ascii="Arial" w:hAnsi="Arial" w:cs="Arial"/>
          <w:sz w:val="20"/>
          <w:szCs w:val="20"/>
        </w:rPr>
      </w:pPr>
      <w:r>
        <w:rPr>
          <w:rFonts w:ascii="Arial" w:hAnsi="Arial" w:cs="Arial"/>
          <w:sz w:val="20"/>
          <w:szCs w:val="20"/>
        </w:rPr>
        <w:t>se sídlem: Družstevní 228, 757 01 Valašské Meziříčí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70640327</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Spolek</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Emilie Smrčková, předsedkyně spolku</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1770430319/0800, Česká spořitelna, a.s.</w:t>
      </w:r>
    </w:p>
    <w:p>
      <w:pPr>
        <w:spacing w:after="120" w:line="276" w:lineRule="auto"/>
        <w:jc w:val="both"/>
        <w:rPr>
          <w:rFonts w:ascii="Arial" w:hAnsi="Arial" w:cs="Arial"/>
          <w:color w:val="000000" w:themeColor="text1"/>
          <w:sz w:val="20"/>
          <w:szCs w:val="20"/>
        </w:rPr>
      </w:pPr>
      <w:r>
        <w:rPr>
          <w:rFonts w:ascii="Arial" w:hAnsi="Arial" w:cs="Arial"/>
          <w:sz w:val="20"/>
          <w:szCs w:val="20"/>
        </w:rPr>
        <w:t>zapsaný u Krajského soudu v Ostravě, oddíl L, vložka 4802</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78 400,00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sedmdesát osm tisíc čtyři sta</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w:t>
      </w:r>
      <w:r>
        <w:rPr>
          <w:rFonts w:ascii="Arial" w:hAnsi="Arial" w:cs="Arial"/>
          <w:color w:val="auto"/>
          <w:sz w:val="20"/>
          <w:szCs w:val="20"/>
        </w:rPr>
        <w:lastRenderedPageBreak/>
        <w:t>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lastRenderedPageBreak/>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Emilie Smrčková</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předsedkyně spolku</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spolek Pod křídly</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Družstevní 228, 757 01 Valašské Meziříčí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70640327</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44"/>
        <w:gridCol w:w="913"/>
        <w:gridCol w:w="1255"/>
        <w:gridCol w:w="1163"/>
        <w:gridCol w:w="2207"/>
        <w:gridCol w:w="1932"/>
        <w:gridCol w:w="1291"/>
        <w:gridCol w:w="908"/>
        <w:gridCol w:w="1318"/>
        <w:gridCol w:w="1080"/>
        <w:gridCol w:w="1144"/>
        <w:gridCol w:w="1471"/>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Domy na půl cesty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2278292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Dům Pod křídly - dům na půl cesty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ohrožené sociálním vyloučením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352</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40 400,00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Domy na půl cesty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6643410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Dům Pod křídly - dům na půl cesty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ohrožené sociálním vyloučením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350</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38 000,00</w:t>
            </w:r>
          </w:p>
        </w:tc>
      </w:tr>
    </w:tbl>
    <w:p>
      <w:pPr>
        <w:rPr>
          <w:rFonts w:ascii="Arial" w:hAnsi="Arial" w:cs="Arial"/>
          <w:i/>
          <w:color w:val="000000" w:themeColor="text1"/>
          <w:sz w:val="16"/>
          <w:szCs w:val="16"/>
        </w:rPr>
      </w:pPr>
    </w:p>
    <w:p>
      <w:pPr>
        <w:rPr>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78 400,00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4.xml><?xml version="1.0" encoding="utf-8"?>
<ds:datastoreItem xmlns:ds="http://schemas.openxmlformats.org/officeDocument/2006/customXml" ds:itemID="{ED8CBC2B-10DF-45CA-915F-8D36F2E5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4754</Words>
  <Characters>28119</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2023-06-21T08:50:00Z</dcterms:created>
  <dcterms:modified xsi:type="dcterms:W3CDTF">2023-06-21T08:50:00Z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