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4A24" w14:textId="41670817" w:rsidR="0016561C" w:rsidRPr="00850C3A" w:rsidRDefault="00850C3A" w:rsidP="000557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Dodatek č. 1  ke </w:t>
      </w:r>
      <w:r w:rsidR="00115131" w:rsidRPr="0082535F">
        <w:rPr>
          <w:b/>
          <w:bCs/>
          <w:sz w:val="24"/>
          <w:szCs w:val="24"/>
        </w:rPr>
        <w:t>Smlouv</w:t>
      </w:r>
      <w:r>
        <w:rPr>
          <w:b/>
          <w:bCs/>
          <w:sz w:val="24"/>
          <w:szCs w:val="24"/>
        </w:rPr>
        <w:t>ě</w:t>
      </w:r>
      <w:r w:rsidR="00115131" w:rsidRPr="0082535F">
        <w:rPr>
          <w:b/>
          <w:bCs/>
          <w:sz w:val="24"/>
          <w:szCs w:val="24"/>
        </w:rPr>
        <w:t xml:space="preserve"> o vedení účetnictví</w:t>
      </w:r>
      <w:r>
        <w:rPr>
          <w:b/>
          <w:bCs/>
          <w:sz w:val="24"/>
          <w:szCs w:val="24"/>
        </w:rPr>
        <w:t xml:space="preserve"> ze dne </w:t>
      </w:r>
      <w:r w:rsidRPr="00850C3A">
        <w:rPr>
          <w:b/>
          <w:bCs/>
        </w:rPr>
        <w:t>17.08.2022</w:t>
      </w:r>
    </w:p>
    <w:p w14:paraId="5307BE23" w14:textId="63C2C0B0" w:rsidR="00115131" w:rsidRDefault="00FD64E8" w:rsidP="00055775">
      <w:pPr>
        <w:jc w:val="center"/>
        <w:rPr>
          <w:b/>
          <w:bCs/>
        </w:rPr>
      </w:pPr>
      <w:r w:rsidRPr="00152D42">
        <w:rPr>
          <w:b/>
          <w:bCs/>
        </w:rPr>
        <w:t>u</w:t>
      </w:r>
      <w:r w:rsidR="00115131" w:rsidRPr="00152D42">
        <w:rPr>
          <w:b/>
          <w:bCs/>
        </w:rPr>
        <w:t>zavřen</w:t>
      </w:r>
      <w:r w:rsidR="00850C3A">
        <w:rPr>
          <w:b/>
          <w:bCs/>
        </w:rPr>
        <w:t>ý</w:t>
      </w:r>
      <w:r w:rsidR="00115131" w:rsidRPr="00152D42">
        <w:rPr>
          <w:b/>
          <w:bCs/>
        </w:rPr>
        <w:t xml:space="preserve"> mezi smluvními stranami, kterými jsou:</w:t>
      </w:r>
    </w:p>
    <w:p w14:paraId="1E6DF974" w14:textId="77777777" w:rsidR="00AF16C1" w:rsidRPr="007C4887" w:rsidRDefault="00AF16C1" w:rsidP="00055775">
      <w:pPr>
        <w:jc w:val="center"/>
        <w:rPr>
          <w:b/>
          <w:bCs/>
          <w:sz w:val="16"/>
          <w:szCs w:val="16"/>
        </w:rPr>
      </w:pPr>
    </w:p>
    <w:p w14:paraId="3E5E18BE" w14:textId="77777777" w:rsidR="00423D20" w:rsidRDefault="00423D20" w:rsidP="00423D20">
      <w:r w:rsidRPr="00152D42">
        <w:rPr>
          <w:b/>
          <w:bCs/>
        </w:rPr>
        <w:t>Mateřská škola Brno, Slavíčkova 1, příspěvková organizace</w:t>
      </w:r>
    </w:p>
    <w:p w14:paraId="3AE802EC" w14:textId="77777777" w:rsidR="00423D20" w:rsidRDefault="00423D20" w:rsidP="00423D20">
      <w:r>
        <w:t xml:space="preserve">se sídlem: </w:t>
      </w:r>
      <w:r w:rsidRPr="00E058B1">
        <w:t>Slavíčkova 53/1, Lesná, 638 00 Brno</w:t>
      </w:r>
    </w:p>
    <w:p w14:paraId="71C4DFAA" w14:textId="77777777" w:rsidR="00423D20" w:rsidRDefault="00423D20" w:rsidP="00423D20">
      <w:r>
        <w:t xml:space="preserve">zastoupená ředitelkou školy paní </w:t>
      </w:r>
      <w:r w:rsidRPr="00E058B1">
        <w:t>Ivon</w:t>
      </w:r>
      <w:r>
        <w:t>ou</w:t>
      </w:r>
      <w:r w:rsidRPr="00E058B1">
        <w:t xml:space="preserve"> Mašínov</w:t>
      </w:r>
      <w:r>
        <w:t>ou</w:t>
      </w:r>
    </w:p>
    <w:p w14:paraId="28C564FC" w14:textId="77777777" w:rsidR="00423D20" w:rsidRDefault="00423D20" w:rsidP="00423D20">
      <w:proofErr w:type="spellStart"/>
      <w:r>
        <w:t>lČ</w:t>
      </w:r>
      <w:proofErr w:type="spellEnd"/>
      <w:r>
        <w:t xml:space="preserve"> </w:t>
      </w:r>
      <w:r w:rsidRPr="00E058B1">
        <w:t>70994161</w:t>
      </w:r>
    </w:p>
    <w:p w14:paraId="37BFE480" w14:textId="77777777" w:rsidR="00423D20" w:rsidRDefault="00423D20" w:rsidP="00423D20">
      <w:r>
        <w:t xml:space="preserve">zapsaná v Obchodním rejstříku vedeném u Krajského soudu v Brně, spisová značka </w:t>
      </w:r>
      <w:proofErr w:type="spellStart"/>
      <w:r>
        <w:t>Pr</w:t>
      </w:r>
      <w:proofErr w:type="spellEnd"/>
      <w:r>
        <w:t xml:space="preserve"> 989 </w:t>
      </w:r>
    </w:p>
    <w:p w14:paraId="7E70A363" w14:textId="414D0569" w:rsidR="0016561C" w:rsidRDefault="00423D20" w:rsidP="00423D20">
      <w:r>
        <w:t xml:space="preserve">(dále </w:t>
      </w:r>
      <w:proofErr w:type="gramStart"/>
      <w:r>
        <w:t>jen ,,</w:t>
      </w:r>
      <w:r w:rsidRPr="00063B6F">
        <w:rPr>
          <w:b/>
          <w:bCs/>
        </w:rPr>
        <w:t>klient</w:t>
      </w:r>
      <w:proofErr w:type="gramEnd"/>
      <w:r>
        <w:t xml:space="preserve">") </w:t>
      </w:r>
      <w:r w:rsidR="0016561C">
        <w:t xml:space="preserve"> </w:t>
      </w:r>
    </w:p>
    <w:p w14:paraId="315B3886" w14:textId="77777777" w:rsidR="007C4887" w:rsidRPr="007C4887" w:rsidRDefault="007C4887" w:rsidP="00CC2A08">
      <w:pPr>
        <w:spacing w:after="40"/>
        <w:rPr>
          <w:sz w:val="8"/>
          <w:szCs w:val="8"/>
        </w:rPr>
      </w:pPr>
    </w:p>
    <w:p w14:paraId="22985256" w14:textId="139432F7" w:rsidR="0016561C" w:rsidRDefault="0016561C" w:rsidP="00CC2A08">
      <w:pPr>
        <w:spacing w:after="40"/>
      </w:pPr>
      <w:r>
        <w:t xml:space="preserve">a </w:t>
      </w:r>
    </w:p>
    <w:p w14:paraId="3773EFBE" w14:textId="77777777" w:rsidR="007C4887" w:rsidRPr="007C4887" w:rsidRDefault="007C4887" w:rsidP="00CC2A08">
      <w:pPr>
        <w:spacing w:after="40"/>
        <w:rPr>
          <w:sz w:val="8"/>
          <w:szCs w:val="8"/>
        </w:rPr>
      </w:pPr>
    </w:p>
    <w:p w14:paraId="2ECF681C" w14:textId="612F6EC7" w:rsidR="00423D20" w:rsidRPr="00152D42" w:rsidRDefault="00423D20" w:rsidP="00423D20">
      <w:pPr>
        <w:rPr>
          <w:b/>
          <w:bCs/>
        </w:rPr>
      </w:pPr>
      <w:r w:rsidRPr="00152D42">
        <w:rPr>
          <w:b/>
          <w:bCs/>
        </w:rPr>
        <w:t>Ing. Marie</w:t>
      </w:r>
      <w:r>
        <w:rPr>
          <w:b/>
          <w:bCs/>
        </w:rPr>
        <w:t xml:space="preserve"> Kolbábková</w:t>
      </w:r>
      <w:r w:rsidRPr="00152D42">
        <w:rPr>
          <w:b/>
          <w:bCs/>
        </w:rPr>
        <w:t xml:space="preserve">  </w:t>
      </w:r>
    </w:p>
    <w:p w14:paraId="65D9D1C3" w14:textId="77777777" w:rsidR="00423D20" w:rsidRDefault="00423D20" w:rsidP="00423D20">
      <w:r>
        <w:t xml:space="preserve">se sídlem: </w:t>
      </w:r>
      <w:r w:rsidRPr="004A3E4A">
        <w:t>Brněnská 87/34, 664 02, Ochoz u Brna</w:t>
      </w:r>
    </w:p>
    <w:p w14:paraId="70510CA4" w14:textId="77777777" w:rsidR="00423D20" w:rsidRDefault="00423D20" w:rsidP="00423D20">
      <w:proofErr w:type="spellStart"/>
      <w:r>
        <w:t>lČ</w:t>
      </w:r>
      <w:proofErr w:type="spellEnd"/>
      <w:r>
        <w:t xml:space="preserve"> </w:t>
      </w:r>
      <w:r w:rsidRPr="00562C9E">
        <w:t>14186799</w:t>
      </w:r>
    </w:p>
    <w:p w14:paraId="705ED182" w14:textId="77777777" w:rsidR="00423D20" w:rsidRDefault="00423D20" w:rsidP="00423D20">
      <w:r>
        <w:t>zapsaná v Živnostenském rejstříku Čj. SLP-OŽU/7001-22/RYM</w:t>
      </w:r>
    </w:p>
    <w:p w14:paraId="18E5EEDE" w14:textId="6E813D05" w:rsidR="00423D20" w:rsidRDefault="00423D20" w:rsidP="00423D20">
      <w:r>
        <w:t xml:space="preserve">(dále </w:t>
      </w:r>
      <w:proofErr w:type="gramStart"/>
      <w:r>
        <w:t>jen ,,</w:t>
      </w:r>
      <w:r w:rsidRPr="00063B6F">
        <w:rPr>
          <w:b/>
          <w:bCs/>
        </w:rPr>
        <w:t>poskytovatel</w:t>
      </w:r>
      <w:proofErr w:type="gramEnd"/>
      <w:r>
        <w:t>")</w:t>
      </w:r>
    </w:p>
    <w:p w14:paraId="0AC06E82" w14:textId="77777777" w:rsidR="00115131" w:rsidRDefault="00115131" w:rsidP="0016561C"/>
    <w:p w14:paraId="36D4D99C" w14:textId="560F3659" w:rsidR="0016561C" w:rsidRDefault="00850C3A" w:rsidP="00850C3A">
      <w:pPr>
        <w:rPr>
          <w:b/>
          <w:bCs/>
        </w:rPr>
      </w:pPr>
      <w:r>
        <w:t xml:space="preserve">Doplňuje se </w:t>
      </w:r>
      <w:r w:rsidRPr="00850C3A">
        <w:rPr>
          <w:b/>
          <w:bCs/>
        </w:rPr>
        <w:t>čl.</w:t>
      </w:r>
      <w:r>
        <w:t xml:space="preserve"> </w:t>
      </w:r>
      <w:r w:rsidR="0016561C" w:rsidRPr="00055775">
        <w:rPr>
          <w:b/>
          <w:bCs/>
        </w:rPr>
        <w:t>I. Předmět smlouvy</w:t>
      </w:r>
    </w:p>
    <w:p w14:paraId="4020BEA1" w14:textId="1AEAE2D3" w:rsidR="00850C3A" w:rsidRPr="00850C3A" w:rsidRDefault="00EA4ED6" w:rsidP="00850C3A">
      <w:pPr>
        <w:rPr>
          <w:b/>
          <w:bCs/>
        </w:rPr>
      </w:pPr>
      <w:r>
        <w:rPr>
          <w:b/>
          <w:bCs/>
        </w:rPr>
        <w:t>o</w:t>
      </w:r>
      <w:r w:rsidR="00850C3A">
        <w:rPr>
          <w:b/>
          <w:bCs/>
        </w:rPr>
        <w:t xml:space="preserve">dst. 2.  </w:t>
      </w:r>
      <w:r w:rsidR="00850C3A" w:rsidRPr="00850C3A">
        <w:rPr>
          <w:b/>
          <w:bCs/>
        </w:rPr>
        <w:t>Poskytováním služby se pro účely této smlouvy rozumí</w:t>
      </w:r>
    </w:p>
    <w:p w14:paraId="6F01AE95" w14:textId="22AF74CE" w:rsidR="00850C3A" w:rsidRPr="00850C3A" w:rsidRDefault="00850C3A" w:rsidP="00850C3A">
      <w:r w:rsidRPr="00850C3A">
        <w:t>o znění:</w:t>
      </w:r>
    </w:p>
    <w:p w14:paraId="34FF7FD4" w14:textId="5049C002" w:rsidR="00850C3A" w:rsidRDefault="00850C3A" w:rsidP="00850C3A">
      <w:r w:rsidRPr="00850C3A">
        <w:t>-</w:t>
      </w:r>
      <w:r>
        <w:t xml:space="preserve"> vypracování návrhu rozpočtu, </w:t>
      </w:r>
      <w:r w:rsidR="00EA4ED6">
        <w:t xml:space="preserve">návrhu </w:t>
      </w:r>
      <w:r>
        <w:t>čerpání peněžních fondů</w:t>
      </w:r>
      <w:r w:rsidR="00EA4ED6">
        <w:t xml:space="preserve"> a</w:t>
      </w:r>
      <w:r>
        <w:t xml:space="preserve"> střednědobého výhledu rozpočtu, vypracování </w:t>
      </w:r>
      <w:r w:rsidR="00EA4ED6">
        <w:t xml:space="preserve">návrhu </w:t>
      </w:r>
      <w:r>
        <w:t xml:space="preserve">úprav rozpočtu, úprav </w:t>
      </w:r>
      <w:r w:rsidR="00EA4ED6">
        <w:t>čerpání peněžních fondů,</w:t>
      </w:r>
    </w:p>
    <w:p w14:paraId="5DD0077D" w14:textId="77ECCD35" w:rsidR="00EA4ED6" w:rsidRDefault="00EA4ED6" w:rsidP="00850C3A">
      <w:r>
        <w:t xml:space="preserve">- </w:t>
      </w:r>
      <w:r w:rsidR="00101D97">
        <w:t xml:space="preserve">poskytování </w:t>
      </w:r>
      <w:r>
        <w:t>konzultac</w:t>
      </w:r>
      <w:r w:rsidR="00101D97">
        <w:t>í</w:t>
      </w:r>
      <w:r>
        <w:t xml:space="preserve"> v oblasti účetnictví, rozpočtu.</w:t>
      </w:r>
    </w:p>
    <w:p w14:paraId="0EA26FB5" w14:textId="77777777" w:rsidR="00EA4ED6" w:rsidRDefault="00EA4ED6" w:rsidP="00850C3A"/>
    <w:p w14:paraId="521BC0AF" w14:textId="0D92EB78" w:rsidR="00983CA1" w:rsidRPr="00101D97" w:rsidRDefault="00EA4ED6" w:rsidP="00EA4ED6">
      <w:r>
        <w:t xml:space="preserve">Mění </w:t>
      </w:r>
      <w:proofErr w:type="gramStart"/>
      <w:r>
        <w:t>se</w:t>
      </w:r>
      <w:proofErr w:type="gramEnd"/>
      <w:r w:rsidR="00101D97">
        <w:t xml:space="preserve"> znění </w:t>
      </w:r>
      <w:r>
        <w:t xml:space="preserve"> </w:t>
      </w:r>
      <w:r w:rsidR="00101D97">
        <w:rPr>
          <w:b/>
          <w:bCs/>
        </w:rPr>
        <w:t>o</w:t>
      </w:r>
      <w:r w:rsidR="00101D97" w:rsidRPr="00EA4ED6">
        <w:rPr>
          <w:b/>
          <w:bCs/>
        </w:rPr>
        <w:t>dst. 1.</w:t>
      </w:r>
      <w:r w:rsidR="00101D97">
        <w:t xml:space="preserve">  </w:t>
      </w:r>
      <w:r w:rsidRPr="00EA4ED6">
        <w:rPr>
          <w:b/>
          <w:bCs/>
        </w:rPr>
        <w:t xml:space="preserve">čl. </w:t>
      </w:r>
      <w:r w:rsidR="00983CA1" w:rsidRPr="00EA4ED6">
        <w:rPr>
          <w:b/>
          <w:bCs/>
        </w:rPr>
        <w:t>IV</w:t>
      </w:r>
      <w:r w:rsidR="00983CA1" w:rsidRPr="00055775">
        <w:rPr>
          <w:b/>
          <w:bCs/>
        </w:rPr>
        <w:t xml:space="preserve">. Platnost, účinnost, trvání a ukončení smlouvy </w:t>
      </w:r>
      <w:r w:rsidR="00101D97">
        <w:rPr>
          <w:b/>
          <w:bCs/>
        </w:rPr>
        <w:t xml:space="preserve"> </w:t>
      </w:r>
      <w:r w:rsidR="00101D97" w:rsidRPr="00101D97">
        <w:t>na znění</w:t>
      </w:r>
    </w:p>
    <w:p w14:paraId="45047340" w14:textId="4A4EA5F2" w:rsidR="00983CA1" w:rsidRDefault="00101D97" w:rsidP="00101D97">
      <w:pPr>
        <w:jc w:val="both"/>
      </w:pPr>
      <w:r>
        <w:t>1. </w:t>
      </w:r>
      <w:r w:rsidR="00983CA1">
        <w:t xml:space="preserve">Tato smlouva se uzavírá na dobu </w:t>
      </w:r>
      <w:r w:rsidR="00EA4ED6">
        <w:t>neurčitou</w:t>
      </w:r>
      <w:r w:rsidR="00983CA1">
        <w:t xml:space="preserve">, přičemž platnost </w:t>
      </w:r>
      <w:r w:rsidR="00EA4ED6">
        <w:t>tohoto dodatku</w:t>
      </w:r>
      <w:r w:rsidR="00983CA1">
        <w:t xml:space="preserve"> smlouvy nastává dnem podpisu oprávněných zástupců smluvních stran a účinnost dnem uveřejnění v registru smluv.</w:t>
      </w:r>
    </w:p>
    <w:p w14:paraId="28AD991C" w14:textId="26D788BC" w:rsidR="00055775" w:rsidRDefault="00055775" w:rsidP="00983146">
      <w:pPr>
        <w:jc w:val="both"/>
      </w:pPr>
    </w:p>
    <w:p w14:paraId="78C68A4A" w14:textId="7F07F0B3" w:rsidR="00101D97" w:rsidRDefault="00101D97" w:rsidP="00983146">
      <w:pPr>
        <w:jc w:val="both"/>
      </w:pPr>
      <w:r>
        <w:t>Ostatní ustanovení smlouvy zůstávají v platnosti.</w:t>
      </w:r>
    </w:p>
    <w:p w14:paraId="0D2ACAA9" w14:textId="77777777" w:rsidR="00101D97" w:rsidRDefault="00101D97" w:rsidP="00983146">
      <w:pPr>
        <w:jc w:val="both"/>
      </w:pPr>
    </w:p>
    <w:p w14:paraId="6724DE60" w14:textId="77777777" w:rsidR="00191B26" w:rsidRDefault="00191B26" w:rsidP="00983146">
      <w:pPr>
        <w:jc w:val="both"/>
      </w:pPr>
    </w:p>
    <w:p w14:paraId="59D7FE15" w14:textId="77777777" w:rsidR="00191B26" w:rsidRDefault="00191B26" w:rsidP="00983146">
      <w:pPr>
        <w:jc w:val="both"/>
      </w:pPr>
    </w:p>
    <w:p w14:paraId="35A56BAA" w14:textId="0E934A21" w:rsidR="00055775" w:rsidRDefault="00055775" w:rsidP="00983146">
      <w:pPr>
        <w:jc w:val="both"/>
      </w:pPr>
      <w:r>
        <w:lastRenderedPageBreak/>
        <w:t xml:space="preserve">V Brně dne </w:t>
      </w:r>
      <w:r w:rsidR="00101D97">
        <w:t>30</w:t>
      </w:r>
      <w:r w:rsidR="0063564C">
        <w:t>.</w:t>
      </w:r>
      <w:r w:rsidR="00101D97">
        <w:t>06</w:t>
      </w:r>
      <w:r w:rsidR="0063564C">
        <w:t>.202</w:t>
      </w:r>
      <w:r w:rsidR="00101D97">
        <w:t>3</w:t>
      </w:r>
    </w:p>
    <w:p w14:paraId="718767BF" w14:textId="72A40C62" w:rsidR="00055775" w:rsidRDefault="00055775" w:rsidP="00983146">
      <w:pPr>
        <w:jc w:val="both"/>
      </w:pPr>
    </w:p>
    <w:p w14:paraId="1A7C1180" w14:textId="6BDDA799" w:rsidR="00055775" w:rsidRDefault="001C414E" w:rsidP="00983146">
      <w:pPr>
        <w:jc w:val="both"/>
      </w:pPr>
      <w:r>
        <w:t>za klienta</w:t>
      </w:r>
      <w:r>
        <w:tab/>
      </w:r>
      <w:r>
        <w:tab/>
      </w:r>
      <w:r>
        <w:tab/>
      </w:r>
      <w:r>
        <w:tab/>
      </w:r>
      <w:r>
        <w:tab/>
      </w:r>
      <w:r>
        <w:tab/>
        <w:t>za poskytovatele</w:t>
      </w:r>
    </w:p>
    <w:p w14:paraId="05D2904A" w14:textId="07AF51B1" w:rsidR="00F76CCC" w:rsidRPr="00F76CCC" w:rsidRDefault="00F76CCC" w:rsidP="00F76CCC">
      <w:pPr>
        <w:spacing w:after="0"/>
        <w:rPr>
          <w:sz w:val="20"/>
          <w:szCs w:val="20"/>
        </w:rPr>
      </w:pPr>
      <w:r w:rsidRPr="00F76CCC">
        <w:rPr>
          <w:b/>
          <w:bCs/>
          <w:sz w:val="20"/>
          <w:szCs w:val="20"/>
        </w:rPr>
        <w:t>Mateřská škola Brno, Slavíčkova 1,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Ing. Marie Kolbábková</w:t>
      </w:r>
    </w:p>
    <w:p w14:paraId="478D372D" w14:textId="3E95F453" w:rsidR="00055775" w:rsidRDefault="00F76CCC" w:rsidP="00F76CCC">
      <w:pPr>
        <w:spacing w:after="0"/>
        <w:jc w:val="both"/>
      </w:pPr>
      <w:r w:rsidRPr="00F76CCC">
        <w:rPr>
          <w:b/>
          <w:bCs/>
          <w:sz w:val="20"/>
          <w:szCs w:val="20"/>
        </w:rPr>
        <w:t>příspěvková organizace</w:t>
      </w:r>
    </w:p>
    <w:p w14:paraId="5426141F" w14:textId="0A1C4797" w:rsidR="00055775" w:rsidRDefault="00055775" w:rsidP="00983146">
      <w:pPr>
        <w:jc w:val="both"/>
      </w:pPr>
    </w:p>
    <w:p w14:paraId="79F3331C" w14:textId="01FCAF6A" w:rsidR="00F76CCC" w:rsidRDefault="00F76CCC" w:rsidP="00983146">
      <w:pPr>
        <w:jc w:val="both"/>
      </w:pPr>
    </w:p>
    <w:p w14:paraId="55E21AE5" w14:textId="73B9AF51" w:rsidR="00F76CCC" w:rsidRDefault="00F76CCC" w:rsidP="00983146">
      <w:pPr>
        <w:jc w:val="both"/>
      </w:pPr>
    </w:p>
    <w:p w14:paraId="3587AD43" w14:textId="310EC07A" w:rsidR="0063564C" w:rsidRDefault="0063564C" w:rsidP="00983146">
      <w:pPr>
        <w:jc w:val="both"/>
      </w:pPr>
    </w:p>
    <w:p w14:paraId="1DFAD9B2" w14:textId="77777777" w:rsidR="0063564C" w:rsidRDefault="0063564C" w:rsidP="00983146">
      <w:pPr>
        <w:jc w:val="both"/>
      </w:pPr>
    </w:p>
    <w:p w14:paraId="281CDE02" w14:textId="3173908B" w:rsidR="00055775" w:rsidRDefault="00055775" w:rsidP="00983146">
      <w:pPr>
        <w:jc w:val="both"/>
      </w:pPr>
      <w:r>
        <w:t>…………………………………………………………………………</w:t>
      </w:r>
      <w:r>
        <w:tab/>
        <w:t>………</w:t>
      </w:r>
      <w:r w:rsidR="00F76CCC">
        <w:t>……</w:t>
      </w:r>
      <w:r>
        <w:t>…………………………………………..</w:t>
      </w:r>
    </w:p>
    <w:p w14:paraId="02E381B6" w14:textId="397CF6FE" w:rsidR="00055775" w:rsidRDefault="001C414E" w:rsidP="00983146">
      <w:pPr>
        <w:jc w:val="both"/>
      </w:pPr>
      <w:r>
        <w:t>Ivona Mašínová, ředitelka školy</w:t>
      </w:r>
      <w:r>
        <w:tab/>
      </w:r>
      <w:r>
        <w:tab/>
      </w:r>
      <w:r>
        <w:tab/>
      </w:r>
      <w:r w:rsidR="00F76CCC">
        <w:tab/>
      </w:r>
      <w:r>
        <w:t>Ing. Marie Kolbábková</w:t>
      </w:r>
    </w:p>
    <w:p w14:paraId="43219D75" w14:textId="4FC8BA3E" w:rsidR="004E23C4" w:rsidRDefault="004E23C4" w:rsidP="00983146">
      <w:pPr>
        <w:jc w:val="both"/>
      </w:pPr>
    </w:p>
    <w:sectPr w:rsidR="004E2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D84E" w14:textId="77777777" w:rsidR="00175F6F" w:rsidRDefault="00175F6F" w:rsidP="00BD6CCB">
      <w:pPr>
        <w:spacing w:after="0" w:line="240" w:lineRule="auto"/>
      </w:pPr>
      <w:r>
        <w:separator/>
      </w:r>
    </w:p>
  </w:endnote>
  <w:endnote w:type="continuationSeparator" w:id="0">
    <w:p w14:paraId="49606728" w14:textId="77777777" w:rsidR="00175F6F" w:rsidRDefault="00175F6F" w:rsidP="00BD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434696"/>
      <w:docPartObj>
        <w:docPartGallery w:val="Page Numbers (Bottom of Page)"/>
        <w:docPartUnique/>
      </w:docPartObj>
    </w:sdtPr>
    <w:sdtContent>
      <w:p w14:paraId="163EC376" w14:textId="230657EA" w:rsidR="00BD6CCB" w:rsidRDefault="00BD6C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BCE062" w14:textId="77777777" w:rsidR="00BD6CCB" w:rsidRDefault="00BD6C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0C1E" w14:textId="77777777" w:rsidR="00175F6F" w:rsidRDefault="00175F6F" w:rsidP="00BD6CCB">
      <w:pPr>
        <w:spacing w:after="0" w:line="240" w:lineRule="auto"/>
      </w:pPr>
      <w:r>
        <w:separator/>
      </w:r>
    </w:p>
  </w:footnote>
  <w:footnote w:type="continuationSeparator" w:id="0">
    <w:p w14:paraId="3E3F655D" w14:textId="77777777" w:rsidR="00175F6F" w:rsidRDefault="00175F6F" w:rsidP="00BD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446E9"/>
    <w:multiLevelType w:val="hybridMultilevel"/>
    <w:tmpl w:val="91E6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A1B1B"/>
    <w:multiLevelType w:val="hybridMultilevel"/>
    <w:tmpl w:val="B036A322"/>
    <w:lvl w:ilvl="0" w:tplc="F2B49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E5331"/>
    <w:multiLevelType w:val="hybridMultilevel"/>
    <w:tmpl w:val="981E2D82"/>
    <w:lvl w:ilvl="0" w:tplc="98347F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05756">
    <w:abstractNumId w:val="2"/>
  </w:num>
  <w:num w:numId="2" w16cid:durableId="1614559702">
    <w:abstractNumId w:val="1"/>
  </w:num>
  <w:num w:numId="3" w16cid:durableId="69265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F7"/>
    <w:rsid w:val="000139D6"/>
    <w:rsid w:val="000208D7"/>
    <w:rsid w:val="00042EB9"/>
    <w:rsid w:val="00050C0A"/>
    <w:rsid w:val="00055775"/>
    <w:rsid w:val="00063B6F"/>
    <w:rsid w:val="00076F7B"/>
    <w:rsid w:val="0008390F"/>
    <w:rsid w:val="00083998"/>
    <w:rsid w:val="000B6537"/>
    <w:rsid w:val="000D6724"/>
    <w:rsid w:val="000D7605"/>
    <w:rsid w:val="00101D97"/>
    <w:rsid w:val="00115131"/>
    <w:rsid w:val="00117E81"/>
    <w:rsid w:val="0012309D"/>
    <w:rsid w:val="00152D42"/>
    <w:rsid w:val="0016561C"/>
    <w:rsid w:val="00175F6F"/>
    <w:rsid w:val="00191B26"/>
    <w:rsid w:val="001B08D4"/>
    <w:rsid w:val="001C2116"/>
    <w:rsid w:val="001C414E"/>
    <w:rsid w:val="001C52C8"/>
    <w:rsid w:val="001D235E"/>
    <w:rsid w:val="001D4490"/>
    <w:rsid w:val="00200237"/>
    <w:rsid w:val="0027616B"/>
    <w:rsid w:val="002A77BC"/>
    <w:rsid w:val="002E5A18"/>
    <w:rsid w:val="002E6F2A"/>
    <w:rsid w:val="002F15FB"/>
    <w:rsid w:val="002F7D92"/>
    <w:rsid w:val="00315C81"/>
    <w:rsid w:val="00325A79"/>
    <w:rsid w:val="00362A8E"/>
    <w:rsid w:val="003C5978"/>
    <w:rsid w:val="003F4BC2"/>
    <w:rsid w:val="00423D20"/>
    <w:rsid w:val="00471C5A"/>
    <w:rsid w:val="0047210B"/>
    <w:rsid w:val="004A3872"/>
    <w:rsid w:val="004A3E4A"/>
    <w:rsid w:val="004C150F"/>
    <w:rsid w:val="004D2FCE"/>
    <w:rsid w:val="004D784C"/>
    <w:rsid w:val="004E23C4"/>
    <w:rsid w:val="005016BD"/>
    <w:rsid w:val="005077D4"/>
    <w:rsid w:val="00511FCE"/>
    <w:rsid w:val="00525DB2"/>
    <w:rsid w:val="00526A96"/>
    <w:rsid w:val="005544E6"/>
    <w:rsid w:val="00561298"/>
    <w:rsid w:val="00562C9E"/>
    <w:rsid w:val="005711C1"/>
    <w:rsid w:val="00573285"/>
    <w:rsid w:val="00581B6A"/>
    <w:rsid w:val="005A159A"/>
    <w:rsid w:val="005C1DBB"/>
    <w:rsid w:val="005C3FF4"/>
    <w:rsid w:val="005F3A29"/>
    <w:rsid w:val="00622DFA"/>
    <w:rsid w:val="00631227"/>
    <w:rsid w:val="0063564C"/>
    <w:rsid w:val="006546DE"/>
    <w:rsid w:val="00663B7F"/>
    <w:rsid w:val="00670617"/>
    <w:rsid w:val="006B26B1"/>
    <w:rsid w:val="006C3DF7"/>
    <w:rsid w:val="006D3923"/>
    <w:rsid w:val="006D661A"/>
    <w:rsid w:val="006E0475"/>
    <w:rsid w:val="0070113B"/>
    <w:rsid w:val="00702CA9"/>
    <w:rsid w:val="00737C27"/>
    <w:rsid w:val="0074282B"/>
    <w:rsid w:val="00763F88"/>
    <w:rsid w:val="007A1119"/>
    <w:rsid w:val="007A2138"/>
    <w:rsid w:val="007C4887"/>
    <w:rsid w:val="007C6951"/>
    <w:rsid w:val="0082535F"/>
    <w:rsid w:val="00835D73"/>
    <w:rsid w:val="008449A5"/>
    <w:rsid w:val="00850C3A"/>
    <w:rsid w:val="00885B83"/>
    <w:rsid w:val="00891D7D"/>
    <w:rsid w:val="008C3C38"/>
    <w:rsid w:val="008D647B"/>
    <w:rsid w:val="008E07B9"/>
    <w:rsid w:val="008E2C15"/>
    <w:rsid w:val="008F3B5C"/>
    <w:rsid w:val="008F5738"/>
    <w:rsid w:val="00900197"/>
    <w:rsid w:val="00904FDB"/>
    <w:rsid w:val="00937C61"/>
    <w:rsid w:val="009469C3"/>
    <w:rsid w:val="00983146"/>
    <w:rsid w:val="00983CA1"/>
    <w:rsid w:val="009E4171"/>
    <w:rsid w:val="00A116BD"/>
    <w:rsid w:val="00A15F2C"/>
    <w:rsid w:val="00A856C6"/>
    <w:rsid w:val="00A93075"/>
    <w:rsid w:val="00AA6250"/>
    <w:rsid w:val="00AF08BE"/>
    <w:rsid w:val="00AF16C1"/>
    <w:rsid w:val="00B02E11"/>
    <w:rsid w:val="00B3296F"/>
    <w:rsid w:val="00B64F0F"/>
    <w:rsid w:val="00B9426B"/>
    <w:rsid w:val="00BA56F7"/>
    <w:rsid w:val="00BA6FC2"/>
    <w:rsid w:val="00BC50A8"/>
    <w:rsid w:val="00BD4703"/>
    <w:rsid w:val="00BD6CCB"/>
    <w:rsid w:val="00C41575"/>
    <w:rsid w:val="00C42804"/>
    <w:rsid w:val="00C77022"/>
    <w:rsid w:val="00CA052C"/>
    <w:rsid w:val="00CC0969"/>
    <w:rsid w:val="00CC2A08"/>
    <w:rsid w:val="00D06DCC"/>
    <w:rsid w:val="00D224C0"/>
    <w:rsid w:val="00D5643E"/>
    <w:rsid w:val="00D84FAB"/>
    <w:rsid w:val="00D86E55"/>
    <w:rsid w:val="00E0436E"/>
    <w:rsid w:val="00E058B1"/>
    <w:rsid w:val="00E07C7D"/>
    <w:rsid w:val="00E17DE8"/>
    <w:rsid w:val="00E75A3C"/>
    <w:rsid w:val="00EA2784"/>
    <w:rsid w:val="00EA4ED6"/>
    <w:rsid w:val="00ED4F35"/>
    <w:rsid w:val="00F10CFE"/>
    <w:rsid w:val="00F122B2"/>
    <w:rsid w:val="00F265FA"/>
    <w:rsid w:val="00F71DE9"/>
    <w:rsid w:val="00F76CCC"/>
    <w:rsid w:val="00F97D94"/>
    <w:rsid w:val="00FA0441"/>
    <w:rsid w:val="00FA5D1D"/>
    <w:rsid w:val="00FB2C3C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1B43"/>
  <w15:chartTrackingRefBased/>
  <w15:docId w15:val="{1D444273-E5CD-4929-ADFD-0A0EE94C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56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CCB"/>
  </w:style>
  <w:style w:type="paragraph" w:styleId="Zpat">
    <w:name w:val="footer"/>
    <w:basedOn w:val="Normln"/>
    <w:link w:val="ZpatChar"/>
    <w:uiPriority w:val="99"/>
    <w:unhideWhenUsed/>
    <w:rsid w:val="00BD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Kolbábková Marie (MČ Brno-sever)</dc:creator>
  <cp:keywords/>
  <dc:description/>
  <cp:lastModifiedBy>Kolbábková Marie (MČ Brno-sever)</cp:lastModifiedBy>
  <cp:revision>2</cp:revision>
  <cp:lastPrinted>2023-07-02T21:12:00Z</cp:lastPrinted>
  <dcterms:created xsi:type="dcterms:W3CDTF">2023-07-30T17:40:00Z</dcterms:created>
  <dcterms:modified xsi:type="dcterms:W3CDTF">2023-07-30T17:40:00Z</dcterms:modified>
</cp:coreProperties>
</file>