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1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 xml:space="preserve">OR u </w:t>
      </w:r>
      <w:r w:rsidRPr="00E60A3A">
        <w:t>Městského soudu v Praze, oddíl C, vložka 78560</w:t>
      </w:r>
    </w:p>
    <w:p w14:paraId="237C475D" w14:textId="77777777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  <w:t>Matthew John East, jednatel</w:t>
      </w:r>
    </w:p>
    <w:p w14:paraId="7CD2C437" w14:textId="77777777" w:rsidR="00682E0F" w:rsidRPr="00E60A3A" w:rsidRDefault="00682E0F" w:rsidP="009C6CA6">
      <w:pPr>
        <w:pStyle w:val="Odstavecseseznamem"/>
        <w:tabs>
          <w:tab w:val="left" w:pos="2268"/>
        </w:tabs>
        <w:ind w:left="792"/>
        <w:jc w:val="both"/>
      </w:pPr>
    </w:p>
    <w:p w14:paraId="71CA6DF5" w14:textId="32682CCC" w:rsidR="00C91A51" w:rsidRPr="00E60A3A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2" w:name="_Ref472319999"/>
      <w:r w:rsidRPr="00E60A3A">
        <w:t>Název:</w:t>
      </w:r>
      <w:r w:rsidRPr="00E60A3A">
        <w:tab/>
      </w:r>
      <w:bookmarkEnd w:id="2"/>
      <w:r w:rsidR="00682E0F">
        <w:rPr>
          <w:b/>
        </w:rPr>
        <w:t>SŠ lodní dopravy a technických řemesel, Děčín VI, p.o.</w:t>
      </w:r>
    </w:p>
    <w:p w14:paraId="7DE95287" w14:textId="3BA40C83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IČ:</w:t>
      </w:r>
      <w:r w:rsidRPr="00E60A3A">
        <w:tab/>
      </w:r>
      <w:r w:rsidR="00682E0F">
        <w:t>14450488</w:t>
      </w:r>
    </w:p>
    <w:p w14:paraId="7B0FEF10" w14:textId="2A93A2A1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Sídlo:</w:t>
      </w:r>
      <w:r w:rsidRPr="00E60A3A">
        <w:tab/>
      </w:r>
      <w:r w:rsidR="00682E0F">
        <w:t>Dělnická 15, Děčín VI, 40502</w:t>
      </w:r>
    </w:p>
    <w:p w14:paraId="6CE19EA5" w14:textId="77777777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  <w:t>………………………..</w:t>
      </w:r>
    </w:p>
    <w:p w14:paraId="26901B93" w14:textId="77777777" w:rsidR="00CD145D" w:rsidRPr="00E60A3A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E60A3A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E60A3A"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E60A3A">
        <w:t>GTS je of</w:t>
      </w:r>
      <w:r w:rsidR="00E33042" w:rsidRPr="00E60A3A">
        <w:t>iciálním vydavatelem</w:t>
      </w:r>
      <w:r w:rsidR="00E33042">
        <w:t xml:space="preserve"> mezinárodních průkazů ISIC, ISIC Scholar,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>ISIC Association</w:t>
      </w:r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1F55850C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EDDE8D0" w14:textId="77777777" w:rsidR="00E60A3A" w:rsidRDefault="00E60A3A" w:rsidP="00E60A3A">
      <w:pPr>
        <w:pStyle w:val="Odstavecseseznamem"/>
        <w:tabs>
          <w:tab w:val="left" w:pos="2268"/>
        </w:tabs>
        <w:ind w:left="792"/>
        <w:jc w:val="both"/>
      </w:pP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lastRenderedPageBreak/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29491E2E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</w:t>
      </w:r>
      <w:r w:rsidR="00023965">
        <w:t xml:space="preserve"> je platná od 1.6.2017 a </w:t>
      </w:r>
      <w:r>
        <w:t>uzavírá</w:t>
      </w:r>
      <w:r w:rsidR="00023965">
        <w:t xml:space="preserve"> se</w:t>
      </w:r>
      <w:r>
        <w:t xml:space="preserve">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93B9C76" w14:textId="0FCFCFB9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  <w:r w:rsidR="00023965">
        <w:t>, p</w:t>
      </w:r>
      <w:r>
        <w:t>říloha č. 2 - Žádost</w:t>
      </w:r>
      <w:r w:rsidR="00023965">
        <w:t>, p</w:t>
      </w:r>
      <w:r>
        <w:t>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7CCE10CA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08670A0D" w14:textId="60AFFD60" w:rsidR="009E34F2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Tato dohoda ruší a nahrazuje dřívější dohody mezi smluvními stranami, týkající se distribuce průkazů. </w:t>
      </w:r>
    </w:p>
    <w:p w14:paraId="21F21845" w14:textId="7F8986AB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3B6BA06C" w14:textId="77777777" w:rsidR="00023965" w:rsidRDefault="00023965" w:rsidP="00023965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BC63F1">
        <w:t>Tato dohoda ruší a nahrazuje dřívější dohody mezi smluvními stranami o distribuci spojených průkazů ISIC a ITIC.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14:paraId="142205A5" w14:textId="77777777" w:rsidTr="00023965">
        <w:trPr>
          <w:trHeight w:val="193"/>
        </w:trPr>
        <w:tc>
          <w:tcPr>
            <w:tcW w:w="4801" w:type="dxa"/>
          </w:tcPr>
          <w:p w14:paraId="0C7A5C44" w14:textId="77777777" w:rsidR="00023965" w:rsidRDefault="00023965" w:rsidP="00F16AB8">
            <w:pPr>
              <w:jc w:val="both"/>
            </w:pPr>
          </w:p>
          <w:p w14:paraId="2BBD1E28" w14:textId="6FA85868" w:rsidR="00F636F3" w:rsidRDefault="00F636F3" w:rsidP="00682E0F">
            <w:pPr>
              <w:jc w:val="both"/>
            </w:pPr>
            <w:r>
              <w:t xml:space="preserve">V Praze dne </w:t>
            </w:r>
            <w:r w:rsidR="00682E0F">
              <w:t>2.5.2017</w:t>
            </w:r>
          </w:p>
        </w:tc>
        <w:tc>
          <w:tcPr>
            <w:tcW w:w="4801" w:type="dxa"/>
          </w:tcPr>
          <w:p w14:paraId="26C5FE36" w14:textId="77777777" w:rsidR="00023965" w:rsidRDefault="00023965" w:rsidP="00F16AB8">
            <w:pPr>
              <w:jc w:val="both"/>
            </w:pPr>
          </w:p>
          <w:p w14:paraId="113AB442" w14:textId="6D524E63" w:rsidR="00F636F3" w:rsidRDefault="00F636F3" w:rsidP="00682E0F">
            <w:pPr>
              <w:jc w:val="both"/>
            </w:pPr>
            <w:r>
              <w:t>V </w:t>
            </w:r>
            <w:r w:rsidR="00682E0F">
              <w:t>Děčíně</w:t>
            </w:r>
            <w:r>
              <w:t xml:space="preserve"> dne </w:t>
            </w:r>
            <w:r w:rsidR="00682E0F">
              <w:t>26.4.2017</w:t>
            </w:r>
          </w:p>
        </w:tc>
      </w:tr>
      <w:tr w:rsidR="00F636F3" w14:paraId="70D85D20" w14:textId="77777777" w:rsidTr="00023965">
        <w:trPr>
          <w:trHeight w:val="775"/>
        </w:trPr>
        <w:tc>
          <w:tcPr>
            <w:tcW w:w="4801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801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023965">
        <w:trPr>
          <w:trHeight w:val="183"/>
        </w:trPr>
        <w:tc>
          <w:tcPr>
            <w:tcW w:w="4801" w:type="dxa"/>
          </w:tcPr>
          <w:p w14:paraId="37797F40" w14:textId="77777777" w:rsidR="00F636F3" w:rsidRPr="00E60A3A" w:rsidRDefault="00F636F3" w:rsidP="00F16AB8">
            <w:pPr>
              <w:jc w:val="both"/>
              <w:rPr>
                <w:b/>
              </w:rPr>
            </w:pPr>
            <w:r w:rsidRPr="00E60A3A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4B138002" w14:textId="77777777" w:rsidR="00F636F3" w:rsidRPr="00E60A3A" w:rsidRDefault="00F636F3" w:rsidP="00F636F3">
            <w:pPr>
              <w:jc w:val="both"/>
              <w:rPr>
                <w:b/>
              </w:rPr>
            </w:pPr>
            <w:r w:rsidRPr="00E60A3A">
              <w:rPr>
                <w:b/>
              </w:rPr>
              <w:t>Za Školu</w:t>
            </w:r>
          </w:p>
        </w:tc>
      </w:tr>
    </w:tbl>
    <w:p w14:paraId="72D0E75E" w14:textId="77777777" w:rsidR="00C91A51" w:rsidRDefault="00C91A51" w:rsidP="00023965">
      <w:pPr>
        <w:tabs>
          <w:tab w:val="left" w:pos="2268"/>
        </w:tabs>
        <w:jc w:val="both"/>
      </w:pPr>
    </w:p>
    <w:p w14:paraId="39219171" w14:textId="77777777" w:rsidR="00682E0F" w:rsidRDefault="00682E0F" w:rsidP="00682E0F">
      <w:pPr>
        <w:pStyle w:val="GTS2"/>
        <w:ind w:left="0"/>
        <w:rPr>
          <w:sz w:val="24"/>
        </w:rPr>
      </w:pPr>
      <w:r w:rsidRPr="00B5312A">
        <w:rPr>
          <w:sz w:val="24"/>
        </w:rPr>
        <w:lastRenderedPageBreak/>
        <w:t xml:space="preserve">Příloha č. </w:t>
      </w:r>
      <w:r>
        <w:rPr>
          <w:sz w:val="24"/>
        </w:rPr>
        <w:t>3</w:t>
      </w:r>
      <w:r w:rsidRPr="00B5312A">
        <w:rPr>
          <w:sz w:val="24"/>
        </w:rPr>
        <w:t xml:space="preserve"> ke Smlouvě o spolupráci při projektu ISIC školám</w:t>
      </w:r>
    </w:p>
    <w:p w14:paraId="57D564F4" w14:textId="77777777" w:rsidR="00682E0F" w:rsidRDefault="00682E0F" w:rsidP="00682E0F">
      <w:pPr>
        <w:pStyle w:val="GTS2"/>
        <w:ind w:left="0"/>
        <w:rPr>
          <w:sz w:val="24"/>
        </w:rPr>
      </w:pPr>
    </w:p>
    <w:p w14:paraId="308EDABB" w14:textId="77777777" w:rsidR="00682E0F" w:rsidRDefault="00682E0F" w:rsidP="00682E0F">
      <w:pPr>
        <w:pStyle w:val="GTS2"/>
        <w:ind w:left="0"/>
        <w:rPr>
          <w:sz w:val="24"/>
        </w:rPr>
      </w:pPr>
    </w:p>
    <w:p w14:paraId="7369F599" w14:textId="77777777" w:rsidR="00682E0F" w:rsidRPr="00B5312A" w:rsidRDefault="00682E0F" w:rsidP="00682E0F">
      <w:pPr>
        <w:pStyle w:val="GTS2"/>
        <w:ind w:left="0"/>
        <w:rPr>
          <w:sz w:val="24"/>
        </w:rPr>
      </w:pPr>
      <w:r w:rsidRPr="00B5312A">
        <w:rPr>
          <w:sz w:val="24"/>
        </w:rPr>
        <w:t>Ceník po</w:t>
      </w:r>
      <w:r>
        <w:rPr>
          <w:sz w:val="24"/>
        </w:rPr>
        <w:t>žadavků pro rok 2017 a 2018</w:t>
      </w:r>
    </w:p>
    <w:p w14:paraId="42FFDB3A" w14:textId="77777777" w:rsidR="00682E0F" w:rsidRDefault="00682E0F" w:rsidP="00682E0F"/>
    <w:p w14:paraId="6C8A2898" w14:textId="77777777" w:rsidR="00682E0F" w:rsidRDefault="00682E0F" w:rsidP="00682E0F">
      <w:r>
        <w:t>Cena nového průkazu ISIC / ITIC / ALIVE: 290 Kč</w:t>
      </w:r>
    </w:p>
    <w:p w14:paraId="0B4437F9" w14:textId="77777777" w:rsidR="00682E0F" w:rsidRDefault="00682E0F" w:rsidP="00682E0F">
      <w:r>
        <w:t>Cena prodloužení platnosti průkazu: 180 Kč</w:t>
      </w:r>
    </w:p>
    <w:p w14:paraId="5323FC89" w14:textId="77777777" w:rsidR="00682E0F" w:rsidRDefault="00682E0F" w:rsidP="00682E0F">
      <w:r>
        <w:t>Cena duplikátu z ostatních důvodů: 110 Kč</w:t>
      </w:r>
    </w:p>
    <w:p w14:paraId="269BECA3" w14:textId="77777777" w:rsidR="00682E0F" w:rsidRDefault="00682E0F" w:rsidP="00682E0F">
      <w:r>
        <w:t>Cena duplikátu z důvodu pochybění na straně školy: 50 Kč</w:t>
      </w:r>
    </w:p>
    <w:p w14:paraId="46D1ED06" w14:textId="77777777" w:rsidR="00682E0F" w:rsidRDefault="00682E0F" w:rsidP="00682E0F">
      <w:r>
        <w:t>Cena duplikátu z důvodu vadného čipu: 0 Kč</w:t>
      </w:r>
    </w:p>
    <w:p w14:paraId="09962D25" w14:textId="77777777" w:rsidR="00682E0F" w:rsidRPr="00015EB7" w:rsidRDefault="00682E0F" w:rsidP="00682E0F">
      <w:pPr>
        <w:tabs>
          <w:tab w:val="left" w:pos="2268"/>
        </w:tabs>
        <w:jc w:val="both"/>
      </w:pPr>
    </w:p>
    <w:sectPr w:rsidR="00682E0F" w:rsidRPr="00015EB7" w:rsidSect="00E60A3A">
      <w:footerReference w:type="default" r:id="rId9"/>
      <w:pgSz w:w="11906" w:h="16838"/>
      <w:pgMar w:top="1247" w:right="141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A8267" w14:textId="77777777" w:rsidR="00972745" w:rsidRDefault="00972745" w:rsidP="00B43503">
      <w:pPr>
        <w:spacing w:after="0" w:line="240" w:lineRule="auto"/>
      </w:pPr>
      <w:r>
        <w:separator/>
      </w:r>
    </w:p>
  </w:endnote>
  <w:endnote w:type="continuationSeparator" w:id="0">
    <w:p w14:paraId="631D73E8" w14:textId="77777777" w:rsidR="00972745" w:rsidRDefault="00972745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5B619D18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31ADF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5B619D18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31ADF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E7A6A" w14:textId="77777777" w:rsidR="00972745" w:rsidRDefault="00972745" w:rsidP="00B43503">
      <w:pPr>
        <w:spacing w:after="0" w:line="240" w:lineRule="auto"/>
      </w:pPr>
      <w:r>
        <w:separator/>
      </w:r>
    </w:p>
  </w:footnote>
  <w:footnote w:type="continuationSeparator" w:id="0">
    <w:p w14:paraId="0C70ADEA" w14:textId="77777777" w:rsidR="00972745" w:rsidRDefault="00972745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92"/>
    <w:rsid w:val="00015EB7"/>
    <w:rsid w:val="00023965"/>
    <w:rsid w:val="000466FA"/>
    <w:rsid w:val="0005503D"/>
    <w:rsid w:val="00071D7F"/>
    <w:rsid w:val="00074AFE"/>
    <w:rsid w:val="000829F7"/>
    <w:rsid w:val="000C0647"/>
    <w:rsid w:val="000E0DF7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2E0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2745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477B"/>
    <w:rsid w:val="00C252E1"/>
    <w:rsid w:val="00C31ADF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60A3A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10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  <w:style w:type="paragraph" w:customStyle="1" w:styleId="GTS2">
    <w:name w:val="GTS 2"/>
    <w:basedOn w:val="Normln"/>
    <w:link w:val="GTS2Char"/>
    <w:qFormat/>
    <w:rsid w:val="00682E0F"/>
    <w:pPr>
      <w:ind w:left="1134"/>
    </w:pPr>
    <w:rPr>
      <w:b/>
      <w:sz w:val="36"/>
    </w:rPr>
  </w:style>
  <w:style w:type="character" w:customStyle="1" w:styleId="GTS2Char">
    <w:name w:val="GTS 2 Char"/>
    <w:basedOn w:val="Standardnpsmoodstavce"/>
    <w:link w:val="GTS2"/>
    <w:rsid w:val="00682E0F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  <w:style w:type="paragraph" w:customStyle="1" w:styleId="GTS2">
    <w:name w:val="GTS 2"/>
    <w:basedOn w:val="Normln"/>
    <w:link w:val="GTS2Char"/>
    <w:qFormat/>
    <w:rsid w:val="00682E0F"/>
    <w:pPr>
      <w:ind w:left="1134"/>
    </w:pPr>
    <w:rPr>
      <w:b/>
      <w:sz w:val="36"/>
    </w:rPr>
  </w:style>
  <w:style w:type="character" w:customStyle="1" w:styleId="GTS2Char">
    <w:name w:val="GTS 2 Char"/>
    <w:basedOn w:val="Standardnpsmoodstavce"/>
    <w:link w:val="GTS2"/>
    <w:rsid w:val="00682E0F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F4F8A-17E0-4E29-B492-FE641E59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Jana Férová</cp:lastModifiedBy>
  <cp:revision>2</cp:revision>
  <cp:lastPrinted>2017-03-15T09:32:00Z</cp:lastPrinted>
  <dcterms:created xsi:type="dcterms:W3CDTF">2017-06-14T06:56:00Z</dcterms:created>
  <dcterms:modified xsi:type="dcterms:W3CDTF">2017-06-14T06:56:00Z</dcterms:modified>
</cp:coreProperties>
</file>