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562" w:rsidRDefault="00A62562">
      <w:pPr>
        <w:pStyle w:val="Zkladntext"/>
        <w:rPr>
          <w:rFonts w:ascii="Times New Roman"/>
          <w:sz w:val="20"/>
        </w:rPr>
      </w:pPr>
    </w:p>
    <w:p w:rsidR="00A62562" w:rsidRDefault="00A62562">
      <w:pPr>
        <w:pStyle w:val="Zkladntext"/>
        <w:spacing w:before="2"/>
        <w:rPr>
          <w:rFonts w:ascii="Times New Roman"/>
          <w:sz w:val="24"/>
        </w:rPr>
      </w:pPr>
    </w:p>
    <w:p w:rsidR="00A62562" w:rsidRDefault="00A62562">
      <w:pPr>
        <w:tabs>
          <w:tab w:val="left" w:pos="1034"/>
        </w:tabs>
        <w:spacing w:before="95"/>
        <w:ind w:left="72"/>
        <w:rPr>
          <w:b/>
          <w:sz w:val="26"/>
        </w:rPr>
      </w:pPr>
      <w:r w:rsidRPr="00A62562">
        <w:pict>
          <v:line id="_x0000_s1053" style="position:absolute;left:0;text-align:left;z-index:251652608;mso-position-horizontal-relative:page" from="3.35pt,-24.95pt" to="593.75pt,-24.95pt" strokecolor="#979797" strokeweight=".42231mm">
            <w10:wrap anchorx="page"/>
          </v:line>
        </w:pict>
      </w:r>
      <w:proofErr w:type="gramStart"/>
      <w:r w:rsidR="000026F7">
        <w:rPr>
          <w:b/>
          <w:i/>
          <w:color w:val="F2564D"/>
          <w:w w:val="105"/>
          <w:position w:val="15"/>
          <w:sz w:val="27"/>
        </w:rPr>
        <w:t>rudim</w:t>
      </w:r>
      <w:proofErr w:type="gramEnd"/>
      <w:r w:rsidR="000026F7">
        <w:rPr>
          <w:b/>
          <w:i/>
          <w:color w:val="F2564D"/>
          <w:w w:val="105"/>
          <w:position w:val="15"/>
          <w:sz w:val="27"/>
        </w:rPr>
        <w:tab/>
      </w:r>
      <w:r w:rsidR="000026F7">
        <w:rPr>
          <w:b/>
          <w:color w:val="484D52"/>
          <w:w w:val="105"/>
          <w:sz w:val="26"/>
        </w:rPr>
        <w:t xml:space="preserve">Smlouva o dodávce pitné vody a o odvádění odpadních  vod č. </w:t>
      </w:r>
      <w:r w:rsidR="000026F7">
        <w:rPr>
          <w:b/>
          <w:color w:val="484D52"/>
          <w:spacing w:val="59"/>
          <w:w w:val="105"/>
          <w:sz w:val="26"/>
        </w:rPr>
        <w:t xml:space="preserve"> </w:t>
      </w:r>
      <w:r w:rsidR="000026F7">
        <w:rPr>
          <w:b/>
          <w:color w:val="484D52"/>
          <w:w w:val="105"/>
          <w:sz w:val="26"/>
        </w:rPr>
        <w:t>60048457/3</w:t>
      </w:r>
    </w:p>
    <w:p w:rsidR="00A62562" w:rsidRDefault="000026F7">
      <w:pPr>
        <w:spacing w:before="96" w:line="261" w:lineRule="auto"/>
        <w:ind w:left="3056" w:right="532" w:hanging="2200"/>
        <w:rPr>
          <w:sz w:val="15"/>
        </w:rPr>
      </w:pPr>
      <w:proofErr w:type="gramStart"/>
      <w:r>
        <w:rPr>
          <w:color w:val="484D52"/>
          <w:w w:val="105"/>
          <w:sz w:val="15"/>
        </w:rPr>
        <w:t>uzavřená</w:t>
      </w:r>
      <w:proofErr w:type="gramEnd"/>
      <w:r>
        <w:rPr>
          <w:color w:val="484D52"/>
          <w:w w:val="105"/>
          <w:sz w:val="15"/>
        </w:rPr>
        <w:t xml:space="preserve"> v souladu s ustanovením </w:t>
      </w:r>
      <w:r>
        <w:rPr>
          <w:color w:val="595D62"/>
          <w:w w:val="105"/>
          <w:sz w:val="16"/>
        </w:rPr>
        <w:t xml:space="preserve">§ </w:t>
      </w:r>
      <w:r>
        <w:rPr>
          <w:color w:val="484D52"/>
          <w:w w:val="105"/>
          <w:sz w:val="15"/>
        </w:rPr>
        <w:t xml:space="preserve">8 odst. </w:t>
      </w:r>
      <w:r>
        <w:rPr>
          <w:color w:val="595D62"/>
          <w:w w:val="105"/>
          <w:sz w:val="15"/>
        </w:rPr>
        <w:t xml:space="preserve">6 zákona č. 274/2001 </w:t>
      </w:r>
      <w:r>
        <w:rPr>
          <w:color w:val="484D52"/>
          <w:w w:val="105"/>
          <w:sz w:val="15"/>
        </w:rPr>
        <w:t>Sb</w:t>
      </w:r>
      <w:r>
        <w:rPr>
          <w:color w:val="6E7075"/>
          <w:w w:val="105"/>
          <w:sz w:val="15"/>
        </w:rPr>
        <w:t xml:space="preserve">., </w:t>
      </w:r>
      <w:r>
        <w:rPr>
          <w:color w:val="484D52"/>
          <w:w w:val="105"/>
          <w:sz w:val="15"/>
        </w:rPr>
        <w:t xml:space="preserve">o vodovodech a kanalizacích pro veřejnou potřebu a o změně některých zákonů </w:t>
      </w:r>
      <w:r>
        <w:rPr>
          <w:color w:val="595D62"/>
          <w:w w:val="105"/>
          <w:sz w:val="15"/>
        </w:rPr>
        <w:t xml:space="preserve">(zákon </w:t>
      </w:r>
      <w:r>
        <w:rPr>
          <w:color w:val="484D52"/>
          <w:w w:val="105"/>
          <w:sz w:val="15"/>
        </w:rPr>
        <w:t>o vodovodech a kanalizacíc h)</w:t>
      </w:r>
      <w:r>
        <w:rPr>
          <w:color w:val="6E7075"/>
          <w:w w:val="105"/>
          <w:sz w:val="15"/>
        </w:rPr>
        <w:t xml:space="preserve">, </w:t>
      </w:r>
      <w:r>
        <w:rPr>
          <w:color w:val="484D52"/>
          <w:w w:val="105"/>
          <w:sz w:val="15"/>
        </w:rPr>
        <w:t xml:space="preserve">v platném znění </w:t>
      </w:r>
      <w:r>
        <w:rPr>
          <w:color w:val="595D62"/>
          <w:w w:val="105"/>
          <w:sz w:val="15"/>
        </w:rPr>
        <w:t xml:space="preserve">(dále </w:t>
      </w:r>
      <w:r>
        <w:rPr>
          <w:color w:val="484D52"/>
          <w:w w:val="105"/>
          <w:sz w:val="15"/>
        </w:rPr>
        <w:t>jen smlouva)</w:t>
      </w:r>
    </w:p>
    <w:p w:rsidR="00A62562" w:rsidRDefault="00A62562">
      <w:pPr>
        <w:pStyle w:val="Zkladntext"/>
        <w:spacing w:before="11"/>
        <w:rPr>
          <w:sz w:val="12"/>
        </w:rPr>
      </w:pPr>
    </w:p>
    <w:p w:rsidR="00A62562" w:rsidRDefault="000026F7">
      <w:pPr>
        <w:pStyle w:val="Heading1"/>
        <w:ind w:left="4734"/>
      </w:pPr>
      <w:r>
        <w:rPr>
          <w:color w:val="484D52"/>
          <w:w w:val="105"/>
        </w:rPr>
        <w:t>I. SMLUVNÍ STRANY:</w:t>
      </w:r>
    </w:p>
    <w:p w:rsidR="00A62562" w:rsidRDefault="00A62562">
      <w:pPr>
        <w:sectPr w:rsidR="00A62562">
          <w:footerReference w:type="default" r:id="rId7"/>
          <w:type w:val="continuous"/>
          <w:pgSz w:w="11910" w:h="16840"/>
          <w:pgMar w:top="20" w:right="0" w:bottom="180" w:left="0" w:header="708" w:footer="0" w:gutter="0"/>
          <w:cols w:space="708"/>
        </w:sectPr>
      </w:pPr>
    </w:p>
    <w:p w:rsidR="00A62562" w:rsidRDefault="000026F7">
      <w:pPr>
        <w:pStyle w:val="Heading4"/>
        <w:numPr>
          <w:ilvl w:val="0"/>
          <w:numId w:val="22"/>
        </w:numPr>
        <w:tabs>
          <w:tab w:val="left" w:pos="811"/>
        </w:tabs>
        <w:spacing w:before="151"/>
        <w:ind w:hanging="222"/>
      </w:pPr>
      <w:r>
        <w:rPr>
          <w:color w:val="484D52"/>
          <w:w w:val="105"/>
        </w:rPr>
        <w:lastRenderedPageBreak/>
        <w:t>Odběratel:</w:t>
      </w:r>
    </w:p>
    <w:p w:rsidR="00A62562" w:rsidRDefault="000026F7">
      <w:pPr>
        <w:spacing w:before="150"/>
        <w:ind w:left="588"/>
        <w:rPr>
          <w:b/>
          <w:sz w:val="19"/>
        </w:rPr>
      </w:pPr>
      <w:proofErr w:type="gramStart"/>
      <w:r>
        <w:rPr>
          <w:color w:val="484D52"/>
          <w:sz w:val="19"/>
        </w:rPr>
        <w:t>Název  právnické</w:t>
      </w:r>
      <w:proofErr w:type="gramEnd"/>
      <w:r>
        <w:rPr>
          <w:color w:val="484D52"/>
          <w:sz w:val="19"/>
        </w:rPr>
        <w:t xml:space="preserve"> osoby:  </w:t>
      </w:r>
      <w:r>
        <w:rPr>
          <w:b/>
          <w:color w:val="484D52"/>
          <w:sz w:val="19"/>
        </w:rPr>
        <w:t>Město Chrudim</w:t>
      </w:r>
    </w:p>
    <w:p w:rsidR="00A62562" w:rsidRDefault="000026F7">
      <w:pPr>
        <w:tabs>
          <w:tab w:val="left" w:pos="2726"/>
          <w:tab w:val="left" w:pos="4928"/>
        </w:tabs>
        <w:spacing w:before="30"/>
        <w:ind w:left="609"/>
        <w:rPr>
          <w:b/>
          <w:sz w:val="19"/>
        </w:rPr>
      </w:pPr>
      <w:r>
        <w:rPr>
          <w:color w:val="484D52"/>
          <w:w w:val="105"/>
          <w:sz w:val="19"/>
        </w:rPr>
        <w:t>Identifikace:</w:t>
      </w:r>
      <w:r>
        <w:rPr>
          <w:color w:val="484D52"/>
          <w:w w:val="105"/>
          <w:sz w:val="19"/>
        </w:rPr>
        <w:tab/>
        <w:t>IČ:</w:t>
      </w:r>
      <w:r>
        <w:rPr>
          <w:color w:val="484D52"/>
          <w:w w:val="105"/>
          <w:sz w:val="19"/>
        </w:rPr>
        <w:tab/>
      </w:r>
      <w:r>
        <w:rPr>
          <w:b/>
          <w:color w:val="484D52"/>
          <w:sz w:val="19"/>
        </w:rPr>
        <w:t>00270211</w:t>
      </w:r>
    </w:p>
    <w:p w:rsidR="00A62562" w:rsidRDefault="000026F7">
      <w:pPr>
        <w:tabs>
          <w:tab w:val="left" w:pos="2726"/>
        </w:tabs>
        <w:spacing w:before="87"/>
        <w:ind w:left="585"/>
        <w:rPr>
          <w:b/>
          <w:sz w:val="19"/>
        </w:rPr>
      </w:pPr>
      <w:r>
        <w:rPr>
          <w:color w:val="484D52"/>
          <w:w w:val="105"/>
          <w:sz w:val="19"/>
        </w:rPr>
        <w:t>Zápis</w:t>
      </w:r>
      <w:r>
        <w:rPr>
          <w:color w:val="484D52"/>
          <w:spacing w:val="1"/>
          <w:w w:val="105"/>
          <w:sz w:val="19"/>
        </w:rPr>
        <w:t xml:space="preserve"> </w:t>
      </w:r>
      <w:r>
        <w:rPr>
          <w:color w:val="484D52"/>
          <w:w w:val="105"/>
          <w:sz w:val="19"/>
        </w:rPr>
        <w:t>v</w:t>
      </w:r>
      <w:r>
        <w:rPr>
          <w:color w:val="484D52"/>
          <w:spacing w:val="-7"/>
          <w:w w:val="105"/>
          <w:sz w:val="19"/>
        </w:rPr>
        <w:t xml:space="preserve"> </w:t>
      </w:r>
      <w:r>
        <w:rPr>
          <w:color w:val="484D52"/>
          <w:w w:val="105"/>
          <w:sz w:val="19"/>
        </w:rPr>
        <w:t>OR:</w:t>
      </w:r>
      <w:r>
        <w:rPr>
          <w:color w:val="484D52"/>
          <w:w w:val="105"/>
          <w:sz w:val="19"/>
        </w:rPr>
        <w:tab/>
      </w:r>
      <w:r>
        <w:rPr>
          <w:b/>
          <w:color w:val="484D52"/>
          <w:w w:val="105"/>
          <w:sz w:val="19"/>
        </w:rPr>
        <w:t>český statistický</w:t>
      </w:r>
      <w:r>
        <w:rPr>
          <w:b/>
          <w:color w:val="484D52"/>
          <w:spacing w:val="30"/>
          <w:w w:val="105"/>
          <w:sz w:val="19"/>
        </w:rPr>
        <w:t xml:space="preserve"> </w:t>
      </w:r>
      <w:r>
        <w:rPr>
          <w:b/>
          <w:color w:val="484D52"/>
          <w:w w:val="105"/>
          <w:sz w:val="19"/>
        </w:rPr>
        <w:t>úřad</w:t>
      </w:r>
    </w:p>
    <w:p w:rsidR="00A62562" w:rsidRDefault="000026F7">
      <w:pPr>
        <w:spacing w:before="54"/>
        <w:ind w:left="584"/>
        <w:rPr>
          <w:sz w:val="19"/>
        </w:rPr>
      </w:pPr>
      <w:proofErr w:type="gramStart"/>
      <w:r>
        <w:rPr>
          <w:color w:val="484D52"/>
          <w:sz w:val="19"/>
        </w:rPr>
        <w:t xml:space="preserve">Adresa </w:t>
      </w:r>
      <w:r>
        <w:rPr>
          <w:color w:val="6E7075"/>
          <w:sz w:val="19"/>
        </w:rPr>
        <w:t>:</w:t>
      </w:r>
      <w:proofErr w:type="gramEnd"/>
    </w:p>
    <w:p w:rsidR="00A62562" w:rsidRDefault="000026F7">
      <w:pPr>
        <w:pStyle w:val="Zkladntext"/>
        <w:rPr>
          <w:sz w:val="20"/>
        </w:rPr>
      </w:pPr>
      <w:r>
        <w:br w:type="column"/>
      </w:r>
    </w:p>
    <w:p w:rsidR="00A62562" w:rsidRDefault="00A62562">
      <w:pPr>
        <w:pStyle w:val="Zkladntext"/>
        <w:rPr>
          <w:sz w:val="20"/>
        </w:rPr>
      </w:pPr>
    </w:p>
    <w:p w:rsidR="00A62562" w:rsidRDefault="00A62562">
      <w:pPr>
        <w:pStyle w:val="Zkladntext"/>
        <w:spacing w:before="7"/>
        <w:rPr>
          <w:sz w:val="28"/>
        </w:rPr>
      </w:pPr>
    </w:p>
    <w:p w:rsidR="00A62562" w:rsidRDefault="000026F7">
      <w:pPr>
        <w:ind w:left="584"/>
        <w:rPr>
          <w:b/>
          <w:sz w:val="19"/>
        </w:rPr>
      </w:pPr>
      <w:r>
        <w:rPr>
          <w:color w:val="484D52"/>
          <w:w w:val="105"/>
          <w:sz w:val="19"/>
        </w:rPr>
        <w:t xml:space="preserve">Plátce DPH </w:t>
      </w:r>
      <w:r>
        <w:rPr>
          <w:color w:val="595D62"/>
          <w:w w:val="105"/>
          <w:sz w:val="19"/>
        </w:rPr>
        <w:t xml:space="preserve">- </w:t>
      </w:r>
      <w:r>
        <w:rPr>
          <w:color w:val="484D52"/>
          <w:w w:val="105"/>
          <w:sz w:val="19"/>
        </w:rPr>
        <w:t xml:space="preserve">DIČ: </w:t>
      </w:r>
      <w:r>
        <w:rPr>
          <w:b/>
          <w:color w:val="484D52"/>
          <w:w w:val="105"/>
          <w:sz w:val="19"/>
        </w:rPr>
        <w:t>CZ00270211</w:t>
      </w:r>
    </w:p>
    <w:p w:rsidR="00A62562" w:rsidRDefault="00A62562">
      <w:pPr>
        <w:rPr>
          <w:sz w:val="19"/>
        </w:rPr>
        <w:sectPr w:rsidR="00A62562">
          <w:type w:val="continuous"/>
          <w:pgSz w:w="11910" w:h="16840"/>
          <w:pgMar w:top="20" w:right="0" w:bottom="180" w:left="0" w:header="708" w:footer="708" w:gutter="0"/>
          <w:cols w:num="2" w:space="708" w:equalWidth="0">
            <w:col w:w="5800" w:space="41"/>
            <w:col w:w="6069"/>
          </w:cols>
        </w:sectPr>
      </w:pPr>
    </w:p>
    <w:p w:rsidR="00A62562" w:rsidRDefault="000026F7">
      <w:pPr>
        <w:spacing w:before="40"/>
        <w:ind w:left="585"/>
        <w:rPr>
          <w:sz w:val="19"/>
        </w:rPr>
      </w:pPr>
      <w:r>
        <w:rPr>
          <w:color w:val="484D52"/>
          <w:sz w:val="19"/>
        </w:rPr>
        <w:lastRenderedPageBreak/>
        <w:t>Stát:</w:t>
      </w:r>
    </w:p>
    <w:p w:rsidR="00A62562" w:rsidRDefault="000026F7">
      <w:pPr>
        <w:spacing w:before="45" w:line="288" w:lineRule="auto"/>
        <w:ind w:left="578" w:right="756"/>
        <w:rPr>
          <w:sz w:val="19"/>
        </w:rPr>
      </w:pPr>
      <w:r>
        <w:rPr>
          <w:color w:val="484D52"/>
          <w:w w:val="105"/>
          <w:sz w:val="19"/>
        </w:rPr>
        <w:t>Část obce</w:t>
      </w:r>
      <w:r>
        <w:rPr>
          <w:color w:val="6E7075"/>
          <w:w w:val="105"/>
          <w:sz w:val="19"/>
        </w:rPr>
        <w:t xml:space="preserve">: </w:t>
      </w:r>
      <w:r>
        <w:rPr>
          <w:color w:val="484D52"/>
          <w:w w:val="105"/>
          <w:sz w:val="19"/>
        </w:rPr>
        <w:t>Ulice: Telefon:</w:t>
      </w:r>
    </w:p>
    <w:p w:rsidR="00A62562" w:rsidRDefault="000026F7">
      <w:pPr>
        <w:spacing w:before="2"/>
        <w:ind w:left="578"/>
        <w:rPr>
          <w:sz w:val="19"/>
        </w:rPr>
      </w:pPr>
      <w:r>
        <w:rPr>
          <w:color w:val="484D52"/>
          <w:w w:val="105"/>
          <w:sz w:val="19"/>
        </w:rPr>
        <w:t>E-mail</w:t>
      </w:r>
      <w:r>
        <w:rPr>
          <w:color w:val="6E7075"/>
          <w:w w:val="105"/>
          <w:sz w:val="19"/>
        </w:rPr>
        <w:t>:</w:t>
      </w:r>
    </w:p>
    <w:p w:rsidR="00A62562" w:rsidRDefault="000026F7">
      <w:pPr>
        <w:spacing w:before="59"/>
        <w:ind w:left="571"/>
        <w:rPr>
          <w:sz w:val="19"/>
        </w:rPr>
      </w:pPr>
      <w:r>
        <w:rPr>
          <w:color w:val="484D52"/>
          <w:sz w:val="19"/>
        </w:rPr>
        <w:t>IO datové schránky:</w:t>
      </w:r>
    </w:p>
    <w:p w:rsidR="00A62562" w:rsidRDefault="000026F7">
      <w:pPr>
        <w:spacing w:before="170"/>
        <w:ind w:left="572"/>
        <w:rPr>
          <w:b/>
          <w:sz w:val="19"/>
        </w:rPr>
      </w:pPr>
      <w:r>
        <w:rPr>
          <w:b/>
          <w:color w:val="484D52"/>
          <w:sz w:val="19"/>
        </w:rPr>
        <w:t>Zasílací adresa:</w:t>
      </w:r>
    </w:p>
    <w:p w:rsidR="00A62562" w:rsidRDefault="000026F7">
      <w:pPr>
        <w:spacing w:before="69" w:line="273" w:lineRule="auto"/>
        <w:ind w:left="570" w:right="756" w:firstLine="2"/>
        <w:rPr>
          <w:sz w:val="19"/>
        </w:rPr>
      </w:pPr>
      <w:r>
        <w:rPr>
          <w:color w:val="484D52"/>
          <w:w w:val="105"/>
          <w:sz w:val="19"/>
        </w:rPr>
        <w:t>Firma</w:t>
      </w:r>
      <w:r>
        <w:rPr>
          <w:color w:val="6E7075"/>
          <w:w w:val="105"/>
          <w:sz w:val="19"/>
        </w:rPr>
        <w:t xml:space="preserve">: </w:t>
      </w:r>
      <w:r>
        <w:rPr>
          <w:color w:val="484D52"/>
          <w:sz w:val="19"/>
        </w:rPr>
        <w:t xml:space="preserve">Adresa: </w:t>
      </w:r>
      <w:r>
        <w:rPr>
          <w:color w:val="484D52"/>
          <w:w w:val="105"/>
          <w:sz w:val="19"/>
        </w:rPr>
        <w:t>Stát:</w:t>
      </w:r>
    </w:p>
    <w:p w:rsidR="00A62562" w:rsidRDefault="000026F7">
      <w:pPr>
        <w:spacing w:before="15"/>
        <w:ind w:left="569"/>
        <w:rPr>
          <w:sz w:val="19"/>
        </w:rPr>
      </w:pPr>
      <w:r>
        <w:rPr>
          <w:color w:val="484D52"/>
          <w:w w:val="105"/>
          <w:sz w:val="19"/>
        </w:rPr>
        <w:t>Část obce:</w:t>
      </w:r>
    </w:p>
    <w:p w:rsidR="00A62562" w:rsidRDefault="000026F7">
      <w:pPr>
        <w:spacing w:before="49" w:line="292" w:lineRule="auto"/>
        <w:ind w:left="372" w:right="1434"/>
        <w:rPr>
          <w:b/>
          <w:sz w:val="19"/>
        </w:rPr>
      </w:pPr>
      <w:r>
        <w:br w:type="column"/>
      </w:r>
      <w:r>
        <w:rPr>
          <w:b/>
          <w:color w:val="484D52"/>
          <w:w w:val="105"/>
          <w:sz w:val="19"/>
        </w:rPr>
        <w:lastRenderedPageBreak/>
        <w:t>Česká republika Chrudim I Resselovo náměstí</w:t>
      </w:r>
    </w:p>
    <w:p w:rsidR="00A62562" w:rsidRDefault="000026F7">
      <w:pPr>
        <w:spacing w:line="217" w:lineRule="exact"/>
        <w:ind w:left="368"/>
        <w:rPr>
          <w:b/>
          <w:sz w:val="19"/>
        </w:rPr>
      </w:pPr>
      <w:r>
        <w:rPr>
          <w:b/>
          <w:color w:val="484D52"/>
          <w:w w:val="105"/>
          <w:sz w:val="19"/>
        </w:rPr>
        <w:t>469 645 111, 731 633 863</w:t>
      </w:r>
      <w:r>
        <w:rPr>
          <w:b/>
          <w:color w:val="484D52"/>
          <w:spacing w:val="-11"/>
          <w:w w:val="105"/>
          <w:sz w:val="19"/>
        </w:rPr>
        <w:t xml:space="preserve"> </w:t>
      </w:r>
      <w:r>
        <w:rPr>
          <w:b/>
          <w:color w:val="484D52"/>
          <w:w w:val="105"/>
          <w:sz w:val="19"/>
        </w:rPr>
        <w:t>(Votruba)</w:t>
      </w:r>
    </w:p>
    <w:p w:rsidR="00A62562" w:rsidRDefault="00A62562">
      <w:pPr>
        <w:pStyle w:val="Zkladntext"/>
        <w:spacing w:before="3"/>
        <w:rPr>
          <w:b/>
          <w:sz w:val="27"/>
        </w:rPr>
      </w:pPr>
    </w:p>
    <w:p w:rsidR="00A62562" w:rsidRDefault="000026F7">
      <w:pPr>
        <w:spacing w:before="1"/>
        <w:ind w:left="369"/>
        <w:rPr>
          <w:b/>
          <w:sz w:val="19"/>
        </w:rPr>
      </w:pPr>
      <w:r>
        <w:rPr>
          <w:b/>
          <w:color w:val="484D52"/>
          <w:w w:val="105"/>
          <w:sz w:val="19"/>
        </w:rPr>
        <w:t>3y8b2pi</w:t>
      </w:r>
    </w:p>
    <w:p w:rsidR="00A62562" w:rsidRDefault="00A62562">
      <w:pPr>
        <w:pStyle w:val="Zkladntext"/>
        <w:rPr>
          <w:b/>
          <w:sz w:val="20"/>
        </w:rPr>
      </w:pPr>
    </w:p>
    <w:p w:rsidR="00A62562" w:rsidRDefault="00A62562">
      <w:pPr>
        <w:pStyle w:val="Zkladntext"/>
        <w:spacing w:before="7"/>
        <w:rPr>
          <w:b/>
          <w:sz w:val="20"/>
        </w:rPr>
      </w:pPr>
    </w:p>
    <w:p w:rsidR="00A62562" w:rsidRDefault="000026F7">
      <w:pPr>
        <w:ind w:left="363"/>
        <w:rPr>
          <w:b/>
          <w:sz w:val="19"/>
        </w:rPr>
      </w:pPr>
      <w:r>
        <w:rPr>
          <w:b/>
          <w:color w:val="484D52"/>
          <w:w w:val="105"/>
          <w:sz w:val="19"/>
        </w:rPr>
        <w:t>Město Chrudim</w:t>
      </w:r>
    </w:p>
    <w:p w:rsidR="00A62562" w:rsidRDefault="00A62562">
      <w:pPr>
        <w:pStyle w:val="Zkladntext"/>
        <w:spacing w:before="10"/>
        <w:rPr>
          <w:b/>
          <w:sz w:val="23"/>
        </w:rPr>
      </w:pPr>
    </w:p>
    <w:p w:rsidR="00A62562" w:rsidRDefault="000026F7">
      <w:pPr>
        <w:spacing w:line="290" w:lineRule="auto"/>
        <w:ind w:left="363" w:right="1434"/>
        <w:rPr>
          <w:b/>
          <w:sz w:val="19"/>
        </w:rPr>
      </w:pPr>
      <w:r>
        <w:rPr>
          <w:b/>
          <w:color w:val="484D52"/>
          <w:w w:val="105"/>
          <w:sz w:val="19"/>
        </w:rPr>
        <w:t>Česká republika Chrudim I</w:t>
      </w:r>
    </w:p>
    <w:p w:rsidR="00A62562" w:rsidRDefault="000026F7">
      <w:pPr>
        <w:spacing w:before="59"/>
        <w:ind w:left="400"/>
        <w:rPr>
          <w:b/>
          <w:sz w:val="19"/>
        </w:rPr>
      </w:pPr>
      <w:r>
        <w:br w:type="column"/>
      </w:r>
      <w:r>
        <w:rPr>
          <w:color w:val="484D52"/>
          <w:w w:val="105"/>
          <w:sz w:val="19"/>
        </w:rPr>
        <w:lastRenderedPageBreak/>
        <w:t xml:space="preserve">Obec: </w:t>
      </w:r>
      <w:r>
        <w:rPr>
          <w:b/>
          <w:color w:val="484D52"/>
          <w:w w:val="105"/>
          <w:sz w:val="19"/>
        </w:rPr>
        <w:t>Chrudim</w:t>
      </w:r>
    </w:p>
    <w:p w:rsidR="00A62562" w:rsidRDefault="000026F7">
      <w:pPr>
        <w:spacing w:before="45"/>
        <w:ind w:left="399"/>
        <w:rPr>
          <w:b/>
          <w:sz w:val="19"/>
        </w:rPr>
      </w:pPr>
      <w:r>
        <w:rPr>
          <w:color w:val="484D52"/>
          <w:sz w:val="19"/>
        </w:rPr>
        <w:t xml:space="preserve">PSČ: </w:t>
      </w:r>
      <w:r>
        <w:rPr>
          <w:b/>
          <w:color w:val="484D52"/>
          <w:sz w:val="19"/>
        </w:rPr>
        <w:t>53701   Chrudim 1</w:t>
      </w:r>
    </w:p>
    <w:p w:rsidR="00A62562" w:rsidRDefault="000026F7">
      <w:pPr>
        <w:tabs>
          <w:tab w:val="left" w:pos="1081"/>
          <w:tab w:val="left" w:pos="2460"/>
        </w:tabs>
        <w:spacing w:before="45" w:line="283" w:lineRule="auto"/>
        <w:ind w:left="398" w:right="2991" w:hanging="2"/>
        <w:rPr>
          <w:sz w:val="19"/>
        </w:rPr>
      </w:pPr>
      <w:proofErr w:type="gramStart"/>
      <w:r>
        <w:rPr>
          <w:color w:val="484D52"/>
          <w:w w:val="105"/>
          <w:sz w:val="19"/>
        </w:rPr>
        <w:t>č</w:t>
      </w:r>
      <w:proofErr w:type="gramEnd"/>
      <w:r>
        <w:rPr>
          <w:color w:val="484D52"/>
          <w:spacing w:val="-14"/>
          <w:w w:val="105"/>
          <w:sz w:val="19"/>
        </w:rPr>
        <w:t xml:space="preserve"> </w:t>
      </w:r>
      <w:r>
        <w:rPr>
          <w:color w:val="6E7075"/>
          <w:w w:val="105"/>
          <w:sz w:val="19"/>
        </w:rPr>
        <w:t>.</w:t>
      </w:r>
      <w:r>
        <w:rPr>
          <w:color w:val="484D52"/>
          <w:w w:val="105"/>
          <w:sz w:val="19"/>
        </w:rPr>
        <w:t>p.:</w:t>
      </w:r>
      <w:r>
        <w:rPr>
          <w:color w:val="484D52"/>
          <w:w w:val="105"/>
          <w:sz w:val="19"/>
        </w:rPr>
        <w:tab/>
      </w:r>
      <w:r>
        <w:rPr>
          <w:b/>
          <w:color w:val="484D52"/>
          <w:w w:val="105"/>
          <w:sz w:val="19"/>
        </w:rPr>
        <w:t>77</w:t>
      </w:r>
      <w:r>
        <w:rPr>
          <w:b/>
          <w:color w:val="484D52"/>
          <w:w w:val="105"/>
          <w:sz w:val="19"/>
        </w:rPr>
        <w:tab/>
      </w:r>
      <w:r>
        <w:rPr>
          <w:color w:val="484D52"/>
          <w:w w:val="105"/>
          <w:sz w:val="19"/>
        </w:rPr>
        <w:t>č</w:t>
      </w:r>
      <w:r>
        <w:rPr>
          <w:color w:val="484D52"/>
          <w:spacing w:val="-5"/>
          <w:w w:val="105"/>
          <w:sz w:val="19"/>
        </w:rPr>
        <w:t xml:space="preserve"> </w:t>
      </w:r>
      <w:r>
        <w:rPr>
          <w:color w:val="6E7075"/>
          <w:w w:val="105"/>
          <w:sz w:val="19"/>
        </w:rPr>
        <w:t>.</w:t>
      </w:r>
      <w:r>
        <w:rPr>
          <w:color w:val="484D52"/>
          <w:w w:val="105"/>
          <w:sz w:val="19"/>
        </w:rPr>
        <w:t>o.:</w:t>
      </w:r>
      <w:r>
        <w:rPr>
          <w:color w:val="484D52"/>
          <w:w w:val="106"/>
          <w:sz w:val="19"/>
        </w:rPr>
        <w:t xml:space="preserve"> </w:t>
      </w:r>
      <w:r>
        <w:rPr>
          <w:color w:val="484D52"/>
          <w:w w:val="105"/>
          <w:sz w:val="19"/>
        </w:rPr>
        <w:t>Fax:</w:t>
      </w:r>
    </w:p>
    <w:p w:rsidR="00A62562" w:rsidRDefault="00A62562">
      <w:pPr>
        <w:pStyle w:val="Zkladntext"/>
        <w:rPr>
          <w:sz w:val="20"/>
        </w:rPr>
      </w:pPr>
    </w:p>
    <w:p w:rsidR="00A62562" w:rsidRDefault="00A62562">
      <w:pPr>
        <w:pStyle w:val="Zkladntext"/>
        <w:rPr>
          <w:sz w:val="20"/>
        </w:rPr>
      </w:pPr>
    </w:p>
    <w:p w:rsidR="00A62562" w:rsidRDefault="00A62562">
      <w:pPr>
        <w:pStyle w:val="Zkladntext"/>
        <w:rPr>
          <w:sz w:val="20"/>
        </w:rPr>
      </w:pPr>
    </w:p>
    <w:p w:rsidR="00A62562" w:rsidRDefault="00A62562">
      <w:pPr>
        <w:pStyle w:val="Zkladntext"/>
        <w:rPr>
          <w:sz w:val="20"/>
        </w:rPr>
      </w:pPr>
    </w:p>
    <w:p w:rsidR="00A62562" w:rsidRDefault="00A62562">
      <w:pPr>
        <w:pStyle w:val="Zkladntext"/>
        <w:rPr>
          <w:sz w:val="20"/>
        </w:rPr>
      </w:pPr>
    </w:p>
    <w:p w:rsidR="00A62562" w:rsidRDefault="00A62562">
      <w:pPr>
        <w:pStyle w:val="Zkladntext"/>
        <w:spacing w:before="10"/>
        <w:rPr>
          <w:sz w:val="26"/>
        </w:rPr>
      </w:pPr>
    </w:p>
    <w:p w:rsidR="00A62562" w:rsidRDefault="000026F7">
      <w:pPr>
        <w:ind w:left="385"/>
        <w:rPr>
          <w:b/>
          <w:sz w:val="19"/>
        </w:rPr>
      </w:pPr>
      <w:r>
        <w:rPr>
          <w:color w:val="484D52"/>
          <w:w w:val="105"/>
          <w:sz w:val="19"/>
        </w:rPr>
        <w:t>Obec</w:t>
      </w:r>
      <w:r>
        <w:rPr>
          <w:color w:val="6E7075"/>
          <w:w w:val="105"/>
          <w:sz w:val="19"/>
        </w:rPr>
        <w:t xml:space="preserve">: </w:t>
      </w:r>
      <w:r>
        <w:rPr>
          <w:b/>
          <w:color w:val="484D52"/>
          <w:w w:val="105"/>
          <w:sz w:val="19"/>
        </w:rPr>
        <w:t>Chrudim</w:t>
      </w:r>
    </w:p>
    <w:p w:rsidR="00A62562" w:rsidRDefault="00A62562">
      <w:pPr>
        <w:rPr>
          <w:sz w:val="19"/>
        </w:rPr>
        <w:sectPr w:rsidR="00A62562">
          <w:type w:val="continuous"/>
          <w:pgSz w:w="11910" w:h="16840"/>
          <w:pgMar w:top="20" w:right="0" w:bottom="180" w:left="0" w:header="708" w:footer="708" w:gutter="0"/>
          <w:cols w:num="3" w:space="708" w:equalWidth="0">
            <w:col w:w="2308" w:space="40"/>
            <w:col w:w="3634" w:space="40"/>
            <w:col w:w="5888"/>
          </w:cols>
        </w:sectPr>
      </w:pPr>
    </w:p>
    <w:p w:rsidR="00A62562" w:rsidRDefault="000026F7">
      <w:pPr>
        <w:spacing w:line="204" w:lineRule="exact"/>
        <w:ind w:left="569"/>
        <w:rPr>
          <w:sz w:val="19"/>
        </w:rPr>
      </w:pPr>
      <w:r>
        <w:rPr>
          <w:color w:val="484D52"/>
          <w:sz w:val="19"/>
        </w:rPr>
        <w:lastRenderedPageBreak/>
        <w:t>Ulice:</w:t>
      </w:r>
    </w:p>
    <w:p w:rsidR="00A62562" w:rsidRDefault="000026F7">
      <w:pPr>
        <w:spacing w:before="45" w:line="290" w:lineRule="auto"/>
        <w:ind w:left="565" w:right="-8" w:firstLine="4"/>
        <w:rPr>
          <w:sz w:val="19"/>
        </w:rPr>
      </w:pPr>
      <w:r>
        <w:rPr>
          <w:color w:val="484D52"/>
          <w:w w:val="105"/>
          <w:sz w:val="19"/>
        </w:rPr>
        <w:t>Dodací</w:t>
      </w:r>
      <w:r>
        <w:rPr>
          <w:color w:val="484D52"/>
          <w:spacing w:val="-21"/>
          <w:w w:val="105"/>
          <w:sz w:val="19"/>
        </w:rPr>
        <w:t xml:space="preserve"> </w:t>
      </w:r>
      <w:r>
        <w:rPr>
          <w:color w:val="484D52"/>
          <w:w w:val="105"/>
          <w:sz w:val="19"/>
        </w:rPr>
        <w:t>pošta: Telefon</w:t>
      </w:r>
      <w:r>
        <w:rPr>
          <w:color w:val="6E7075"/>
          <w:w w:val="105"/>
          <w:sz w:val="19"/>
        </w:rPr>
        <w:t>:</w:t>
      </w:r>
    </w:p>
    <w:p w:rsidR="00A62562" w:rsidRDefault="000026F7">
      <w:pPr>
        <w:spacing w:line="214" w:lineRule="exact"/>
        <w:ind w:left="564"/>
        <w:rPr>
          <w:sz w:val="19"/>
        </w:rPr>
      </w:pPr>
      <w:r>
        <w:rPr>
          <w:color w:val="484D52"/>
          <w:sz w:val="19"/>
        </w:rPr>
        <w:t>E-mail:</w:t>
      </w:r>
    </w:p>
    <w:p w:rsidR="00A62562" w:rsidRDefault="000026F7">
      <w:pPr>
        <w:pStyle w:val="Odstavecseseznamem"/>
        <w:numPr>
          <w:ilvl w:val="0"/>
          <w:numId w:val="22"/>
        </w:numPr>
        <w:tabs>
          <w:tab w:val="left" w:pos="781"/>
        </w:tabs>
        <w:spacing w:before="170"/>
        <w:ind w:left="781" w:hanging="216"/>
        <w:rPr>
          <w:b/>
          <w:sz w:val="19"/>
        </w:rPr>
      </w:pPr>
      <w:r>
        <w:rPr>
          <w:b/>
          <w:color w:val="484D52"/>
          <w:sz w:val="19"/>
        </w:rPr>
        <w:t>Dodavatel:</w:t>
      </w:r>
    </w:p>
    <w:p w:rsidR="00A62562" w:rsidRDefault="000026F7">
      <w:pPr>
        <w:spacing w:before="40"/>
        <w:ind w:left="559"/>
        <w:rPr>
          <w:sz w:val="19"/>
        </w:rPr>
      </w:pPr>
      <w:r>
        <w:rPr>
          <w:color w:val="484D52"/>
          <w:w w:val="105"/>
          <w:sz w:val="19"/>
        </w:rPr>
        <w:t>Firma</w:t>
      </w:r>
      <w:r>
        <w:rPr>
          <w:color w:val="6E7075"/>
          <w:w w:val="105"/>
          <w:sz w:val="19"/>
        </w:rPr>
        <w:t>:</w:t>
      </w:r>
    </w:p>
    <w:p w:rsidR="00A62562" w:rsidRDefault="000026F7">
      <w:pPr>
        <w:spacing w:line="290" w:lineRule="auto"/>
        <w:ind w:left="559" w:right="1750" w:firstLine="4"/>
        <w:rPr>
          <w:b/>
          <w:sz w:val="19"/>
        </w:rPr>
      </w:pPr>
      <w:r>
        <w:br w:type="column"/>
      </w:r>
      <w:r>
        <w:rPr>
          <w:b/>
          <w:color w:val="484D52"/>
          <w:w w:val="105"/>
          <w:sz w:val="19"/>
        </w:rPr>
        <w:lastRenderedPageBreak/>
        <w:t>Resselovo náměstí Chrudim 1</w:t>
      </w:r>
    </w:p>
    <w:p w:rsidR="00A62562" w:rsidRDefault="000026F7">
      <w:pPr>
        <w:ind w:left="559"/>
        <w:rPr>
          <w:b/>
          <w:sz w:val="19"/>
        </w:rPr>
      </w:pPr>
      <w:r>
        <w:rPr>
          <w:b/>
          <w:color w:val="484D52"/>
          <w:w w:val="105"/>
          <w:sz w:val="19"/>
        </w:rPr>
        <w:t>469 645 111, 731 633 863 (Votruba)</w:t>
      </w:r>
    </w:p>
    <w:p w:rsidR="00A62562" w:rsidRDefault="00A62562">
      <w:pPr>
        <w:pStyle w:val="Zkladntext"/>
        <w:rPr>
          <w:b/>
          <w:sz w:val="20"/>
        </w:rPr>
      </w:pPr>
    </w:p>
    <w:p w:rsidR="00A62562" w:rsidRDefault="00A62562">
      <w:pPr>
        <w:pStyle w:val="Zkladntext"/>
        <w:rPr>
          <w:b/>
          <w:sz w:val="20"/>
        </w:rPr>
      </w:pPr>
    </w:p>
    <w:p w:rsidR="00A62562" w:rsidRDefault="00A62562">
      <w:pPr>
        <w:pStyle w:val="Zkladntext"/>
        <w:spacing w:before="1"/>
        <w:rPr>
          <w:b/>
          <w:sz w:val="20"/>
        </w:rPr>
      </w:pPr>
    </w:p>
    <w:p w:rsidR="00A62562" w:rsidRDefault="000026F7">
      <w:pPr>
        <w:ind w:left="572"/>
        <w:rPr>
          <w:b/>
          <w:sz w:val="19"/>
        </w:rPr>
      </w:pPr>
      <w:r>
        <w:rPr>
          <w:b/>
          <w:color w:val="484D52"/>
          <w:w w:val="105"/>
          <w:sz w:val="19"/>
        </w:rPr>
        <w:t>Vodárenská společnost Chrudim, a.s.</w:t>
      </w:r>
    </w:p>
    <w:p w:rsidR="00A62562" w:rsidRDefault="000026F7">
      <w:pPr>
        <w:spacing w:before="4"/>
        <w:ind w:left="79"/>
        <w:rPr>
          <w:b/>
          <w:sz w:val="19"/>
        </w:rPr>
      </w:pPr>
      <w:r>
        <w:br w:type="column"/>
      </w:r>
      <w:r>
        <w:rPr>
          <w:color w:val="484D52"/>
          <w:w w:val="105"/>
          <w:sz w:val="19"/>
        </w:rPr>
        <w:lastRenderedPageBreak/>
        <w:t>Č.p</w:t>
      </w:r>
      <w:r>
        <w:rPr>
          <w:color w:val="6E7075"/>
          <w:w w:val="105"/>
          <w:sz w:val="19"/>
        </w:rPr>
        <w:t xml:space="preserve">.:  </w:t>
      </w:r>
      <w:r>
        <w:rPr>
          <w:b/>
          <w:color w:val="484D52"/>
          <w:w w:val="105"/>
          <w:sz w:val="19"/>
        </w:rPr>
        <w:t>77</w:t>
      </w:r>
    </w:p>
    <w:p w:rsidR="00A62562" w:rsidRDefault="000026F7">
      <w:pPr>
        <w:spacing w:before="44"/>
        <w:ind w:left="79"/>
        <w:rPr>
          <w:b/>
          <w:sz w:val="19"/>
        </w:rPr>
      </w:pPr>
      <w:r>
        <w:rPr>
          <w:color w:val="484D52"/>
          <w:w w:val="105"/>
          <w:sz w:val="19"/>
        </w:rPr>
        <w:t xml:space="preserve">PSČ: </w:t>
      </w:r>
      <w:r>
        <w:rPr>
          <w:b/>
          <w:color w:val="484D52"/>
          <w:w w:val="105"/>
          <w:sz w:val="19"/>
        </w:rPr>
        <w:t>53701</w:t>
      </w:r>
    </w:p>
    <w:p w:rsidR="00A62562" w:rsidRDefault="000026F7">
      <w:pPr>
        <w:spacing w:before="44"/>
        <w:ind w:left="78"/>
        <w:rPr>
          <w:sz w:val="19"/>
        </w:rPr>
      </w:pPr>
      <w:r>
        <w:rPr>
          <w:color w:val="595D62"/>
          <w:w w:val="105"/>
          <w:sz w:val="19"/>
        </w:rPr>
        <w:t>Fax:</w:t>
      </w:r>
    </w:p>
    <w:p w:rsidR="00A62562" w:rsidRDefault="000026F7">
      <w:pPr>
        <w:spacing w:before="4"/>
        <w:ind w:left="559"/>
        <w:rPr>
          <w:sz w:val="19"/>
        </w:rPr>
      </w:pPr>
      <w:r>
        <w:br w:type="column"/>
      </w:r>
      <w:proofErr w:type="gramStart"/>
      <w:r>
        <w:rPr>
          <w:color w:val="484D52"/>
          <w:sz w:val="19"/>
        </w:rPr>
        <w:lastRenderedPageBreak/>
        <w:t>č</w:t>
      </w:r>
      <w:proofErr w:type="gramEnd"/>
      <w:r>
        <w:rPr>
          <w:color w:val="484D52"/>
          <w:sz w:val="19"/>
        </w:rPr>
        <w:t xml:space="preserve"> .o</w:t>
      </w:r>
      <w:r>
        <w:rPr>
          <w:color w:val="6E7075"/>
          <w:sz w:val="19"/>
        </w:rPr>
        <w:t>.:</w:t>
      </w:r>
    </w:p>
    <w:p w:rsidR="00A62562" w:rsidRDefault="00A62562">
      <w:pPr>
        <w:rPr>
          <w:sz w:val="19"/>
        </w:rPr>
        <w:sectPr w:rsidR="00A62562">
          <w:type w:val="continuous"/>
          <w:pgSz w:w="11910" w:h="16840"/>
          <w:pgMar w:top="20" w:right="0" w:bottom="180" w:left="0" w:header="708" w:footer="708" w:gutter="0"/>
          <w:cols w:num="4" w:space="708" w:equalWidth="0">
            <w:col w:w="1791" w:space="356"/>
            <w:col w:w="4141" w:space="40"/>
            <w:col w:w="1172" w:space="415"/>
            <w:col w:w="3995"/>
          </w:cols>
        </w:sectPr>
      </w:pPr>
    </w:p>
    <w:p w:rsidR="00A62562" w:rsidRDefault="000026F7">
      <w:pPr>
        <w:spacing w:before="25" w:line="290" w:lineRule="auto"/>
        <w:ind w:left="556" w:right="105" w:firstLine="3"/>
        <w:rPr>
          <w:sz w:val="19"/>
        </w:rPr>
      </w:pPr>
      <w:proofErr w:type="gramStart"/>
      <w:r>
        <w:rPr>
          <w:color w:val="484D52"/>
          <w:sz w:val="19"/>
        </w:rPr>
        <w:lastRenderedPageBreak/>
        <w:t xml:space="preserve">Adresa </w:t>
      </w:r>
      <w:r>
        <w:rPr>
          <w:color w:val="808285"/>
          <w:sz w:val="19"/>
        </w:rPr>
        <w:t>:</w:t>
      </w:r>
      <w:proofErr w:type="gramEnd"/>
      <w:r>
        <w:rPr>
          <w:color w:val="808285"/>
          <w:sz w:val="19"/>
        </w:rPr>
        <w:t xml:space="preserve"> </w:t>
      </w:r>
      <w:r>
        <w:rPr>
          <w:color w:val="484D52"/>
          <w:sz w:val="19"/>
        </w:rPr>
        <w:t>IČ</w:t>
      </w:r>
      <w:r>
        <w:rPr>
          <w:color w:val="6E7075"/>
          <w:sz w:val="19"/>
        </w:rPr>
        <w:t>:</w:t>
      </w:r>
    </w:p>
    <w:p w:rsidR="00A62562" w:rsidRDefault="000026F7">
      <w:pPr>
        <w:spacing w:before="5" w:line="290" w:lineRule="auto"/>
        <w:ind w:left="555" w:right="-16"/>
        <w:rPr>
          <w:sz w:val="19"/>
        </w:rPr>
      </w:pPr>
      <w:r>
        <w:rPr>
          <w:color w:val="484D52"/>
          <w:w w:val="105"/>
          <w:sz w:val="19"/>
        </w:rPr>
        <w:t>Zápis v</w:t>
      </w:r>
      <w:r>
        <w:rPr>
          <w:color w:val="484D52"/>
          <w:spacing w:val="-18"/>
          <w:w w:val="105"/>
          <w:sz w:val="19"/>
        </w:rPr>
        <w:t xml:space="preserve"> </w:t>
      </w:r>
      <w:r>
        <w:rPr>
          <w:color w:val="484D52"/>
          <w:w w:val="105"/>
          <w:sz w:val="19"/>
        </w:rPr>
        <w:t>OR: Telefon</w:t>
      </w:r>
      <w:r>
        <w:rPr>
          <w:color w:val="6E7075"/>
          <w:w w:val="105"/>
          <w:sz w:val="19"/>
        </w:rPr>
        <w:t>:</w:t>
      </w:r>
    </w:p>
    <w:p w:rsidR="00A62562" w:rsidRDefault="000026F7">
      <w:pPr>
        <w:spacing w:before="36"/>
        <w:ind w:left="559"/>
        <w:rPr>
          <w:b/>
          <w:sz w:val="19"/>
        </w:rPr>
      </w:pPr>
      <w:r>
        <w:br w:type="column"/>
      </w:r>
      <w:proofErr w:type="gramStart"/>
      <w:r>
        <w:rPr>
          <w:b/>
          <w:color w:val="484D52"/>
          <w:sz w:val="19"/>
        </w:rPr>
        <w:lastRenderedPageBreak/>
        <w:t>Novoměstská  626</w:t>
      </w:r>
      <w:proofErr w:type="gramEnd"/>
      <w:r>
        <w:rPr>
          <w:b/>
          <w:color w:val="484D52"/>
          <w:sz w:val="19"/>
        </w:rPr>
        <w:t xml:space="preserve">, Chrudim </w:t>
      </w:r>
      <w:r>
        <w:rPr>
          <w:rFonts w:ascii="Times New Roman" w:hAnsi="Times New Roman"/>
          <w:b/>
          <w:color w:val="484D52"/>
          <w:sz w:val="20"/>
        </w:rPr>
        <w:t xml:space="preserve">11, </w:t>
      </w:r>
      <w:r>
        <w:rPr>
          <w:b/>
          <w:color w:val="484D52"/>
          <w:sz w:val="19"/>
        </w:rPr>
        <w:t>537 01 Chrudim</w:t>
      </w:r>
    </w:p>
    <w:p w:rsidR="00A62562" w:rsidRDefault="000026F7">
      <w:pPr>
        <w:tabs>
          <w:tab w:val="left" w:pos="4246"/>
        </w:tabs>
        <w:spacing w:before="37"/>
        <w:ind w:left="564"/>
        <w:rPr>
          <w:b/>
          <w:sz w:val="19"/>
        </w:rPr>
      </w:pPr>
      <w:r>
        <w:rPr>
          <w:b/>
          <w:color w:val="484D52"/>
          <w:w w:val="105"/>
          <w:sz w:val="19"/>
        </w:rPr>
        <w:t>27484211</w:t>
      </w:r>
      <w:r>
        <w:rPr>
          <w:b/>
          <w:color w:val="484D52"/>
          <w:w w:val="105"/>
          <w:sz w:val="19"/>
        </w:rPr>
        <w:tab/>
      </w:r>
      <w:r>
        <w:rPr>
          <w:color w:val="484D52"/>
          <w:w w:val="105"/>
          <w:sz w:val="19"/>
        </w:rPr>
        <w:t xml:space="preserve">Plátce DPH </w:t>
      </w:r>
      <w:r>
        <w:rPr>
          <w:color w:val="595D62"/>
          <w:w w:val="105"/>
          <w:sz w:val="19"/>
        </w:rPr>
        <w:t xml:space="preserve">- </w:t>
      </w:r>
      <w:r>
        <w:rPr>
          <w:color w:val="484D52"/>
          <w:w w:val="105"/>
          <w:sz w:val="19"/>
        </w:rPr>
        <w:t>DIČ</w:t>
      </w:r>
      <w:r>
        <w:rPr>
          <w:color w:val="6E7075"/>
          <w:w w:val="105"/>
          <w:sz w:val="19"/>
        </w:rPr>
        <w:t>:</w:t>
      </w:r>
      <w:r>
        <w:rPr>
          <w:color w:val="6E7075"/>
          <w:spacing w:val="19"/>
          <w:w w:val="105"/>
          <w:sz w:val="19"/>
        </w:rPr>
        <w:t xml:space="preserve"> </w:t>
      </w:r>
      <w:r>
        <w:rPr>
          <w:b/>
          <w:color w:val="484D52"/>
          <w:w w:val="105"/>
          <w:sz w:val="19"/>
        </w:rPr>
        <w:t>CZ27484211</w:t>
      </w:r>
    </w:p>
    <w:p w:rsidR="00A62562" w:rsidRDefault="000026F7">
      <w:pPr>
        <w:pStyle w:val="Heading4"/>
        <w:spacing w:before="49"/>
      </w:pPr>
      <w:r>
        <w:rPr>
          <w:color w:val="484D52"/>
          <w:w w:val="105"/>
        </w:rPr>
        <w:t>Krajský soud Hradec Králové, oddíl B</w:t>
      </w:r>
      <w:proofErr w:type="gramStart"/>
      <w:r>
        <w:rPr>
          <w:color w:val="484D52"/>
          <w:w w:val="105"/>
        </w:rPr>
        <w:t>,  vložka</w:t>
      </w:r>
      <w:proofErr w:type="gramEnd"/>
      <w:r>
        <w:rPr>
          <w:color w:val="484D52"/>
          <w:w w:val="105"/>
        </w:rPr>
        <w:t xml:space="preserve"> 2471</w:t>
      </w:r>
    </w:p>
    <w:p w:rsidR="00A62562" w:rsidRDefault="000026F7">
      <w:pPr>
        <w:tabs>
          <w:tab w:val="left" w:pos="4240"/>
        </w:tabs>
        <w:spacing w:before="49"/>
        <w:ind w:left="555"/>
        <w:rPr>
          <w:b/>
          <w:sz w:val="19"/>
        </w:rPr>
      </w:pPr>
      <w:r>
        <w:rPr>
          <w:b/>
          <w:color w:val="484D52"/>
          <w:w w:val="105"/>
          <w:sz w:val="19"/>
        </w:rPr>
        <w:t>469</w:t>
      </w:r>
      <w:r>
        <w:rPr>
          <w:b/>
          <w:color w:val="484D52"/>
          <w:spacing w:val="1"/>
          <w:w w:val="105"/>
          <w:sz w:val="19"/>
        </w:rPr>
        <w:t xml:space="preserve"> </w:t>
      </w:r>
      <w:r>
        <w:rPr>
          <w:b/>
          <w:color w:val="484D52"/>
          <w:w w:val="105"/>
          <w:sz w:val="19"/>
        </w:rPr>
        <w:t>669</w:t>
      </w:r>
      <w:r>
        <w:rPr>
          <w:b/>
          <w:color w:val="484D52"/>
          <w:spacing w:val="3"/>
          <w:w w:val="105"/>
          <w:sz w:val="19"/>
        </w:rPr>
        <w:t xml:space="preserve"> </w:t>
      </w:r>
      <w:r>
        <w:rPr>
          <w:b/>
          <w:color w:val="484D52"/>
          <w:w w:val="105"/>
          <w:sz w:val="19"/>
        </w:rPr>
        <w:t>911</w:t>
      </w:r>
      <w:r>
        <w:rPr>
          <w:b/>
          <w:color w:val="484D52"/>
          <w:w w:val="105"/>
          <w:sz w:val="19"/>
        </w:rPr>
        <w:tab/>
      </w:r>
      <w:r>
        <w:rPr>
          <w:color w:val="484D52"/>
          <w:spacing w:val="-3"/>
          <w:w w:val="105"/>
          <w:sz w:val="19"/>
        </w:rPr>
        <w:t>Fax</w:t>
      </w:r>
      <w:r>
        <w:rPr>
          <w:color w:val="6E7075"/>
          <w:spacing w:val="-3"/>
          <w:w w:val="105"/>
          <w:sz w:val="19"/>
        </w:rPr>
        <w:t xml:space="preserve">:  </w:t>
      </w:r>
      <w:r>
        <w:rPr>
          <w:b/>
          <w:color w:val="484D52"/>
          <w:w w:val="105"/>
          <w:sz w:val="19"/>
        </w:rPr>
        <w:t>469 669</w:t>
      </w:r>
      <w:r>
        <w:rPr>
          <w:b/>
          <w:color w:val="484D52"/>
          <w:spacing w:val="-6"/>
          <w:w w:val="105"/>
          <w:sz w:val="19"/>
        </w:rPr>
        <w:t xml:space="preserve"> </w:t>
      </w:r>
      <w:r>
        <w:rPr>
          <w:b/>
          <w:color w:val="484D52"/>
          <w:w w:val="105"/>
          <w:sz w:val="19"/>
        </w:rPr>
        <w:t>990</w:t>
      </w:r>
    </w:p>
    <w:p w:rsidR="00A62562" w:rsidRDefault="00A62562">
      <w:pPr>
        <w:rPr>
          <w:sz w:val="19"/>
        </w:rPr>
        <w:sectPr w:rsidR="00A62562">
          <w:type w:val="continuous"/>
          <w:pgSz w:w="11910" w:h="16840"/>
          <w:pgMar w:top="20" w:right="0" w:bottom="180" w:left="0" w:header="708" w:footer="708" w:gutter="0"/>
          <w:cols w:num="2" w:space="708" w:equalWidth="0">
            <w:col w:w="1595" w:space="561"/>
            <w:col w:w="9754"/>
          </w:cols>
        </w:sectPr>
      </w:pPr>
    </w:p>
    <w:p w:rsidR="00A62562" w:rsidRDefault="000026F7">
      <w:pPr>
        <w:ind w:left="554"/>
        <w:rPr>
          <w:sz w:val="19"/>
        </w:rPr>
      </w:pPr>
      <w:r>
        <w:rPr>
          <w:color w:val="484D52"/>
          <w:sz w:val="19"/>
        </w:rPr>
        <w:lastRenderedPageBreak/>
        <w:t>E-mail:</w:t>
      </w:r>
    </w:p>
    <w:p w:rsidR="00A62562" w:rsidRDefault="000026F7">
      <w:pPr>
        <w:spacing w:before="49" w:line="290" w:lineRule="auto"/>
        <w:ind w:left="555" w:hanging="4"/>
        <w:rPr>
          <w:sz w:val="19"/>
        </w:rPr>
      </w:pPr>
      <w:r>
        <w:rPr>
          <w:color w:val="484D52"/>
          <w:sz w:val="19"/>
        </w:rPr>
        <w:t>IO datové schránky: Bankovní spojení:</w:t>
      </w:r>
    </w:p>
    <w:p w:rsidR="00A62562" w:rsidRDefault="000026F7">
      <w:pPr>
        <w:spacing w:before="15" w:line="290" w:lineRule="auto"/>
        <w:ind w:left="384" w:firstLine="6"/>
        <w:rPr>
          <w:b/>
          <w:sz w:val="19"/>
        </w:rPr>
      </w:pPr>
      <w:r>
        <w:br w:type="column"/>
      </w:r>
      <w:hyperlink r:id="rId8">
        <w:r>
          <w:rPr>
            <w:b/>
            <w:color w:val="484D52"/>
            <w:w w:val="105"/>
            <w:sz w:val="19"/>
          </w:rPr>
          <w:t>vschrudim@vschrudim.cz</w:t>
        </w:r>
      </w:hyperlink>
      <w:r>
        <w:rPr>
          <w:b/>
          <w:color w:val="484D52"/>
          <w:w w:val="105"/>
          <w:sz w:val="19"/>
        </w:rPr>
        <w:t xml:space="preserve"> 3b9gxrh</w:t>
      </w:r>
    </w:p>
    <w:p w:rsidR="00A62562" w:rsidRDefault="000026F7">
      <w:pPr>
        <w:ind w:left="366"/>
        <w:rPr>
          <w:b/>
          <w:sz w:val="19"/>
        </w:rPr>
      </w:pPr>
      <w:r>
        <w:rPr>
          <w:b/>
          <w:color w:val="484D52"/>
          <w:w w:val="105"/>
          <w:sz w:val="19"/>
        </w:rPr>
        <w:t>1092006008/5500</w:t>
      </w:r>
    </w:p>
    <w:p w:rsidR="00A62562" w:rsidRDefault="000026F7">
      <w:pPr>
        <w:spacing w:before="19"/>
        <w:ind w:left="552"/>
        <w:rPr>
          <w:b/>
          <w:sz w:val="19"/>
        </w:rPr>
      </w:pPr>
      <w:r>
        <w:br w:type="column"/>
      </w:r>
      <w:r>
        <w:rPr>
          <w:color w:val="484D52"/>
          <w:w w:val="105"/>
          <w:sz w:val="19"/>
        </w:rPr>
        <w:lastRenderedPageBreak/>
        <w:t xml:space="preserve">Internet: </w:t>
      </w:r>
      <w:hyperlink r:id="rId9">
        <w:r>
          <w:rPr>
            <w:b/>
            <w:color w:val="484D52"/>
            <w:w w:val="105"/>
            <w:sz w:val="19"/>
          </w:rPr>
          <w:t>www.vschrudim.cz</w:t>
        </w:r>
      </w:hyperlink>
    </w:p>
    <w:p w:rsidR="00A62562" w:rsidRDefault="00A62562">
      <w:pPr>
        <w:rPr>
          <w:sz w:val="19"/>
        </w:rPr>
        <w:sectPr w:rsidR="00A62562">
          <w:type w:val="continuous"/>
          <w:pgSz w:w="11910" w:h="16840"/>
          <w:pgMar w:top="20" w:right="0" w:bottom="180" w:left="0" w:header="708" w:footer="708" w:gutter="0"/>
          <w:cols w:num="3" w:space="708" w:equalWidth="0">
            <w:col w:w="2289" w:space="40"/>
            <w:col w:w="2891" w:space="622"/>
            <w:col w:w="6068"/>
          </w:cols>
        </w:sectPr>
      </w:pPr>
    </w:p>
    <w:p w:rsidR="00A62562" w:rsidRDefault="000026F7">
      <w:pPr>
        <w:pStyle w:val="Heading1"/>
        <w:spacing w:before="97"/>
        <w:ind w:left="4728" w:right="4833"/>
        <w:jc w:val="center"/>
      </w:pPr>
      <w:proofErr w:type="gramStart"/>
      <w:r>
        <w:rPr>
          <w:color w:val="484D52"/>
          <w:w w:val="105"/>
        </w:rPr>
        <w:lastRenderedPageBreak/>
        <w:t>li</w:t>
      </w:r>
      <w:proofErr w:type="gramEnd"/>
      <w:r>
        <w:rPr>
          <w:color w:val="484D52"/>
          <w:w w:val="105"/>
        </w:rPr>
        <w:t>. ODBĚRNÉ MÍSTO</w:t>
      </w:r>
    </w:p>
    <w:p w:rsidR="00A62562" w:rsidRDefault="00A62562">
      <w:pPr>
        <w:jc w:val="center"/>
        <w:sectPr w:rsidR="00A62562">
          <w:type w:val="continuous"/>
          <w:pgSz w:w="11910" w:h="16840"/>
          <w:pgMar w:top="20" w:right="0" w:bottom="180" w:left="0" w:header="708" w:footer="708" w:gutter="0"/>
          <w:cols w:space="708"/>
        </w:sectPr>
      </w:pPr>
    </w:p>
    <w:p w:rsidR="00A62562" w:rsidRDefault="000026F7">
      <w:pPr>
        <w:spacing w:before="147"/>
        <w:ind w:left="554"/>
        <w:rPr>
          <w:b/>
          <w:sz w:val="19"/>
        </w:rPr>
      </w:pPr>
      <w:r>
        <w:rPr>
          <w:color w:val="484D52"/>
          <w:w w:val="105"/>
          <w:sz w:val="19"/>
        </w:rPr>
        <w:lastRenderedPageBreak/>
        <w:t>Evidenční číslo odběrného mí</w:t>
      </w:r>
      <w:r>
        <w:rPr>
          <w:color w:val="484D52"/>
          <w:w w:val="105"/>
          <w:sz w:val="19"/>
        </w:rPr>
        <w:t>sta (OM)</w:t>
      </w:r>
      <w:r>
        <w:rPr>
          <w:color w:val="6E7075"/>
          <w:w w:val="105"/>
          <w:sz w:val="19"/>
        </w:rPr>
        <w:t xml:space="preserve">: </w:t>
      </w:r>
      <w:r>
        <w:rPr>
          <w:b/>
          <w:color w:val="484D52"/>
          <w:w w:val="105"/>
          <w:sz w:val="19"/>
        </w:rPr>
        <w:t>600000118</w:t>
      </w:r>
    </w:p>
    <w:p w:rsidR="00A62562" w:rsidRDefault="000026F7">
      <w:pPr>
        <w:tabs>
          <w:tab w:val="left" w:pos="2691"/>
        </w:tabs>
        <w:spacing w:before="93"/>
        <w:ind w:left="551"/>
        <w:rPr>
          <w:b/>
          <w:sz w:val="19"/>
        </w:rPr>
      </w:pPr>
      <w:r>
        <w:rPr>
          <w:color w:val="484D52"/>
          <w:w w:val="105"/>
          <w:sz w:val="19"/>
        </w:rPr>
        <w:t>Obec:</w:t>
      </w:r>
      <w:r>
        <w:rPr>
          <w:color w:val="484D52"/>
          <w:w w:val="105"/>
          <w:sz w:val="19"/>
        </w:rPr>
        <w:tab/>
      </w:r>
      <w:r>
        <w:rPr>
          <w:b/>
          <w:color w:val="484D52"/>
          <w:w w:val="105"/>
          <w:sz w:val="19"/>
        </w:rPr>
        <w:t>Chrudim</w:t>
      </w:r>
    </w:p>
    <w:p w:rsidR="00A62562" w:rsidRDefault="000026F7">
      <w:pPr>
        <w:tabs>
          <w:tab w:val="left" w:pos="2618"/>
        </w:tabs>
        <w:spacing w:before="152"/>
        <w:ind w:left="556"/>
        <w:rPr>
          <w:b/>
          <w:sz w:val="19"/>
        </w:rPr>
      </w:pPr>
      <w:r>
        <w:br w:type="column"/>
      </w:r>
      <w:r>
        <w:rPr>
          <w:color w:val="484D52"/>
          <w:w w:val="105"/>
          <w:sz w:val="19"/>
        </w:rPr>
        <w:lastRenderedPageBreak/>
        <w:t>Spínač</w:t>
      </w:r>
      <w:r>
        <w:rPr>
          <w:color w:val="6E7075"/>
          <w:w w:val="105"/>
          <w:sz w:val="19"/>
        </w:rPr>
        <w:t xml:space="preserve">: </w:t>
      </w:r>
      <w:r>
        <w:rPr>
          <w:color w:val="6E7075"/>
          <w:spacing w:val="36"/>
          <w:w w:val="105"/>
          <w:sz w:val="19"/>
        </w:rPr>
        <w:t xml:space="preserve"> </w:t>
      </w:r>
      <w:r>
        <w:rPr>
          <w:b/>
          <w:color w:val="484D52"/>
          <w:w w:val="105"/>
          <w:sz w:val="19"/>
        </w:rPr>
        <w:t>601090</w:t>
      </w:r>
      <w:r>
        <w:rPr>
          <w:b/>
          <w:color w:val="484D52"/>
          <w:w w:val="105"/>
          <w:sz w:val="19"/>
        </w:rPr>
        <w:tab/>
      </w:r>
      <w:proofErr w:type="gramStart"/>
      <w:r>
        <w:rPr>
          <w:color w:val="484D52"/>
          <w:spacing w:val="-3"/>
          <w:w w:val="105"/>
          <w:sz w:val="19"/>
        </w:rPr>
        <w:t>Folio</w:t>
      </w:r>
      <w:proofErr w:type="gramEnd"/>
      <w:r>
        <w:rPr>
          <w:color w:val="6E7075"/>
          <w:spacing w:val="-3"/>
          <w:w w:val="105"/>
          <w:sz w:val="19"/>
        </w:rPr>
        <w:t>:</w:t>
      </w:r>
      <w:r>
        <w:rPr>
          <w:color w:val="6E7075"/>
          <w:spacing w:val="47"/>
          <w:w w:val="105"/>
          <w:sz w:val="19"/>
        </w:rPr>
        <w:t xml:space="preserve"> </w:t>
      </w:r>
      <w:r>
        <w:rPr>
          <w:b/>
          <w:color w:val="484D52"/>
          <w:w w:val="105"/>
          <w:sz w:val="19"/>
        </w:rPr>
        <w:t>90</w:t>
      </w:r>
    </w:p>
    <w:p w:rsidR="00A62562" w:rsidRDefault="000026F7">
      <w:pPr>
        <w:spacing w:before="93"/>
        <w:ind w:left="551"/>
        <w:rPr>
          <w:b/>
          <w:sz w:val="19"/>
        </w:rPr>
      </w:pPr>
      <w:r>
        <w:rPr>
          <w:color w:val="484D52"/>
          <w:w w:val="105"/>
          <w:sz w:val="19"/>
        </w:rPr>
        <w:t xml:space="preserve">Část obce:  </w:t>
      </w:r>
      <w:r>
        <w:rPr>
          <w:b/>
          <w:color w:val="484D52"/>
          <w:w w:val="105"/>
          <w:sz w:val="19"/>
        </w:rPr>
        <w:t>Chrudim IV</w:t>
      </w:r>
    </w:p>
    <w:p w:rsidR="00A62562" w:rsidRDefault="00A62562">
      <w:pPr>
        <w:rPr>
          <w:sz w:val="19"/>
        </w:rPr>
        <w:sectPr w:rsidR="00A62562">
          <w:type w:val="continuous"/>
          <w:pgSz w:w="11910" w:h="16840"/>
          <w:pgMar w:top="20" w:right="0" w:bottom="180" w:left="0" w:header="708" w:footer="708" w:gutter="0"/>
          <w:cols w:num="2" w:space="708" w:equalWidth="0">
            <w:col w:w="5090" w:space="747"/>
            <w:col w:w="6073"/>
          </w:cols>
        </w:sectPr>
      </w:pPr>
    </w:p>
    <w:p w:rsidR="00A62562" w:rsidRDefault="000026F7">
      <w:pPr>
        <w:spacing w:before="35" w:line="295" w:lineRule="auto"/>
        <w:ind w:left="550" w:right="425" w:hanging="1"/>
        <w:rPr>
          <w:sz w:val="19"/>
        </w:rPr>
      </w:pPr>
      <w:r>
        <w:rPr>
          <w:color w:val="484D52"/>
          <w:w w:val="105"/>
          <w:sz w:val="19"/>
        </w:rPr>
        <w:lastRenderedPageBreak/>
        <w:t xml:space="preserve">Ulice: </w:t>
      </w:r>
      <w:proofErr w:type="gramStart"/>
      <w:r>
        <w:rPr>
          <w:color w:val="484D52"/>
          <w:w w:val="105"/>
          <w:sz w:val="19"/>
        </w:rPr>
        <w:t>Č</w:t>
      </w:r>
      <w:r>
        <w:rPr>
          <w:color w:val="6E7075"/>
          <w:w w:val="105"/>
          <w:sz w:val="19"/>
        </w:rPr>
        <w:t>.</w:t>
      </w:r>
      <w:r>
        <w:rPr>
          <w:color w:val="484D52"/>
          <w:w w:val="105"/>
          <w:sz w:val="19"/>
        </w:rPr>
        <w:t>parc</w:t>
      </w:r>
      <w:r>
        <w:rPr>
          <w:color w:val="6E7075"/>
          <w:w w:val="105"/>
          <w:sz w:val="19"/>
        </w:rPr>
        <w:t>.:</w:t>
      </w:r>
      <w:proofErr w:type="gramEnd"/>
    </w:p>
    <w:p w:rsidR="00A62562" w:rsidRDefault="000026F7">
      <w:pPr>
        <w:spacing w:line="215" w:lineRule="exact"/>
        <w:ind w:left="550"/>
        <w:rPr>
          <w:sz w:val="19"/>
        </w:rPr>
      </w:pPr>
      <w:r>
        <w:rPr>
          <w:color w:val="484D52"/>
          <w:w w:val="105"/>
          <w:sz w:val="19"/>
        </w:rPr>
        <w:t>Popis</w:t>
      </w:r>
      <w:r>
        <w:rPr>
          <w:color w:val="484D52"/>
          <w:spacing w:val="-20"/>
          <w:w w:val="105"/>
          <w:sz w:val="19"/>
        </w:rPr>
        <w:t xml:space="preserve"> </w:t>
      </w:r>
      <w:r>
        <w:rPr>
          <w:color w:val="484D52"/>
          <w:w w:val="105"/>
          <w:sz w:val="19"/>
        </w:rPr>
        <w:t>nemovitosti</w:t>
      </w:r>
      <w:r>
        <w:rPr>
          <w:color w:val="6E7075"/>
          <w:w w:val="105"/>
          <w:sz w:val="19"/>
        </w:rPr>
        <w:t>:</w:t>
      </w:r>
    </w:p>
    <w:p w:rsidR="00A62562" w:rsidRDefault="000026F7">
      <w:pPr>
        <w:tabs>
          <w:tab w:val="left" w:pos="1220"/>
        </w:tabs>
        <w:spacing w:before="45" w:line="290" w:lineRule="auto"/>
        <w:ind w:left="502" w:hanging="2"/>
        <w:rPr>
          <w:b/>
          <w:sz w:val="19"/>
        </w:rPr>
      </w:pPr>
      <w:r>
        <w:br w:type="column"/>
      </w:r>
      <w:r>
        <w:rPr>
          <w:b/>
          <w:color w:val="484D52"/>
          <w:sz w:val="19"/>
        </w:rPr>
        <w:lastRenderedPageBreak/>
        <w:t xml:space="preserve">Pardubická </w:t>
      </w:r>
      <w:r>
        <w:rPr>
          <w:b/>
          <w:color w:val="484D52"/>
          <w:w w:val="105"/>
          <w:sz w:val="19"/>
        </w:rPr>
        <w:t>307/2</w:t>
      </w:r>
      <w:r>
        <w:rPr>
          <w:b/>
          <w:color w:val="484D52"/>
          <w:w w:val="105"/>
          <w:sz w:val="19"/>
        </w:rPr>
        <w:tab/>
        <w:t>S</w:t>
      </w:r>
    </w:p>
    <w:p w:rsidR="00A62562" w:rsidRDefault="000026F7">
      <w:pPr>
        <w:spacing w:before="5"/>
        <w:ind w:left="495"/>
        <w:rPr>
          <w:b/>
          <w:sz w:val="19"/>
        </w:rPr>
      </w:pPr>
      <w:r>
        <w:rPr>
          <w:b/>
          <w:color w:val="484D52"/>
          <w:w w:val="105"/>
          <w:sz w:val="19"/>
        </w:rPr>
        <w:t>Úřad</w:t>
      </w:r>
    </w:p>
    <w:p w:rsidR="00A62562" w:rsidRDefault="000026F7">
      <w:pPr>
        <w:tabs>
          <w:tab w:val="left" w:pos="4546"/>
        </w:tabs>
        <w:spacing w:before="45"/>
        <w:ind w:left="2483"/>
        <w:rPr>
          <w:sz w:val="19"/>
        </w:rPr>
      </w:pPr>
      <w:r>
        <w:br w:type="column"/>
      </w:r>
      <w:proofErr w:type="gramStart"/>
      <w:r>
        <w:rPr>
          <w:color w:val="484D52"/>
          <w:w w:val="105"/>
          <w:sz w:val="19"/>
        </w:rPr>
        <w:lastRenderedPageBreak/>
        <w:t>č</w:t>
      </w:r>
      <w:proofErr w:type="gramEnd"/>
      <w:r>
        <w:rPr>
          <w:color w:val="484D52"/>
          <w:spacing w:val="-11"/>
          <w:w w:val="105"/>
          <w:sz w:val="19"/>
        </w:rPr>
        <w:t xml:space="preserve"> </w:t>
      </w:r>
      <w:r>
        <w:rPr>
          <w:color w:val="6E7075"/>
          <w:w w:val="105"/>
          <w:sz w:val="19"/>
        </w:rPr>
        <w:t>.</w:t>
      </w:r>
      <w:r>
        <w:rPr>
          <w:color w:val="484D52"/>
          <w:w w:val="105"/>
          <w:sz w:val="19"/>
        </w:rPr>
        <w:t>p</w:t>
      </w:r>
      <w:r>
        <w:rPr>
          <w:color w:val="6E7075"/>
          <w:w w:val="105"/>
          <w:sz w:val="19"/>
        </w:rPr>
        <w:t>.</w:t>
      </w:r>
      <w:r>
        <w:rPr>
          <w:color w:val="383B3D"/>
          <w:w w:val="105"/>
          <w:sz w:val="19"/>
        </w:rPr>
        <w:t xml:space="preserve">: </w:t>
      </w:r>
      <w:r>
        <w:rPr>
          <w:color w:val="383B3D"/>
          <w:spacing w:val="1"/>
          <w:w w:val="105"/>
          <w:sz w:val="19"/>
        </w:rPr>
        <w:t xml:space="preserve"> </w:t>
      </w:r>
      <w:r>
        <w:rPr>
          <w:b/>
          <w:color w:val="484D52"/>
          <w:w w:val="105"/>
          <w:sz w:val="19"/>
        </w:rPr>
        <w:t>67</w:t>
      </w:r>
      <w:r>
        <w:rPr>
          <w:b/>
          <w:color w:val="484D52"/>
          <w:w w:val="105"/>
          <w:sz w:val="19"/>
        </w:rPr>
        <w:tab/>
      </w:r>
      <w:r>
        <w:rPr>
          <w:color w:val="484D52"/>
          <w:w w:val="105"/>
          <w:sz w:val="19"/>
        </w:rPr>
        <w:t>č</w:t>
      </w:r>
      <w:r>
        <w:rPr>
          <w:color w:val="484D52"/>
          <w:spacing w:val="-19"/>
          <w:w w:val="105"/>
          <w:sz w:val="19"/>
        </w:rPr>
        <w:t xml:space="preserve"> </w:t>
      </w:r>
      <w:r>
        <w:rPr>
          <w:color w:val="6E7075"/>
          <w:w w:val="105"/>
          <w:sz w:val="19"/>
        </w:rPr>
        <w:t>.</w:t>
      </w:r>
      <w:r>
        <w:rPr>
          <w:color w:val="484D52"/>
          <w:w w:val="105"/>
          <w:sz w:val="19"/>
        </w:rPr>
        <w:t>o</w:t>
      </w:r>
      <w:r>
        <w:rPr>
          <w:color w:val="6E7075"/>
          <w:w w:val="105"/>
          <w:sz w:val="19"/>
        </w:rPr>
        <w:t>.:</w:t>
      </w:r>
    </w:p>
    <w:p w:rsidR="00A62562" w:rsidRDefault="000026F7">
      <w:pPr>
        <w:spacing w:before="45"/>
        <w:ind w:left="2486"/>
        <w:rPr>
          <w:b/>
          <w:sz w:val="19"/>
        </w:rPr>
      </w:pPr>
      <w:proofErr w:type="gramStart"/>
      <w:r>
        <w:rPr>
          <w:color w:val="484D52"/>
          <w:w w:val="105"/>
          <w:sz w:val="19"/>
        </w:rPr>
        <w:t>Kat.</w:t>
      </w:r>
      <w:proofErr w:type="gramEnd"/>
      <w:r>
        <w:rPr>
          <w:color w:val="484D52"/>
          <w:w w:val="105"/>
          <w:sz w:val="19"/>
        </w:rPr>
        <w:t xml:space="preserve"> </w:t>
      </w:r>
      <w:proofErr w:type="gramStart"/>
      <w:r>
        <w:rPr>
          <w:color w:val="484D52"/>
          <w:w w:val="105"/>
          <w:sz w:val="19"/>
        </w:rPr>
        <w:t>území</w:t>
      </w:r>
      <w:proofErr w:type="gramEnd"/>
      <w:r>
        <w:rPr>
          <w:color w:val="6E7075"/>
          <w:w w:val="105"/>
          <w:sz w:val="19"/>
        </w:rPr>
        <w:t xml:space="preserve">: </w:t>
      </w:r>
      <w:r>
        <w:rPr>
          <w:b/>
          <w:color w:val="484D52"/>
          <w:w w:val="105"/>
          <w:sz w:val="19"/>
        </w:rPr>
        <w:t>Chrudim</w:t>
      </w:r>
    </w:p>
    <w:p w:rsidR="00A62562" w:rsidRDefault="00A62562">
      <w:pPr>
        <w:pStyle w:val="Zkladntext"/>
        <w:rPr>
          <w:b/>
          <w:sz w:val="20"/>
        </w:rPr>
      </w:pPr>
    </w:p>
    <w:p w:rsidR="00A62562" w:rsidRDefault="00A62562">
      <w:pPr>
        <w:pStyle w:val="Zkladntext"/>
        <w:rPr>
          <w:b/>
          <w:sz w:val="16"/>
        </w:rPr>
      </w:pPr>
    </w:p>
    <w:p w:rsidR="00A62562" w:rsidRDefault="000026F7">
      <w:pPr>
        <w:pStyle w:val="Heading1"/>
        <w:spacing w:before="1"/>
        <w:ind w:left="550"/>
      </w:pPr>
      <w:r>
        <w:rPr>
          <w:color w:val="484D52"/>
          <w:w w:val="105"/>
        </w:rPr>
        <w:t>Ill. ÚVODNÍ USTANOVENÍ</w:t>
      </w:r>
    </w:p>
    <w:p w:rsidR="00A62562" w:rsidRDefault="00A62562">
      <w:pPr>
        <w:sectPr w:rsidR="00A62562">
          <w:type w:val="continuous"/>
          <w:pgSz w:w="11910" w:h="16840"/>
          <w:pgMar w:top="20" w:right="0" w:bottom="180" w:left="0" w:header="708" w:footer="708" w:gutter="0"/>
          <w:cols w:num="3" w:space="708" w:equalWidth="0">
            <w:col w:w="2152" w:space="40"/>
            <w:col w:w="1565" w:space="150"/>
            <w:col w:w="8003"/>
          </w:cols>
        </w:sectPr>
      </w:pPr>
    </w:p>
    <w:p w:rsidR="00A62562" w:rsidRDefault="000026F7">
      <w:pPr>
        <w:pStyle w:val="Odstavecseseznamem"/>
        <w:numPr>
          <w:ilvl w:val="0"/>
          <w:numId w:val="21"/>
        </w:numPr>
        <w:tabs>
          <w:tab w:val="left" w:pos="828"/>
        </w:tabs>
        <w:spacing w:before="137"/>
        <w:ind w:hanging="276"/>
        <w:rPr>
          <w:sz w:val="19"/>
        </w:rPr>
      </w:pPr>
      <w:r>
        <w:rPr>
          <w:color w:val="484D52"/>
          <w:sz w:val="19"/>
        </w:rPr>
        <w:lastRenderedPageBreak/>
        <w:t xml:space="preserve">Vlastníkem vodovodu a kanalizace je Vodovody a kanalizace </w:t>
      </w:r>
      <w:proofErr w:type="gramStart"/>
      <w:r>
        <w:rPr>
          <w:color w:val="484D52"/>
          <w:sz w:val="19"/>
        </w:rPr>
        <w:t xml:space="preserve">Chrudim </w:t>
      </w:r>
      <w:r>
        <w:rPr>
          <w:color w:val="6E7075"/>
          <w:sz w:val="19"/>
        </w:rPr>
        <w:t>,</w:t>
      </w:r>
      <w:proofErr w:type="gramEnd"/>
      <w:r>
        <w:rPr>
          <w:color w:val="6E7075"/>
          <w:sz w:val="19"/>
        </w:rPr>
        <w:t xml:space="preserve"> </w:t>
      </w:r>
      <w:r>
        <w:rPr>
          <w:color w:val="6E7075"/>
          <w:spacing w:val="44"/>
          <w:sz w:val="19"/>
        </w:rPr>
        <w:t xml:space="preserve"> </w:t>
      </w:r>
      <w:r>
        <w:rPr>
          <w:color w:val="484D52"/>
          <w:sz w:val="19"/>
        </w:rPr>
        <w:t>a</w:t>
      </w:r>
      <w:r>
        <w:rPr>
          <w:color w:val="6E7075"/>
          <w:sz w:val="19"/>
        </w:rPr>
        <w:t>.</w:t>
      </w:r>
      <w:r>
        <w:rPr>
          <w:color w:val="484D52"/>
          <w:sz w:val="19"/>
        </w:rPr>
        <w:t>s</w:t>
      </w:r>
      <w:r>
        <w:rPr>
          <w:color w:val="6E7075"/>
          <w:sz w:val="19"/>
        </w:rPr>
        <w:t>.</w:t>
      </w:r>
    </w:p>
    <w:p w:rsidR="00A62562" w:rsidRDefault="00A62562">
      <w:pPr>
        <w:pStyle w:val="Zkladntext"/>
        <w:spacing w:before="4"/>
        <w:rPr>
          <w:sz w:val="16"/>
        </w:rPr>
      </w:pPr>
    </w:p>
    <w:p w:rsidR="00A62562" w:rsidRDefault="000026F7">
      <w:pPr>
        <w:pStyle w:val="Odstavecseseznamem"/>
        <w:numPr>
          <w:ilvl w:val="0"/>
          <w:numId w:val="21"/>
        </w:numPr>
        <w:tabs>
          <w:tab w:val="left" w:pos="829"/>
        </w:tabs>
        <w:spacing w:line="247" w:lineRule="auto"/>
        <w:ind w:right="647" w:hanging="275"/>
        <w:jc w:val="both"/>
        <w:rPr>
          <w:sz w:val="19"/>
        </w:rPr>
      </w:pPr>
      <w:r>
        <w:rPr>
          <w:color w:val="484D52"/>
          <w:sz w:val="19"/>
        </w:rPr>
        <w:t>Dodavatel jako provozovatel vodovodu a kanalizace byl k uzavření smlouvy smluvně pověřen vlastníkem vodovodu a kanalizace</w:t>
      </w:r>
      <w:r>
        <w:rPr>
          <w:color w:val="808285"/>
          <w:sz w:val="19"/>
        </w:rPr>
        <w:t xml:space="preserve">. </w:t>
      </w:r>
      <w:r>
        <w:rPr>
          <w:color w:val="484D52"/>
          <w:sz w:val="19"/>
        </w:rPr>
        <w:t xml:space="preserve">Dodavatel je ve vztahu </w:t>
      </w:r>
      <w:r>
        <w:rPr>
          <w:color w:val="595D62"/>
          <w:sz w:val="19"/>
        </w:rPr>
        <w:t xml:space="preserve">k </w:t>
      </w:r>
      <w:r>
        <w:rPr>
          <w:color w:val="484D52"/>
          <w:sz w:val="19"/>
        </w:rPr>
        <w:t>odběrateli odpovědným za všechny závazky</w:t>
      </w:r>
      <w:r>
        <w:rPr>
          <w:color w:val="808285"/>
          <w:sz w:val="19"/>
        </w:rPr>
        <w:t xml:space="preserve">, </w:t>
      </w:r>
      <w:r>
        <w:rPr>
          <w:color w:val="484D52"/>
          <w:sz w:val="19"/>
        </w:rPr>
        <w:t>které lze</w:t>
      </w:r>
      <w:r>
        <w:rPr>
          <w:color w:val="808285"/>
          <w:sz w:val="19"/>
        </w:rPr>
        <w:t xml:space="preserve">, </w:t>
      </w:r>
      <w:r>
        <w:rPr>
          <w:color w:val="484D52"/>
          <w:sz w:val="19"/>
        </w:rPr>
        <w:t xml:space="preserve">v souladu se smlouvou o provozování vodohospodářského majetku uzavřenou s vlastníkem vodovodu a </w:t>
      </w:r>
      <w:r>
        <w:rPr>
          <w:color w:val="595D62"/>
          <w:sz w:val="19"/>
        </w:rPr>
        <w:t xml:space="preserve">kanalizace </w:t>
      </w:r>
      <w:r>
        <w:rPr>
          <w:color w:val="484D52"/>
          <w:sz w:val="19"/>
        </w:rPr>
        <w:t xml:space="preserve">a dle </w:t>
      </w:r>
      <w:r>
        <w:rPr>
          <w:color w:val="595D62"/>
          <w:sz w:val="19"/>
        </w:rPr>
        <w:t xml:space="preserve">zákona </w:t>
      </w:r>
      <w:r>
        <w:rPr>
          <w:color w:val="484D52"/>
          <w:sz w:val="19"/>
        </w:rPr>
        <w:t>o vodovodech a kanalizacích</w:t>
      </w:r>
      <w:r>
        <w:rPr>
          <w:color w:val="6E7075"/>
          <w:sz w:val="19"/>
        </w:rPr>
        <w:t xml:space="preserve">, </w:t>
      </w:r>
      <w:r>
        <w:rPr>
          <w:color w:val="484D52"/>
          <w:sz w:val="19"/>
        </w:rPr>
        <w:t>přenést  z vlastníka  vodovodu/kanalizace na</w:t>
      </w:r>
      <w:r>
        <w:rPr>
          <w:color w:val="484D52"/>
          <w:spacing w:val="41"/>
          <w:sz w:val="19"/>
        </w:rPr>
        <w:t xml:space="preserve"> </w:t>
      </w:r>
      <w:r>
        <w:rPr>
          <w:color w:val="484D52"/>
          <w:sz w:val="19"/>
        </w:rPr>
        <w:t>provozova</w:t>
      </w:r>
      <w:r>
        <w:rPr>
          <w:color w:val="484D52"/>
          <w:sz w:val="19"/>
        </w:rPr>
        <w:t>tele.</w:t>
      </w:r>
    </w:p>
    <w:p w:rsidR="00A62562" w:rsidRDefault="000026F7">
      <w:pPr>
        <w:pStyle w:val="Odstavecseseznamem"/>
        <w:numPr>
          <w:ilvl w:val="0"/>
          <w:numId w:val="21"/>
        </w:numPr>
        <w:tabs>
          <w:tab w:val="left" w:pos="825"/>
        </w:tabs>
        <w:spacing w:before="124"/>
        <w:ind w:left="824" w:hanging="282"/>
        <w:rPr>
          <w:sz w:val="19"/>
        </w:rPr>
      </w:pPr>
      <w:r>
        <w:rPr>
          <w:color w:val="484D52"/>
          <w:sz w:val="19"/>
        </w:rPr>
        <w:t>Odběratel prohlašuje</w:t>
      </w:r>
      <w:proofErr w:type="gramStart"/>
      <w:r>
        <w:rPr>
          <w:color w:val="484D52"/>
          <w:sz w:val="19"/>
        </w:rPr>
        <w:t>,  že</w:t>
      </w:r>
      <w:proofErr w:type="gramEnd"/>
      <w:r>
        <w:rPr>
          <w:color w:val="484D52"/>
          <w:sz w:val="19"/>
        </w:rPr>
        <w:t xml:space="preserve"> je vlastníkem vodovodní a kanalizační </w:t>
      </w:r>
      <w:r>
        <w:rPr>
          <w:color w:val="484D52"/>
          <w:spacing w:val="27"/>
          <w:sz w:val="19"/>
        </w:rPr>
        <w:t xml:space="preserve"> </w:t>
      </w:r>
      <w:r>
        <w:rPr>
          <w:color w:val="484D52"/>
          <w:sz w:val="19"/>
        </w:rPr>
        <w:t>přípojky.</w:t>
      </w:r>
    </w:p>
    <w:p w:rsidR="00A62562" w:rsidRDefault="00A62562">
      <w:pPr>
        <w:pStyle w:val="Zkladntext"/>
        <w:spacing w:before="4"/>
        <w:rPr>
          <w:sz w:val="21"/>
        </w:rPr>
      </w:pPr>
    </w:p>
    <w:p w:rsidR="00A62562" w:rsidRDefault="000026F7">
      <w:pPr>
        <w:pStyle w:val="Odstavecseseznamem"/>
        <w:numPr>
          <w:ilvl w:val="0"/>
          <w:numId w:val="21"/>
        </w:numPr>
        <w:tabs>
          <w:tab w:val="left" w:pos="825"/>
        </w:tabs>
        <w:ind w:left="824" w:hanging="286"/>
        <w:rPr>
          <w:sz w:val="19"/>
        </w:rPr>
      </w:pPr>
      <w:r>
        <w:rPr>
          <w:color w:val="484D52"/>
          <w:sz w:val="19"/>
        </w:rPr>
        <w:t xml:space="preserve">Odběratel prohlašuje, že je vlastníkem </w:t>
      </w:r>
      <w:proofErr w:type="gramStart"/>
      <w:r>
        <w:rPr>
          <w:color w:val="484D52"/>
          <w:sz w:val="19"/>
        </w:rPr>
        <w:t xml:space="preserve">připojené </w:t>
      </w:r>
      <w:r>
        <w:rPr>
          <w:color w:val="484D52"/>
          <w:spacing w:val="50"/>
          <w:sz w:val="19"/>
        </w:rPr>
        <w:t xml:space="preserve"> </w:t>
      </w:r>
      <w:r>
        <w:rPr>
          <w:color w:val="484D52"/>
          <w:sz w:val="19"/>
        </w:rPr>
        <w:t>nemovitosti</w:t>
      </w:r>
      <w:proofErr w:type="gramEnd"/>
      <w:r>
        <w:rPr>
          <w:color w:val="484D52"/>
          <w:sz w:val="19"/>
        </w:rPr>
        <w:t>.</w:t>
      </w:r>
    </w:p>
    <w:p w:rsidR="00A62562" w:rsidRDefault="00A62562">
      <w:pPr>
        <w:pStyle w:val="Zkladntext"/>
        <w:spacing w:before="9"/>
        <w:rPr>
          <w:sz w:val="21"/>
        </w:rPr>
      </w:pPr>
    </w:p>
    <w:p w:rsidR="00A62562" w:rsidRDefault="000026F7">
      <w:pPr>
        <w:pStyle w:val="Odstavecseseznamem"/>
        <w:numPr>
          <w:ilvl w:val="0"/>
          <w:numId w:val="21"/>
        </w:numPr>
        <w:tabs>
          <w:tab w:val="left" w:pos="820"/>
        </w:tabs>
        <w:ind w:left="819" w:hanging="277"/>
        <w:rPr>
          <w:sz w:val="19"/>
        </w:rPr>
      </w:pPr>
      <w:r>
        <w:rPr>
          <w:color w:val="484D52"/>
          <w:sz w:val="19"/>
        </w:rPr>
        <w:t>Odběratel prohlašuje,  že počet trvale připojených  osob</w:t>
      </w:r>
      <w:r>
        <w:rPr>
          <w:color w:val="484D52"/>
          <w:spacing w:val="6"/>
          <w:sz w:val="19"/>
        </w:rPr>
        <w:t xml:space="preserve"> </w:t>
      </w:r>
      <w:r>
        <w:rPr>
          <w:color w:val="484D52"/>
          <w:sz w:val="19"/>
        </w:rPr>
        <w:t>je:</w:t>
      </w:r>
    </w:p>
    <w:p w:rsidR="00A62562" w:rsidRDefault="00A62562">
      <w:pPr>
        <w:pStyle w:val="Zkladntext"/>
        <w:spacing w:before="11"/>
      </w:pPr>
    </w:p>
    <w:p w:rsidR="00A62562" w:rsidRDefault="000026F7">
      <w:pPr>
        <w:pStyle w:val="Odstavecseseznamem"/>
        <w:numPr>
          <w:ilvl w:val="0"/>
          <w:numId w:val="20"/>
        </w:numPr>
        <w:tabs>
          <w:tab w:val="left" w:pos="4868"/>
        </w:tabs>
        <w:jc w:val="left"/>
        <w:rPr>
          <w:b/>
          <w:color w:val="484D52"/>
          <w:sz w:val="23"/>
        </w:rPr>
      </w:pPr>
      <w:r>
        <w:rPr>
          <w:b/>
          <w:color w:val="484D52"/>
          <w:sz w:val="23"/>
        </w:rPr>
        <w:t xml:space="preserve">PŘEDMĚT </w:t>
      </w:r>
      <w:r>
        <w:rPr>
          <w:b/>
          <w:color w:val="484D52"/>
          <w:spacing w:val="13"/>
          <w:sz w:val="23"/>
        </w:rPr>
        <w:t xml:space="preserve"> </w:t>
      </w:r>
      <w:r>
        <w:rPr>
          <w:b/>
          <w:color w:val="484D52"/>
          <w:sz w:val="23"/>
        </w:rPr>
        <w:t>SMLOUVY</w:t>
      </w:r>
    </w:p>
    <w:p w:rsidR="00A62562" w:rsidRDefault="000026F7">
      <w:pPr>
        <w:spacing w:before="113" w:line="256" w:lineRule="auto"/>
        <w:ind w:left="534" w:right="532" w:firstLine="1"/>
        <w:rPr>
          <w:sz w:val="19"/>
        </w:rPr>
      </w:pPr>
      <w:r>
        <w:rPr>
          <w:color w:val="484D52"/>
          <w:w w:val="105"/>
          <w:sz w:val="19"/>
        </w:rPr>
        <w:t xml:space="preserve">Předmětem smlouvy je úprava vztahů mezi dodavatelem </w:t>
      </w:r>
      <w:proofErr w:type="gramStart"/>
      <w:r>
        <w:rPr>
          <w:color w:val="484D52"/>
          <w:w w:val="105"/>
          <w:sz w:val="19"/>
        </w:rPr>
        <w:t>a</w:t>
      </w:r>
      <w:proofErr w:type="gramEnd"/>
      <w:r>
        <w:rPr>
          <w:color w:val="484D52"/>
          <w:w w:val="105"/>
          <w:sz w:val="19"/>
        </w:rPr>
        <w:t xml:space="preserve"> odběratelem při dodávkách pitné vody z vodovodů a při odvádění odpadních (příp</w:t>
      </w:r>
      <w:r>
        <w:rPr>
          <w:color w:val="6E7075"/>
          <w:w w:val="105"/>
          <w:sz w:val="19"/>
        </w:rPr>
        <w:t xml:space="preserve">. </w:t>
      </w:r>
      <w:r>
        <w:rPr>
          <w:color w:val="484D52"/>
          <w:w w:val="105"/>
          <w:sz w:val="19"/>
        </w:rPr>
        <w:t>srážkových) vod kanalizacemi do/z připojené nemovitosti</w:t>
      </w:r>
      <w:r>
        <w:rPr>
          <w:color w:val="808285"/>
          <w:w w:val="105"/>
          <w:sz w:val="19"/>
        </w:rPr>
        <w:t>.</w:t>
      </w:r>
    </w:p>
    <w:p w:rsidR="00A62562" w:rsidRDefault="00A62562">
      <w:pPr>
        <w:spacing w:line="256" w:lineRule="auto"/>
        <w:rPr>
          <w:sz w:val="19"/>
        </w:rPr>
        <w:sectPr w:rsidR="00A62562">
          <w:type w:val="continuous"/>
          <w:pgSz w:w="11910" w:h="16840"/>
          <w:pgMar w:top="20" w:right="0" w:bottom="180" w:left="0" w:header="708" w:footer="708" w:gutter="0"/>
          <w:cols w:space="708"/>
        </w:sectPr>
      </w:pPr>
    </w:p>
    <w:p w:rsidR="00A62562" w:rsidRDefault="00A62562">
      <w:pPr>
        <w:pStyle w:val="Zkladntext"/>
        <w:rPr>
          <w:sz w:val="20"/>
        </w:rPr>
      </w:pPr>
    </w:p>
    <w:p w:rsidR="00A62562" w:rsidRDefault="00A62562">
      <w:pPr>
        <w:pStyle w:val="Zkladntext"/>
        <w:rPr>
          <w:sz w:val="20"/>
        </w:rPr>
      </w:pPr>
    </w:p>
    <w:p w:rsidR="00A62562" w:rsidRDefault="00A62562">
      <w:pPr>
        <w:pStyle w:val="Zkladntext"/>
        <w:spacing w:before="5"/>
        <w:rPr>
          <w:sz w:val="23"/>
        </w:rPr>
      </w:pPr>
    </w:p>
    <w:p w:rsidR="00A62562" w:rsidRDefault="00A62562">
      <w:pPr>
        <w:pStyle w:val="Odstavecseseznamem"/>
        <w:numPr>
          <w:ilvl w:val="0"/>
          <w:numId w:val="20"/>
        </w:numPr>
        <w:tabs>
          <w:tab w:val="left" w:pos="4671"/>
        </w:tabs>
        <w:spacing w:before="92"/>
        <w:ind w:left="4670" w:hanging="287"/>
        <w:jc w:val="left"/>
        <w:rPr>
          <w:b/>
          <w:color w:val="494D54"/>
          <w:sz w:val="23"/>
        </w:rPr>
      </w:pPr>
      <w:r w:rsidRPr="00A62562">
        <w:pict>
          <v:group id="_x0000_s1048" style="position:absolute;left:0;text-align:left;margin-left:13.65pt;margin-top:-36.35pt;width:582.65pt;height:52.75pt;z-index:-251656704;mso-position-horizontal-relative:page" coordorigin="273,-727" coordsize="11653,105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2" type="#_x0000_t75" style="position:absolute;left:11174;top:-632;width:384;height:960">
              <v:imagedata r:id="rId10" o:title=""/>
            </v:shape>
            <v:line id="_x0000_s1051" style="position:absolute" from="299,-701" to="11899,-701" strokecolor="#afb3ac" strokeweight=".90611mm"/>
            <v:line id="_x0000_s1050" style="position:absolute" from="6319,-568" to="7024,-568" strokecolor="#bfbfbf" strokeweight=".16475mm"/>
            <v:line id="_x0000_s1049" style="position:absolute" from="299,-454" to="10872,-454" strokecolor="#b3b3b8" strokeweight=".41186mm"/>
            <w10:wrap anchorx="page"/>
          </v:group>
        </w:pict>
      </w:r>
      <w:r w:rsidR="000026F7">
        <w:rPr>
          <w:b/>
          <w:color w:val="494D54"/>
          <w:sz w:val="23"/>
        </w:rPr>
        <w:t>ÚČINNOST</w:t>
      </w:r>
      <w:r w:rsidR="000026F7">
        <w:rPr>
          <w:b/>
          <w:color w:val="494D54"/>
          <w:spacing w:val="10"/>
          <w:sz w:val="23"/>
        </w:rPr>
        <w:t xml:space="preserve"> </w:t>
      </w:r>
      <w:r w:rsidR="000026F7">
        <w:rPr>
          <w:b/>
          <w:color w:val="494D54"/>
          <w:sz w:val="23"/>
        </w:rPr>
        <w:t>SMLOUVY</w:t>
      </w:r>
    </w:p>
    <w:p w:rsidR="00A62562" w:rsidRDefault="000026F7">
      <w:pPr>
        <w:pStyle w:val="Odstavecseseznamem"/>
        <w:numPr>
          <w:ilvl w:val="0"/>
          <w:numId w:val="19"/>
        </w:numPr>
        <w:tabs>
          <w:tab w:val="left" w:pos="853"/>
        </w:tabs>
        <w:spacing w:before="170"/>
        <w:ind w:hanging="345"/>
        <w:jc w:val="both"/>
        <w:rPr>
          <w:sz w:val="19"/>
        </w:rPr>
      </w:pPr>
      <w:r>
        <w:rPr>
          <w:color w:val="494D54"/>
          <w:sz w:val="19"/>
        </w:rPr>
        <w:t xml:space="preserve">Účinnost smlouvy nastává připojením nemovitosti   </w:t>
      </w:r>
      <w:r>
        <w:rPr>
          <w:color w:val="494D54"/>
          <w:spacing w:val="25"/>
          <w:sz w:val="19"/>
        </w:rPr>
        <w:t xml:space="preserve"> </w:t>
      </w:r>
      <w:r>
        <w:rPr>
          <w:color w:val="494D54"/>
          <w:sz w:val="19"/>
        </w:rPr>
        <w:t>na vodovod (kanalizaci)</w:t>
      </w:r>
      <w:proofErr w:type="gramStart"/>
      <w:r>
        <w:rPr>
          <w:color w:val="494D54"/>
          <w:sz w:val="19"/>
        </w:rPr>
        <w:t>,  nejdříve</w:t>
      </w:r>
      <w:proofErr w:type="gramEnd"/>
      <w:r>
        <w:rPr>
          <w:color w:val="494D54"/>
          <w:sz w:val="19"/>
        </w:rPr>
        <w:t xml:space="preserve"> však dnem podpisu této smlouvy.</w:t>
      </w:r>
    </w:p>
    <w:p w:rsidR="00A62562" w:rsidRDefault="00A62562">
      <w:pPr>
        <w:pStyle w:val="Zkladntext"/>
        <w:spacing w:before="10"/>
        <w:rPr>
          <w:sz w:val="20"/>
        </w:rPr>
      </w:pPr>
    </w:p>
    <w:p w:rsidR="00A62562" w:rsidRDefault="000026F7">
      <w:pPr>
        <w:pStyle w:val="Odstavecseseznamem"/>
        <w:numPr>
          <w:ilvl w:val="0"/>
          <w:numId w:val="19"/>
        </w:numPr>
        <w:tabs>
          <w:tab w:val="left" w:pos="850"/>
        </w:tabs>
        <w:spacing w:line="256" w:lineRule="auto"/>
        <w:ind w:right="776" w:hanging="344"/>
        <w:jc w:val="both"/>
        <w:rPr>
          <w:sz w:val="19"/>
        </w:rPr>
      </w:pPr>
      <w:r>
        <w:rPr>
          <w:noProof/>
          <w:lang w:val="cs-CZ" w:eastAsia="cs-CZ"/>
        </w:rPr>
        <w:drawing>
          <wp:anchor distT="0" distB="0" distL="0" distR="0" simplePos="0" relativeHeight="251648512" behindDoc="0" locked="0" layoutInCell="1" allowOverlap="1">
            <wp:simplePos x="0" y="0"/>
            <wp:positionH relativeFrom="page">
              <wp:posOffset>7449311</wp:posOffset>
            </wp:positionH>
            <wp:positionV relativeFrom="paragraph">
              <wp:posOffset>-64263</wp:posOffset>
            </wp:positionV>
            <wp:extent cx="109728" cy="438912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94D54"/>
          <w:sz w:val="19"/>
        </w:rPr>
        <w:t xml:space="preserve">Smluvní strany se dohodly, že za dodávku pitné vody a/nebo odvádění odpadních vod poskytnutých odběrateli přede dnem účinnosti této smlouvy na výše specifikovaném odběrném místě je dodavatel oprávněn </w:t>
      </w:r>
      <w:proofErr w:type="gramStart"/>
      <w:r>
        <w:rPr>
          <w:color w:val="494D54"/>
          <w:sz w:val="19"/>
        </w:rPr>
        <w:t>fakturovat  odběrateli</w:t>
      </w:r>
      <w:proofErr w:type="gramEnd"/>
      <w:r>
        <w:rPr>
          <w:color w:val="494D54"/>
          <w:sz w:val="19"/>
        </w:rPr>
        <w:t xml:space="preserve"> vodné / stočné ve výši dohodnuté </w:t>
      </w:r>
      <w:r>
        <w:rPr>
          <w:color w:val="494D54"/>
          <w:sz w:val="19"/>
        </w:rPr>
        <w:t xml:space="preserve">dle této smlouvy a odběratel se zavazuje  toto  vodné  / stočné uhradit.  Smluvní  strany činí nesporným, že již přede dnem účinnosti této smlouvy byla dodavatelem dodána voda/ odvedena odpadní voda, a to s následujícími </w:t>
      </w:r>
      <w:r>
        <w:rPr>
          <w:color w:val="494D54"/>
          <w:spacing w:val="21"/>
          <w:sz w:val="19"/>
        </w:rPr>
        <w:t xml:space="preserve"> </w:t>
      </w:r>
      <w:r>
        <w:rPr>
          <w:color w:val="494D54"/>
          <w:sz w:val="19"/>
        </w:rPr>
        <w:t>údaji</w:t>
      </w:r>
      <w:r>
        <w:rPr>
          <w:color w:val="6E7072"/>
          <w:sz w:val="19"/>
        </w:rPr>
        <w:t>:</w:t>
      </w:r>
    </w:p>
    <w:p w:rsidR="00A62562" w:rsidRDefault="000026F7">
      <w:pPr>
        <w:pStyle w:val="Odstavecseseznamem"/>
        <w:numPr>
          <w:ilvl w:val="1"/>
          <w:numId w:val="19"/>
        </w:numPr>
        <w:tabs>
          <w:tab w:val="left" w:pos="1294"/>
        </w:tabs>
        <w:spacing w:line="217" w:lineRule="exact"/>
        <w:ind w:hanging="217"/>
        <w:jc w:val="left"/>
        <w:rPr>
          <w:b/>
          <w:sz w:val="19"/>
        </w:rPr>
      </w:pPr>
      <w:r>
        <w:rPr>
          <w:color w:val="494D54"/>
          <w:sz w:val="19"/>
        </w:rPr>
        <w:t xml:space="preserve">plnění poskytnuto ode dne: </w:t>
      </w:r>
      <w:r>
        <w:rPr>
          <w:color w:val="494D54"/>
          <w:spacing w:val="37"/>
          <w:sz w:val="19"/>
        </w:rPr>
        <w:t xml:space="preserve"> </w:t>
      </w:r>
      <w:r>
        <w:rPr>
          <w:b/>
          <w:color w:val="494D54"/>
          <w:sz w:val="19"/>
        </w:rPr>
        <w:t>01.05.2017</w:t>
      </w:r>
    </w:p>
    <w:p w:rsidR="00A62562" w:rsidRDefault="000026F7">
      <w:pPr>
        <w:pStyle w:val="Odstavecseseznamem"/>
        <w:numPr>
          <w:ilvl w:val="1"/>
          <w:numId w:val="19"/>
        </w:numPr>
        <w:tabs>
          <w:tab w:val="left" w:pos="1295"/>
        </w:tabs>
        <w:spacing w:before="42"/>
        <w:ind w:left="1294"/>
        <w:jc w:val="left"/>
        <w:rPr>
          <w:sz w:val="19"/>
        </w:rPr>
      </w:pPr>
      <w:r>
        <w:rPr>
          <w:color w:val="494D54"/>
          <w:sz w:val="19"/>
        </w:rPr>
        <w:t xml:space="preserve">čísla / stavy měřidel k tomuto </w:t>
      </w:r>
      <w:r>
        <w:rPr>
          <w:color w:val="494D54"/>
          <w:spacing w:val="22"/>
          <w:sz w:val="19"/>
        </w:rPr>
        <w:t xml:space="preserve"> </w:t>
      </w:r>
      <w:r>
        <w:rPr>
          <w:color w:val="494D54"/>
          <w:spacing w:val="-4"/>
          <w:sz w:val="19"/>
        </w:rPr>
        <w:t>datu</w:t>
      </w:r>
      <w:r>
        <w:rPr>
          <w:color w:val="6E7072"/>
          <w:spacing w:val="-4"/>
          <w:sz w:val="19"/>
        </w:rPr>
        <w:t>:</w:t>
      </w:r>
    </w:p>
    <w:p w:rsidR="00A62562" w:rsidRDefault="000026F7">
      <w:pPr>
        <w:tabs>
          <w:tab w:val="left" w:pos="3468"/>
          <w:tab w:val="left" w:pos="4035"/>
        </w:tabs>
        <w:spacing w:before="36"/>
        <w:ind w:left="1646"/>
        <w:rPr>
          <w:rFonts w:ascii="Courier New"/>
          <w:b/>
          <w:sz w:val="11"/>
        </w:rPr>
      </w:pPr>
      <w:r>
        <w:rPr>
          <w:b/>
          <w:color w:val="494D54"/>
          <w:sz w:val="19"/>
        </w:rPr>
        <w:t>11092941</w:t>
      </w:r>
      <w:r>
        <w:rPr>
          <w:b/>
          <w:color w:val="494D54"/>
          <w:sz w:val="19"/>
        </w:rPr>
        <w:tab/>
        <w:t>/</w:t>
      </w:r>
      <w:r>
        <w:rPr>
          <w:b/>
          <w:color w:val="494D54"/>
          <w:sz w:val="19"/>
        </w:rPr>
        <w:tab/>
        <w:t>7027</w:t>
      </w:r>
      <w:r>
        <w:rPr>
          <w:b/>
          <w:color w:val="494D54"/>
          <w:spacing w:val="13"/>
          <w:sz w:val="19"/>
        </w:rPr>
        <w:t xml:space="preserve"> </w:t>
      </w:r>
      <w:r>
        <w:rPr>
          <w:b/>
          <w:color w:val="494D54"/>
          <w:sz w:val="19"/>
        </w:rPr>
        <w:t>m</w:t>
      </w:r>
      <w:r>
        <w:rPr>
          <w:rFonts w:ascii="Courier New"/>
          <w:b/>
          <w:color w:val="494D54"/>
          <w:position w:val="7"/>
          <w:sz w:val="11"/>
        </w:rPr>
        <w:t>3</w:t>
      </w:r>
    </w:p>
    <w:p w:rsidR="00A62562" w:rsidRDefault="000026F7">
      <w:pPr>
        <w:pStyle w:val="Odstavecseseznamem"/>
        <w:numPr>
          <w:ilvl w:val="0"/>
          <w:numId w:val="19"/>
        </w:numPr>
        <w:tabs>
          <w:tab w:val="left" w:pos="836"/>
        </w:tabs>
        <w:spacing w:before="36" w:line="249" w:lineRule="auto"/>
        <w:ind w:left="836" w:right="785" w:hanging="351"/>
        <w:jc w:val="both"/>
        <w:rPr>
          <w:sz w:val="19"/>
        </w:rPr>
      </w:pPr>
      <w:r>
        <w:rPr>
          <w:color w:val="494D54"/>
          <w:sz w:val="19"/>
        </w:rPr>
        <w:t xml:space="preserve">Smluvní strany dále prohlašují, že toto plnění nebylo v rozporu s oprávněnými zájmy žádné ze smluvních stran a považují je za plnění podle </w:t>
      </w:r>
      <w:proofErr w:type="gramStart"/>
      <w:r>
        <w:rPr>
          <w:color w:val="494D54"/>
          <w:sz w:val="19"/>
        </w:rPr>
        <w:t xml:space="preserve">této </w:t>
      </w:r>
      <w:r>
        <w:rPr>
          <w:color w:val="494D54"/>
          <w:spacing w:val="21"/>
          <w:sz w:val="19"/>
        </w:rPr>
        <w:t xml:space="preserve"> </w:t>
      </w:r>
      <w:r>
        <w:rPr>
          <w:color w:val="494D54"/>
          <w:sz w:val="19"/>
        </w:rPr>
        <w:t>smlouvy</w:t>
      </w:r>
      <w:proofErr w:type="gramEnd"/>
      <w:r>
        <w:rPr>
          <w:color w:val="494D54"/>
          <w:sz w:val="19"/>
        </w:rPr>
        <w:t>.</w:t>
      </w:r>
    </w:p>
    <w:p w:rsidR="00A62562" w:rsidRDefault="00A62562">
      <w:pPr>
        <w:pStyle w:val="Zkladntext"/>
        <w:spacing w:before="5"/>
        <w:rPr>
          <w:sz w:val="16"/>
        </w:rPr>
      </w:pPr>
    </w:p>
    <w:p w:rsidR="00A62562" w:rsidRDefault="000026F7">
      <w:pPr>
        <w:pStyle w:val="Odstavecseseznamem"/>
        <w:numPr>
          <w:ilvl w:val="0"/>
          <w:numId w:val="20"/>
        </w:numPr>
        <w:tabs>
          <w:tab w:val="left" w:pos="4596"/>
        </w:tabs>
        <w:ind w:left="4596" w:hanging="348"/>
        <w:jc w:val="left"/>
        <w:rPr>
          <w:b/>
          <w:color w:val="494D54"/>
          <w:sz w:val="23"/>
        </w:rPr>
      </w:pPr>
      <w:r>
        <w:rPr>
          <w:b/>
          <w:color w:val="494D54"/>
          <w:sz w:val="23"/>
        </w:rPr>
        <w:t>DODÁVKA PITNÉ</w:t>
      </w:r>
      <w:r>
        <w:rPr>
          <w:b/>
          <w:color w:val="494D54"/>
          <w:spacing w:val="15"/>
          <w:sz w:val="23"/>
        </w:rPr>
        <w:t xml:space="preserve"> </w:t>
      </w:r>
      <w:r>
        <w:rPr>
          <w:b/>
          <w:color w:val="494D54"/>
          <w:sz w:val="23"/>
        </w:rPr>
        <w:t>VODY</w:t>
      </w:r>
    </w:p>
    <w:p w:rsidR="00A62562" w:rsidRDefault="000026F7">
      <w:pPr>
        <w:pStyle w:val="Odstavecseseznamem"/>
        <w:numPr>
          <w:ilvl w:val="0"/>
          <w:numId w:val="18"/>
        </w:numPr>
        <w:tabs>
          <w:tab w:val="left" w:pos="835"/>
        </w:tabs>
        <w:spacing w:before="127" w:line="249" w:lineRule="auto"/>
        <w:ind w:right="845" w:hanging="354"/>
        <w:jc w:val="both"/>
        <w:rPr>
          <w:sz w:val="19"/>
        </w:rPr>
      </w:pPr>
      <w:r>
        <w:rPr>
          <w:color w:val="494D54"/>
          <w:sz w:val="19"/>
        </w:rPr>
        <w:t xml:space="preserve">Dodavatel se zavazuje zajistit pro odběratele dodávku vody z vodovodu v jakosti vody odpovídající obecně platným právním předpisům, odběratel se zavazuje vodu z vodovodu odebírat a hradit </w:t>
      </w:r>
      <w:proofErr w:type="gramStart"/>
      <w:r>
        <w:rPr>
          <w:color w:val="494D54"/>
          <w:sz w:val="19"/>
        </w:rPr>
        <w:t>dodavateli  úplatu</w:t>
      </w:r>
      <w:proofErr w:type="gramEnd"/>
      <w:r>
        <w:rPr>
          <w:color w:val="494D54"/>
          <w:sz w:val="19"/>
        </w:rPr>
        <w:t xml:space="preserve">  za  dodávku  pitné vody (dále jen vodné) podle t</w:t>
      </w:r>
      <w:r>
        <w:rPr>
          <w:color w:val="494D54"/>
          <w:sz w:val="19"/>
        </w:rPr>
        <w:t xml:space="preserve">éto </w:t>
      </w:r>
      <w:r>
        <w:rPr>
          <w:color w:val="494D54"/>
          <w:spacing w:val="21"/>
          <w:sz w:val="19"/>
        </w:rPr>
        <w:t xml:space="preserve"> </w:t>
      </w:r>
      <w:r>
        <w:rPr>
          <w:color w:val="494D54"/>
          <w:sz w:val="19"/>
        </w:rPr>
        <w:t>smlouvy.</w:t>
      </w:r>
    </w:p>
    <w:p w:rsidR="00A62562" w:rsidRDefault="00A62562">
      <w:pPr>
        <w:pStyle w:val="Zkladntext"/>
        <w:spacing w:before="6"/>
        <w:rPr>
          <w:sz w:val="20"/>
        </w:rPr>
      </w:pPr>
    </w:p>
    <w:p w:rsidR="00A62562" w:rsidRDefault="000026F7">
      <w:pPr>
        <w:pStyle w:val="Odstavecseseznamem"/>
        <w:numPr>
          <w:ilvl w:val="0"/>
          <w:numId w:val="18"/>
        </w:numPr>
        <w:tabs>
          <w:tab w:val="left" w:pos="826"/>
        </w:tabs>
        <w:ind w:left="825" w:hanging="351"/>
        <w:jc w:val="both"/>
        <w:rPr>
          <w:sz w:val="19"/>
        </w:rPr>
      </w:pPr>
      <w:r>
        <w:rPr>
          <w:color w:val="494D54"/>
          <w:sz w:val="19"/>
        </w:rPr>
        <w:t xml:space="preserve">Množství dodané vody bude </w:t>
      </w:r>
      <w:r>
        <w:rPr>
          <w:color w:val="494D54"/>
          <w:spacing w:val="17"/>
          <w:sz w:val="19"/>
        </w:rPr>
        <w:t xml:space="preserve"> </w:t>
      </w:r>
      <w:r>
        <w:rPr>
          <w:color w:val="494D54"/>
          <w:sz w:val="19"/>
        </w:rPr>
        <w:t>zjišťováno:</w:t>
      </w:r>
    </w:p>
    <w:p w:rsidR="00A62562" w:rsidRDefault="000026F7">
      <w:pPr>
        <w:spacing w:before="18"/>
        <w:ind w:left="821"/>
        <w:rPr>
          <w:b/>
          <w:sz w:val="19"/>
        </w:rPr>
      </w:pPr>
      <w:proofErr w:type="gramStart"/>
      <w:r>
        <w:rPr>
          <w:b/>
          <w:color w:val="494D54"/>
          <w:sz w:val="19"/>
        </w:rPr>
        <w:t>hlavním</w:t>
      </w:r>
      <w:proofErr w:type="gramEnd"/>
      <w:r>
        <w:rPr>
          <w:b/>
          <w:color w:val="494D54"/>
          <w:sz w:val="19"/>
        </w:rPr>
        <w:t xml:space="preserve"> měřidlem</w:t>
      </w:r>
    </w:p>
    <w:p w:rsidR="00A62562" w:rsidRDefault="000026F7">
      <w:pPr>
        <w:spacing w:before="32"/>
        <w:ind w:left="819"/>
        <w:rPr>
          <w:b/>
          <w:sz w:val="19"/>
        </w:rPr>
      </w:pPr>
      <w:r>
        <w:rPr>
          <w:color w:val="494D54"/>
          <w:sz w:val="19"/>
        </w:rPr>
        <w:t xml:space="preserve">Umístění </w:t>
      </w:r>
      <w:proofErr w:type="gramStart"/>
      <w:r>
        <w:rPr>
          <w:color w:val="494D54"/>
          <w:sz w:val="19"/>
        </w:rPr>
        <w:t>měřidla :</w:t>
      </w:r>
      <w:proofErr w:type="gramEnd"/>
      <w:r>
        <w:rPr>
          <w:color w:val="494D54"/>
          <w:spacing w:val="51"/>
          <w:sz w:val="19"/>
        </w:rPr>
        <w:t xml:space="preserve"> </w:t>
      </w:r>
      <w:r>
        <w:rPr>
          <w:b/>
          <w:color w:val="494D54"/>
          <w:sz w:val="19"/>
        </w:rPr>
        <w:t>sklep</w:t>
      </w:r>
    </w:p>
    <w:p w:rsidR="00A62562" w:rsidRDefault="000026F7">
      <w:pPr>
        <w:pStyle w:val="Odstavecseseznamem"/>
        <w:numPr>
          <w:ilvl w:val="0"/>
          <w:numId w:val="18"/>
        </w:numPr>
        <w:tabs>
          <w:tab w:val="left" w:pos="821"/>
        </w:tabs>
        <w:spacing w:before="32"/>
        <w:ind w:left="820" w:hanging="321"/>
        <w:jc w:val="both"/>
        <w:rPr>
          <w:sz w:val="19"/>
        </w:rPr>
      </w:pPr>
      <w:r>
        <w:rPr>
          <w:color w:val="494D54"/>
          <w:sz w:val="19"/>
        </w:rPr>
        <w:t>Parametry pro dodávku pitné</w:t>
      </w:r>
      <w:r>
        <w:rPr>
          <w:color w:val="494D54"/>
          <w:spacing w:val="44"/>
          <w:sz w:val="19"/>
        </w:rPr>
        <w:t xml:space="preserve"> </w:t>
      </w:r>
      <w:r>
        <w:rPr>
          <w:color w:val="494D54"/>
          <w:sz w:val="19"/>
        </w:rPr>
        <w:t>vody:</w:t>
      </w:r>
    </w:p>
    <w:p w:rsidR="00A62562" w:rsidRDefault="000026F7">
      <w:pPr>
        <w:tabs>
          <w:tab w:val="left" w:pos="5331"/>
        </w:tabs>
        <w:spacing w:before="141" w:line="400" w:lineRule="auto"/>
        <w:ind w:left="815" w:right="4466" w:firstLine="5"/>
        <w:rPr>
          <w:b/>
          <w:sz w:val="19"/>
        </w:rPr>
      </w:pPr>
      <w:r>
        <w:rPr>
          <w:color w:val="494D54"/>
          <w:sz w:val="19"/>
        </w:rPr>
        <w:t>Limit množství dodávané vody je dán profilem přípojky a kapacitou měřidla</w:t>
      </w:r>
      <w:r>
        <w:rPr>
          <w:color w:val="808285"/>
          <w:sz w:val="19"/>
        </w:rPr>
        <w:t xml:space="preserve">. </w:t>
      </w:r>
      <w:r>
        <w:rPr>
          <w:color w:val="494D54"/>
          <w:position w:val="1"/>
          <w:sz w:val="19"/>
        </w:rPr>
        <w:t>Množství vody určující</w:t>
      </w:r>
      <w:r>
        <w:rPr>
          <w:color w:val="494D54"/>
          <w:spacing w:val="45"/>
          <w:position w:val="1"/>
          <w:sz w:val="19"/>
        </w:rPr>
        <w:t xml:space="preserve"> </w:t>
      </w:r>
      <w:r>
        <w:rPr>
          <w:color w:val="494D54"/>
          <w:position w:val="1"/>
          <w:sz w:val="19"/>
        </w:rPr>
        <w:t>kapacitu</w:t>
      </w:r>
      <w:r>
        <w:rPr>
          <w:color w:val="494D54"/>
          <w:spacing w:val="11"/>
          <w:position w:val="1"/>
          <w:sz w:val="19"/>
        </w:rPr>
        <w:t xml:space="preserve"> </w:t>
      </w:r>
      <w:r>
        <w:rPr>
          <w:color w:val="494D54"/>
          <w:position w:val="1"/>
          <w:sz w:val="19"/>
        </w:rPr>
        <w:t>měřidla</w:t>
      </w:r>
      <w:r>
        <w:rPr>
          <w:color w:val="6E7072"/>
          <w:position w:val="1"/>
          <w:sz w:val="19"/>
        </w:rPr>
        <w:t>:</w:t>
      </w:r>
      <w:r>
        <w:rPr>
          <w:color w:val="6E7072"/>
          <w:position w:val="1"/>
          <w:sz w:val="19"/>
        </w:rPr>
        <w:tab/>
      </w:r>
      <w:r>
        <w:rPr>
          <w:b/>
          <w:color w:val="494D54"/>
          <w:sz w:val="19"/>
        </w:rPr>
        <w:t>2</w:t>
      </w:r>
      <w:proofErr w:type="gramStart"/>
      <w:r>
        <w:rPr>
          <w:b/>
          <w:color w:val="494D54"/>
          <w:sz w:val="19"/>
        </w:rPr>
        <w:t>,5</w:t>
      </w:r>
      <w:proofErr w:type="gramEnd"/>
      <w:r>
        <w:rPr>
          <w:b/>
          <w:color w:val="494D54"/>
          <w:spacing w:val="-9"/>
          <w:sz w:val="19"/>
        </w:rPr>
        <w:t xml:space="preserve"> </w:t>
      </w:r>
      <w:r>
        <w:rPr>
          <w:b/>
          <w:color w:val="494D54"/>
          <w:sz w:val="19"/>
        </w:rPr>
        <w:t>m</w:t>
      </w:r>
      <w:r>
        <w:rPr>
          <w:b/>
          <w:color w:val="494D54"/>
          <w:position w:val="7"/>
          <w:sz w:val="10"/>
        </w:rPr>
        <w:t>3</w:t>
      </w:r>
      <w:r>
        <w:rPr>
          <w:b/>
          <w:color w:val="494D54"/>
          <w:sz w:val="19"/>
        </w:rPr>
        <w:t>/hod</w:t>
      </w:r>
    </w:p>
    <w:p w:rsidR="00A62562" w:rsidRDefault="000026F7">
      <w:pPr>
        <w:spacing w:before="1"/>
        <w:ind w:left="786" w:right="771"/>
        <w:rPr>
          <w:sz w:val="19"/>
        </w:rPr>
      </w:pPr>
      <w:r>
        <w:rPr>
          <w:color w:val="494D54"/>
          <w:sz w:val="19"/>
        </w:rPr>
        <w:t>Ukazatele  jakosti  v  dané  lokalitě  ke  dni   uzavření   této   smlouvy</w:t>
      </w:r>
      <w:r>
        <w:rPr>
          <w:color w:val="808285"/>
          <w:sz w:val="19"/>
        </w:rPr>
        <w:t xml:space="preserve">:   </w:t>
      </w:r>
      <w:r>
        <w:rPr>
          <w:color w:val="494D54"/>
          <w:sz w:val="19"/>
        </w:rPr>
        <w:t xml:space="preserve">vápník   </w:t>
      </w:r>
      <w:r>
        <w:rPr>
          <w:b/>
          <w:color w:val="494D54"/>
          <w:sz w:val="19"/>
        </w:rPr>
        <w:t xml:space="preserve">65,20   </w:t>
      </w:r>
      <w:r>
        <w:rPr>
          <w:color w:val="494D54"/>
          <w:sz w:val="19"/>
        </w:rPr>
        <w:t>mg/I</w:t>
      </w:r>
      <w:r>
        <w:rPr>
          <w:color w:val="808285"/>
          <w:sz w:val="19"/>
        </w:rPr>
        <w:t xml:space="preserve">,   </w:t>
      </w:r>
      <w:r>
        <w:rPr>
          <w:color w:val="494D54"/>
          <w:sz w:val="19"/>
        </w:rPr>
        <w:t xml:space="preserve">hořčík </w:t>
      </w:r>
      <w:r>
        <w:rPr>
          <w:b/>
          <w:color w:val="494D54"/>
          <w:sz w:val="19"/>
        </w:rPr>
        <w:t>7</w:t>
      </w:r>
      <w:r>
        <w:rPr>
          <w:b/>
          <w:color w:val="6E7072"/>
          <w:sz w:val="19"/>
        </w:rPr>
        <w:t>,</w:t>
      </w:r>
      <w:r>
        <w:rPr>
          <w:b/>
          <w:color w:val="494D54"/>
          <w:sz w:val="19"/>
        </w:rPr>
        <w:t xml:space="preserve">90 </w:t>
      </w:r>
      <w:r>
        <w:rPr>
          <w:color w:val="494D54"/>
          <w:sz w:val="19"/>
        </w:rPr>
        <w:t>mg</w:t>
      </w:r>
      <w:r>
        <w:rPr>
          <w:color w:val="6E7072"/>
          <w:sz w:val="19"/>
        </w:rPr>
        <w:t>/</w:t>
      </w:r>
      <w:r>
        <w:rPr>
          <w:color w:val="494D54"/>
          <w:sz w:val="19"/>
        </w:rPr>
        <w:t>I</w:t>
      </w:r>
      <w:r>
        <w:rPr>
          <w:color w:val="6E7072"/>
          <w:sz w:val="19"/>
        </w:rPr>
        <w:t xml:space="preserve">, </w:t>
      </w:r>
      <w:r>
        <w:rPr>
          <w:color w:val="494D54"/>
          <w:sz w:val="19"/>
        </w:rPr>
        <w:t xml:space="preserve">dusičnany </w:t>
      </w:r>
      <w:r>
        <w:rPr>
          <w:b/>
          <w:color w:val="494D54"/>
          <w:sz w:val="19"/>
        </w:rPr>
        <w:t xml:space="preserve">19,70 </w:t>
      </w:r>
      <w:r>
        <w:rPr>
          <w:color w:val="494D54"/>
          <w:sz w:val="19"/>
        </w:rPr>
        <w:t>mg/I.</w:t>
      </w:r>
    </w:p>
    <w:p w:rsidR="00A62562" w:rsidRDefault="000026F7">
      <w:pPr>
        <w:spacing w:before="22" w:line="244" w:lineRule="auto"/>
        <w:ind w:left="780" w:right="771" w:firstLine="2"/>
        <w:rPr>
          <w:sz w:val="19"/>
        </w:rPr>
      </w:pPr>
      <w:r>
        <w:rPr>
          <w:color w:val="494D54"/>
          <w:sz w:val="19"/>
        </w:rPr>
        <w:t>Po dobu trvání této smlouvy tyto hodnoty mohou kolísat v rozmezí hodnot stanovených platnými právn</w:t>
      </w:r>
      <w:r>
        <w:rPr>
          <w:color w:val="6E7072"/>
          <w:sz w:val="19"/>
        </w:rPr>
        <w:t>í</w:t>
      </w:r>
      <w:r>
        <w:rPr>
          <w:color w:val="494D54"/>
          <w:sz w:val="19"/>
        </w:rPr>
        <w:t>m</w:t>
      </w:r>
      <w:r>
        <w:rPr>
          <w:color w:val="6E7072"/>
          <w:sz w:val="19"/>
        </w:rPr>
        <w:t xml:space="preserve">i </w:t>
      </w:r>
      <w:r>
        <w:rPr>
          <w:color w:val="494D54"/>
          <w:sz w:val="19"/>
        </w:rPr>
        <w:t>předp</w:t>
      </w:r>
      <w:r>
        <w:rPr>
          <w:color w:val="6E7072"/>
          <w:sz w:val="19"/>
        </w:rPr>
        <w:t>i</w:t>
      </w:r>
      <w:r>
        <w:rPr>
          <w:color w:val="494D54"/>
          <w:sz w:val="19"/>
        </w:rPr>
        <w:t>s</w:t>
      </w:r>
      <w:r>
        <w:rPr>
          <w:color w:val="6E7072"/>
          <w:sz w:val="19"/>
        </w:rPr>
        <w:t xml:space="preserve">y, </w:t>
      </w:r>
      <w:r>
        <w:rPr>
          <w:color w:val="494D54"/>
          <w:sz w:val="19"/>
        </w:rPr>
        <w:t xml:space="preserve">přičemž aktuální hodnoty jsou zjistitelné </w:t>
      </w:r>
      <w:proofErr w:type="gramStart"/>
      <w:r>
        <w:rPr>
          <w:color w:val="494D54"/>
          <w:sz w:val="19"/>
        </w:rPr>
        <w:t>na  www.vschrudim</w:t>
      </w:r>
      <w:proofErr w:type="gramEnd"/>
      <w:r>
        <w:rPr>
          <w:color w:val="494D54"/>
          <w:sz w:val="19"/>
        </w:rPr>
        <w:t xml:space="preserve"> </w:t>
      </w:r>
      <w:r>
        <w:rPr>
          <w:color w:val="6E7072"/>
          <w:sz w:val="19"/>
        </w:rPr>
        <w:t>.</w:t>
      </w:r>
      <w:r>
        <w:rPr>
          <w:color w:val="494D54"/>
          <w:sz w:val="19"/>
        </w:rPr>
        <w:t>cz</w:t>
      </w:r>
      <w:r>
        <w:rPr>
          <w:color w:val="6E7072"/>
          <w:sz w:val="19"/>
        </w:rPr>
        <w:t>.</w:t>
      </w:r>
    </w:p>
    <w:p w:rsidR="00A62562" w:rsidRDefault="000026F7">
      <w:pPr>
        <w:tabs>
          <w:tab w:val="left" w:pos="3997"/>
        </w:tabs>
        <w:spacing w:before="136"/>
        <w:ind w:left="778"/>
        <w:rPr>
          <w:b/>
          <w:sz w:val="19"/>
        </w:rPr>
      </w:pPr>
      <w:r>
        <w:rPr>
          <w:color w:val="494D54"/>
          <w:position w:val="1"/>
          <w:sz w:val="19"/>
        </w:rPr>
        <w:t>Tlakové poměry v</w:t>
      </w:r>
      <w:r>
        <w:rPr>
          <w:color w:val="494D54"/>
          <w:spacing w:val="35"/>
          <w:position w:val="1"/>
          <w:sz w:val="19"/>
        </w:rPr>
        <w:t xml:space="preserve"> </w:t>
      </w:r>
      <w:r>
        <w:rPr>
          <w:color w:val="494D54"/>
          <w:position w:val="1"/>
          <w:sz w:val="19"/>
        </w:rPr>
        <w:t>místě</w:t>
      </w:r>
      <w:r>
        <w:rPr>
          <w:color w:val="494D54"/>
          <w:spacing w:val="6"/>
          <w:position w:val="1"/>
          <w:sz w:val="19"/>
        </w:rPr>
        <w:t xml:space="preserve"> </w:t>
      </w:r>
      <w:r>
        <w:rPr>
          <w:color w:val="494D54"/>
          <w:position w:val="1"/>
          <w:sz w:val="19"/>
        </w:rPr>
        <w:t>přípojky</w:t>
      </w:r>
      <w:r>
        <w:rPr>
          <w:color w:val="6E7072"/>
          <w:position w:val="1"/>
          <w:sz w:val="19"/>
        </w:rPr>
        <w:t>:</w:t>
      </w:r>
      <w:r>
        <w:rPr>
          <w:color w:val="6E7072"/>
          <w:position w:val="1"/>
          <w:sz w:val="19"/>
        </w:rPr>
        <w:tab/>
      </w:r>
      <w:r>
        <w:rPr>
          <w:color w:val="494D54"/>
          <w:sz w:val="19"/>
        </w:rPr>
        <w:t xml:space="preserve">maximální   </w:t>
      </w:r>
      <w:r>
        <w:rPr>
          <w:b/>
          <w:color w:val="494D54"/>
          <w:sz w:val="19"/>
        </w:rPr>
        <w:t>0</w:t>
      </w:r>
      <w:proofErr w:type="gramStart"/>
      <w:r>
        <w:rPr>
          <w:b/>
          <w:color w:val="494D54"/>
          <w:sz w:val="19"/>
        </w:rPr>
        <w:t>,60</w:t>
      </w:r>
      <w:proofErr w:type="gramEnd"/>
      <w:r>
        <w:rPr>
          <w:b/>
          <w:color w:val="494D54"/>
          <w:sz w:val="19"/>
        </w:rPr>
        <w:t xml:space="preserve"> MPa (v odůvodněných  případech 0,7</w:t>
      </w:r>
      <w:r>
        <w:rPr>
          <w:b/>
          <w:color w:val="494D54"/>
          <w:spacing w:val="22"/>
          <w:sz w:val="19"/>
        </w:rPr>
        <w:t xml:space="preserve"> </w:t>
      </w:r>
      <w:r>
        <w:rPr>
          <w:b/>
          <w:color w:val="494D54"/>
          <w:sz w:val="19"/>
        </w:rPr>
        <w:t>MPa)</w:t>
      </w:r>
    </w:p>
    <w:p w:rsidR="00A62562" w:rsidRDefault="000026F7">
      <w:pPr>
        <w:spacing w:before="37"/>
        <w:ind w:left="3965" w:right="5906"/>
        <w:jc w:val="center"/>
        <w:rPr>
          <w:b/>
          <w:sz w:val="19"/>
        </w:rPr>
      </w:pPr>
      <w:proofErr w:type="gramStart"/>
      <w:r>
        <w:rPr>
          <w:color w:val="494D54"/>
          <w:sz w:val="19"/>
        </w:rPr>
        <w:t>minimální</w:t>
      </w:r>
      <w:proofErr w:type="gramEnd"/>
      <w:r>
        <w:rPr>
          <w:color w:val="494D54"/>
          <w:sz w:val="19"/>
        </w:rPr>
        <w:t xml:space="preserve">    </w:t>
      </w:r>
      <w:r>
        <w:rPr>
          <w:b/>
          <w:color w:val="494D54"/>
          <w:sz w:val="19"/>
        </w:rPr>
        <w:t>0</w:t>
      </w:r>
      <w:r>
        <w:rPr>
          <w:b/>
          <w:color w:val="6E7072"/>
          <w:sz w:val="19"/>
        </w:rPr>
        <w:t>,</w:t>
      </w:r>
      <w:r>
        <w:rPr>
          <w:b/>
          <w:color w:val="494D54"/>
          <w:sz w:val="19"/>
        </w:rPr>
        <w:t>15 MPa</w:t>
      </w:r>
    </w:p>
    <w:p w:rsidR="00A62562" w:rsidRDefault="00A62562">
      <w:pPr>
        <w:pStyle w:val="Zkladntext"/>
        <w:spacing w:before="5"/>
        <w:rPr>
          <w:b/>
        </w:rPr>
      </w:pPr>
    </w:p>
    <w:p w:rsidR="00A62562" w:rsidRDefault="000026F7">
      <w:pPr>
        <w:pStyle w:val="Heading1"/>
        <w:numPr>
          <w:ilvl w:val="0"/>
          <w:numId w:val="20"/>
        </w:numPr>
        <w:tabs>
          <w:tab w:val="left" w:pos="4276"/>
        </w:tabs>
        <w:ind w:left="4276" w:hanging="411"/>
        <w:jc w:val="left"/>
        <w:rPr>
          <w:color w:val="494D54"/>
        </w:rPr>
      </w:pPr>
      <w:r>
        <w:rPr>
          <w:color w:val="494D54"/>
        </w:rPr>
        <w:t>ODVÁDĚNÍ ODPADNÍCH</w:t>
      </w:r>
      <w:r>
        <w:rPr>
          <w:color w:val="494D54"/>
          <w:spacing w:val="36"/>
        </w:rPr>
        <w:t xml:space="preserve"> </w:t>
      </w:r>
      <w:r>
        <w:rPr>
          <w:color w:val="494D54"/>
        </w:rPr>
        <w:t>VOD</w:t>
      </w:r>
    </w:p>
    <w:p w:rsidR="00A62562" w:rsidRDefault="000026F7">
      <w:pPr>
        <w:spacing w:before="99" w:line="244" w:lineRule="auto"/>
        <w:ind w:left="476" w:right="828" w:firstLine="7"/>
        <w:jc w:val="both"/>
        <w:rPr>
          <w:sz w:val="19"/>
        </w:rPr>
      </w:pPr>
      <w:r>
        <w:rPr>
          <w:color w:val="494D54"/>
          <w:sz w:val="19"/>
        </w:rPr>
        <w:t>Dodavatel se zavazuje zajistit pro odběratele odvádění odpadních (příp. srážkových) vod kanalizac</w:t>
      </w:r>
      <w:r>
        <w:rPr>
          <w:color w:val="6E7072"/>
          <w:sz w:val="19"/>
        </w:rPr>
        <w:t>í</w:t>
      </w:r>
      <w:proofErr w:type="gramStart"/>
      <w:r>
        <w:rPr>
          <w:color w:val="6E7072"/>
          <w:sz w:val="19"/>
        </w:rPr>
        <w:t xml:space="preserve">,  </w:t>
      </w:r>
      <w:r>
        <w:rPr>
          <w:color w:val="494D54"/>
          <w:sz w:val="19"/>
        </w:rPr>
        <w:t>odběratel</w:t>
      </w:r>
      <w:proofErr w:type="gramEnd"/>
      <w:r>
        <w:rPr>
          <w:color w:val="494D54"/>
          <w:sz w:val="19"/>
        </w:rPr>
        <w:t xml:space="preserve">  se  zavazuje vypouštět odpadní vody do kanalizace a hradit dodavateli úplatu za odvádění odpadních (příp</w:t>
      </w:r>
      <w:r>
        <w:rPr>
          <w:color w:val="6E7072"/>
          <w:sz w:val="19"/>
        </w:rPr>
        <w:t xml:space="preserve">. </w:t>
      </w:r>
      <w:r>
        <w:rPr>
          <w:color w:val="494D54"/>
          <w:sz w:val="19"/>
        </w:rPr>
        <w:t>srážkových</w:t>
      </w:r>
      <w:r>
        <w:rPr>
          <w:color w:val="6E7072"/>
          <w:sz w:val="19"/>
        </w:rPr>
        <w:t xml:space="preserve">) </w:t>
      </w:r>
      <w:r>
        <w:rPr>
          <w:color w:val="494D54"/>
          <w:sz w:val="19"/>
        </w:rPr>
        <w:t>vod (dále jen stočné) podl</w:t>
      </w:r>
      <w:r>
        <w:rPr>
          <w:color w:val="494D54"/>
          <w:sz w:val="19"/>
        </w:rPr>
        <w:t>e této</w:t>
      </w:r>
      <w:r>
        <w:rPr>
          <w:color w:val="494D54"/>
          <w:spacing w:val="48"/>
          <w:sz w:val="19"/>
        </w:rPr>
        <w:t xml:space="preserve"> </w:t>
      </w:r>
      <w:r>
        <w:rPr>
          <w:color w:val="494D54"/>
          <w:sz w:val="19"/>
        </w:rPr>
        <w:t>smlouvy</w:t>
      </w:r>
    </w:p>
    <w:p w:rsidR="00A62562" w:rsidRDefault="000026F7">
      <w:pPr>
        <w:spacing w:before="165"/>
        <w:ind w:left="474"/>
        <w:jc w:val="both"/>
        <w:rPr>
          <w:sz w:val="19"/>
        </w:rPr>
      </w:pPr>
      <w:r>
        <w:rPr>
          <w:color w:val="494D54"/>
          <w:sz w:val="19"/>
        </w:rPr>
        <w:t>Množství odváděné odpadní vody bude stanoveno:</w:t>
      </w:r>
    </w:p>
    <w:p w:rsidR="00A62562" w:rsidRDefault="000026F7">
      <w:pPr>
        <w:spacing w:before="60"/>
        <w:ind w:left="478"/>
        <w:jc w:val="both"/>
        <w:rPr>
          <w:b/>
          <w:sz w:val="19"/>
        </w:rPr>
      </w:pPr>
      <w:proofErr w:type="gramStart"/>
      <w:r>
        <w:rPr>
          <w:b/>
          <w:color w:val="494D54"/>
          <w:sz w:val="19"/>
        </w:rPr>
        <w:t>ve</w:t>
      </w:r>
      <w:proofErr w:type="gramEnd"/>
      <w:r>
        <w:rPr>
          <w:b/>
          <w:color w:val="494D54"/>
          <w:sz w:val="19"/>
        </w:rPr>
        <w:t xml:space="preserve"> výši vody dodané (odebrané)  z vodovodu</w:t>
      </w:r>
    </w:p>
    <w:p w:rsidR="00A62562" w:rsidRDefault="000026F7">
      <w:pPr>
        <w:spacing w:before="58" w:line="208" w:lineRule="exact"/>
        <w:ind w:left="485" w:right="771" w:hanging="2"/>
        <w:rPr>
          <w:sz w:val="19"/>
        </w:rPr>
      </w:pPr>
      <w:r>
        <w:rPr>
          <w:color w:val="494D54"/>
          <w:sz w:val="19"/>
        </w:rPr>
        <w:t>Odběratel prohlašuje</w:t>
      </w:r>
      <w:r>
        <w:rPr>
          <w:color w:val="6E7072"/>
          <w:sz w:val="19"/>
        </w:rPr>
        <w:t xml:space="preserve">, </w:t>
      </w:r>
      <w:r>
        <w:rPr>
          <w:color w:val="494D54"/>
          <w:sz w:val="19"/>
        </w:rPr>
        <w:t xml:space="preserve">že </w:t>
      </w:r>
      <w:proofErr w:type="gramStart"/>
      <w:r>
        <w:rPr>
          <w:color w:val="494D54"/>
          <w:sz w:val="19"/>
        </w:rPr>
        <w:t>na</w:t>
      </w:r>
      <w:proofErr w:type="gramEnd"/>
      <w:r>
        <w:rPr>
          <w:color w:val="494D54"/>
          <w:sz w:val="19"/>
        </w:rPr>
        <w:t xml:space="preserve"> daném odběrném místě není žádný jiný zdroj vody</w:t>
      </w:r>
      <w:r>
        <w:rPr>
          <w:color w:val="6E7072"/>
          <w:sz w:val="19"/>
        </w:rPr>
        <w:t xml:space="preserve">, </w:t>
      </w:r>
      <w:r>
        <w:rPr>
          <w:color w:val="494D54"/>
          <w:sz w:val="19"/>
        </w:rPr>
        <w:t>z nějž by byla vypouštěna voda do kanalizace.</w:t>
      </w:r>
    </w:p>
    <w:p w:rsidR="00A62562" w:rsidRDefault="000026F7">
      <w:pPr>
        <w:spacing w:before="64" w:line="252" w:lineRule="auto"/>
        <w:ind w:left="438" w:right="1331" w:firstLine="2"/>
        <w:jc w:val="both"/>
        <w:rPr>
          <w:i/>
          <w:sz w:val="19"/>
        </w:rPr>
      </w:pPr>
      <w:proofErr w:type="gramStart"/>
      <w:r>
        <w:rPr>
          <w:color w:val="494D54"/>
          <w:sz w:val="19"/>
        </w:rPr>
        <w:t>Určení množství dodané pitné</w:t>
      </w:r>
      <w:r>
        <w:rPr>
          <w:color w:val="494D54"/>
          <w:sz w:val="19"/>
        </w:rPr>
        <w:t xml:space="preserve"> vody výpočtem podle prováděcího předpisu může být použito i jako náhradní způsob zjištění množství dodané vody</w:t>
      </w:r>
      <w:r>
        <w:rPr>
          <w:color w:val="6E7072"/>
          <w:sz w:val="19"/>
        </w:rPr>
        <w:t xml:space="preserve">, </w:t>
      </w:r>
      <w:r>
        <w:rPr>
          <w:color w:val="494D54"/>
          <w:sz w:val="19"/>
        </w:rPr>
        <w:t>nebude-li možno množství dodané vody zjistit jinak</w:t>
      </w:r>
      <w:r>
        <w:rPr>
          <w:color w:val="6E7072"/>
          <w:sz w:val="19"/>
        </w:rPr>
        <w:t>.</w:t>
      </w:r>
      <w:proofErr w:type="gramEnd"/>
      <w:r>
        <w:rPr>
          <w:color w:val="6E7072"/>
          <w:sz w:val="19"/>
        </w:rPr>
        <w:t xml:space="preserve"> </w:t>
      </w:r>
      <w:r>
        <w:rPr>
          <w:color w:val="494D54"/>
          <w:sz w:val="19"/>
        </w:rPr>
        <w:t>Pro výpočet podle prováděcího předpisu platí následující</w:t>
      </w:r>
      <w:r>
        <w:rPr>
          <w:color w:val="808285"/>
          <w:sz w:val="19"/>
        </w:rPr>
        <w:t xml:space="preserve">: </w:t>
      </w:r>
      <w:r>
        <w:rPr>
          <w:i/>
          <w:color w:val="494D54"/>
          <w:sz w:val="19"/>
        </w:rPr>
        <w:t xml:space="preserve">roční hodnota (směrné číslo </w:t>
      </w:r>
      <w:r>
        <w:rPr>
          <w:color w:val="494D54"/>
          <w:sz w:val="17"/>
        </w:rPr>
        <w:t xml:space="preserve">* </w:t>
      </w:r>
      <w:r>
        <w:rPr>
          <w:i/>
          <w:color w:val="494D54"/>
          <w:sz w:val="19"/>
        </w:rPr>
        <w:t>poč</w:t>
      </w:r>
      <w:r>
        <w:rPr>
          <w:i/>
          <w:color w:val="494D54"/>
          <w:sz w:val="19"/>
        </w:rPr>
        <w:t xml:space="preserve">et </w:t>
      </w:r>
      <w:proofErr w:type="gramStart"/>
      <w:r>
        <w:rPr>
          <w:i/>
          <w:color w:val="494D54"/>
          <w:sz w:val="19"/>
        </w:rPr>
        <w:t xml:space="preserve">jednotek  </w:t>
      </w:r>
      <w:r>
        <w:rPr>
          <w:color w:val="494D54"/>
          <w:sz w:val="17"/>
        </w:rPr>
        <w:t>*</w:t>
      </w:r>
      <w:proofErr w:type="gramEnd"/>
      <w:r>
        <w:rPr>
          <w:color w:val="494D54"/>
          <w:sz w:val="17"/>
        </w:rPr>
        <w:t xml:space="preserve"> </w:t>
      </w:r>
      <w:r>
        <w:rPr>
          <w:i/>
          <w:color w:val="494D54"/>
          <w:sz w:val="19"/>
        </w:rPr>
        <w:t>koeficient    doby užívání)</w:t>
      </w:r>
    </w:p>
    <w:p w:rsidR="00A62562" w:rsidRDefault="00A62562">
      <w:pPr>
        <w:spacing w:line="252" w:lineRule="auto"/>
        <w:jc w:val="both"/>
        <w:rPr>
          <w:sz w:val="19"/>
        </w:rPr>
        <w:sectPr w:rsidR="00A62562">
          <w:footerReference w:type="default" r:id="rId12"/>
          <w:pgSz w:w="11910" w:h="16840"/>
          <w:pgMar w:top="80" w:right="0" w:bottom="280" w:left="160" w:header="0" w:footer="0" w:gutter="0"/>
          <w:cols w:space="708"/>
        </w:sectPr>
      </w:pPr>
    </w:p>
    <w:p w:rsidR="00A62562" w:rsidRDefault="00A62562">
      <w:pPr>
        <w:pStyle w:val="Zkladntext"/>
        <w:spacing w:line="20" w:lineRule="exact"/>
        <w:ind w:left="2326"/>
        <w:rPr>
          <w:sz w:val="2"/>
        </w:rPr>
      </w:pPr>
      <w:r w:rsidRPr="00A62562">
        <w:rPr>
          <w:sz w:val="2"/>
        </w:rPr>
      </w:r>
      <w:r>
        <w:rPr>
          <w:sz w:val="2"/>
        </w:rPr>
        <w:pict>
          <v:group id="_x0000_s1046" style="width:453.85pt;height:1pt;mso-position-horizontal-relative:char;mso-position-vertical-relative:line" coordsize="9077,20">
            <v:line id="_x0000_s1047" style="position:absolute" from="10,10" to="9067,10" strokecolor="#afafac" strokeweight=".33594mm"/>
            <w10:wrap type="none"/>
            <w10:anchorlock/>
          </v:group>
        </w:pict>
      </w:r>
    </w:p>
    <w:p w:rsidR="00A62562" w:rsidRDefault="00A62562">
      <w:pPr>
        <w:pStyle w:val="Zkladntext"/>
        <w:rPr>
          <w:i/>
          <w:sz w:val="20"/>
        </w:rPr>
      </w:pPr>
    </w:p>
    <w:p w:rsidR="00A62562" w:rsidRDefault="00A62562">
      <w:pPr>
        <w:pStyle w:val="Zkladntext"/>
        <w:spacing w:before="8"/>
        <w:rPr>
          <w:i/>
          <w:sz w:val="27"/>
        </w:rPr>
      </w:pPr>
    </w:p>
    <w:p w:rsidR="00A62562" w:rsidRDefault="000026F7">
      <w:pPr>
        <w:spacing w:before="94"/>
        <w:ind w:left="191"/>
        <w:rPr>
          <w:sz w:val="19"/>
        </w:rPr>
      </w:pPr>
      <w:proofErr w:type="gramStart"/>
      <w:r>
        <w:rPr>
          <w:color w:val="494D54"/>
          <w:sz w:val="19"/>
        </w:rPr>
        <w:t>illnožství  srážkových</w:t>
      </w:r>
      <w:proofErr w:type="gramEnd"/>
      <w:r>
        <w:rPr>
          <w:color w:val="494D54"/>
          <w:sz w:val="19"/>
        </w:rPr>
        <w:t xml:space="preserve">  vod odváděných do kanalizace  bude stanoveno:</w:t>
      </w:r>
    </w:p>
    <w:p w:rsidR="00A62562" w:rsidRDefault="00A62562">
      <w:pPr>
        <w:pStyle w:val="Zkladntext"/>
        <w:rPr>
          <w:sz w:val="20"/>
        </w:rPr>
      </w:pPr>
    </w:p>
    <w:p w:rsidR="00A62562" w:rsidRDefault="00A62562">
      <w:pPr>
        <w:pStyle w:val="Zkladntext"/>
        <w:rPr>
          <w:sz w:val="20"/>
        </w:rPr>
      </w:pPr>
    </w:p>
    <w:p w:rsidR="00A62562" w:rsidRDefault="00A62562">
      <w:pPr>
        <w:pStyle w:val="Zkladntext"/>
        <w:rPr>
          <w:sz w:val="20"/>
        </w:rPr>
      </w:pPr>
    </w:p>
    <w:p w:rsidR="00A62562" w:rsidRDefault="00A62562">
      <w:pPr>
        <w:pStyle w:val="Zkladntext"/>
        <w:rPr>
          <w:sz w:val="20"/>
        </w:rPr>
      </w:pPr>
    </w:p>
    <w:p w:rsidR="00A62562" w:rsidRDefault="00A62562">
      <w:pPr>
        <w:pStyle w:val="Zkladntext"/>
        <w:rPr>
          <w:sz w:val="20"/>
        </w:rPr>
      </w:pPr>
    </w:p>
    <w:p w:rsidR="00A62562" w:rsidRDefault="00A62562">
      <w:pPr>
        <w:pStyle w:val="Zkladntext"/>
        <w:rPr>
          <w:sz w:val="20"/>
        </w:rPr>
      </w:pPr>
    </w:p>
    <w:p w:rsidR="00A62562" w:rsidRDefault="00A62562">
      <w:pPr>
        <w:pStyle w:val="Zkladntext"/>
        <w:rPr>
          <w:sz w:val="20"/>
        </w:rPr>
      </w:pPr>
    </w:p>
    <w:p w:rsidR="00A62562" w:rsidRDefault="00A62562">
      <w:pPr>
        <w:pStyle w:val="Zkladntext"/>
        <w:rPr>
          <w:sz w:val="20"/>
        </w:rPr>
      </w:pPr>
    </w:p>
    <w:p w:rsidR="00A62562" w:rsidRDefault="00A62562">
      <w:pPr>
        <w:pStyle w:val="Zkladntext"/>
        <w:rPr>
          <w:sz w:val="20"/>
        </w:rPr>
      </w:pPr>
    </w:p>
    <w:p w:rsidR="00A62562" w:rsidRDefault="00A62562">
      <w:pPr>
        <w:pStyle w:val="Zkladntext"/>
        <w:rPr>
          <w:sz w:val="20"/>
        </w:rPr>
      </w:pPr>
    </w:p>
    <w:p w:rsidR="00A62562" w:rsidRDefault="00A62562">
      <w:pPr>
        <w:pStyle w:val="Zkladntext"/>
        <w:rPr>
          <w:sz w:val="20"/>
        </w:rPr>
      </w:pPr>
    </w:p>
    <w:p w:rsidR="00A62562" w:rsidRDefault="00A62562">
      <w:pPr>
        <w:pStyle w:val="Zkladntext"/>
        <w:rPr>
          <w:sz w:val="20"/>
        </w:rPr>
      </w:pPr>
    </w:p>
    <w:p w:rsidR="00A62562" w:rsidRDefault="00A62562">
      <w:pPr>
        <w:pStyle w:val="Zkladntext"/>
        <w:spacing w:before="7"/>
        <w:rPr>
          <w:sz w:val="17"/>
        </w:rPr>
      </w:pPr>
    </w:p>
    <w:p w:rsidR="00A62562" w:rsidRDefault="00A62562">
      <w:pPr>
        <w:rPr>
          <w:sz w:val="17"/>
        </w:rPr>
        <w:sectPr w:rsidR="00A62562">
          <w:footerReference w:type="default" r:id="rId13"/>
          <w:pgSz w:w="11910" w:h="16840"/>
          <w:pgMar w:top="20" w:right="0" w:bottom="200" w:left="420" w:header="0" w:footer="7" w:gutter="0"/>
          <w:cols w:space="708"/>
        </w:sectPr>
      </w:pPr>
    </w:p>
    <w:p w:rsidR="00A62562" w:rsidRDefault="00A62562">
      <w:pPr>
        <w:pStyle w:val="Zkladntext"/>
        <w:spacing w:before="9"/>
        <w:rPr>
          <w:sz w:val="16"/>
        </w:rPr>
      </w:pPr>
    </w:p>
    <w:p w:rsidR="00A62562" w:rsidRDefault="000026F7">
      <w:pPr>
        <w:ind w:left="127"/>
        <w:rPr>
          <w:sz w:val="19"/>
        </w:rPr>
      </w:pPr>
      <w:proofErr w:type="gramStart"/>
      <w:r>
        <w:rPr>
          <w:color w:val="494D54"/>
          <w:sz w:val="19"/>
        </w:rPr>
        <w:t>Dlouhodobý  srážkový</w:t>
      </w:r>
      <w:proofErr w:type="gramEnd"/>
      <w:r>
        <w:rPr>
          <w:color w:val="494D54"/>
          <w:sz w:val="19"/>
        </w:rPr>
        <w:t xml:space="preserve">  normál Je</w:t>
      </w:r>
    </w:p>
    <w:p w:rsidR="00A62562" w:rsidRDefault="000026F7">
      <w:pPr>
        <w:spacing w:before="93" w:line="148" w:lineRule="exact"/>
        <w:ind w:left="166"/>
        <w:rPr>
          <w:rFonts w:ascii="Times New Roman"/>
          <w:sz w:val="17"/>
        </w:rPr>
      </w:pPr>
      <w:r>
        <w:br w:type="column"/>
      </w:r>
      <w:r>
        <w:rPr>
          <w:rFonts w:ascii="Times New Roman"/>
          <w:color w:val="64676D"/>
          <w:sz w:val="17"/>
        </w:rPr>
        <w:lastRenderedPageBreak/>
        <w:t>..</w:t>
      </w:r>
    </w:p>
    <w:p w:rsidR="00A62562" w:rsidRDefault="00A62562">
      <w:pPr>
        <w:spacing w:line="171" w:lineRule="exact"/>
        <w:ind w:left="64"/>
        <w:rPr>
          <w:sz w:val="19"/>
        </w:rPr>
      </w:pPr>
      <w:r w:rsidRPr="00A6256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26.05pt;margin-top:-154.65pt;width:536.3pt;height:152.25pt;z-index:25165363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60646B"/>
                      <w:left w:val="single" w:sz="6" w:space="0" w:color="60646B"/>
                      <w:bottom w:val="single" w:sz="6" w:space="0" w:color="60646B"/>
                      <w:right w:val="single" w:sz="6" w:space="0" w:color="60646B"/>
                      <w:insideH w:val="single" w:sz="6" w:space="0" w:color="60646B"/>
                      <w:insideV w:val="single" w:sz="6" w:space="0" w:color="60646B"/>
                    </w:tblBorders>
                    <w:tblLayout w:type="fixed"/>
                    <w:tblLook w:val="01E0"/>
                  </w:tblPr>
                  <w:tblGrid>
                    <w:gridCol w:w="264"/>
                    <w:gridCol w:w="1681"/>
                    <w:gridCol w:w="1705"/>
                    <w:gridCol w:w="1802"/>
                    <w:gridCol w:w="1581"/>
                    <w:gridCol w:w="1133"/>
                    <w:gridCol w:w="2538"/>
                  </w:tblGrid>
                  <w:tr w:rsidR="00A62562">
                    <w:trPr>
                      <w:trHeight w:hRule="exact" w:val="440"/>
                    </w:trPr>
                    <w:tc>
                      <w:tcPr>
                        <w:tcW w:w="1945" w:type="dxa"/>
                        <w:gridSpan w:val="2"/>
                        <w:tcBorders>
                          <w:left w:val="single" w:sz="6" w:space="0" w:color="606467"/>
                          <w:bottom w:val="single" w:sz="6" w:space="0" w:color="646B70"/>
                          <w:right w:val="single" w:sz="6" w:space="0" w:color="575B60"/>
                        </w:tcBorders>
                      </w:tcPr>
                      <w:p w:rsidR="00A62562" w:rsidRDefault="00A62562">
                        <w:pPr>
                          <w:pStyle w:val="TableParagraph"/>
                          <w:spacing w:before="7"/>
                          <w:rPr>
                            <w:b/>
                            <w:sz w:val="11"/>
                          </w:rPr>
                        </w:pPr>
                      </w:p>
                      <w:p w:rsidR="00A62562" w:rsidRDefault="000026F7">
                        <w:pPr>
                          <w:pStyle w:val="TableParagraph"/>
                          <w:ind w:left="30"/>
                          <w:rPr>
                            <w:sz w:val="13"/>
                          </w:rPr>
                        </w:pPr>
                        <w:r>
                          <w:rPr>
                            <w:color w:val="494D54"/>
                            <w:w w:val="105"/>
                            <w:sz w:val="13"/>
                          </w:rPr>
                          <w:t>Druh plo</w:t>
                        </w:r>
                        <w:r>
                          <w:rPr>
                            <w:color w:val="64676D"/>
                            <w:w w:val="105"/>
                            <w:sz w:val="13"/>
                          </w:rPr>
                          <w:t>c</w:t>
                        </w:r>
                        <w:r>
                          <w:rPr>
                            <w:color w:val="494D54"/>
                            <w:w w:val="105"/>
                            <w:sz w:val="13"/>
                          </w:rPr>
                          <w:t>hy</w:t>
                        </w:r>
                        <w:r>
                          <w:rPr>
                            <w:color w:val="7C7E83"/>
                            <w:w w:val="105"/>
                            <w:sz w:val="13"/>
                          </w:rPr>
                          <w:t>:</w:t>
                        </w:r>
                      </w:p>
                    </w:tc>
                    <w:tc>
                      <w:tcPr>
                        <w:tcW w:w="1705" w:type="dxa"/>
                        <w:tcBorders>
                          <w:left w:val="single" w:sz="6" w:space="0" w:color="575B60"/>
                          <w:bottom w:val="single" w:sz="6" w:space="0" w:color="646B70"/>
                          <w:right w:val="single" w:sz="6" w:space="0" w:color="5B6064"/>
                        </w:tcBorders>
                      </w:tcPr>
                      <w:p w:rsidR="00A62562" w:rsidRDefault="00A62562">
                        <w:pPr>
                          <w:pStyle w:val="TableParagraph"/>
                          <w:spacing w:before="2"/>
                          <w:rPr>
                            <w:b/>
                            <w:sz w:val="12"/>
                          </w:rPr>
                        </w:pPr>
                      </w:p>
                      <w:p w:rsidR="00A62562" w:rsidRDefault="000026F7">
                        <w:pPr>
                          <w:pStyle w:val="TableParagraph"/>
                          <w:ind w:left="475" w:right="490"/>
                          <w:jc w:val="center"/>
                          <w:rPr>
                            <w:rFonts w:ascii="Times New Roman"/>
                            <w:sz w:val="8"/>
                          </w:rPr>
                        </w:pPr>
                        <w:r>
                          <w:rPr>
                            <w:color w:val="494D54"/>
                            <w:w w:val="105"/>
                            <w:sz w:val="13"/>
                          </w:rPr>
                          <w:t xml:space="preserve">Plocha </w:t>
                        </w:r>
                        <w:r>
                          <w:rPr>
                            <w:color w:val="64676D"/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color w:val="494D54"/>
                            <w:w w:val="105"/>
                            <w:sz w:val="13"/>
                          </w:rPr>
                          <w:t>m</w:t>
                        </w:r>
                        <w:r>
                          <w:rPr>
                            <w:rFonts w:ascii="Times New Roman"/>
                            <w:color w:val="64676D"/>
                            <w:w w:val="105"/>
                            <w:position w:val="5"/>
                            <w:sz w:val="8"/>
                          </w:rPr>
                          <w:t>2</w:t>
                        </w:r>
                        <w:r>
                          <w:rPr>
                            <w:rFonts w:ascii="Times New Roman"/>
                            <w:color w:val="64676D"/>
                            <w:w w:val="105"/>
                            <w:sz w:val="8"/>
                          </w:rPr>
                          <w:t>)</w:t>
                        </w:r>
                      </w:p>
                    </w:tc>
                    <w:tc>
                      <w:tcPr>
                        <w:tcW w:w="1802" w:type="dxa"/>
                        <w:tcBorders>
                          <w:left w:val="single" w:sz="6" w:space="0" w:color="5B6064"/>
                          <w:bottom w:val="single" w:sz="6" w:space="0" w:color="646B70"/>
                          <w:right w:val="single" w:sz="2" w:space="0" w:color="707477"/>
                        </w:tcBorders>
                      </w:tcPr>
                      <w:p w:rsidR="00A62562" w:rsidRDefault="000026F7">
                        <w:pPr>
                          <w:pStyle w:val="TableParagraph"/>
                          <w:spacing w:before="62" w:line="276" w:lineRule="auto"/>
                          <w:ind w:left="701" w:right="296" w:hanging="509"/>
                          <w:rPr>
                            <w:sz w:val="13"/>
                          </w:rPr>
                        </w:pPr>
                        <w:r>
                          <w:rPr>
                            <w:color w:val="494D54"/>
                            <w:w w:val="95"/>
                            <w:sz w:val="13"/>
                          </w:rPr>
                          <w:t xml:space="preserve">Zpoplatněn </w:t>
                        </w:r>
                        <w:r>
                          <w:rPr>
                            <w:color w:val="64676D"/>
                            <w:w w:val="95"/>
                            <w:sz w:val="13"/>
                          </w:rPr>
                          <w:t xml:space="preserve">á   </w:t>
                        </w:r>
                        <w:r>
                          <w:rPr>
                            <w:color w:val="494D54"/>
                            <w:w w:val="95"/>
                            <w:sz w:val="13"/>
                          </w:rPr>
                          <w:t>plo</w:t>
                        </w:r>
                        <w:r>
                          <w:rPr>
                            <w:color w:val="64676D"/>
                            <w:w w:val="95"/>
                            <w:sz w:val="13"/>
                          </w:rPr>
                          <w:t>c</w:t>
                        </w:r>
                        <w:r>
                          <w:rPr>
                            <w:color w:val="494D54"/>
                            <w:w w:val="95"/>
                            <w:sz w:val="13"/>
                          </w:rPr>
                          <w:t xml:space="preserve">ha </w:t>
                        </w:r>
                        <w:r>
                          <w:rPr>
                            <w:color w:val="494D54"/>
                            <w:w w:val="90"/>
                            <w:sz w:val="13"/>
                          </w:rPr>
                          <w:t xml:space="preserve">(m </w:t>
                        </w:r>
                        <w:r>
                          <w:rPr>
                            <w:color w:val="64676D"/>
                            <w:w w:val="90"/>
                            <w:sz w:val="13"/>
                          </w:rPr>
                          <w:t xml:space="preserve">' </w:t>
                        </w:r>
                        <w:r>
                          <w:rPr>
                            <w:color w:val="494D54"/>
                            <w:w w:val="90"/>
                            <w:sz w:val="13"/>
                          </w:rPr>
                          <w:t>)</w:t>
                        </w:r>
                      </w:p>
                    </w:tc>
                    <w:tc>
                      <w:tcPr>
                        <w:tcW w:w="1581" w:type="dxa"/>
                        <w:tcBorders>
                          <w:left w:val="single" w:sz="2" w:space="0" w:color="707477"/>
                          <w:bottom w:val="single" w:sz="6" w:space="0" w:color="646B70"/>
                          <w:right w:val="single" w:sz="6" w:space="0" w:color="606467"/>
                        </w:tcBorders>
                      </w:tcPr>
                      <w:p w:rsidR="00A62562" w:rsidRDefault="000026F7">
                        <w:pPr>
                          <w:pStyle w:val="TableParagraph"/>
                          <w:spacing w:before="62" w:line="254" w:lineRule="auto"/>
                          <w:ind w:left="594" w:right="110" w:hanging="593"/>
                          <w:rPr>
                            <w:sz w:val="13"/>
                          </w:rPr>
                        </w:pPr>
                        <w:r>
                          <w:rPr>
                            <w:color w:val="494D54"/>
                            <w:sz w:val="13"/>
                          </w:rPr>
                          <w:t>Ne</w:t>
                        </w:r>
                        <w:r>
                          <w:rPr>
                            <w:color w:val="64676D"/>
                            <w:sz w:val="13"/>
                          </w:rPr>
                          <w:t>z</w:t>
                        </w:r>
                        <w:r>
                          <w:rPr>
                            <w:color w:val="494D54"/>
                            <w:sz w:val="13"/>
                          </w:rPr>
                          <w:t xml:space="preserve">poplatn </w:t>
                        </w:r>
                        <w:r>
                          <w:rPr>
                            <w:color w:val="64676D"/>
                            <w:sz w:val="13"/>
                          </w:rPr>
                          <w:t>ě</w:t>
                        </w:r>
                        <w:r>
                          <w:rPr>
                            <w:color w:val="494D54"/>
                            <w:sz w:val="13"/>
                          </w:rPr>
                          <w:t>n</w:t>
                        </w:r>
                        <w:r>
                          <w:rPr>
                            <w:color w:val="64676D"/>
                            <w:sz w:val="13"/>
                          </w:rPr>
                          <w:t xml:space="preserve">á  </w:t>
                        </w:r>
                        <w:r>
                          <w:rPr>
                            <w:color w:val="494D54"/>
                            <w:sz w:val="13"/>
                          </w:rPr>
                          <w:t xml:space="preserve">plocha </w:t>
                        </w:r>
                        <w:r>
                          <w:rPr>
                            <w:color w:val="494D54"/>
                            <w:w w:val="75"/>
                            <w:sz w:val="13"/>
                          </w:rPr>
                          <w:t xml:space="preserve">(m </w:t>
                        </w:r>
                        <w:r>
                          <w:rPr>
                            <w:color w:val="64676D"/>
                            <w:w w:val="75"/>
                            <w:sz w:val="13"/>
                          </w:rPr>
                          <w:t>2</w:t>
                        </w:r>
                        <w:r>
                          <w:rPr>
                            <w:color w:val="494D54"/>
                            <w:w w:val="75"/>
                            <w:sz w:val="13"/>
                          </w:rPr>
                          <w:t>)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6" w:space="0" w:color="606467"/>
                          <w:bottom w:val="single" w:sz="6" w:space="0" w:color="646B70"/>
                          <w:right w:val="single" w:sz="6" w:space="0" w:color="575B60"/>
                        </w:tcBorders>
                      </w:tcPr>
                      <w:p w:rsidR="00A62562" w:rsidRDefault="000026F7">
                        <w:pPr>
                          <w:pStyle w:val="TableParagraph"/>
                          <w:spacing w:before="57" w:line="261" w:lineRule="auto"/>
                          <w:ind w:left="269" w:right="256" w:hanging="3"/>
                          <w:rPr>
                            <w:sz w:val="13"/>
                          </w:rPr>
                        </w:pPr>
                        <w:r>
                          <w:rPr>
                            <w:color w:val="494D54"/>
                            <w:w w:val="105"/>
                            <w:sz w:val="13"/>
                          </w:rPr>
                          <w:t>Odto</w:t>
                        </w:r>
                        <w:r>
                          <w:rPr>
                            <w:color w:val="64676D"/>
                            <w:w w:val="105"/>
                            <w:sz w:val="13"/>
                          </w:rPr>
                          <w:t>k</w:t>
                        </w:r>
                        <w:r>
                          <w:rPr>
                            <w:color w:val="494D54"/>
                            <w:w w:val="105"/>
                            <w:sz w:val="13"/>
                          </w:rPr>
                          <w:t>ov</w:t>
                        </w:r>
                        <w:r>
                          <w:rPr>
                            <w:color w:val="64676D"/>
                            <w:w w:val="105"/>
                            <w:sz w:val="13"/>
                          </w:rPr>
                          <w:t xml:space="preserve">ý </w:t>
                        </w:r>
                        <w:r>
                          <w:rPr>
                            <w:color w:val="494D54"/>
                            <w:w w:val="105"/>
                            <w:sz w:val="13"/>
                          </w:rPr>
                          <w:t>sou</w:t>
                        </w:r>
                        <w:r>
                          <w:rPr>
                            <w:color w:val="64676D"/>
                            <w:w w:val="105"/>
                            <w:sz w:val="13"/>
                          </w:rPr>
                          <w:t>č</w:t>
                        </w:r>
                        <w:r>
                          <w:rPr>
                            <w:color w:val="494D54"/>
                            <w:w w:val="105"/>
                            <w:sz w:val="13"/>
                          </w:rPr>
                          <w:t>initel</w:t>
                        </w:r>
                      </w:p>
                    </w:tc>
                    <w:tc>
                      <w:tcPr>
                        <w:tcW w:w="2538" w:type="dxa"/>
                        <w:tcBorders>
                          <w:left w:val="single" w:sz="6" w:space="0" w:color="575B60"/>
                          <w:bottom w:val="single" w:sz="6" w:space="0" w:color="646B70"/>
                          <w:right w:val="single" w:sz="6" w:space="0" w:color="606467"/>
                        </w:tcBorders>
                      </w:tcPr>
                      <w:p w:rsidR="00A62562" w:rsidRDefault="000026F7">
                        <w:pPr>
                          <w:pStyle w:val="TableParagraph"/>
                          <w:spacing w:before="54" w:line="96" w:lineRule="exact"/>
                          <w:ind w:right="174"/>
                          <w:jc w:val="right"/>
                          <w:rPr>
                            <w:rFonts w:ascii="Times New Roman" w:hAnsi="Times New Roman"/>
                            <w:sz w:val="8"/>
                          </w:rPr>
                        </w:pPr>
                        <w:r>
                          <w:rPr>
                            <w:color w:val="494D54"/>
                            <w:w w:val="105"/>
                            <w:sz w:val="13"/>
                          </w:rPr>
                          <w:t>Zpoplatn</w:t>
                        </w:r>
                        <w:r>
                          <w:rPr>
                            <w:color w:val="64676D"/>
                            <w:w w:val="105"/>
                            <w:sz w:val="13"/>
                          </w:rPr>
                          <w:t>ě</w:t>
                        </w:r>
                        <w:r>
                          <w:rPr>
                            <w:color w:val="494D54"/>
                            <w:w w:val="105"/>
                            <w:sz w:val="13"/>
                          </w:rPr>
                          <w:t>ná redu</w:t>
                        </w:r>
                        <w:r>
                          <w:rPr>
                            <w:color w:val="64676D"/>
                            <w:w w:val="105"/>
                            <w:sz w:val="13"/>
                          </w:rPr>
                          <w:t>k</w:t>
                        </w:r>
                        <w:r>
                          <w:rPr>
                            <w:color w:val="494D54"/>
                            <w:w w:val="105"/>
                            <w:sz w:val="13"/>
                          </w:rPr>
                          <w:t>ovaná plocha (m</w:t>
                        </w:r>
                        <w:r>
                          <w:rPr>
                            <w:rFonts w:ascii="Times New Roman" w:hAnsi="Times New Roman"/>
                            <w:color w:val="64676D"/>
                            <w:w w:val="105"/>
                            <w:position w:val="5"/>
                            <w:sz w:val="8"/>
                          </w:rPr>
                          <w:t>2</w:t>
                        </w:r>
                      </w:p>
                      <w:p w:rsidR="00A62562" w:rsidRDefault="000026F7">
                        <w:pPr>
                          <w:pStyle w:val="TableParagraph"/>
                          <w:spacing w:line="46" w:lineRule="exact"/>
                          <w:ind w:right="183"/>
                          <w:jc w:val="right"/>
                          <w:rPr>
                            <w:rFonts w:ascii="Times New Roman"/>
                            <w:sz w:val="8"/>
                          </w:rPr>
                        </w:pPr>
                        <w:r>
                          <w:rPr>
                            <w:rFonts w:ascii="Times New Roman"/>
                            <w:color w:val="64676D"/>
                            <w:w w:val="49"/>
                            <w:sz w:val="8"/>
                          </w:rPr>
                          <w:t>)</w:t>
                        </w:r>
                      </w:p>
                      <w:p w:rsidR="00A62562" w:rsidRDefault="000026F7">
                        <w:pPr>
                          <w:pStyle w:val="TableParagraph"/>
                          <w:spacing w:before="19"/>
                          <w:ind w:right="276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color w:val="494D54"/>
                            <w:w w:val="105"/>
                            <w:sz w:val="13"/>
                          </w:rPr>
                          <w:t xml:space="preserve">(plocha </w:t>
                        </w:r>
                        <w:r>
                          <w:rPr>
                            <w:color w:val="64676D"/>
                            <w:w w:val="105"/>
                            <w:sz w:val="13"/>
                          </w:rPr>
                          <w:t>k</w:t>
                        </w:r>
                        <w:r>
                          <w:rPr>
                            <w:color w:val="494D54"/>
                            <w:w w:val="105"/>
                            <w:sz w:val="13"/>
                          </w:rPr>
                          <w:t>rát odtokov</w:t>
                        </w:r>
                        <w:r>
                          <w:rPr>
                            <w:color w:val="64676D"/>
                            <w:w w:val="105"/>
                            <w:sz w:val="13"/>
                          </w:rPr>
                          <w:t xml:space="preserve">ý </w:t>
                        </w:r>
                        <w:r>
                          <w:rPr>
                            <w:color w:val="494D54"/>
                            <w:w w:val="105"/>
                            <w:sz w:val="13"/>
                          </w:rPr>
                          <w:t>součin</w:t>
                        </w:r>
                        <w:r>
                          <w:rPr>
                            <w:color w:val="64676D"/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color w:val="494D54"/>
                            <w:w w:val="105"/>
                            <w:sz w:val="13"/>
                          </w:rPr>
                          <w:t>tel</w:t>
                        </w:r>
                        <w:r>
                          <w:rPr>
                            <w:color w:val="64676D"/>
                            <w:w w:val="105"/>
                            <w:sz w:val="13"/>
                          </w:rPr>
                          <w:t>)</w:t>
                        </w:r>
                      </w:p>
                    </w:tc>
                  </w:tr>
                  <w:tr w:rsidR="00A62562">
                    <w:trPr>
                      <w:trHeight w:hRule="exact" w:val="368"/>
                    </w:trPr>
                    <w:tc>
                      <w:tcPr>
                        <w:tcW w:w="264" w:type="dxa"/>
                        <w:vMerge w:val="restart"/>
                        <w:tcBorders>
                          <w:top w:val="single" w:sz="6" w:space="0" w:color="646B70"/>
                          <w:left w:val="single" w:sz="6" w:space="0" w:color="606467"/>
                          <w:right w:val="single" w:sz="6" w:space="0" w:color="5B6064"/>
                        </w:tcBorders>
                      </w:tcPr>
                      <w:p w:rsidR="00A62562" w:rsidRDefault="00A62562">
                        <w:pPr>
                          <w:pStyle w:val="TableParagraph"/>
                          <w:spacing w:before="5"/>
                          <w:rPr>
                            <w:b/>
                            <w:sz w:val="17"/>
                          </w:rPr>
                        </w:pPr>
                      </w:p>
                      <w:p w:rsidR="00A62562" w:rsidRDefault="000026F7">
                        <w:pPr>
                          <w:pStyle w:val="TableParagraph"/>
                          <w:ind w:left="78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494D54"/>
                            <w:w w:val="87"/>
                            <w:sz w:val="14"/>
                          </w:rPr>
                          <w:t>A</w:t>
                        </w:r>
                      </w:p>
                    </w:tc>
                    <w:tc>
                      <w:tcPr>
                        <w:tcW w:w="1681" w:type="dxa"/>
                        <w:tcBorders>
                          <w:top w:val="single" w:sz="6" w:space="0" w:color="646B70"/>
                          <w:left w:val="single" w:sz="6" w:space="0" w:color="5B6064"/>
                          <w:bottom w:val="single" w:sz="6" w:space="0" w:color="646770"/>
                          <w:right w:val="single" w:sz="6" w:space="0" w:color="575B60"/>
                        </w:tcBorders>
                      </w:tcPr>
                      <w:p w:rsidR="00A62562" w:rsidRDefault="000026F7">
                        <w:pPr>
                          <w:pStyle w:val="TableParagraph"/>
                          <w:spacing w:before="100"/>
                          <w:ind w:left="174" w:right="177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494D54"/>
                            <w:w w:val="105"/>
                            <w:sz w:val="13"/>
                          </w:rPr>
                          <w:t>zastavěné plochy</w:t>
                        </w:r>
                      </w:p>
                    </w:tc>
                    <w:tc>
                      <w:tcPr>
                        <w:tcW w:w="1705" w:type="dxa"/>
                        <w:tcBorders>
                          <w:top w:val="single" w:sz="6" w:space="0" w:color="646B70"/>
                          <w:left w:val="single" w:sz="6" w:space="0" w:color="575B60"/>
                          <w:bottom w:val="single" w:sz="6" w:space="0" w:color="646770"/>
                          <w:right w:val="single" w:sz="6" w:space="0" w:color="5B6064"/>
                        </w:tcBorders>
                      </w:tcPr>
                      <w:p w:rsidR="00A62562" w:rsidRDefault="000026F7">
                        <w:pPr>
                          <w:pStyle w:val="TableParagraph"/>
                          <w:spacing w:before="68"/>
                          <w:ind w:left="475" w:right="477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494D54"/>
                            <w:sz w:val="19"/>
                          </w:rPr>
                          <w:t>4 509</w:t>
                        </w:r>
                      </w:p>
                    </w:tc>
                    <w:tc>
                      <w:tcPr>
                        <w:tcW w:w="1802" w:type="dxa"/>
                        <w:tcBorders>
                          <w:top w:val="single" w:sz="6" w:space="0" w:color="646B70"/>
                          <w:left w:val="single" w:sz="6" w:space="0" w:color="5B6064"/>
                          <w:bottom w:val="single" w:sz="6" w:space="0" w:color="646770"/>
                          <w:right w:val="single" w:sz="2" w:space="0" w:color="707477"/>
                        </w:tcBorders>
                      </w:tcPr>
                      <w:p w:rsidR="00A62562" w:rsidRDefault="000026F7">
                        <w:pPr>
                          <w:pStyle w:val="TableParagraph"/>
                          <w:spacing w:before="68"/>
                          <w:ind w:left="581" w:right="695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494D54"/>
                            <w:sz w:val="19"/>
                          </w:rPr>
                          <w:t>4 509</w:t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single" w:sz="6" w:space="0" w:color="646B70"/>
                          <w:left w:val="single" w:sz="2" w:space="0" w:color="707477"/>
                          <w:bottom w:val="single" w:sz="6" w:space="0" w:color="646770"/>
                          <w:right w:val="single" w:sz="6" w:space="0" w:color="606467"/>
                        </w:tcBorders>
                      </w:tcPr>
                      <w:p w:rsidR="00A62562" w:rsidRDefault="000026F7">
                        <w:pPr>
                          <w:pStyle w:val="TableParagraph"/>
                          <w:spacing w:line="316" w:lineRule="exact"/>
                          <w:ind w:left="672"/>
                          <w:rPr>
                            <w:rFonts w:ascii="Times New Roman"/>
                            <w:sz w:val="30"/>
                          </w:rPr>
                        </w:pPr>
                        <w:r>
                          <w:rPr>
                            <w:rFonts w:ascii="Times New Roman"/>
                            <w:color w:val="494D54"/>
                            <w:w w:val="71"/>
                            <w:sz w:val="30"/>
                          </w:rPr>
                          <w:t>o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6" w:space="0" w:color="646B70"/>
                          <w:left w:val="single" w:sz="6" w:space="0" w:color="606467"/>
                          <w:bottom w:val="single" w:sz="6" w:space="0" w:color="646770"/>
                          <w:right w:val="single" w:sz="6" w:space="0" w:color="575B60"/>
                        </w:tcBorders>
                      </w:tcPr>
                      <w:p w:rsidR="00A62562" w:rsidRDefault="000026F7">
                        <w:pPr>
                          <w:pStyle w:val="TableParagraph"/>
                          <w:spacing w:before="72"/>
                          <w:ind w:left="365"/>
                          <w:rPr>
                            <w:sz w:val="19"/>
                          </w:rPr>
                        </w:pPr>
                        <w:r>
                          <w:rPr>
                            <w:color w:val="494D54"/>
                            <w:w w:val="105"/>
                            <w:sz w:val="19"/>
                          </w:rPr>
                          <w:t>0,90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646B70"/>
                          <w:left w:val="single" w:sz="6" w:space="0" w:color="575B60"/>
                          <w:bottom w:val="single" w:sz="6" w:space="0" w:color="646770"/>
                          <w:right w:val="single" w:sz="6" w:space="0" w:color="606467"/>
                        </w:tcBorders>
                      </w:tcPr>
                      <w:p w:rsidR="00A62562" w:rsidRDefault="000026F7">
                        <w:pPr>
                          <w:pStyle w:val="TableParagraph"/>
                          <w:spacing w:before="68"/>
                          <w:ind w:right="847"/>
                          <w:jc w:val="righ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494D54"/>
                            <w:sz w:val="19"/>
                          </w:rPr>
                          <w:t>4 058</w:t>
                        </w:r>
                        <w:r>
                          <w:rPr>
                            <w:b/>
                            <w:color w:val="64676D"/>
                            <w:sz w:val="19"/>
                          </w:rPr>
                          <w:t>,</w:t>
                        </w:r>
                        <w:r>
                          <w:rPr>
                            <w:b/>
                            <w:color w:val="494D54"/>
                            <w:sz w:val="19"/>
                          </w:rPr>
                          <w:t>100</w:t>
                        </w:r>
                      </w:p>
                    </w:tc>
                  </w:tr>
                  <w:tr w:rsidR="00A62562">
                    <w:trPr>
                      <w:trHeight w:hRule="exact" w:val="378"/>
                    </w:trPr>
                    <w:tc>
                      <w:tcPr>
                        <w:tcW w:w="264" w:type="dxa"/>
                        <w:vMerge/>
                        <w:tcBorders>
                          <w:left w:val="single" w:sz="6" w:space="0" w:color="606467"/>
                          <w:right w:val="single" w:sz="6" w:space="0" w:color="5B6064"/>
                        </w:tcBorders>
                      </w:tcPr>
                      <w:p w:rsidR="00A62562" w:rsidRDefault="00A62562"/>
                    </w:tc>
                    <w:tc>
                      <w:tcPr>
                        <w:tcW w:w="1681" w:type="dxa"/>
                        <w:tcBorders>
                          <w:top w:val="single" w:sz="6" w:space="0" w:color="646770"/>
                          <w:left w:val="single" w:sz="6" w:space="0" w:color="5B6064"/>
                          <w:right w:val="single" w:sz="6" w:space="0" w:color="575B60"/>
                        </w:tcBorders>
                      </w:tcPr>
                      <w:p w:rsidR="00A62562" w:rsidRDefault="000026F7">
                        <w:pPr>
                          <w:pStyle w:val="TableParagraph"/>
                          <w:spacing w:before="24" w:line="261" w:lineRule="auto"/>
                          <w:ind w:left="326" w:firstLine="24"/>
                          <w:rPr>
                            <w:sz w:val="13"/>
                          </w:rPr>
                        </w:pPr>
                        <w:r>
                          <w:rPr>
                            <w:color w:val="494D54"/>
                            <w:w w:val="105"/>
                            <w:sz w:val="13"/>
                          </w:rPr>
                          <w:t>těžc</w:t>
                        </w:r>
                        <w:r>
                          <w:rPr>
                            <w:color w:val="64676D"/>
                            <w:w w:val="105"/>
                            <w:sz w:val="13"/>
                          </w:rPr>
                          <w:t xml:space="preserve">e </w:t>
                        </w:r>
                        <w:r>
                          <w:rPr>
                            <w:color w:val="494D54"/>
                            <w:w w:val="105"/>
                            <w:sz w:val="13"/>
                          </w:rPr>
                          <w:t>propustn</w:t>
                        </w:r>
                        <w:r>
                          <w:rPr>
                            <w:color w:val="64676D"/>
                            <w:w w:val="105"/>
                            <w:sz w:val="13"/>
                          </w:rPr>
                          <w:t xml:space="preserve">é </w:t>
                        </w:r>
                        <w:r>
                          <w:rPr>
                            <w:color w:val="494D54"/>
                            <w:w w:val="105"/>
                            <w:sz w:val="13"/>
                          </w:rPr>
                          <w:t>zpevněné plochy</w:t>
                        </w:r>
                      </w:p>
                    </w:tc>
                    <w:tc>
                      <w:tcPr>
                        <w:tcW w:w="1705" w:type="dxa"/>
                        <w:tcBorders>
                          <w:top w:val="single" w:sz="6" w:space="0" w:color="646770"/>
                          <w:left w:val="single" w:sz="6" w:space="0" w:color="575B60"/>
                          <w:right w:val="single" w:sz="6" w:space="0" w:color="5B6064"/>
                        </w:tcBorders>
                      </w:tcPr>
                      <w:p w:rsidR="00A62562" w:rsidRDefault="000026F7">
                        <w:pPr>
                          <w:pStyle w:val="TableParagraph"/>
                          <w:spacing w:line="321" w:lineRule="exact"/>
                          <w:ind w:right="12"/>
                          <w:jc w:val="center"/>
                          <w:rPr>
                            <w:rFonts w:ascii="Times New Roman"/>
                            <w:sz w:val="30"/>
                          </w:rPr>
                        </w:pPr>
                        <w:r>
                          <w:rPr>
                            <w:rFonts w:ascii="Times New Roman"/>
                            <w:color w:val="494D54"/>
                            <w:w w:val="71"/>
                            <w:sz w:val="30"/>
                          </w:rPr>
                          <w:t>o</w:t>
                        </w:r>
                      </w:p>
                    </w:tc>
                    <w:tc>
                      <w:tcPr>
                        <w:tcW w:w="1802" w:type="dxa"/>
                        <w:tcBorders>
                          <w:top w:val="single" w:sz="6" w:space="0" w:color="646770"/>
                          <w:left w:val="single" w:sz="6" w:space="0" w:color="5B6064"/>
                          <w:right w:val="single" w:sz="2" w:space="0" w:color="707477"/>
                        </w:tcBorders>
                      </w:tcPr>
                      <w:p w:rsidR="00A62562" w:rsidRDefault="000026F7">
                        <w:pPr>
                          <w:pStyle w:val="TableParagraph"/>
                          <w:spacing w:line="321" w:lineRule="exact"/>
                          <w:ind w:right="124"/>
                          <w:jc w:val="center"/>
                          <w:rPr>
                            <w:rFonts w:ascii="Times New Roman"/>
                            <w:sz w:val="30"/>
                          </w:rPr>
                        </w:pPr>
                        <w:r>
                          <w:rPr>
                            <w:rFonts w:ascii="Times New Roman"/>
                            <w:color w:val="494D54"/>
                            <w:w w:val="71"/>
                            <w:sz w:val="30"/>
                          </w:rPr>
                          <w:t>o</w:t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single" w:sz="6" w:space="0" w:color="646770"/>
                          <w:left w:val="single" w:sz="2" w:space="0" w:color="707477"/>
                          <w:right w:val="single" w:sz="6" w:space="0" w:color="606467"/>
                        </w:tcBorders>
                      </w:tcPr>
                      <w:p w:rsidR="00A62562" w:rsidRDefault="000026F7">
                        <w:pPr>
                          <w:pStyle w:val="TableParagraph"/>
                          <w:spacing w:line="321" w:lineRule="exact"/>
                          <w:ind w:left="672"/>
                          <w:rPr>
                            <w:rFonts w:ascii="Times New Roman"/>
                            <w:sz w:val="30"/>
                          </w:rPr>
                        </w:pPr>
                        <w:r>
                          <w:rPr>
                            <w:rFonts w:ascii="Times New Roman"/>
                            <w:color w:val="494D54"/>
                            <w:w w:val="71"/>
                            <w:sz w:val="30"/>
                          </w:rPr>
                          <w:t>o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6" w:space="0" w:color="646770"/>
                          <w:left w:val="single" w:sz="6" w:space="0" w:color="606467"/>
                          <w:right w:val="single" w:sz="6" w:space="0" w:color="575B60"/>
                        </w:tcBorders>
                      </w:tcPr>
                      <w:p w:rsidR="00A62562" w:rsidRDefault="000026F7">
                        <w:pPr>
                          <w:pStyle w:val="TableParagraph"/>
                          <w:spacing w:before="77"/>
                          <w:ind w:left="365"/>
                          <w:rPr>
                            <w:sz w:val="19"/>
                          </w:rPr>
                        </w:pPr>
                        <w:r>
                          <w:rPr>
                            <w:color w:val="494D54"/>
                            <w:w w:val="105"/>
                            <w:sz w:val="19"/>
                          </w:rPr>
                          <w:t>0,90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6" w:space="0" w:color="646770"/>
                          <w:left w:val="single" w:sz="6" w:space="0" w:color="575B60"/>
                          <w:right w:val="single" w:sz="6" w:space="0" w:color="606467"/>
                        </w:tcBorders>
                      </w:tcPr>
                      <w:p w:rsidR="00A62562" w:rsidRDefault="000026F7">
                        <w:pPr>
                          <w:pStyle w:val="TableParagraph"/>
                          <w:spacing w:before="72"/>
                          <w:ind w:left="1004" w:right="1004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494D54"/>
                            <w:sz w:val="19"/>
                          </w:rPr>
                          <w:t>0,000</w:t>
                        </w:r>
                      </w:p>
                    </w:tc>
                  </w:tr>
                  <w:tr w:rsidR="00A62562">
                    <w:trPr>
                      <w:trHeight w:hRule="exact" w:val="378"/>
                    </w:trPr>
                    <w:tc>
                      <w:tcPr>
                        <w:tcW w:w="264" w:type="dxa"/>
                        <w:tcBorders>
                          <w:left w:val="single" w:sz="6" w:space="0" w:color="606467"/>
                          <w:right w:val="single" w:sz="6" w:space="0" w:color="5B6064"/>
                        </w:tcBorders>
                      </w:tcPr>
                      <w:p w:rsidR="00A62562" w:rsidRDefault="000026F7">
                        <w:pPr>
                          <w:pStyle w:val="TableParagraph"/>
                          <w:spacing w:before="87"/>
                          <w:ind w:left="7"/>
                          <w:jc w:val="center"/>
                          <w:rPr>
                            <w:rFonts w:ascii="Times New Roman"/>
                            <w:b/>
                            <w:sz w:val="15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494D54"/>
                            <w:w w:val="96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681" w:type="dxa"/>
                        <w:tcBorders>
                          <w:left w:val="single" w:sz="6" w:space="0" w:color="5B6064"/>
                          <w:right w:val="single" w:sz="6" w:space="0" w:color="575B60"/>
                        </w:tcBorders>
                      </w:tcPr>
                      <w:p w:rsidR="00A62562" w:rsidRDefault="000026F7">
                        <w:pPr>
                          <w:pStyle w:val="TableParagraph"/>
                          <w:spacing w:before="24" w:line="261" w:lineRule="auto"/>
                          <w:ind w:left="326" w:firstLine="22"/>
                          <w:rPr>
                            <w:sz w:val="13"/>
                          </w:rPr>
                        </w:pPr>
                        <w:r>
                          <w:rPr>
                            <w:color w:val="494D54"/>
                            <w:w w:val="105"/>
                            <w:sz w:val="13"/>
                          </w:rPr>
                          <w:t>l</w:t>
                        </w:r>
                        <w:r>
                          <w:rPr>
                            <w:color w:val="64676D"/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color w:val="494D54"/>
                            <w:w w:val="105"/>
                            <w:sz w:val="13"/>
                          </w:rPr>
                          <w:t>hce propustn</w:t>
                        </w:r>
                        <w:r>
                          <w:rPr>
                            <w:color w:val="64676D"/>
                            <w:w w:val="105"/>
                            <w:sz w:val="13"/>
                          </w:rPr>
                          <w:t xml:space="preserve">é </w:t>
                        </w:r>
                        <w:r>
                          <w:rPr>
                            <w:color w:val="494D54"/>
                            <w:w w:val="105"/>
                            <w:sz w:val="13"/>
                          </w:rPr>
                          <w:t>zp</w:t>
                        </w:r>
                        <w:r>
                          <w:rPr>
                            <w:color w:val="64676D"/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color w:val="494D54"/>
                            <w:w w:val="105"/>
                            <w:sz w:val="13"/>
                          </w:rPr>
                          <w:t>vněné plochy</w:t>
                        </w:r>
                      </w:p>
                    </w:tc>
                    <w:tc>
                      <w:tcPr>
                        <w:tcW w:w="1705" w:type="dxa"/>
                        <w:tcBorders>
                          <w:left w:val="single" w:sz="6" w:space="0" w:color="575B60"/>
                          <w:right w:val="single" w:sz="6" w:space="0" w:color="5B6064"/>
                        </w:tcBorders>
                      </w:tcPr>
                      <w:p w:rsidR="00A62562" w:rsidRDefault="000026F7">
                        <w:pPr>
                          <w:pStyle w:val="TableParagraph"/>
                          <w:spacing w:line="316" w:lineRule="exact"/>
                          <w:ind w:right="12"/>
                          <w:jc w:val="center"/>
                          <w:rPr>
                            <w:rFonts w:ascii="Times New Roman"/>
                            <w:sz w:val="30"/>
                          </w:rPr>
                        </w:pPr>
                        <w:r>
                          <w:rPr>
                            <w:rFonts w:ascii="Times New Roman"/>
                            <w:color w:val="494D54"/>
                            <w:w w:val="71"/>
                            <w:sz w:val="30"/>
                          </w:rPr>
                          <w:t>o</w:t>
                        </w:r>
                      </w:p>
                    </w:tc>
                    <w:tc>
                      <w:tcPr>
                        <w:tcW w:w="1802" w:type="dxa"/>
                        <w:tcBorders>
                          <w:left w:val="single" w:sz="6" w:space="0" w:color="5B6064"/>
                          <w:right w:val="single" w:sz="2" w:space="0" w:color="707477"/>
                        </w:tcBorders>
                      </w:tcPr>
                      <w:p w:rsidR="00A62562" w:rsidRDefault="000026F7">
                        <w:pPr>
                          <w:pStyle w:val="TableParagraph"/>
                          <w:spacing w:line="321" w:lineRule="exact"/>
                          <w:ind w:right="124"/>
                          <w:jc w:val="center"/>
                          <w:rPr>
                            <w:rFonts w:ascii="Times New Roman"/>
                            <w:sz w:val="30"/>
                          </w:rPr>
                        </w:pPr>
                        <w:r>
                          <w:rPr>
                            <w:rFonts w:ascii="Times New Roman"/>
                            <w:color w:val="494D54"/>
                            <w:w w:val="71"/>
                            <w:sz w:val="30"/>
                          </w:rPr>
                          <w:t>o</w:t>
                        </w:r>
                      </w:p>
                    </w:tc>
                    <w:tc>
                      <w:tcPr>
                        <w:tcW w:w="1581" w:type="dxa"/>
                        <w:tcBorders>
                          <w:left w:val="single" w:sz="2" w:space="0" w:color="707477"/>
                          <w:right w:val="single" w:sz="6" w:space="0" w:color="606467"/>
                        </w:tcBorders>
                      </w:tcPr>
                      <w:p w:rsidR="00A62562" w:rsidRDefault="000026F7">
                        <w:pPr>
                          <w:pStyle w:val="TableParagraph"/>
                          <w:spacing w:line="321" w:lineRule="exact"/>
                          <w:ind w:left="672"/>
                          <w:rPr>
                            <w:rFonts w:ascii="Times New Roman"/>
                            <w:sz w:val="30"/>
                          </w:rPr>
                        </w:pPr>
                        <w:r>
                          <w:rPr>
                            <w:rFonts w:ascii="Times New Roman"/>
                            <w:color w:val="494D54"/>
                            <w:w w:val="71"/>
                            <w:sz w:val="30"/>
                          </w:rPr>
                          <w:t>o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6" w:space="0" w:color="606467"/>
                          <w:right w:val="single" w:sz="6" w:space="0" w:color="575B60"/>
                        </w:tcBorders>
                      </w:tcPr>
                      <w:p w:rsidR="00A62562" w:rsidRDefault="000026F7">
                        <w:pPr>
                          <w:pStyle w:val="TableParagraph"/>
                          <w:spacing w:before="77"/>
                          <w:ind w:left="365"/>
                          <w:rPr>
                            <w:sz w:val="19"/>
                          </w:rPr>
                        </w:pPr>
                        <w:r>
                          <w:rPr>
                            <w:color w:val="494D54"/>
                            <w:w w:val="105"/>
                            <w:sz w:val="19"/>
                          </w:rPr>
                          <w:t>0,40</w:t>
                        </w:r>
                      </w:p>
                    </w:tc>
                    <w:tc>
                      <w:tcPr>
                        <w:tcW w:w="2538" w:type="dxa"/>
                        <w:tcBorders>
                          <w:left w:val="single" w:sz="6" w:space="0" w:color="575B60"/>
                          <w:right w:val="single" w:sz="6" w:space="0" w:color="606467"/>
                        </w:tcBorders>
                      </w:tcPr>
                      <w:p w:rsidR="00A62562" w:rsidRDefault="000026F7">
                        <w:pPr>
                          <w:pStyle w:val="TableParagraph"/>
                          <w:spacing w:before="72"/>
                          <w:ind w:left="1004" w:right="100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color w:val="494D54"/>
                            <w:sz w:val="19"/>
                          </w:rPr>
                          <w:t>0,000</w:t>
                        </w:r>
                      </w:p>
                    </w:tc>
                  </w:tr>
                  <w:tr w:rsidR="00A62562">
                    <w:trPr>
                      <w:trHeight w:hRule="exact" w:val="363"/>
                    </w:trPr>
                    <w:tc>
                      <w:tcPr>
                        <w:tcW w:w="264" w:type="dxa"/>
                        <w:tcBorders>
                          <w:left w:val="single" w:sz="6" w:space="0" w:color="606467"/>
                          <w:bottom w:val="single" w:sz="10" w:space="0" w:color="676B74"/>
                          <w:right w:val="single" w:sz="6" w:space="0" w:color="5B6064"/>
                        </w:tcBorders>
                      </w:tcPr>
                      <w:p w:rsidR="00A62562" w:rsidRDefault="000026F7">
                        <w:pPr>
                          <w:pStyle w:val="TableParagraph"/>
                          <w:spacing w:before="86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494D54"/>
                            <w:w w:val="95"/>
                            <w:sz w:val="14"/>
                          </w:rPr>
                          <w:t>C</w:t>
                        </w:r>
                      </w:p>
                    </w:tc>
                    <w:tc>
                      <w:tcPr>
                        <w:tcW w:w="1681" w:type="dxa"/>
                        <w:tcBorders>
                          <w:left w:val="single" w:sz="6" w:space="0" w:color="5B6064"/>
                          <w:bottom w:val="single" w:sz="10" w:space="0" w:color="676B74"/>
                          <w:right w:val="single" w:sz="6" w:space="0" w:color="575B60"/>
                        </w:tcBorders>
                      </w:tcPr>
                      <w:p w:rsidR="00A62562" w:rsidRDefault="000026F7">
                        <w:pPr>
                          <w:pStyle w:val="TableParagraph"/>
                          <w:spacing w:before="100"/>
                          <w:ind w:left="174" w:right="177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color w:val="494D54"/>
                            <w:w w:val="105"/>
                            <w:sz w:val="13"/>
                          </w:rPr>
                          <w:t>plo</w:t>
                        </w:r>
                        <w:r>
                          <w:rPr>
                            <w:color w:val="64676D"/>
                            <w:w w:val="105"/>
                            <w:sz w:val="13"/>
                          </w:rPr>
                          <w:t>c</w:t>
                        </w:r>
                        <w:r>
                          <w:rPr>
                            <w:color w:val="494D54"/>
                            <w:w w:val="105"/>
                            <w:sz w:val="13"/>
                          </w:rPr>
                          <w:t xml:space="preserve">hy kryté </w:t>
                        </w:r>
                        <w:r>
                          <w:rPr>
                            <w:color w:val="64676D"/>
                            <w:w w:val="105"/>
                            <w:sz w:val="13"/>
                          </w:rPr>
                          <w:t>v</w:t>
                        </w:r>
                        <w:r>
                          <w:rPr>
                            <w:color w:val="494D54"/>
                            <w:w w:val="105"/>
                            <w:sz w:val="13"/>
                          </w:rPr>
                          <w:t>eg</w:t>
                        </w:r>
                        <w:r>
                          <w:rPr>
                            <w:color w:val="64676D"/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color w:val="494D54"/>
                            <w:w w:val="105"/>
                            <w:sz w:val="13"/>
                          </w:rPr>
                          <w:t>ta</w:t>
                        </w:r>
                        <w:r>
                          <w:rPr>
                            <w:color w:val="64676D"/>
                            <w:w w:val="105"/>
                            <w:sz w:val="13"/>
                          </w:rPr>
                          <w:t>ci</w:t>
                        </w:r>
                      </w:p>
                    </w:tc>
                    <w:tc>
                      <w:tcPr>
                        <w:tcW w:w="1705" w:type="dxa"/>
                        <w:tcBorders>
                          <w:left w:val="single" w:sz="6" w:space="0" w:color="575B60"/>
                          <w:bottom w:val="single" w:sz="10" w:space="0" w:color="676B74"/>
                          <w:right w:val="single" w:sz="6" w:space="0" w:color="5B6064"/>
                        </w:tcBorders>
                      </w:tcPr>
                      <w:p w:rsidR="00A62562" w:rsidRDefault="000026F7">
                        <w:pPr>
                          <w:pStyle w:val="TableParagraph"/>
                          <w:spacing w:line="311" w:lineRule="exact"/>
                          <w:ind w:right="12"/>
                          <w:jc w:val="center"/>
                          <w:rPr>
                            <w:rFonts w:ascii="Times New Roman"/>
                            <w:sz w:val="30"/>
                          </w:rPr>
                        </w:pPr>
                        <w:r>
                          <w:rPr>
                            <w:rFonts w:ascii="Times New Roman"/>
                            <w:color w:val="494D54"/>
                            <w:w w:val="71"/>
                            <w:sz w:val="30"/>
                          </w:rPr>
                          <w:t>o</w:t>
                        </w:r>
                      </w:p>
                    </w:tc>
                    <w:tc>
                      <w:tcPr>
                        <w:tcW w:w="1802" w:type="dxa"/>
                        <w:tcBorders>
                          <w:left w:val="single" w:sz="6" w:space="0" w:color="5B6064"/>
                          <w:bottom w:val="single" w:sz="10" w:space="0" w:color="676B74"/>
                          <w:right w:val="single" w:sz="2" w:space="0" w:color="707477"/>
                        </w:tcBorders>
                      </w:tcPr>
                      <w:p w:rsidR="00A62562" w:rsidRDefault="000026F7">
                        <w:pPr>
                          <w:pStyle w:val="TableParagraph"/>
                          <w:spacing w:line="311" w:lineRule="exact"/>
                          <w:ind w:right="124"/>
                          <w:jc w:val="center"/>
                          <w:rPr>
                            <w:rFonts w:ascii="Times New Roman"/>
                            <w:sz w:val="30"/>
                          </w:rPr>
                        </w:pPr>
                        <w:r>
                          <w:rPr>
                            <w:rFonts w:ascii="Times New Roman"/>
                            <w:color w:val="494D54"/>
                            <w:w w:val="71"/>
                            <w:sz w:val="30"/>
                          </w:rPr>
                          <w:t>o</w:t>
                        </w:r>
                      </w:p>
                    </w:tc>
                    <w:tc>
                      <w:tcPr>
                        <w:tcW w:w="1581" w:type="dxa"/>
                        <w:tcBorders>
                          <w:left w:val="single" w:sz="2" w:space="0" w:color="707477"/>
                          <w:bottom w:val="single" w:sz="10" w:space="0" w:color="676B74"/>
                          <w:right w:val="single" w:sz="6" w:space="0" w:color="606467"/>
                        </w:tcBorders>
                      </w:tcPr>
                      <w:p w:rsidR="00A62562" w:rsidRDefault="000026F7">
                        <w:pPr>
                          <w:pStyle w:val="TableParagraph"/>
                          <w:spacing w:line="311" w:lineRule="exact"/>
                          <w:ind w:left="672"/>
                          <w:rPr>
                            <w:rFonts w:ascii="Times New Roman"/>
                            <w:sz w:val="30"/>
                          </w:rPr>
                        </w:pPr>
                        <w:r>
                          <w:rPr>
                            <w:rFonts w:ascii="Times New Roman"/>
                            <w:color w:val="494D54"/>
                            <w:w w:val="71"/>
                            <w:sz w:val="30"/>
                          </w:rPr>
                          <w:t>o</w:t>
                        </w:r>
                      </w:p>
                    </w:tc>
                    <w:tc>
                      <w:tcPr>
                        <w:tcW w:w="1133" w:type="dxa"/>
                        <w:tcBorders>
                          <w:left w:val="single" w:sz="6" w:space="0" w:color="606467"/>
                          <w:bottom w:val="single" w:sz="10" w:space="0" w:color="676B74"/>
                          <w:right w:val="single" w:sz="6" w:space="0" w:color="575B60"/>
                        </w:tcBorders>
                      </w:tcPr>
                      <w:p w:rsidR="00A62562" w:rsidRDefault="000026F7">
                        <w:pPr>
                          <w:pStyle w:val="TableParagraph"/>
                          <w:spacing w:before="68"/>
                          <w:ind w:left="365"/>
                          <w:rPr>
                            <w:sz w:val="19"/>
                          </w:rPr>
                        </w:pPr>
                        <w:r>
                          <w:rPr>
                            <w:color w:val="494D54"/>
                            <w:w w:val="105"/>
                            <w:sz w:val="19"/>
                          </w:rPr>
                          <w:t>0,05</w:t>
                        </w:r>
                      </w:p>
                    </w:tc>
                    <w:tc>
                      <w:tcPr>
                        <w:tcW w:w="2538" w:type="dxa"/>
                        <w:tcBorders>
                          <w:left w:val="single" w:sz="6" w:space="0" w:color="575B60"/>
                          <w:bottom w:val="single" w:sz="10" w:space="0" w:color="676B74"/>
                          <w:right w:val="single" w:sz="6" w:space="0" w:color="606467"/>
                        </w:tcBorders>
                      </w:tcPr>
                      <w:p w:rsidR="00A62562" w:rsidRDefault="000026F7">
                        <w:pPr>
                          <w:pStyle w:val="TableParagraph"/>
                          <w:spacing w:before="63"/>
                          <w:ind w:left="1004" w:right="1004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494D54"/>
                            <w:sz w:val="19"/>
                          </w:rPr>
                          <w:t>0,000</w:t>
                        </w:r>
                      </w:p>
                    </w:tc>
                  </w:tr>
                  <w:tr w:rsidR="00A62562">
                    <w:trPr>
                      <w:trHeight w:hRule="exact" w:val="368"/>
                    </w:trPr>
                    <w:tc>
                      <w:tcPr>
                        <w:tcW w:w="8166" w:type="dxa"/>
                        <w:gridSpan w:val="6"/>
                        <w:tcBorders>
                          <w:top w:val="single" w:sz="10" w:space="0" w:color="676B74"/>
                          <w:left w:val="single" w:sz="6" w:space="0" w:color="606467"/>
                          <w:right w:val="single" w:sz="6" w:space="0" w:color="575B60"/>
                        </w:tcBorders>
                      </w:tcPr>
                      <w:p w:rsidR="00A62562" w:rsidRDefault="000026F7">
                        <w:pPr>
                          <w:pStyle w:val="TableParagraph"/>
                          <w:spacing w:before="110"/>
                          <w:ind w:left="29"/>
                          <w:rPr>
                            <w:sz w:val="13"/>
                          </w:rPr>
                        </w:pPr>
                        <w:r>
                          <w:rPr>
                            <w:color w:val="494D54"/>
                            <w:w w:val="105"/>
                            <w:sz w:val="13"/>
                          </w:rPr>
                          <w:t xml:space="preserve">Součet </w:t>
                        </w:r>
                        <w:r>
                          <w:rPr>
                            <w:color w:val="64676D"/>
                            <w:w w:val="105"/>
                            <w:sz w:val="13"/>
                          </w:rPr>
                          <w:t>z</w:t>
                        </w:r>
                        <w:r>
                          <w:rPr>
                            <w:color w:val="494D54"/>
                            <w:w w:val="105"/>
                            <w:sz w:val="13"/>
                          </w:rPr>
                          <w:t xml:space="preserve">poplatněných </w:t>
                        </w:r>
                        <w:r>
                          <w:rPr>
                            <w:color w:val="64676D"/>
                            <w:w w:val="105"/>
                            <w:sz w:val="13"/>
                          </w:rPr>
                          <w:t>r</w:t>
                        </w:r>
                        <w:r>
                          <w:rPr>
                            <w:color w:val="494D54"/>
                            <w:w w:val="105"/>
                            <w:sz w:val="13"/>
                          </w:rPr>
                          <w:t>edukovaných ploch</w:t>
                        </w:r>
                      </w:p>
                    </w:tc>
                    <w:tc>
                      <w:tcPr>
                        <w:tcW w:w="2538" w:type="dxa"/>
                        <w:tcBorders>
                          <w:top w:val="single" w:sz="10" w:space="0" w:color="676B74"/>
                          <w:left w:val="single" w:sz="6" w:space="0" w:color="575B60"/>
                          <w:right w:val="single" w:sz="6" w:space="0" w:color="606467"/>
                        </w:tcBorders>
                      </w:tcPr>
                      <w:p w:rsidR="00A62562" w:rsidRDefault="000026F7">
                        <w:pPr>
                          <w:pStyle w:val="TableParagraph"/>
                          <w:spacing w:before="72"/>
                          <w:ind w:right="827"/>
                          <w:jc w:val="righ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494D54"/>
                            <w:sz w:val="19"/>
                          </w:rPr>
                          <w:t>4 058,100</w:t>
                        </w:r>
                      </w:p>
                    </w:tc>
                  </w:tr>
                  <w:tr w:rsidR="00A62562">
                    <w:trPr>
                      <w:trHeight w:hRule="exact" w:val="358"/>
                    </w:trPr>
                    <w:tc>
                      <w:tcPr>
                        <w:tcW w:w="8166" w:type="dxa"/>
                        <w:gridSpan w:val="6"/>
                        <w:tcBorders>
                          <w:left w:val="single" w:sz="6" w:space="0" w:color="606467"/>
                          <w:bottom w:val="single" w:sz="6" w:space="0" w:color="6B7074"/>
                          <w:right w:val="single" w:sz="6" w:space="0" w:color="575B60"/>
                        </w:tcBorders>
                      </w:tcPr>
                      <w:p w:rsidR="00A62562" w:rsidRDefault="000026F7">
                        <w:pPr>
                          <w:pStyle w:val="TableParagraph"/>
                          <w:spacing w:before="91"/>
                          <w:ind w:left="30"/>
                          <w:rPr>
                            <w:rFonts w:ascii="Times New Roman" w:hAnsi="Times New Roman"/>
                            <w:sz w:val="14"/>
                          </w:rPr>
                        </w:pPr>
                        <w:r>
                          <w:rPr>
                            <w:color w:val="494D54"/>
                            <w:w w:val="105"/>
                            <w:sz w:val="13"/>
                          </w:rPr>
                          <w:t>Dlouhodobý srážkov</w:t>
                        </w:r>
                        <w:r>
                          <w:rPr>
                            <w:color w:val="64676D"/>
                            <w:w w:val="105"/>
                            <w:sz w:val="13"/>
                          </w:rPr>
                          <w:t xml:space="preserve">ý </w:t>
                        </w:r>
                        <w:r>
                          <w:rPr>
                            <w:color w:val="494D54"/>
                            <w:w w:val="105"/>
                            <w:sz w:val="13"/>
                          </w:rPr>
                          <w:t>normál (v m</w:t>
                        </w:r>
                        <w:r>
                          <w:rPr>
                            <w:color w:val="64676D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color w:val="494D54"/>
                            <w:w w:val="105"/>
                            <w:sz w:val="13"/>
                          </w:rPr>
                          <w:t>rok</w:t>
                        </w:r>
                        <w:r>
                          <w:rPr>
                            <w:color w:val="64676D"/>
                            <w:w w:val="105"/>
                            <w:sz w:val="13"/>
                          </w:rPr>
                          <w:t xml:space="preserve">) </w:t>
                        </w:r>
                        <w:r>
                          <w:rPr>
                            <w:color w:val="494D54"/>
                            <w:w w:val="105"/>
                            <w:sz w:val="13"/>
                          </w:rPr>
                          <w:t>k</w:t>
                        </w:r>
                        <w:r>
                          <w:rPr>
                            <w:color w:val="64676D"/>
                            <w:w w:val="105"/>
                            <w:sz w:val="13"/>
                          </w:rPr>
                          <w:t xml:space="preserve">e </w:t>
                        </w:r>
                        <w:r>
                          <w:rPr>
                            <w:color w:val="494D54"/>
                            <w:w w:val="105"/>
                            <w:sz w:val="13"/>
                          </w:rPr>
                          <w:t>dni u</w:t>
                        </w:r>
                        <w:r>
                          <w:rPr>
                            <w:color w:val="64676D"/>
                            <w:w w:val="105"/>
                            <w:sz w:val="13"/>
                          </w:rPr>
                          <w:t>z</w:t>
                        </w:r>
                        <w:r>
                          <w:rPr>
                            <w:color w:val="494D54"/>
                            <w:w w:val="105"/>
                            <w:sz w:val="13"/>
                          </w:rPr>
                          <w:t>avřeni smlouvy platný do r</w:t>
                        </w:r>
                        <w:r>
                          <w:rPr>
                            <w:color w:val="64676D"/>
                            <w:w w:val="105"/>
                            <w:sz w:val="13"/>
                          </w:rPr>
                          <w:t>ok</w:t>
                        </w:r>
                        <w:r>
                          <w:rPr>
                            <w:color w:val="494D54"/>
                            <w:w w:val="105"/>
                            <w:sz w:val="13"/>
                          </w:rPr>
                          <w:t xml:space="preserve">u </w:t>
                        </w:r>
                        <w:r>
                          <w:rPr>
                            <w:rFonts w:ascii="Times New Roman" w:hAnsi="Times New Roman"/>
                            <w:color w:val="64676D"/>
                            <w:w w:val="105"/>
                            <w:sz w:val="14"/>
                          </w:rPr>
                          <w:t>2</w:t>
                        </w:r>
                        <w:r>
                          <w:rPr>
                            <w:rFonts w:ascii="Times New Roman" w:hAnsi="Times New Roman"/>
                            <w:color w:val="494D54"/>
                            <w:w w:val="105"/>
                            <w:sz w:val="14"/>
                          </w:rPr>
                          <w:t>0</w:t>
                        </w:r>
                        <w:r>
                          <w:rPr>
                            <w:rFonts w:ascii="Times New Roman" w:hAnsi="Times New Roman"/>
                            <w:color w:val="64676D"/>
                            <w:w w:val="105"/>
                            <w:sz w:val="14"/>
                          </w:rPr>
                          <w:t>2</w:t>
                        </w:r>
                        <w:r>
                          <w:rPr>
                            <w:rFonts w:ascii="Times New Roman" w:hAnsi="Times New Roman"/>
                            <w:color w:val="494D54"/>
                            <w:w w:val="105"/>
                            <w:sz w:val="14"/>
                          </w:rPr>
                          <w:t>0</w:t>
                        </w:r>
                      </w:p>
                    </w:tc>
                    <w:tc>
                      <w:tcPr>
                        <w:tcW w:w="2538" w:type="dxa"/>
                        <w:tcBorders>
                          <w:left w:val="single" w:sz="6" w:space="0" w:color="575B60"/>
                          <w:bottom w:val="single" w:sz="6" w:space="0" w:color="6B7074"/>
                          <w:right w:val="single" w:sz="6" w:space="0" w:color="606467"/>
                        </w:tcBorders>
                      </w:tcPr>
                      <w:p w:rsidR="00A62562" w:rsidRDefault="000026F7">
                        <w:pPr>
                          <w:pStyle w:val="TableParagraph"/>
                          <w:spacing w:before="63"/>
                          <w:ind w:left="1003" w:right="1004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494D54"/>
                            <w:sz w:val="19"/>
                          </w:rPr>
                          <w:t>0</w:t>
                        </w:r>
                        <w:r>
                          <w:rPr>
                            <w:b/>
                            <w:color w:val="7C7E83"/>
                            <w:sz w:val="19"/>
                          </w:rPr>
                          <w:t>,</w:t>
                        </w:r>
                        <w:r>
                          <w:rPr>
                            <w:b/>
                            <w:color w:val="494D54"/>
                            <w:sz w:val="19"/>
                          </w:rPr>
                          <w:t>60</w:t>
                        </w:r>
                      </w:p>
                    </w:tc>
                  </w:tr>
                  <w:tr w:rsidR="00A62562">
                    <w:trPr>
                      <w:trHeight w:hRule="exact" w:val="378"/>
                    </w:trPr>
                    <w:tc>
                      <w:tcPr>
                        <w:tcW w:w="5452" w:type="dxa"/>
                        <w:gridSpan w:val="4"/>
                        <w:tcBorders>
                          <w:top w:val="single" w:sz="6" w:space="0" w:color="6B7074"/>
                          <w:left w:val="single" w:sz="6" w:space="0" w:color="606467"/>
                          <w:bottom w:val="single" w:sz="6" w:space="0" w:color="676B74"/>
                          <w:right w:val="nil"/>
                        </w:tcBorders>
                      </w:tcPr>
                      <w:p w:rsidR="00A62562" w:rsidRDefault="000026F7">
                        <w:pPr>
                          <w:pStyle w:val="TableParagraph"/>
                          <w:spacing w:line="249" w:lineRule="auto"/>
                          <w:ind w:left="27" w:right="8" w:hanging="2"/>
                          <w:rPr>
                            <w:sz w:val="13"/>
                          </w:rPr>
                        </w:pPr>
                        <w:r>
                          <w:rPr>
                            <w:color w:val="494D54"/>
                            <w:w w:val="105"/>
                            <w:sz w:val="13"/>
                          </w:rPr>
                          <w:t>Ročni mno</w:t>
                        </w:r>
                        <w:r>
                          <w:rPr>
                            <w:color w:val="64676D"/>
                            <w:w w:val="105"/>
                            <w:sz w:val="13"/>
                          </w:rPr>
                          <w:t>ž</w:t>
                        </w:r>
                        <w:r>
                          <w:rPr>
                            <w:color w:val="494D54"/>
                            <w:w w:val="105"/>
                            <w:sz w:val="13"/>
                          </w:rPr>
                          <w:t>st</w:t>
                        </w:r>
                        <w:r>
                          <w:rPr>
                            <w:color w:val="64676D"/>
                            <w:w w:val="105"/>
                            <w:sz w:val="13"/>
                          </w:rPr>
                          <w:t xml:space="preserve">ví </w:t>
                        </w:r>
                        <w:r>
                          <w:rPr>
                            <w:color w:val="494D54"/>
                            <w:w w:val="105"/>
                            <w:sz w:val="13"/>
                          </w:rPr>
                          <w:t>zpoplatn</w:t>
                        </w:r>
                        <w:r>
                          <w:rPr>
                            <w:color w:val="64676D"/>
                            <w:w w:val="105"/>
                            <w:sz w:val="13"/>
                          </w:rPr>
                          <w:t>ě</w:t>
                        </w:r>
                        <w:r>
                          <w:rPr>
                            <w:color w:val="494D54"/>
                            <w:w w:val="105"/>
                            <w:sz w:val="13"/>
                          </w:rPr>
                          <w:t>n</w:t>
                        </w:r>
                        <w:r>
                          <w:rPr>
                            <w:color w:val="64676D"/>
                            <w:w w:val="105"/>
                            <w:sz w:val="13"/>
                          </w:rPr>
                          <w:t>ý</w:t>
                        </w:r>
                        <w:r>
                          <w:rPr>
                            <w:color w:val="494D54"/>
                            <w:w w:val="105"/>
                            <w:sz w:val="13"/>
                          </w:rPr>
                          <w:t>ch odvád</w:t>
                        </w:r>
                        <w:r>
                          <w:rPr>
                            <w:color w:val="64676D"/>
                            <w:w w:val="105"/>
                            <w:sz w:val="13"/>
                          </w:rPr>
                          <w:t>ě</w:t>
                        </w:r>
                        <w:r>
                          <w:rPr>
                            <w:color w:val="494D54"/>
                            <w:w w:val="105"/>
                            <w:sz w:val="13"/>
                          </w:rPr>
                          <w:t>n</w:t>
                        </w:r>
                        <w:r>
                          <w:rPr>
                            <w:color w:val="64676D"/>
                            <w:w w:val="105"/>
                            <w:sz w:val="13"/>
                          </w:rPr>
                          <w:t>ý</w:t>
                        </w:r>
                        <w:r>
                          <w:rPr>
                            <w:color w:val="494D54"/>
                            <w:w w:val="105"/>
                            <w:sz w:val="13"/>
                          </w:rPr>
                          <w:t>ch srá</w:t>
                        </w:r>
                        <w:r>
                          <w:rPr>
                            <w:color w:val="64676D"/>
                            <w:w w:val="105"/>
                            <w:sz w:val="13"/>
                          </w:rPr>
                          <w:t>ž</w:t>
                        </w:r>
                        <w:r>
                          <w:rPr>
                            <w:color w:val="494D54"/>
                            <w:w w:val="105"/>
                            <w:sz w:val="13"/>
                          </w:rPr>
                          <w:t>ko</w:t>
                        </w:r>
                        <w:r>
                          <w:rPr>
                            <w:color w:val="64676D"/>
                            <w:w w:val="105"/>
                            <w:sz w:val="13"/>
                          </w:rPr>
                          <w:t>výc</w:t>
                        </w:r>
                        <w:r>
                          <w:rPr>
                            <w:color w:val="494D54"/>
                            <w:w w:val="105"/>
                            <w:sz w:val="13"/>
                          </w:rPr>
                          <w:t>h vod v m</w:t>
                        </w:r>
                        <w:r>
                          <w:rPr>
                            <w:color w:val="64676D"/>
                            <w:w w:val="105"/>
                            <w:sz w:val="13"/>
                          </w:rPr>
                          <w:t xml:space="preserve">' </w:t>
                        </w:r>
                        <w:r>
                          <w:rPr>
                            <w:color w:val="64676D"/>
                            <w:w w:val="105"/>
                            <w:sz w:val="16"/>
                          </w:rPr>
                          <w:t xml:space="preserve">= </w:t>
                        </w:r>
                        <w:r>
                          <w:rPr>
                            <w:color w:val="494D54"/>
                            <w:w w:val="105"/>
                            <w:sz w:val="13"/>
                          </w:rPr>
                          <w:t>sou</w:t>
                        </w:r>
                        <w:r>
                          <w:rPr>
                            <w:color w:val="64676D"/>
                            <w:w w:val="105"/>
                            <w:sz w:val="13"/>
                          </w:rPr>
                          <w:t>č</w:t>
                        </w:r>
                        <w:r>
                          <w:rPr>
                            <w:color w:val="494D54"/>
                            <w:w w:val="105"/>
                            <w:sz w:val="13"/>
                          </w:rPr>
                          <w:t xml:space="preserve">et </w:t>
                        </w:r>
                        <w:r>
                          <w:rPr>
                            <w:color w:val="64676D"/>
                            <w:w w:val="105"/>
                            <w:sz w:val="13"/>
                          </w:rPr>
                          <w:t>z</w:t>
                        </w:r>
                        <w:r>
                          <w:rPr>
                            <w:color w:val="494D54"/>
                            <w:w w:val="105"/>
                            <w:sz w:val="13"/>
                          </w:rPr>
                          <w:t>popl</w:t>
                        </w:r>
                        <w:r>
                          <w:rPr>
                            <w:color w:val="64676D"/>
                            <w:w w:val="105"/>
                            <w:sz w:val="13"/>
                          </w:rPr>
                          <w:t>a</w:t>
                        </w:r>
                        <w:r>
                          <w:rPr>
                            <w:color w:val="494D54"/>
                            <w:w w:val="105"/>
                            <w:sz w:val="13"/>
                          </w:rPr>
                          <w:t>tněn</w:t>
                        </w:r>
                        <w:r>
                          <w:rPr>
                            <w:color w:val="64676D"/>
                            <w:w w:val="105"/>
                            <w:sz w:val="13"/>
                          </w:rPr>
                          <w:t>ýc</w:t>
                        </w:r>
                        <w:r>
                          <w:rPr>
                            <w:color w:val="494D54"/>
                            <w:w w:val="105"/>
                            <w:sz w:val="13"/>
                          </w:rPr>
                          <w:t>h r</w:t>
                        </w:r>
                        <w:r>
                          <w:rPr>
                            <w:color w:val="64676D"/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color w:val="494D54"/>
                            <w:w w:val="105"/>
                            <w:sz w:val="13"/>
                          </w:rPr>
                          <w:t>duko</w:t>
                        </w:r>
                        <w:r>
                          <w:rPr>
                            <w:color w:val="64676D"/>
                            <w:w w:val="105"/>
                            <w:sz w:val="13"/>
                          </w:rPr>
                          <w:t>v</w:t>
                        </w:r>
                        <w:r>
                          <w:rPr>
                            <w:color w:val="494D54"/>
                            <w:w w:val="105"/>
                            <w:sz w:val="13"/>
                          </w:rPr>
                          <w:t>an</w:t>
                        </w:r>
                        <w:r>
                          <w:rPr>
                            <w:color w:val="64676D"/>
                            <w:w w:val="105"/>
                            <w:sz w:val="13"/>
                          </w:rPr>
                          <w:t>ýc</w:t>
                        </w:r>
                        <w:r>
                          <w:rPr>
                            <w:color w:val="494D54"/>
                            <w:w w:val="105"/>
                            <w:sz w:val="13"/>
                          </w:rPr>
                          <w:t xml:space="preserve">h ploch </w:t>
                        </w:r>
                        <w:r>
                          <w:rPr>
                            <w:color w:val="64676D"/>
                            <w:w w:val="105"/>
                            <w:sz w:val="13"/>
                          </w:rPr>
                          <w:t xml:space="preserve">v </w:t>
                        </w:r>
                        <w:proofErr w:type="gramStart"/>
                        <w:r>
                          <w:rPr>
                            <w:color w:val="494D54"/>
                            <w:w w:val="105"/>
                            <w:sz w:val="13"/>
                          </w:rPr>
                          <w:t>m</w:t>
                        </w:r>
                        <w:r>
                          <w:rPr>
                            <w:color w:val="64676D"/>
                            <w:w w:val="105"/>
                            <w:sz w:val="13"/>
                          </w:rPr>
                          <w:t xml:space="preserve">'  </w:t>
                        </w:r>
                        <w:r>
                          <w:rPr>
                            <w:color w:val="494D54"/>
                            <w:w w:val="105"/>
                            <w:sz w:val="13"/>
                          </w:rPr>
                          <w:t>krát</w:t>
                        </w:r>
                        <w:proofErr w:type="gramEnd"/>
                        <w:r>
                          <w:rPr>
                            <w:color w:val="494D54"/>
                            <w:w w:val="105"/>
                            <w:sz w:val="13"/>
                          </w:rPr>
                          <w:t xml:space="preserve"> dlouhodob</w:t>
                        </w:r>
                        <w:r>
                          <w:rPr>
                            <w:color w:val="64676D"/>
                            <w:w w:val="105"/>
                            <w:sz w:val="13"/>
                          </w:rPr>
                          <w:t xml:space="preserve">ý </w:t>
                        </w:r>
                        <w:r>
                          <w:rPr>
                            <w:color w:val="494D54"/>
                            <w:w w:val="105"/>
                            <w:sz w:val="13"/>
                          </w:rPr>
                          <w:t>srá</w:t>
                        </w:r>
                        <w:r>
                          <w:rPr>
                            <w:color w:val="64676D"/>
                            <w:w w:val="105"/>
                            <w:sz w:val="13"/>
                          </w:rPr>
                          <w:t>ž</w:t>
                        </w:r>
                        <w:r>
                          <w:rPr>
                            <w:color w:val="494D54"/>
                            <w:w w:val="105"/>
                            <w:sz w:val="13"/>
                          </w:rPr>
                          <w:t>ko</w:t>
                        </w:r>
                        <w:r>
                          <w:rPr>
                            <w:color w:val="64676D"/>
                            <w:w w:val="105"/>
                            <w:sz w:val="13"/>
                          </w:rPr>
                          <w:t xml:space="preserve">vý </w:t>
                        </w:r>
                        <w:r>
                          <w:rPr>
                            <w:color w:val="494D54"/>
                            <w:w w:val="105"/>
                            <w:sz w:val="13"/>
                          </w:rPr>
                          <w:t>normál v m</w:t>
                        </w:r>
                        <w:r>
                          <w:rPr>
                            <w:color w:val="64676D"/>
                            <w:w w:val="105"/>
                            <w:sz w:val="13"/>
                          </w:rPr>
                          <w:t>/</w:t>
                        </w:r>
                        <w:r>
                          <w:rPr>
                            <w:color w:val="494D54"/>
                            <w:w w:val="105"/>
                            <w:sz w:val="13"/>
                          </w:rPr>
                          <w:t>rok</w:t>
                        </w:r>
                        <w:r>
                          <w:rPr>
                            <w:color w:val="7C7E83"/>
                            <w:w w:val="105"/>
                            <w:sz w:val="13"/>
                          </w:rPr>
                          <w:t>.</w:t>
                        </w:r>
                      </w:p>
                    </w:tc>
                    <w:tc>
                      <w:tcPr>
                        <w:tcW w:w="1581" w:type="dxa"/>
                        <w:tcBorders>
                          <w:top w:val="single" w:sz="6" w:space="0" w:color="6B7074"/>
                          <w:left w:val="nil"/>
                          <w:bottom w:val="single" w:sz="6" w:space="0" w:color="676B74"/>
                          <w:right w:val="nil"/>
                        </w:tcBorders>
                      </w:tcPr>
                      <w:p w:rsidR="00A62562" w:rsidRDefault="000026F7">
                        <w:pPr>
                          <w:pStyle w:val="TableParagraph"/>
                          <w:spacing w:before="79" w:line="324" w:lineRule="exact"/>
                          <w:ind w:left="696"/>
                          <w:rPr>
                            <w:sz w:val="29"/>
                          </w:rPr>
                        </w:pPr>
                        <w:r>
                          <w:rPr>
                            <w:color w:val="494D54"/>
                            <w:w w:val="66"/>
                            <w:sz w:val="29"/>
                          </w:rPr>
                          <w:t>I</w:t>
                        </w:r>
                      </w:p>
                    </w:tc>
                    <w:tc>
                      <w:tcPr>
                        <w:tcW w:w="1133" w:type="dxa"/>
                        <w:tcBorders>
                          <w:top w:val="single" w:sz="6" w:space="0" w:color="6B7074"/>
                          <w:left w:val="nil"/>
                          <w:bottom w:val="single" w:sz="6" w:space="0" w:color="676B74"/>
                          <w:right w:val="nil"/>
                        </w:tcBorders>
                      </w:tcPr>
                      <w:p w:rsidR="00A62562" w:rsidRDefault="00A62562"/>
                    </w:tc>
                    <w:tc>
                      <w:tcPr>
                        <w:tcW w:w="2538" w:type="dxa"/>
                        <w:tcBorders>
                          <w:top w:val="single" w:sz="6" w:space="0" w:color="6B7074"/>
                          <w:left w:val="nil"/>
                          <w:bottom w:val="single" w:sz="6" w:space="0" w:color="676B74"/>
                          <w:right w:val="single" w:sz="6" w:space="0" w:color="606467"/>
                        </w:tcBorders>
                      </w:tcPr>
                      <w:p w:rsidR="00A62562" w:rsidRDefault="000026F7">
                        <w:pPr>
                          <w:pStyle w:val="TableParagraph"/>
                          <w:spacing w:before="77"/>
                          <w:ind w:left="38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494D54"/>
                            <w:w w:val="105"/>
                            <w:sz w:val="19"/>
                          </w:rPr>
                          <w:t>2 435</w:t>
                        </w:r>
                      </w:p>
                    </w:tc>
                  </w:tr>
                </w:tbl>
                <w:p w:rsidR="00A62562" w:rsidRDefault="00A62562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0026F7">
        <w:rPr>
          <w:color w:val="494D54"/>
          <w:w w:val="95"/>
          <w:sz w:val="19"/>
        </w:rPr>
        <w:t>Zjišťován</w:t>
      </w:r>
    </w:p>
    <w:p w:rsidR="00A62562" w:rsidRDefault="000026F7">
      <w:pPr>
        <w:pStyle w:val="Zkladntext"/>
        <w:spacing w:before="9"/>
        <w:rPr>
          <w:sz w:val="16"/>
        </w:rPr>
      </w:pPr>
      <w:r>
        <w:br w:type="column"/>
      </w:r>
    </w:p>
    <w:p w:rsidR="00A62562" w:rsidRDefault="000026F7">
      <w:pPr>
        <w:ind w:left="79"/>
        <w:rPr>
          <w:sz w:val="19"/>
        </w:rPr>
      </w:pPr>
      <w:proofErr w:type="gramStart"/>
      <w:r>
        <w:rPr>
          <w:color w:val="494D54"/>
          <w:sz w:val="19"/>
        </w:rPr>
        <w:t>u  regionální</w:t>
      </w:r>
      <w:proofErr w:type="gramEnd"/>
      <w:r>
        <w:rPr>
          <w:color w:val="494D54"/>
          <w:sz w:val="19"/>
        </w:rPr>
        <w:t xml:space="preserve">  pobočky  Ceského  hydrometeorologického  ústavu  Jako Jednotna</w:t>
      </w:r>
    </w:p>
    <w:p w:rsidR="00A62562" w:rsidRDefault="00A62562">
      <w:pPr>
        <w:rPr>
          <w:sz w:val="19"/>
        </w:rPr>
        <w:sectPr w:rsidR="00A62562">
          <w:type w:val="continuous"/>
          <w:pgSz w:w="11910" w:h="16840"/>
          <w:pgMar w:top="20" w:right="0" w:bottom="180" w:left="420" w:header="708" w:footer="708" w:gutter="0"/>
          <w:cols w:num="3" w:space="708" w:equalWidth="0">
            <w:col w:w="2957" w:space="40"/>
            <w:col w:w="828" w:space="40"/>
            <w:col w:w="7625"/>
          </w:cols>
        </w:sectPr>
      </w:pPr>
    </w:p>
    <w:p w:rsidR="00A62562" w:rsidRDefault="000026F7">
      <w:pPr>
        <w:spacing w:before="6" w:line="249" w:lineRule="auto"/>
        <w:ind w:left="123" w:right="693" w:firstLine="5"/>
        <w:jc w:val="both"/>
        <w:rPr>
          <w:sz w:val="19"/>
        </w:rPr>
      </w:pPr>
      <w:proofErr w:type="gramStart"/>
      <w:r>
        <w:rPr>
          <w:color w:val="494D54"/>
          <w:sz w:val="19"/>
        </w:rPr>
        <w:lastRenderedPageBreak/>
        <w:t>hodnota</w:t>
      </w:r>
      <w:proofErr w:type="gramEnd"/>
      <w:r>
        <w:rPr>
          <w:color w:val="494D54"/>
          <w:sz w:val="19"/>
        </w:rPr>
        <w:t xml:space="preserve"> pro oblast působnosti dodavatele (tj</w:t>
      </w:r>
      <w:r>
        <w:rPr>
          <w:color w:val="64676D"/>
          <w:sz w:val="19"/>
        </w:rPr>
        <w:t xml:space="preserve">. </w:t>
      </w:r>
      <w:r>
        <w:rPr>
          <w:color w:val="494D54"/>
          <w:sz w:val="19"/>
        </w:rPr>
        <w:t>okres Chrudim)</w:t>
      </w:r>
      <w:r>
        <w:rPr>
          <w:color w:val="64676D"/>
          <w:sz w:val="19"/>
        </w:rPr>
        <w:t xml:space="preserve">. </w:t>
      </w:r>
      <w:proofErr w:type="gramStart"/>
      <w:r>
        <w:rPr>
          <w:color w:val="494D54"/>
          <w:sz w:val="19"/>
        </w:rPr>
        <w:t>V případě změny dlouhodobého srážkového normálu nebo změny právního předpisu upravuj</w:t>
      </w:r>
      <w:r>
        <w:rPr>
          <w:color w:val="64676D"/>
          <w:sz w:val="19"/>
        </w:rPr>
        <w:t>í</w:t>
      </w:r>
      <w:r>
        <w:rPr>
          <w:color w:val="494D54"/>
          <w:sz w:val="19"/>
        </w:rPr>
        <w:t>cího způsob výpočtu množství srážkových vod se smlouva automaticky v tomto rozsahu mění a výpočet uvedený v t</w:t>
      </w:r>
      <w:r>
        <w:rPr>
          <w:color w:val="494D54"/>
          <w:sz w:val="19"/>
        </w:rPr>
        <w:t>éto smlouvě se bude řídit aktuální hodnotou dlouhodobého srážkového normálu nebo novým obecně závazným předpisem</w:t>
      </w:r>
      <w:r>
        <w:rPr>
          <w:color w:val="7C7E83"/>
          <w:sz w:val="19"/>
        </w:rPr>
        <w:t>.</w:t>
      </w:r>
      <w:proofErr w:type="gramEnd"/>
      <w:r>
        <w:rPr>
          <w:color w:val="7C7E83"/>
          <w:sz w:val="19"/>
        </w:rPr>
        <w:t xml:space="preserve"> </w:t>
      </w:r>
      <w:r>
        <w:rPr>
          <w:color w:val="494D54"/>
          <w:sz w:val="19"/>
        </w:rPr>
        <w:t xml:space="preserve">O změně bude dodavatel informovat </w:t>
      </w:r>
      <w:proofErr w:type="gramStart"/>
      <w:r>
        <w:rPr>
          <w:color w:val="494D54"/>
          <w:sz w:val="19"/>
        </w:rPr>
        <w:t>odběratele  zveřejněním</w:t>
      </w:r>
      <w:proofErr w:type="gramEnd"/>
      <w:r>
        <w:rPr>
          <w:color w:val="494D54"/>
          <w:sz w:val="19"/>
        </w:rPr>
        <w:t xml:space="preserve">  Ceníku podle  čl. VIII</w:t>
      </w:r>
      <w:proofErr w:type="gramStart"/>
      <w:r>
        <w:rPr>
          <w:color w:val="494D54"/>
          <w:sz w:val="19"/>
        </w:rPr>
        <w:t>.  odst</w:t>
      </w:r>
      <w:proofErr w:type="gramEnd"/>
      <w:r>
        <w:rPr>
          <w:color w:val="494D54"/>
          <w:sz w:val="19"/>
        </w:rPr>
        <w:t xml:space="preserve">. </w:t>
      </w:r>
      <w:proofErr w:type="gramStart"/>
      <w:r>
        <w:rPr>
          <w:color w:val="494D54"/>
          <w:sz w:val="19"/>
        </w:rPr>
        <w:t>2  této</w:t>
      </w:r>
      <w:proofErr w:type="gramEnd"/>
      <w:r>
        <w:rPr>
          <w:color w:val="494D54"/>
          <w:spacing w:val="27"/>
          <w:sz w:val="19"/>
        </w:rPr>
        <w:t xml:space="preserve"> </w:t>
      </w:r>
      <w:r>
        <w:rPr>
          <w:color w:val="494D54"/>
          <w:spacing w:val="-3"/>
          <w:sz w:val="19"/>
        </w:rPr>
        <w:t>smlouvy</w:t>
      </w:r>
      <w:r>
        <w:rPr>
          <w:color w:val="64676D"/>
          <w:spacing w:val="-3"/>
          <w:sz w:val="19"/>
        </w:rPr>
        <w:t>.</w:t>
      </w:r>
    </w:p>
    <w:p w:rsidR="00A62562" w:rsidRDefault="000026F7">
      <w:pPr>
        <w:spacing w:before="146" w:line="256" w:lineRule="auto"/>
        <w:ind w:left="119" w:right="705" w:firstLine="8"/>
        <w:jc w:val="both"/>
        <w:rPr>
          <w:sz w:val="19"/>
        </w:rPr>
      </w:pPr>
      <w:r>
        <w:rPr>
          <w:color w:val="494D54"/>
          <w:w w:val="105"/>
          <w:sz w:val="19"/>
        </w:rPr>
        <w:t>Limit množství odváděné odpadní vody není stanoven</w:t>
      </w:r>
      <w:r>
        <w:rPr>
          <w:color w:val="64676D"/>
          <w:w w:val="105"/>
          <w:sz w:val="19"/>
        </w:rPr>
        <w:t xml:space="preserve">, </w:t>
      </w:r>
      <w:r>
        <w:rPr>
          <w:color w:val="494D54"/>
          <w:w w:val="105"/>
          <w:sz w:val="19"/>
        </w:rPr>
        <w:t>pokud není v této smlouvě uvedeno jinak</w:t>
      </w:r>
      <w:r>
        <w:rPr>
          <w:color w:val="64676D"/>
          <w:w w:val="105"/>
          <w:sz w:val="19"/>
        </w:rPr>
        <w:t xml:space="preserve">. </w:t>
      </w:r>
      <w:proofErr w:type="gramStart"/>
      <w:r>
        <w:rPr>
          <w:color w:val="494D54"/>
          <w:w w:val="105"/>
          <w:sz w:val="19"/>
        </w:rPr>
        <w:t>Množství a míra znečištění vypouštěných odpadních vod jsou určeny platným kanalizačním řádem příslušné lokality</w:t>
      </w:r>
      <w:r>
        <w:rPr>
          <w:color w:val="7C7E83"/>
          <w:w w:val="105"/>
          <w:sz w:val="19"/>
        </w:rPr>
        <w:t xml:space="preserve">, </w:t>
      </w:r>
      <w:r>
        <w:rPr>
          <w:color w:val="494D54"/>
          <w:w w:val="105"/>
          <w:sz w:val="19"/>
        </w:rPr>
        <w:t>pokud není v této smlouvě uvedeno jinak</w:t>
      </w:r>
      <w:r>
        <w:rPr>
          <w:color w:val="64676D"/>
          <w:w w:val="105"/>
          <w:sz w:val="19"/>
        </w:rPr>
        <w:t>.</w:t>
      </w:r>
      <w:proofErr w:type="gramEnd"/>
      <w:r>
        <w:rPr>
          <w:color w:val="64676D"/>
          <w:w w:val="105"/>
          <w:sz w:val="19"/>
        </w:rPr>
        <w:t xml:space="preserve"> </w:t>
      </w:r>
      <w:proofErr w:type="gramStart"/>
      <w:r>
        <w:rPr>
          <w:color w:val="494D54"/>
          <w:w w:val="105"/>
          <w:sz w:val="19"/>
        </w:rPr>
        <w:t>Odběratel</w:t>
      </w:r>
      <w:r>
        <w:rPr>
          <w:color w:val="494D54"/>
          <w:w w:val="105"/>
          <w:sz w:val="19"/>
        </w:rPr>
        <w:t xml:space="preserve"> svým podpisem stvrzuje, že se seznámil s platným kanalizačním řádem příslušné lokality</w:t>
      </w:r>
      <w:r>
        <w:rPr>
          <w:color w:val="64676D"/>
          <w:w w:val="105"/>
          <w:sz w:val="19"/>
        </w:rPr>
        <w:t xml:space="preserve">, </w:t>
      </w:r>
      <w:r>
        <w:rPr>
          <w:color w:val="494D54"/>
          <w:w w:val="105"/>
          <w:sz w:val="19"/>
        </w:rPr>
        <w:t>jeho obsahu porozuměl a vyslovuje s ním souhlas.</w:t>
      </w:r>
      <w:proofErr w:type="gramEnd"/>
    </w:p>
    <w:p w:rsidR="00A62562" w:rsidRDefault="00A62562">
      <w:pPr>
        <w:pStyle w:val="Zkladntext"/>
        <w:spacing w:before="6"/>
        <w:rPr>
          <w:sz w:val="22"/>
        </w:rPr>
      </w:pPr>
    </w:p>
    <w:p w:rsidR="00A62562" w:rsidRDefault="000026F7">
      <w:pPr>
        <w:pStyle w:val="Odstavecseseznamem"/>
        <w:numPr>
          <w:ilvl w:val="0"/>
          <w:numId w:val="20"/>
        </w:numPr>
        <w:tabs>
          <w:tab w:val="left" w:pos="3936"/>
        </w:tabs>
        <w:ind w:left="3935" w:hanging="494"/>
        <w:jc w:val="left"/>
        <w:rPr>
          <w:b/>
          <w:color w:val="494D54"/>
          <w:sz w:val="23"/>
        </w:rPr>
      </w:pPr>
      <w:r>
        <w:rPr>
          <w:b/>
          <w:color w:val="494D54"/>
          <w:sz w:val="23"/>
        </w:rPr>
        <w:t xml:space="preserve">CENA A PLATEBNÍ </w:t>
      </w:r>
      <w:r>
        <w:rPr>
          <w:b/>
          <w:color w:val="494D54"/>
          <w:spacing w:val="11"/>
          <w:sz w:val="23"/>
        </w:rPr>
        <w:t xml:space="preserve"> </w:t>
      </w:r>
      <w:r>
        <w:rPr>
          <w:b/>
          <w:color w:val="494D54"/>
          <w:sz w:val="23"/>
        </w:rPr>
        <w:t>PODMÍNKY</w:t>
      </w:r>
    </w:p>
    <w:p w:rsidR="00A62562" w:rsidRDefault="000026F7">
      <w:pPr>
        <w:pStyle w:val="Odstavecseseznamem"/>
        <w:numPr>
          <w:ilvl w:val="0"/>
          <w:numId w:val="17"/>
        </w:numPr>
        <w:tabs>
          <w:tab w:val="left" w:pos="405"/>
        </w:tabs>
        <w:spacing w:before="73" w:line="256" w:lineRule="auto"/>
        <w:ind w:right="722" w:hanging="277"/>
        <w:jc w:val="both"/>
        <w:rPr>
          <w:color w:val="494D54"/>
          <w:sz w:val="19"/>
        </w:rPr>
      </w:pPr>
      <w:r>
        <w:rPr>
          <w:color w:val="494D54"/>
          <w:sz w:val="19"/>
        </w:rPr>
        <w:t xml:space="preserve">Smluvní strany se </w:t>
      </w:r>
      <w:r>
        <w:rPr>
          <w:color w:val="494D54"/>
          <w:spacing w:val="-4"/>
          <w:sz w:val="19"/>
        </w:rPr>
        <w:t>dohodly</w:t>
      </w:r>
      <w:r>
        <w:rPr>
          <w:color w:val="64676D"/>
          <w:spacing w:val="-4"/>
          <w:sz w:val="19"/>
        </w:rPr>
        <w:t xml:space="preserve">, </w:t>
      </w:r>
      <w:r>
        <w:rPr>
          <w:color w:val="494D54"/>
          <w:sz w:val="19"/>
        </w:rPr>
        <w:t xml:space="preserve">že cena za dodávku pitné vody a odvádění odpadních </w:t>
      </w:r>
      <w:r>
        <w:rPr>
          <w:color w:val="494D54"/>
          <w:spacing w:val="3"/>
          <w:sz w:val="19"/>
        </w:rPr>
        <w:t>vod</w:t>
      </w:r>
      <w:r>
        <w:rPr>
          <w:color w:val="64676D"/>
          <w:spacing w:val="3"/>
          <w:sz w:val="19"/>
        </w:rPr>
        <w:t xml:space="preserve">, </w:t>
      </w:r>
      <w:r>
        <w:rPr>
          <w:color w:val="494D54"/>
          <w:sz w:val="19"/>
        </w:rPr>
        <w:t xml:space="preserve">včetně ceny za  odvádění srážkových </w:t>
      </w:r>
      <w:r>
        <w:rPr>
          <w:color w:val="494D54"/>
          <w:spacing w:val="2"/>
          <w:sz w:val="19"/>
        </w:rPr>
        <w:t>vod</w:t>
      </w:r>
      <w:r>
        <w:rPr>
          <w:color w:val="64676D"/>
          <w:spacing w:val="2"/>
          <w:sz w:val="19"/>
        </w:rPr>
        <w:t xml:space="preserve">, </w:t>
      </w:r>
      <w:r>
        <w:rPr>
          <w:color w:val="494D54"/>
          <w:sz w:val="19"/>
        </w:rPr>
        <w:t>(dále vodné a stočné)  a  ceny  dalších  služeb  poskytovaných  dodavatelem  se  sjednávají  podle  Ceníku dodavatele</w:t>
      </w:r>
      <w:r>
        <w:rPr>
          <w:color w:val="64676D"/>
          <w:sz w:val="19"/>
        </w:rPr>
        <w:t xml:space="preserve">. </w:t>
      </w:r>
      <w:r>
        <w:rPr>
          <w:color w:val="494D54"/>
          <w:sz w:val="19"/>
        </w:rPr>
        <w:t xml:space="preserve">Vodné a stočné stanoví dodavatel po schválení s vlastníkem vodovodu a kanalizace a </w:t>
      </w:r>
      <w:proofErr w:type="gramStart"/>
      <w:r>
        <w:rPr>
          <w:color w:val="494D54"/>
          <w:sz w:val="19"/>
        </w:rPr>
        <w:t>podle  podmín</w:t>
      </w:r>
      <w:r>
        <w:rPr>
          <w:color w:val="494D54"/>
          <w:sz w:val="19"/>
        </w:rPr>
        <w:t>ek</w:t>
      </w:r>
      <w:proofErr w:type="gramEnd"/>
      <w:r>
        <w:rPr>
          <w:color w:val="494D54"/>
          <w:sz w:val="19"/>
        </w:rPr>
        <w:t xml:space="preserve"> zákona č</w:t>
      </w:r>
      <w:r>
        <w:rPr>
          <w:color w:val="7C7E83"/>
          <w:sz w:val="19"/>
        </w:rPr>
        <w:t xml:space="preserve">. </w:t>
      </w:r>
      <w:r>
        <w:rPr>
          <w:color w:val="494D54"/>
          <w:sz w:val="19"/>
        </w:rPr>
        <w:t xml:space="preserve">526/1990 </w:t>
      </w:r>
      <w:r>
        <w:rPr>
          <w:color w:val="494D54"/>
          <w:spacing w:val="-3"/>
          <w:sz w:val="19"/>
        </w:rPr>
        <w:t>Sb.</w:t>
      </w:r>
      <w:r>
        <w:rPr>
          <w:color w:val="64676D"/>
          <w:spacing w:val="-3"/>
          <w:sz w:val="19"/>
        </w:rPr>
        <w:t xml:space="preserve">, </w:t>
      </w:r>
      <w:r>
        <w:rPr>
          <w:color w:val="494D54"/>
          <w:sz w:val="19"/>
        </w:rPr>
        <w:t>o cenách a zákona č. 274/2001 Sb</w:t>
      </w:r>
      <w:r>
        <w:rPr>
          <w:color w:val="64676D"/>
          <w:sz w:val="19"/>
        </w:rPr>
        <w:t xml:space="preserve">., </w:t>
      </w:r>
      <w:r>
        <w:rPr>
          <w:color w:val="494D54"/>
          <w:sz w:val="19"/>
        </w:rPr>
        <w:t>o vodovodech a kanalizacích</w:t>
      </w:r>
      <w:r>
        <w:rPr>
          <w:color w:val="64676D"/>
          <w:sz w:val="19"/>
        </w:rPr>
        <w:t xml:space="preserve">, </w:t>
      </w:r>
      <w:r>
        <w:rPr>
          <w:color w:val="494D54"/>
          <w:sz w:val="19"/>
        </w:rPr>
        <w:t>a prováděcích předpisů  těchto zákon</w:t>
      </w:r>
      <w:r>
        <w:rPr>
          <w:color w:val="64676D"/>
          <w:sz w:val="19"/>
        </w:rPr>
        <w:t xml:space="preserve">ů, </w:t>
      </w:r>
      <w:r>
        <w:rPr>
          <w:color w:val="494D54"/>
          <w:sz w:val="19"/>
        </w:rPr>
        <w:t xml:space="preserve">vše v platném  </w:t>
      </w:r>
      <w:r>
        <w:rPr>
          <w:color w:val="64676D"/>
          <w:sz w:val="19"/>
        </w:rPr>
        <w:t>z</w:t>
      </w:r>
      <w:r>
        <w:rPr>
          <w:color w:val="494D54"/>
          <w:sz w:val="19"/>
        </w:rPr>
        <w:t>nění</w:t>
      </w:r>
      <w:r>
        <w:rPr>
          <w:color w:val="64676D"/>
          <w:sz w:val="19"/>
        </w:rPr>
        <w:t xml:space="preserve">, </w:t>
      </w:r>
      <w:r>
        <w:rPr>
          <w:color w:val="494D54"/>
          <w:sz w:val="19"/>
        </w:rPr>
        <w:t xml:space="preserve">případně  podle  předpisů  je v budoucnu </w:t>
      </w:r>
      <w:r>
        <w:rPr>
          <w:color w:val="494D54"/>
          <w:spacing w:val="43"/>
          <w:sz w:val="19"/>
        </w:rPr>
        <w:t xml:space="preserve"> </w:t>
      </w:r>
      <w:r>
        <w:rPr>
          <w:color w:val="494D54"/>
          <w:sz w:val="19"/>
        </w:rPr>
        <w:t>nahrazujících</w:t>
      </w:r>
      <w:r>
        <w:rPr>
          <w:color w:val="7C7E83"/>
          <w:sz w:val="19"/>
        </w:rPr>
        <w:t>.</w:t>
      </w:r>
    </w:p>
    <w:p w:rsidR="00A62562" w:rsidRDefault="000026F7">
      <w:pPr>
        <w:pStyle w:val="Odstavecseseznamem"/>
        <w:numPr>
          <w:ilvl w:val="0"/>
          <w:numId w:val="17"/>
        </w:numPr>
        <w:tabs>
          <w:tab w:val="left" w:pos="405"/>
        </w:tabs>
        <w:spacing w:before="34" w:line="256" w:lineRule="auto"/>
        <w:ind w:left="401" w:right="712"/>
        <w:jc w:val="both"/>
        <w:rPr>
          <w:color w:val="64676D"/>
          <w:sz w:val="19"/>
        </w:rPr>
      </w:pPr>
      <w:r>
        <w:rPr>
          <w:color w:val="494D54"/>
          <w:sz w:val="19"/>
        </w:rPr>
        <w:t xml:space="preserve">Aktuální výše a forma vodného a </w:t>
      </w:r>
      <w:r>
        <w:rPr>
          <w:color w:val="64676D"/>
          <w:sz w:val="19"/>
        </w:rPr>
        <w:t>stočn</w:t>
      </w:r>
      <w:r>
        <w:rPr>
          <w:color w:val="494D54"/>
          <w:sz w:val="19"/>
        </w:rPr>
        <w:t>é</w:t>
      </w:r>
      <w:r>
        <w:rPr>
          <w:color w:val="64676D"/>
          <w:sz w:val="19"/>
        </w:rPr>
        <w:t>h</w:t>
      </w:r>
      <w:r>
        <w:rPr>
          <w:color w:val="494D54"/>
          <w:sz w:val="19"/>
        </w:rPr>
        <w:t>o</w:t>
      </w:r>
      <w:r>
        <w:rPr>
          <w:color w:val="64676D"/>
          <w:sz w:val="19"/>
        </w:rPr>
        <w:t xml:space="preserve">, </w:t>
      </w:r>
      <w:r>
        <w:rPr>
          <w:color w:val="494D54"/>
          <w:sz w:val="19"/>
        </w:rPr>
        <w:t>v</w:t>
      </w:r>
      <w:r>
        <w:rPr>
          <w:color w:val="64676D"/>
          <w:sz w:val="19"/>
        </w:rPr>
        <w:t>č</w:t>
      </w:r>
      <w:r>
        <w:rPr>
          <w:color w:val="494D54"/>
          <w:sz w:val="19"/>
        </w:rPr>
        <w:t>et</w:t>
      </w:r>
      <w:r>
        <w:rPr>
          <w:color w:val="64676D"/>
          <w:sz w:val="19"/>
        </w:rPr>
        <w:t>n</w:t>
      </w:r>
      <w:r>
        <w:rPr>
          <w:color w:val="64676D"/>
          <w:sz w:val="19"/>
        </w:rPr>
        <w:t xml:space="preserve">ě  </w:t>
      </w:r>
      <w:r>
        <w:rPr>
          <w:color w:val="494D54"/>
          <w:sz w:val="19"/>
        </w:rPr>
        <w:t xml:space="preserve">ceny  </w:t>
      </w:r>
      <w:r>
        <w:rPr>
          <w:color w:val="64676D"/>
          <w:sz w:val="19"/>
        </w:rPr>
        <w:t>z</w:t>
      </w:r>
      <w:r>
        <w:rPr>
          <w:color w:val="494D54"/>
          <w:sz w:val="19"/>
        </w:rPr>
        <w:t>a  o</w:t>
      </w:r>
      <w:r>
        <w:rPr>
          <w:color w:val="64676D"/>
          <w:sz w:val="19"/>
        </w:rPr>
        <w:t>d</w:t>
      </w:r>
      <w:r>
        <w:rPr>
          <w:color w:val="494D54"/>
          <w:sz w:val="19"/>
        </w:rPr>
        <w:t>vá</w:t>
      </w:r>
      <w:r>
        <w:rPr>
          <w:color w:val="64676D"/>
          <w:sz w:val="19"/>
        </w:rPr>
        <w:t xml:space="preserve">dění  </w:t>
      </w:r>
      <w:r>
        <w:rPr>
          <w:color w:val="494D54"/>
          <w:sz w:val="19"/>
        </w:rPr>
        <w:t>s</w:t>
      </w:r>
      <w:r>
        <w:rPr>
          <w:color w:val="64676D"/>
          <w:sz w:val="19"/>
        </w:rPr>
        <w:t xml:space="preserve">rážk </w:t>
      </w:r>
      <w:r>
        <w:rPr>
          <w:color w:val="494D54"/>
          <w:sz w:val="19"/>
        </w:rPr>
        <w:t>o</w:t>
      </w:r>
      <w:r>
        <w:rPr>
          <w:color w:val="64676D"/>
          <w:sz w:val="19"/>
        </w:rPr>
        <w:t xml:space="preserve">vých  vod  a  </w:t>
      </w:r>
      <w:r>
        <w:rPr>
          <w:color w:val="494D54"/>
          <w:sz w:val="19"/>
        </w:rPr>
        <w:t>a</w:t>
      </w:r>
      <w:r>
        <w:rPr>
          <w:color w:val="64676D"/>
          <w:sz w:val="19"/>
        </w:rPr>
        <w:t>ktuální  h</w:t>
      </w:r>
      <w:r>
        <w:rPr>
          <w:color w:val="494D54"/>
          <w:sz w:val="19"/>
        </w:rPr>
        <w:t>od</w:t>
      </w:r>
      <w:r>
        <w:rPr>
          <w:color w:val="64676D"/>
          <w:sz w:val="19"/>
        </w:rPr>
        <w:t xml:space="preserve">noty </w:t>
      </w:r>
      <w:r>
        <w:rPr>
          <w:color w:val="494D54"/>
          <w:sz w:val="19"/>
        </w:rPr>
        <w:t>dlouhodobého srážkového normálu</w:t>
      </w:r>
      <w:r>
        <w:rPr>
          <w:color w:val="64676D"/>
          <w:sz w:val="19"/>
        </w:rPr>
        <w:t xml:space="preserve">, </w:t>
      </w:r>
      <w:r>
        <w:rPr>
          <w:color w:val="494D54"/>
          <w:sz w:val="19"/>
        </w:rPr>
        <w:t>a ceny dalš</w:t>
      </w:r>
      <w:r>
        <w:rPr>
          <w:color w:val="64676D"/>
          <w:sz w:val="19"/>
        </w:rPr>
        <w:t>í</w:t>
      </w:r>
      <w:r>
        <w:rPr>
          <w:color w:val="494D54"/>
          <w:sz w:val="19"/>
        </w:rPr>
        <w:t>ch služeb</w:t>
      </w:r>
      <w:r>
        <w:rPr>
          <w:color w:val="7C7E83"/>
          <w:sz w:val="19"/>
        </w:rPr>
        <w:t xml:space="preserve">, </w:t>
      </w:r>
      <w:r>
        <w:rPr>
          <w:color w:val="494D54"/>
          <w:sz w:val="19"/>
        </w:rPr>
        <w:t>jsou v</w:t>
      </w:r>
      <w:r>
        <w:rPr>
          <w:color w:val="64676D"/>
          <w:sz w:val="19"/>
        </w:rPr>
        <w:t>ž</w:t>
      </w:r>
      <w:r>
        <w:rPr>
          <w:color w:val="494D54"/>
          <w:sz w:val="19"/>
        </w:rPr>
        <w:t xml:space="preserve">dy uvedeny v platném  </w:t>
      </w:r>
      <w:r>
        <w:rPr>
          <w:color w:val="494D54"/>
          <w:spacing w:val="3"/>
          <w:sz w:val="19"/>
        </w:rPr>
        <w:t>Cen</w:t>
      </w:r>
      <w:r>
        <w:rPr>
          <w:color w:val="64676D"/>
          <w:spacing w:val="3"/>
          <w:sz w:val="19"/>
        </w:rPr>
        <w:t>í</w:t>
      </w:r>
      <w:r>
        <w:rPr>
          <w:color w:val="494D54"/>
          <w:spacing w:val="3"/>
          <w:sz w:val="19"/>
        </w:rPr>
        <w:t xml:space="preserve">ku </w:t>
      </w:r>
      <w:r>
        <w:rPr>
          <w:color w:val="494D54"/>
          <w:sz w:val="19"/>
        </w:rPr>
        <w:t>dodavate</w:t>
      </w:r>
      <w:r>
        <w:rPr>
          <w:color w:val="64676D"/>
          <w:sz w:val="19"/>
        </w:rPr>
        <w:t>l</w:t>
      </w:r>
      <w:r>
        <w:rPr>
          <w:color w:val="494D54"/>
          <w:sz w:val="19"/>
        </w:rPr>
        <w:t>e</w:t>
      </w:r>
      <w:r>
        <w:rPr>
          <w:color w:val="7C7E83"/>
          <w:sz w:val="19"/>
        </w:rPr>
        <w:t xml:space="preserve">.  </w:t>
      </w:r>
      <w:r>
        <w:rPr>
          <w:color w:val="494D54"/>
          <w:spacing w:val="3"/>
          <w:sz w:val="19"/>
        </w:rPr>
        <w:t>Cen</w:t>
      </w:r>
      <w:r>
        <w:rPr>
          <w:color w:val="64676D"/>
          <w:spacing w:val="3"/>
          <w:sz w:val="19"/>
        </w:rPr>
        <w:t>í</w:t>
      </w:r>
      <w:r>
        <w:rPr>
          <w:color w:val="494D54"/>
          <w:spacing w:val="3"/>
          <w:sz w:val="19"/>
        </w:rPr>
        <w:t xml:space="preserve">k </w:t>
      </w:r>
      <w:r>
        <w:rPr>
          <w:color w:val="494D54"/>
          <w:sz w:val="19"/>
        </w:rPr>
        <w:t>a  jeho  případné  změny  jsou  dodavatelem  zveřejňovány</w:t>
      </w:r>
      <w:r>
        <w:rPr>
          <w:color w:val="64676D"/>
          <w:sz w:val="19"/>
        </w:rPr>
        <w:t xml:space="preserve">,  </w:t>
      </w:r>
      <w:r>
        <w:rPr>
          <w:color w:val="494D54"/>
          <w:sz w:val="19"/>
        </w:rPr>
        <w:t xml:space="preserve">a to na webových  stránkách  dodavatele  a vlastníka  vodovodu a kanalizace a dále na úřední desce příslušného městského nebo obecního úřadu a v regionálním tisku </w:t>
      </w:r>
      <w:r>
        <w:rPr>
          <w:color w:val="494D54"/>
          <w:spacing w:val="4"/>
          <w:sz w:val="19"/>
        </w:rPr>
        <w:t>tak</w:t>
      </w:r>
      <w:r>
        <w:rPr>
          <w:color w:val="64676D"/>
          <w:spacing w:val="4"/>
          <w:sz w:val="19"/>
        </w:rPr>
        <w:t xml:space="preserve">, </w:t>
      </w:r>
      <w:r>
        <w:rPr>
          <w:color w:val="494D54"/>
          <w:sz w:val="19"/>
        </w:rPr>
        <w:t xml:space="preserve">aby to odpovídalo  způsobu  v </w:t>
      </w:r>
      <w:r>
        <w:rPr>
          <w:color w:val="494D54"/>
          <w:spacing w:val="2"/>
          <w:sz w:val="19"/>
        </w:rPr>
        <w:t>m</w:t>
      </w:r>
      <w:r>
        <w:rPr>
          <w:color w:val="64676D"/>
          <w:spacing w:val="2"/>
          <w:sz w:val="19"/>
        </w:rPr>
        <w:t>í</w:t>
      </w:r>
      <w:r>
        <w:rPr>
          <w:color w:val="494D54"/>
          <w:spacing w:val="2"/>
          <w:sz w:val="19"/>
        </w:rPr>
        <w:t xml:space="preserve">stě </w:t>
      </w:r>
      <w:r>
        <w:rPr>
          <w:color w:val="494D54"/>
          <w:sz w:val="19"/>
        </w:rPr>
        <w:t>obvyklému</w:t>
      </w:r>
      <w:r>
        <w:rPr>
          <w:color w:val="64676D"/>
          <w:sz w:val="19"/>
        </w:rPr>
        <w:t xml:space="preserve">. </w:t>
      </w:r>
      <w:r>
        <w:rPr>
          <w:color w:val="494D54"/>
          <w:sz w:val="19"/>
        </w:rPr>
        <w:t xml:space="preserve">Aktuáln </w:t>
      </w:r>
      <w:r>
        <w:rPr>
          <w:color w:val="64676D"/>
          <w:sz w:val="19"/>
        </w:rPr>
        <w:t xml:space="preserve">í </w:t>
      </w:r>
      <w:r>
        <w:rPr>
          <w:color w:val="494D54"/>
          <w:sz w:val="19"/>
        </w:rPr>
        <w:t xml:space="preserve">úplný Ceník je </w:t>
      </w:r>
      <w:proofErr w:type="gramStart"/>
      <w:r>
        <w:rPr>
          <w:color w:val="494D54"/>
          <w:sz w:val="19"/>
        </w:rPr>
        <w:t>vždy  k</w:t>
      </w:r>
      <w:proofErr w:type="gramEnd"/>
      <w:r>
        <w:rPr>
          <w:color w:val="494D54"/>
          <w:sz w:val="19"/>
        </w:rPr>
        <w:t xml:space="preserve"> dispozic</w:t>
      </w:r>
      <w:r>
        <w:rPr>
          <w:color w:val="494D54"/>
          <w:sz w:val="19"/>
        </w:rPr>
        <w:t xml:space="preserve">i  v sídle </w:t>
      </w:r>
      <w:r>
        <w:rPr>
          <w:color w:val="494D54"/>
          <w:spacing w:val="24"/>
          <w:sz w:val="19"/>
        </w:rPr>
        <w:t xml:space="preserve"> </w:t>
      </w:r>
      <w:r>
        <w:rPr>
          <w:color w:val="494D54"/>
          <w:sz w:val="19"/>
        </w:rPr>
        <w:t>dodavatele</w:t>
      </w:r>
      <w:r>
        <w:rPr>
          <w:color w:val="64676D"/>
          <w:sz w:val="19"/>
        </w:rPr>
        <w:t>.</w:t>
      </w:r>
    </w:p>
    <w:p w:rsidR="00A62562" w:rsidRDefault="000026F7">
      <w:pPr>
        <w:pStyle w:val="Odstavecseseznamem"/>
        <w:numPr>
          <w:ilvl w:val="0"/>
          <w:numId w:val="17"/>
        </w:numPr>
        <w:tabs>
          <w:tab w:val="left" w:pos="408"/>
        </w:tabs>
        <w:spacing w:before="39" w:line="254" w:lineRule="auto"/>
        <w:ind w:left="407" w:right="719" w:hanging="278"/>
        <w:jc w:val="both"/>
        <w:rPr>
          <w:color w:val="494D54"/>
          <w:sz w:val="19"/>
        </w:rPr>
      </w:pPr>
      <w:r>
        <w:rPr>
          <w:color w:val="494D54"/>
          <w:w w:val="105"/>
          <w:sz w:val="19"/>
        </w:rPr>
        <w:t>Vodné a stočné má k datu podpisu smlouvy dvousložkovou formu</w:t>
      </w:r>
      <w:r>
        <w:rPr>
          <w:color w:val="64676D"/>
          <w:w w:val="105"/>
          <w:sz w:val="19"/>
        </w:rPr>
        <w:t xml:space="preserve">. </w:t>
      </w:r>
      <w:r>
        <w:rPr>
          <w:color w:val="494D54"/>
          <w:w w:val="105"/>
          <w:sz w:val="19"/>
        </w:rPr>
        <w:t>V případě</w:t>
      </w:r>
      <w:r>
        <w:rPr>
          <w:color w:val="64676D"/>
          <w:w w:val="105"/>
          <w:sz w:val="19"/>
        </w:rPr>
        <w:t xml:space="preserve">, </w:t>
      </w:r>
      <w:r>
        <w:rPr>
          <w:color w:val="494D54"/>
          <w:w w:val="105"/>
          <w:sz w:val="19"/>
        </w:rPr>
        <w:t>že by nebyla dvousložková forma ceny stanovena, má vodné a stočné formu jednosložkovou</w:t>
      </w:r>
      <w:r>
        <w:rPr>
          <w:color w:val="64676D"/>
          <w:w w:val="105"/>
          <w:sz w:val="19"/>
        </w:rPr>
        <w:t xml:space="preserve">. </w:t>
      </w:r>
      <w:r>
        <w:rPr>
          <w:color w:val="494D54"/>
          <w:w w:val="105"/>
          <w:sz w:val="19"/>
        </w:rPr>
        <w:t>O úhradě vodného a stočného ve dvousložkové formě včetně druhu stanoven</w:t>
      </w:r>
      <w:r>
        <w:rPr>
          <w:color w:val="494D54"/>
          <w:w w:val="105"/>
          <w:sz w:val="19"/>
        </w:rPr>
        <w:t>í pevné složky může jako vlastník vodovodu a kanalizace rozhodnout pouze obec nebo právnická osoba</w:t>
      </w:r>
      <w:r>
        <w:rPr>
          <w:color w:val="64676D"/>
          <w:w w:val="105"/>
          <w:sz w:val="19"/>
        </w:rPr>
        <w:t xml:space="preserve">, </w:t>
      </w:r>
      <w:r>
        <w:rPr>
          <w:color w:val="494D54"/>
          <w:w w:val="105"/>
          <w:sz w:val="19"/>
        </w:rPr>
        <w:t>ve které výkon hlasovacích práv nejméně ve dvoutřetinové většině drží obec</w:t>
      </w:r>
      <w:r>
        <w:rPr>
          <w:color w:val="64676D"/>
          <w:w w:val="105"/>
          <w:sz w:val="19"/>
        </w:rPr>
        <w:t xml:space="preserve">. </w:t>
      </w:r>
      <w:r>
        <w:rPr>
          <w:color w:val="494D54"/>
          <w:w w:val="105"/>
          <w:sz w:val="19"/>
        </w:rPr>
        <w:t xml:space="preserve">Obec v tomto případě rozhoduje obecně závaznou vyhláškou vydanou v samostatné </w:t>
      </w:r>
      <w:r>
        <w:rPr>
          <w:color w:val="494D54"/>
          <w:spacing w:val="-5"/>
          <w:w w:val="105"/>
          <w:sz w:val="19"/>
        </w:rPr>
        <w:t>pů</w:t>
      </w:r>
      <w:r>
        <w:rPr>
          <w:color w:val="494D54"/>
          <w:spacing w:val="-5"/>
          <w:w w:val="105"/>
          <w:sz w:val="19"/>
        </w:rPr>
        <w:t>sobnosti</w:t>
      </w:r>
      <w:r>
        <w:rPr>
          <w:color w:val="64676D"/>
          <w:spacing w:val="-5"/>
          <w:w w:val="105"/>
          <w:sz w:val="19"/>
        </w:rPr>
        <w:t xml:space="preserve">, </w:t>
      </w:r>
      <w:r>
        <w:rPr>
          <w:color w:val="494D54"/>
          <w:w w:val="105"/>
          <w:sz w:val="19"/>
        </w:rPr>
        <w:t>u právnické osoby má tuto kompetenci její nejvyšší orgán</w:t>
      </w:r>
      <w:r>
        <w:rPr>
          <w:color w:val="64676D"/>
          <w:w w:val="105"/>
          <w:sz w:val="19"/>
        </w:rPr>
        <w:t>.</w:t>
      </w:r>
    </w:p>
    <w:p w:rsidR="00A62562" w:rsidRDefault="000026F7">
      <w:pPr>
        <w:pStyle w:val="Odstavecseseznamem"/>
        <w:numPr>
          <w:ilvl w:val="0"/>
          <w:numId w:val="17"/>
        </w:numPr>
        <w:tabs>
          <w:tab w:val="left" w:pos="405"/>
        </w:tabs>
        <w:spacing w:before="31" w:line="256" w:lineRule="auto"/>
        <w:ind w:left="401" w:right="697" w:hanging="281"/>
        <w:jc w:val="both"/>
        <w:rPr>
          <w:color w:val="494D54"/>
          <w:sz w:val="19"/>
        </w:rPr>
      </w:pPr>
      <w:r>
        <w:rPr>
          <w:color w:val="494D54"/>
          <w:w w:val="105"/>
          <w:sz w:val="19"/>
        </w:rPr>
        <w:t>Smluvní strany si sjednávají zálohové platby ve výši a termínech dle platebn</w:t>
      </w:r>
      <w:r>
        <w:rPr>
          <w:color w:val="64676D"/>
          <w:w w:val="105"/>
          <w:sz w:val="19"/>
        </w:rPr>
        <w:t>í</w:t>
      </w:r>
      <w:r>
        <w:rPr>
          <w:color w:val="494D54"/>
          <w:w w:val="105"/>
          <w:sz w:val="19"/>
        </w:rPr>
        <w:t>ho kalendáře nebo plánu záloh</w:t>
      </w:r>
      <w:r>
        <w:rPr>
          <w:color w:val="64676D"/>
          <w:w w:val="105"/>
          <w:sz w:val="19"/>
        </w:rPr>
        <w:t xml:space="preserve">, </w:t>
      </w:r>
      <w:r>
        <w:rPr>
          <w:color w:val="494D54"/>
          <w:w w:val="105"/>
          <w:sz w:val="19"/>
        </w:rPr>
        <w:t>který bude odběrateli zaslán</w:t>
      </w:r>
      <w:r>
        <w:rPr>
          <w:color w:val="64676D"/>
          <w:w w:val="105"/>
          <w:sz w:val="19"/>
        </w:rPr>
        <w:t xml:space="preserve">. </w:t>
      </w:r>
      <w:r>
        <w:rPr>
          <w:color w:val="494D54"/>
          <w:w w:val="105"/>
          <w:sz w:val="19"/>
        </w:rPr>
        <w:t xml:space="preserve">Zálohy mohou být sjednány do výše max. 100 </w:t>
      </w:r>
      <w:r>
        <w:rPr>
          <w:color w:val="64676D"/>
          <w:w w:val="105"/>
          <w:sz w:val="19"/>
        </w:rPr>
        <w:t xml:space="preserve">% </w:t>
      </w:r>
      <w:r>
        <w:rPr>
          <w:color w:val="494D54"/>
          <w:w w:val="105"/>
          <w:sz w:val="19"/>
        </w:rPr>
        <w:t xml:space="preserve">dodávek podle </w:t>
      </w:r>
      <w:proofErr w:type="gramStart"/>
      <w:r>
        <w:rPr>
          <w:color w:val="494D54"/>
          <w:w w:val="105"/>
          <w:sz w:val="19"/>
        </w:rPr>
        <w:t>směrných  čísel</w:t>
      </w:r>
      <w:proofErr w:type="gramEnd"/>
      <w:r>
        <w:rPr>
          <w:color w:val="494D54"/>
          <w:w w:val="105"/>
          <w:sz w:val="19"/>
        </w:rPr>
        <w:t xml:space="preserve"> roční spotřeby vody stanovených v prováděcím předpisu nebo podle skutečně dodaného (odvedeného) množství v předchozím zúčtovacím období</w:t>
      </w:r>
      <w:r>
        <w:rPr>
          <w:color w:val="2F3336"/>
          <w:w w:val="105"/>
          <w:sz w:val="19"/>
        </w:rPr>
        <w:t xml:space="preserve">. </w:t>
      </w:r>
      <w:r>
        <w:rPr>
          <w:color w:val="494D54"/>
          <w:w w:val="105"/>
          <w:sz w:val="19"/>
        </w:rPr>
        <w:t>Dodavatel je oprávněn při změně cen pro vodné a stočné nebo při změně dodaného (odvedenéh</w:t>
      </w:r>
      <w:r>
        <w:rPr>
          <w:color w:val="494D54"/>
          <w:w w:val="105"/>
          <w:sz w:val="19"/>
        </w:rPr>
        <w:t>o) množství pitné vody upravit výši záloh tak</w:t>
      </w:r>
      <w:r>
        <w:rPr>
          <w:color w:val="7C7E83"/>
          <w:w w:val="105"/>
          <w:sz w:val="19"/>
        </w:rPr>
        <w:t xml:space="preserve">, </w:t>
      </w:r>
      <w:r>
        <w:rPr>
          <w:color w:val="494D54"/>
          <w:w w:val="105"/>
          <w:sz w:val="19"/>
        </w:rPr>
        <w:t>aby odpovídala alikvótnímu podílu z předpokládané fakturace</w:t>
      </w:r>
      <w:r>
        <w:rPr>
          <w:color w:val="494D54"/>
          <w:spacing w:val="-15"/>
          <w:w w:val="105"/>
          <w:sz w:val="19"/>
        </w:rPr>
        <w:t xml:space="preserve"> </w:t>
      </w:r>
      <w:r>
        <w:rPr>
          <w:color w:val="494D54"/>
          <w:w w:val="105"/>
          <w:sz w:val="19"/>
        </w:rPr>
        <w:t>za</w:t>
      </w:r>
      <w:r>
        <w:rPr>
          <w:color w:val="494D54"/>
          <w:spacing w:val="-16"/>
          <w:w w:val="105"/>
          <w:sz w:val="19"/>
        </w:rPr>
        <w:t xml:space="preserve"> </w:t>
      </w:r>
      <w:r>
        <w:rPr>
          <w:color w:val="494D54"/>
          <w:w w:val="105"/>
          <w:sz w:val="19"/>
        </w:rPr>
        <w:t>příslušné</w:t>
      </w:r>
      <w:r>
        <w:rPr>
          <w:color w:val="494D54"/>
          <w:spacing w:val="-12"/>
          <w:w w:val="105"/>
          <w:sz w:val="19"/>
        </w:rPr>
        <w:t xml:space="preserve"> </w:t>
      </w:r>
      <w:r>
        <w:rPr>
          <w:color w:val="494D54"/>
          <w:w w:val="105"/>
          <w:sz w:val="19"/>
        </w:rPr>
        <w:t>období.</w:t>
      </w:r>
    </w:p>
    <w:p w:rsidR="00A62562" w:rsidRDefault="000026F7">
      <w:pPr>
        <w:pStyle w:val="Odstavecseseznamem"/>
        <w:numPr>
          <w:ilvl w:val="0"/>
          <w:numId w:val="17"/>
        </w:numPr>
        <w:tabs>
          <w:tab w:val="left" w:pos="404"/>
        </w:tabs>
        <w:spacing w:before="34" w:line="256" w:lineRule="auto"/>
        <w:ind w:left="400" w:right="723" w:hanging="276"/>
        <w:jc w:val="both"/>
        <w:rPr>
          <w:color w:val="494D54"/>
          <w:sz w:val="19"/>
        </w:rPr>
      </w:pPr>
      <w:r>
        <w:rPr>
          <w:color w:val="494D54"/>
          <w:sz w:val="19"/>
        </w:rPr>
        <w:t>Případné zálohové platby za vodné a stočné budou hrazeny do termínu splatnosti uvedeného na příslušném dokladu zaslaném  dodavat</w:t>
      </w:r>
      <w:r>
        <w:rPr>
          <w:color w:val="494D54"/>
          <w:sz w:val="19"/>
        </w:rPr>
        <w:t xml:space="preserve">elem  následujícím </w:t>
      </w:r>
      <w:r>
        <w:rPr>
          <w:color w:val="494D54"/>
          <w:spacing w:val="16"/>
          <w:sz w:val="19"/>
        </w:rPr>
        <w:t xml:space="preserve"> </w:t>
      </w:r>
      <w:r>
        <w:rPr>
          <w:color w:val="494D54"/>
          <w:sz w:val="19"/>
        </w:rPr>
        <w:t>zp</w:t>
      </w:r>
      <w:r>
        <w:rPr>
          <w:color w:val="64676D"/>
          <w:sz w:val="19"/>
        </w:rPr>
        <w:t>ů</w:t>
      </w:r>
      <w:r>
        <w:rPr>
          <w:color w:val="494D54"/>
          <w:sz w:val="19"/>
        </w:rPr>
        <w:t>sobem:</w:t>
      </w:r>
    </w:p>
    <w:p w:rsidR="00A62562" w:rsidRDefault="000026F7">
      <w:pPr>
        <w:spacing w:before="53"/>
        <w:ind w:left="405"/>
        <w:rPr>
          <w:b/>
          <w:sz w:val="19"/>
        </w:rPr>
      </w:pPr>
      <w:proofErr w:type="gramStart"/>
      <w:r>
        <w:rPr>
          <w:b/>
          <w:color w:val="494D54"/>
          <w:sz w:val="19"/>
        </w:rPr>
        <w:t>převodním  příkazem</w:t>
      </w:r>
      <w:proofErr w:type="gramEnd"/>
    </w:p>
    <w:p w:rsidR="00A62562" w:rsidRDefault="000026F7">
      <w:pPr>
        <w:pStyle w:val="Odstavecseseznamem"/>
        <w:numPr>
          <w:ilvl w:val="0"/>
          <w:numId w:val="17"/>
        </w:numPr>
        <w:tabs>
          <w:tab w:val="left" w:pos="405"/>
        </w:tabs>
        <w:spacing w:before="15" w:line="256" w:lineRule="auto"/>
        <w:ind w:left="402" w:right="730" w:hanging="287"/>
        <w:jc w:val="both"/>
        <w:rPr>
          <w:color w:val="494D54"/>
          <w:sz w:val="19"/>
        </w:rPr>
      </w:pPr>
      <w:r>
        <w:rPr>
          <w:color w:val="494D54"/>
          <w:w w:val="105"/>
          <w:sz w:val="19"/>
        </w:rPr>
        <w:t>Zúčtování záloh a vyúčtování vodného a stočného bude provedeno do 30 dnů po uplynutí zúčtovacího období fakturou (daňovým dokladem) se lhůtou splatnosti 14 dn</w:t>
      </w:r>
      <w:r>
        <w:rPr>
          <w:color w:val="64676D"/>
          <w:w w:val="105"/>
          <w:sz w:val="19"/>
        </w:rPr>
        <w:t xml:space="preserve">ů </w:t>
      </w:r>
      <w:r>
        <w:rPr>
          <w:color w:val="494D54"/>
          <w:w w:val="105"/>
          <w:sz w:val="19"/>
        </w:rPr>
        <w:t xml:space="preserve">od vystaven </w:t>
      </w:r>
      <w:r>
        <w:rPr>
          <w:color w:val="494D54"/>
          <w:spacing w:val="2"/>
          <w:w w:val="105"/>
          <w:sz w:val="19"/>
        </w:rPr>
        <w:t>í</w:t>
      </w:r>
      <w:r>
        <w:rPr>
          <w:color w:val="7C7E83"/>
          <w:spacing w:val="2"/>
          <w:w w:val="105"/>
          <w:sz w:val="19"/>
        </w:rPr>
        <w:t xml:space="preserve">, </w:t>
      </w:r>
      <w:r>
        <w:rPr>
          <w:color w:val="494D54"/>
          <w:w w:val="105"/>
          <w:sz w:val="19"/>
        </w:rPr>
        <w:t xml:space="preserve">na </w:t>
      </w:r>
      <w:r>
        <w:rPr>
          <w:color w:val="64676D"/>
          <w:w w:val="105"/>
          <w:sz w:val="19"/>
        </w:rPr>
        <w:t>z</w:t>
      </w:r>
      <w:r>
        <w:rPr>
          <w:color w:val="494D54"/>
          <w:w w:val="105"/>
          <w:sz w:val="19"/>
        </w:rPr>
        <w:t>ákladě odečtu měřidel (u neměřených odběrů na základě přiznaných skutečností)</w:t>
      </w:r>
      <w:r>
        <w:rPr>
          <w:color w:val="64676D"/>
          <w:w w:val="105"/>
          <w:sz w:val="19"/>
        </w:rPr>
        <w:t xml:space="preserve">, </w:t>
      </w:r>
      <w:r>
        <w:rPr>
          <w:color w:val="494D54"/>
          <w:w w:val="105"/>
          <w:sz w:val="19"/>
        </w:rPr>
        <w:t>který probíhá podle odečtových cykl</w:t>
      </w:r>
      <w:r>
        <w:rPr>
          <w:color w:val="64676D"/>
          <w:w w:val="105"/>
          <w:sz w:val="19"/>
        </w:rPr>
        <w:t>ů</w:t>
      </w:r>
      <w:r>
        <w:rPr>
          <w:color w:val="64676D"/>
          <w:spacing w:val="-10"/>
          <w:w w:val="105"/>
          <w:sz w:val="19"/>
        </w:rPr>
        <w:t xml:space="preserve"> </w:t>
      </w:r>
      <w:r>
        <w:rPr>
          <w:color w:val="494D54"/>
          <w:spacing w:val="-4"/>
          <w:w w:val="105"/>
          <w:sz w:val="19"/>
        </w:rPr>
        <w:t>dodavatele</w:t>
      </w:r>
      <w:r>
        <w:rPr>
          <w:color w:val="64676D"/>
          <w:spacing w:val="-4"/>
          <w:w w:val="105"/>
          <w:sz w:val="19"/>
        </w:rPr>
        <w:t>.</w:t>
      </w:r>
    </w:p>
    <w:p w:rsidR="00A62562" w:rsidRDefault="000026F7">
      <w:pPr>
        <w:spacing w:before="149" w:line="261" w:lineRule="auto"/>
        <w:ind w:left="373" w:right="704" w:hanging="2"/>
        <w:rPr>
          <w:sz w:val="19"/>
        </w:rPr>
      </w:pPr>
      <w:r>
        <w:rPr>
          <w:b/>
          <w:color w:val="494D54"/>
          <w:sz w:val="19"/>
        </w:rPr>
        <w:t xml:space="preserve">Odečtový cyklus: </w:t>
      </w:r>
      <w:r>
        <w:rPr>
          <w:color w:val="494D54"/>
          <w:sz w:val="19"/>
        </w:rPr>
        <w:t>stanoví jednostranně dodavatel v rozsahu nep</w:t>
      </w:r>
      <w:r>
        <w:rPr>
          <w:color w:val="64676D"/>
          <w:sz w:val="19"/>
        </w:rPr>
        <w:t>ř</w:t>
      </w:r>
      <w:r>
        <w:rPr>
          <w:color w:val="494D54"/>
          <w:sz w:val="19"/>
        </w:rPr>
        <w:t>esahujícím 12 měsíc</w:t>
      </w:r>
      <w:r>
        <w:rPr>
          <w:color w:val="64676D"/>
          <w:sz w:val="19"/>
        </w:rPr>
        <w:t xml:space="preserve">ů. </w:t>
      </w:r>
      <w:r>
        <w:rPr>
          <w:color w:val="494D54"/>
          <w:sz w:val="19"/>
        </w:rPr>
        <w:t>V př</w:t>
      </w:r>
      <w:r>
        <w:rPr>
          <w:color w:val="64676D"/>
          <w:sz w:val="19"/>
        </w:rPr>
        <w:t>í</w:t>
      </w:r>
      <w:r>
        <w:rPr>
          <w:color w:val="494D54"/>
          <w:sz w:val="19"/>
        </w:rPr>
        <w:t xml:space="preserve">padě sjednání </w:t>
      </w:r>
      <w:proofErr w:type="gramStart"/>
      <w:r>
        <w:rPr>
          <w:color w:val="494D54"/>
          <w:sz w:val="19"/>
        </w:rPr>
        <w:t>záloh  odpovídá</w:t>
      </w:r>
      <w:proofErr w:type="gramEnd"/>
      <w:r>
        <w:rPr>
          <w:color w:val="494D54"/>
          <w:sz w:val="19"/>
        </w:rPr>
        <w:t xml:space="preserve">  tento  c</w:t>
      </w:r>
      <w:r>
        <w:rPr>
          <w:color w:val="494D54"/>
          <w:sz w:val="19"/>
        </w:rPr>
        <w:t>yklus  zúčtovacímu  období</w:t>
      </w:r>
      <w:r>
        <w:rPr>
          <w:color w:val="494D54"/>
          <w:spacing w:val="-13"/>
          <w:sz w:val="19"/>
        </w:rPr>
        <w:t xml:space="preserve"> </w:t>
      </w:r>
      <w:r>
        <w:rPr>
          <w:color w:val="494D54"/>
          <w:spacing w:val="-3"/>
          <w:sz w:val="19"/>
        </w:rPr>
        <w:t>záloh</w:t>
      </w:r>
      <w:r>
        <w:rPr>
          <w:color w:val="64676D"/>
          <w:spacing w:val="-3"/>
          <w:sz w:val="19"/>
        </w:rPr>
        <w:t>.</w:t>
      </w:r>
    </w:p>
    <w:p w:rsidR="00A62562" w:rsidRDefault="000026F7">
      <w:pPr>
        <w:pStyle w:val="Odstavecseseznamem"/>
        <w:numPr>
          <w:ilvl w:val="0"/>
          <w:numId w:val="17"/>
        </w:numPr>
        <w:tabs>
          <w:tab w:val="left" w:pos="417"/>
        </w:tabs>
        <w:spacing w:before="54"/>
        <w:ind w:left="416" w:hanging="298"/>
        <w:jc w:val="both"/>
        <w:rPr>
          <w:color w:val="494D54"/>
          <w:sz w:val="19"/>
        </w:rPr>
      </w:pPr>
      <w:r>
        <w:rPr>
          <w:color w:val="494D54"/>
          <w:w w:val="105"/>
          <w:sz w:val="19"/>
        </w:rPr>
        <w:t>Faktury budou hrazeny následujícím</w:t>
      </w:r>
      <w:r>
        <w:rPr>
          <w:color w:val="494D54"/>
          <w:spacing w:val="-22"/>
          <w:w w:val="105"/>
          <w:sz w:val="19"/>
        </w:rPr>
        <w:t xml:space="preserve"> </w:t>
      </w:r>
      <w:r>
        <w:rPr>
          <w:color w:val="494D54"/>
          <w:w w:val="105"/>
          <w:sz w:val="19"/>
        </w:rPr>
        <w:t>zp</w:t>
      </w:r>
      <w:r>
        <w:rPr>
          <w:color w:val="64676D"/>
          <w:w w:val="105"/>
          <w:sz w:val="19"/>
        </w:rPr>
        <w:t>ů</w:t>
      </w:r>
      <w:r>
        <w:rPr>
          <w:color w:val="494D54"/>
          <w:w w:val="105"/>
          <w:sz w:val="19"/>
        </w:rPr>
        <w:t>sobem</w:t>
      </w:r>
      <w:r>
        <w:rPr>
          <w:color w:val="64676D"/>
          <w:w w:val="105"/>
          <w:sz w:val="19"/>
        </w:rPr>
        <w:t>:</w:t>
      </w:r>
    </w:p>
    <w:p w:rsidR="00A62562" w:rsidRDefault="000026F7">
      <w:pPr>
        <w:spacing w:before="77"/>
        <w:ind w:left="400"/>
        <w:rPr>
          <w:b/>
          <w:sz w:val="19"/>
        </w:rPr>
      </w:pPr>
      <w:proofErr w:type="gramStart"/>
      <w:r>
        <w:rPr>
          <w:b/>
          <w:color w:val="494D54"/>
          <w:sz w:val="19"/>
        </w:rPr>
        <w:t>převodním  příkazem</w:t>
      </w:r>
      <w:proofErr w:type="gramEnd"/>
    </w:p>
    <w:p w:rsidR="00A62562" w:rsidRDefault="000026F7">
      <w:pPr>
        <w:pStyle w:val="Odstavecseseznamem"/>
        <w:numPr>
          <w:ilvl w:val="0"/>
          <w:numId w:val="17"/>
        </w:numPr>
        <w:tabs>
          <w:tab w:val="left" w:pos="405"/>
        </w:tabs>
        <w:spacing w:before="39" w:line="256" w:lineRule="auto"/>
        <w:ind w:left="400" w:right="712" w:hanging="281"/>
        <w:jc w:val="both"/>
        <w:rPr>
          <w:color w:val="494D54"/>
          <w:sz w:val="19"/>
        </w:rPr>
      </w:pPr>
      <w:r>
        <w:rPr>
          <w:color w:val="494D54"/>
          <w:w w:val="105"/>
          <w:sz w:val="19"/>
        </w:rPr>
        <w:t>Smluvní strany se dohodly</w:t>
      </w:r>
      <w:r>
        <w:rPr>
          <w:color w:val="64676D"/>
          <w:w w:val="105"/>
          <w:sz w:val="19"/>
        </w:rPr>
        <w:t xml:space="preserve">, </w:t>
      </w:r>
      <w:r>
        <w:rPr>
          <w:color w:val="494D54"/>
          <w:w w:val="105"/>
          <w:sz w:val="19"/>
        </w:rPr>
        <w:t>že případné přeplatky a nedoplatky z vyúčtování do výše 100</w:t>
      </w:r>
      <w:proofErr w:type="gramStart"/>
      <w:r>
        <w:rPr>
          <w:color w:val="64676D"/>
          <w:w w:val="105"/>
          <w:sz w:val="19"/>
        </w:rPr>
        <w:t>,-</w:t>
      </w:r>
      <w:proofErr w:type="gramEnd"/>
      <w:r>
        <w:rPr>
          <w:color w:val="64676D"/>
          <w:w w:val="105"/>
          <w:sz w:val="19"/>
        </w:rPr>
        <w:t xml:space="preserve"> </w:t>
      </w:r>
      <w:r>
        <w:rPr>
          <w:color w:val="494D54"/>
          <w:w w:val="105"/>
          <w:sz w:val="19"/>
        </w:rPr>
        <w:t>Kč může dodavatel převést do dalšího zúčtovacího období. Ostatní pře</w:t>
      </w:r>
      <w:r>
        <w:rPr>
          <w:color w:val="494D54"/>
          <w:w w:val="105"/>
          <w:sz w:val="19"/>
        </w:rPr>
        <w:t>platky vrací dodavatel odběrateli do 60 dnů od zúčtování, a to formou</w:t>
      </w:r>
      <w:r>
        <w:rPr>
          <w:color w:val="494D54"/>
          <w:spacing w:val="-10"/>
          <w:w w:val="105"/>
          <w:sz w:val="19"/>
        </w:rPr>
        <w:t xml:space="preserve"> </w:t>
      </w:r>
      <w:r>
        <w:rPr>
          <w:color w:val="494D54"/>
          <w:w w:val="105"/>
          <w:sz w:val="19"/>
        </w:rPr>
        <w:t>započtení</w:t>
      </w:r>
      <w:r>
        <w:rPr>
          <w:color w:val="494D54"/>
          <w:spacing w:val="2"/>
          <w:w w:val="105"/>
          <w:sz w:val="19"/>
        </w:rPr>
        <w:t xml:space="preserve"> </w:t>
      </w:r>
      <w:r>
        <w:rPr>
          <w:color w:val="494D54"/>
          <w:w w:val="105"/>
          <w:sz w:val="19"/>
        </w:rPr>
        <w:t>oproti</w:t>
      </w:r>
      <w:r>
        <w:rPr>
          <w:color w:val="494D54"/>
          <w:spacing w:val="-12"/>
          <w:w w:val="105"/>
          <w:sz w:val="19"/>
        </w:rPr>
        <w:t xml:space="preserve"> </w:t>
      </w:r>
      <w:r>
        <w:rPr>
          <w:color w:val="494D54"/>
          <w:w w:val="105"/>
          <w:sz w:val="19"/>
        </w:rPr>
        <w:t>dalším</w:t>
      </w:r>
      <w:r>
        <w:rPr>
          <w:color w:val="494D54"/>
          <w:spacing w:val="-8"/>
          <w:w w:val="105"/>
          <w:sz w:val="19"/>
        </w:rPr>
        <w:t xml:space="preserve"> </w:t>
      </w:r>
      <w:r>
        <w:rPr>
          <w:color w:val="494D54"/>
          <w:w w:val="105"/>
          <w:sz w:val="19"/>
        </w:rPr>
        <w:t>zálohám</w:t>
      </w:r>
      <w:r>
        <w:rPr>
          <w:color w:val="494D54"/>
          <w:spacing w:val="-1"/>
          <w:w w:val="105"/>
          <w:sz w:val="19"/>
        </w:rPr>
        <w:t xml:space="preserve"> </w:t>
      </w:r>
      <w:r>
        <w:rPr>
          <w:color w:val="494D54"/>
          <w:w w:val="105"/>
          <w:sz w:val="19"/>
        </w:rPr>
        <w:t>Není</w:t>
      </w:r>
      <w:r>
        <w:rPr>
          <w:color w:val="64676D"/>
          <w:w w:val="105"/>
          <w:sz w:val="19"/>
        </w:rPr>
        <w:t>-</w:t>
      </w:r>
      <w:r>
        <w:rPr>
          <w:color w:val="64676D"/>
          <w:spacing w:val="-42"/>
          <w:w w:val="105"/>
          <w:sz w:val="19"/>
        </w:rPr>
        <w:t xml:space="preserve"> </w:t>
      </w:r>
      <w:r>
        <w:rPr>
          <w:color w:val="494D54"/>
          <w:w w:val="105"/>
          <w:sz w:val="19"/>
        </w:rPr>
        <w:t>li</w:t>
      </w:r>
      <w:r>
        <w:rPr>
          <w:color w:val="494D54"/>
          <w:spacing w:val="-9"/>
          <w:w w:val="105"/>
          <w:sz w:val="19"/>
        </w:rPr>
        <w:t xml:space="preserve"> </w:t>
      </w:r>
      <w:r>
        <w:rPr>
          <w:color w:val="494D54"/>
          <w:w w:val="105"/>
          <w:sz w:val="19"/>
        </w:rPr>
        <w:t>tento</w:t>
      </w:r>
      <w:r>
        <w:rPr>
          <w:color w:val="494D54"/>
          <w:spacing w:val="-8"/>
          <w:w w:val="105"/>
          <w:sz w:val="19"/>
        </w:rPr>
        <w:t xml:space="preserve"> </w:t>
      </w:r>
      <w:r>
        <w:rPr>
          <w:color w:val="494D54"/>
          <w:w w:val="105"/>
          <w:sz w:val="19"/>
        </w:rPr>
        <w:t>způsob</w:t>
      </w:r>
      <w:r>
        <w:rPr>
          <w:color w:val="494D54"/>
          <w:spacing w:val="-4"/>
          <w:w w:val="105"/>
          <w:sz w:val="19"/>
        </w:rPr>
        <w:t xml:space="preserve"> </w:t>
      </w:r>
      <w:r>
        <w:rPr>
          <w:color w:val="494D54"/>
          <w:spacing w:val="-3"/>
          <w:w w:val="105"/>
          <w:sz w:val="19"/>
        </w:rPr>
        <w:t>možný</w:t>
      </w:r>
      <w:r>
        <w:rPr>
          <w:color w:val="7C7E83"/>
          <w:spacing w:val="-3"/>
          <w:w w:val="105"/>
          <w:sz w:val="19"/>
        </w:rPr>
        <w:t>,</w:t>
      </w:r>
      <w:r>
        <w:rPr>
          <w:color w:val="7C7E83"/>
          <w:spacing w:val="-8"/>
          <w:w w:val="105"/>
          <w:sz w:val="19"/>
        </w:rPr>
        <w:t xml:space="preserve"> </w:t>
      </w:r>
      <w:r>
        <w:rPr>
          <w:color w:val="494D54"/>
          <w:w w:val="105"/>
          <w:sz w:val="19"/>
        </w:rPr>
        <w:t>učiní</w:t>
      </w:r>
      <w:r>
        <w:rPr>
          <w:color w:val="494D54"/>
          <w:spacing w:val="-2"/>
          <w:w w:val="105"/>
          <w:sz w:val="19"/>
        </w:rPr>
        <w:t xml:space="preserve"> </w:t>
      </w:r>
      <w:r>
        <w:rPr>
          <w:color w:val="494D54"/>
          <w:w w:val="105"/>
          <w:sz w:val="19"/>
        </w:rPr>
        <w:t>tak</w:t>
      </w:r>
      <w:r>
        <w:rPr>
          <w:color w:val="494D54"/>
          <w:spacing w:val="-8"/>
          <w:w w:val="105"/>
          <w:sz w:val="19"/>
        </w:rPr>
        <w:t xml:space="preserve"> </w:t>
      </w:r>
      <w:r>
        <w:rPr>
          <w:color w:val="494D54"/>
          <w:w w:val="105"/>
          <w:sz w:val="19"/>
        </w:rPr>
        <w:t>dodavatel</w:t>
      </w:r>
      <w:r>
        <w:rPr>
          <w:color w:val="7C7E83"/>
          <w:w w:val="105"/>
          <w:sz w:val="19"/>
        </w:rPr>
        <w:t>:</w:t>
      </w:r>
    </w:p>
    <w:p w:rsidR="00A62562" w:rsidRDefault="000026F7">
      <w:pPr>
        <w:tabs>
          <w:tab w:val="left" w:pos="2761"/>
        </w:tabs>
        <w:spacing w:before="29"/>
        <w:ind w:left="400"/>
        <w:rPr>
          <w:b/>
          <w:sz w:val="19"/>
        </w:rPr>
      </w:pPr>
      <w:proofErr w:type="gramStart"/>
      <w:r>
        <w:rPr>
          <w:b/>
          <w:color w:val="494D54"/>
          <w:w w:val="105"/>
          <w:sz w:val="19"/>
        </w:rPr>
        <w:t>převodním</w:t>
      </w:r>
      <w:proofErr w:type="gramEnd"/>
      <w:r>
        <w:rPr>
          <w:b/>
          <w:color w:val="494D54"/>
          <w:spacing w:val="-6"/>
          <w:w w:val="105"/>
          <w:sz w:val="19"/>
        </w:rPr>
        <w:t xml:space="preserve"> </w:t>
      </w:r>
      <w:r>
        <w:rPr>
          <w:b/>
          <w:color w:val="494D54"/>
          <w:w w:val="105"/>
          <w:sz w:val="19"/>
        </w:rPr>
        <w:t>příkazem</w:t>
      </w:r>
      <w:r>
        <w:rPr>
          <w:b/>
          <w:color w:val="494D54"/>
          <w:w w:val="105"/>
          <w:sz w:val="19"/>
        </w:rPr>
        <w:tab/>
        <w:t xml:space="preserve">nač. </w:t>
      </w:r>
      <w:proofErr w:type="gramStart"/>
      <w:r>
        <w:rPr>
          <w:b/>
          <w:color w:val="494D54"/>
          <w:w w:val="105"/>
          <w:sz w:val="19"/>
        </w:rPr>
        <w:t>účtu</w:t>
      </w:r>
      <w:proofErr w:type="gramEnd"/>
      <w:r>
        <w:rPr>
          <w:b/>
          <w:color w:val="494D54"/>
          <w:spacing w:val="41"/>
          <w:w w:val="105"/>
          <w:sz w:val="19"/>
        </w:rPr>
        <w:t xml:space="preserve"> </w:t>
      </w:r>
      <w:r>
        <w:rPr>
          <w:b/>
          <w:color w:val="494D54"/>
          <w:w w:val="105"/>
          <w:sz w:val="19"/>
        </w:rPr>
        <w:t>104109190/0300</w:t>
      </w:r>
    </w:p>
    <w:p w:rsidR="00A62562" w:rsidRDefault="000026F7">
      <w:pPr>
        <w:pStyle w:val="Odstavecseseznamem"/>
        <w:numPr>
          <w:ilvl w:val="0"/>
          <w:numId w:val="17"/>
        </w:numPr>
        <w:tabs>
          <w:tab w:val="left" w:pos="404"/>
        </w:tabs>
        <w:spacing w:before="39"/>
        <w:ind w:hanging="284"/>
        <w:jc w:val="both"/>
        <w:rPr>
          <w:b/>
          <w:color w:val="494D54"/>
          <w:sz w:val="19"/>
        </w:rPr>
      </w:pPr>
      <w:r>
        <w:rPr>
          <w:color w:val="494D54"/>
          <w:w w:val="105"/>
          <w:sz w:val="19"/>
        </w:rPr>
        <w:t>Elektronický přenos účetních dokladů</w:t>
      </w:r>
      <w:r>
        <w:rPr>
          <w:color w:val="64676D"/>
          <w:w w:val="105"/>
          <w:sz w:val="19"/>
        </w:rPr>
        <w:t>:</w:t>
      </w:r>
      <w:r>
        <w:rPr>
          <w:color w:val="64676D"/>
          <w:spacing w:val="-24"/>
          <w:w w:val="105"/>
          <w:sz w:val="19"/>
        </w:rPr>
        <w:t xml:space="preserve"> </w:t>
      </w:r>
      <w:r>
        <w:rPr>
          <w:b/>
          <w:color w:val="494D54"/>
          <w:w w:val="105"/>
          <w:sz w:val="19"/>
        </w:rPr>
        <w:t>nesjednán</w:t>
      </w:r>
    </w:p>
    <w:p w:rsidR="00A62562" w:rsidRDefault="00A62562">
      <w:pPr>
        <w:jc w:val="both"/>
        <w:rPr>
          <w:sz w:val="19"/>
        </w:rPr>
        <w:sectPr w:rsidR="00A62562">
          <w:type w:val="continuous"/>
          <w:pgSz w:w="11910" w:h="16840"/>
          <w:pgMar w:top="20" w:right="0" w:bottom="180" w:left="420" w:header="708" w:footer="708" w:gutter="0"/>
          <w:cols w:space="708"/>
        </w:sectPr>
      </w:pPr>
    </w:p>
    <w:p w:rsidR="00A62562" w:rsidRDefault="00A62562">
      <w:pPr>
        <w:pStyle w:val="Zkladntext"/>
        <w:rPr>
          <w:b/>
          <w:sz w:val="20"/>
        </w:rPr>
      </w:pPr>
    </w:p>
    <w:p w:rsidR="00A62562" w:rsidRDefault="00A62562">
      <w:pPr>
        <w:pStyle w:val="Zkladntext"/>
        <w:spacing w:before="2"/>
        <w:rPr>
          <w:b/>
          <w:sz w:val="27"/>
        </w:rPr>
      </w:pPr>
    </w:p>
    <w:p w:rsidR="00A62562" w:rsidRDefault="00A62562">
      <w:pPr>
        <w:spacing w:before="92" w:line="244" w:lineRule="auto"/>
        <w:ind w:left="733" w:right="749" w:hanging="264"/>
        <w:jc w:val="both"/>
        <w:rPr>
          <w:sz w:val="19"/>
        </w:rPr>
      </w:pPr>
      <w:r w:rsidRPr="00A62562">
        <w:pict>
          <v:line id="_x0000_s1044" style="position:absolute;left:0;text-align:left;z-index:251654656;mso-position-horizontal-relative:page" from="29.2pt,-25.3pt" to="594.5pt,-25.3pt" strokecolor="#acaca8" strokeweight="1.1259mm">
            <w10:wrap anchorx="page"/>
          </v:line>
        </w:pict>
      </w:r>
      <w:r w:rsidR="000026F7">
        <w:rPr>
          <w:color w:val="494D54"/>
          <w:sz w:val="19"/>
        </w:rPr>
        <w:t>1</w:t>
      </w:r>
      <w:r w:rsidR="000026F7">
        <w:rPr>
          <w:rFonts w:ascii="Times New Roman" w:hAnsi="Times New Roman"/>
          <w:color w:val="494D54"/>
          <w:sz w:val="21"/>
        </w:rPr>
        <w:t xml:space="preserve">O.V </w:t>
      </w:r>
      <w:r w:rsidR="000026F7">
        <w:rPr>
          <w:color w:val="494D54"/>
          <w:sz w:val="19"/>
        </w:rPr>
        <w:t xml:space="preserve">případě, že dojde k úpravě ceny pro vodné a stočné </w:t>
      </w:r>
      <w:r w:rsidR="000026F7">
        <w:rPr>
          <w:color w:val="5D6064"/>
          <w:sz w:val="19"/>
        </w:rPr>
        <w:t xml:space="preserve">(změně </w:t>
      </w:r>
      <w:r w:rsidR="000026F7">
        <w:rPr>
          <w:color w:val="494D54"/>
          <w:sz w:val="19"/>
        </w:rPr>
        <w:t>ceníku) a nebude proveden fyzický odečet stavL měřidla</w:t>
      </w:r>
      <w:r w:rsidR="000026F7">
        <w:rPr>
          <w:color w:val="6D6E72"/>
          <w:sz w:val="19"/>
        </w:rPr>
        <w:t xml:space="preserve">, </w:t>
      </w:r>
      <w:r w:rsidR="000026F7">
        <w:rPr>
          <w:color w:val="494D54"/>
          <w:sz w:val="19"/>
        </w:rPr>
        <w:t xml:space="preserve">provede se fakturace </w:t>
      </w:r>
      <w:proofErr w:type="gramStart"/>
      <w:r w:rsidR="000026F7">
        <w:rPr>
          <w:color w:val="494D54"/>
          <w:sz w:val="19"/>
        </w:rPr>
        <w:t>na</w:t>
      </w:r>
      <w:proofErr w:type="gramEnd"/>
      <w:r w:rsidR="000026F7">
        <w:rPr>
          <w:color w:val="494D54"/>
          <w:sz w:val="19"/>
        </w:rPr>
        <w:t xml:space="preserve"> základě průměrné denní spotřeby propočtené počtem dní za původní cenu, respektive počtem dní od doby platnosti nové ceny do doby provedeného fyzického odečtu</w:t>
      </w:r>
      <w:r w:rsidR="000026F7">
        <w:rPr>
          <w:color w:val="6D6E72"/>
          <w:sz w:val="19"/>
        </w:rPr>
        <w:t>.</w:t>
      </w:r>
    </w:p>
    <w:p w:rsidR="00A62562" w:rsidRDefault="000026F7">
      <w:pPr>
        <w:spacing w:before="6" w:line="252" w:lineRule="auto"/>
        <w:ind w:left="732" w:right="745" w:hanging="268"/>
        <w:jc w:val="both"/>
        <w:rPr>
          <w:sz w:val="19"/>
        </w:rPr>
      </w:pPr>
      <w:r>
        <w:rPr>
          <w:color w:val="494D54"/>
          <w:sz w:val="19"/>
        </w:rPr>
        <w:t xml:space="preserve">11. Odběratel bere na vědomí </w:t>
      </w:r>
      <w:r>
        <w:rPr>
          <w:color w:val="6D6E72"/>
          <w:sz w:val="19"/>
        </w:rPr>
        <w:t xml:space="preserve">, </w:t>
      </w:r>
      <w:r>
        <w:rPr>
          <w:color w:val="494D54"/>
          <w:sz w:val="19"/>
        </w:rPr>
        <w:t>že pokud tak stanoví platný právní předpis</w:t>
      </w:r>
      <w:r>
        <w:rPr>
          <w:color w:val="494D54"/>
          <w:sz w:val="19"/>
        </w:rPr>
        <w:t>, má v případě nefunkčnosti vodovodního nebo kanalizačního systému nárok při uplatnění dvousložkové úhrady vodného a stočného na poskytnutí slevy z pevné složky za každý započatý den</w:t>
      </w:r>
      <w:r>
        <w:rPr>
          <w:color w:val="6D6E72"/>
          <w:sz w:val="19"/>
        </w:rPr>
        <w:t xml:space="preserve">, </w:t>
      </w:r>
      <w:r>
        <w:rPr>
          <w:color w:val="494D54"/>
          <w:sz w:val="19"/>
        </w:rPr>
        <w:t>kromě prvních 24 hodin</w:t>
      </w:r>
      <w:r>
        <w:rPr>
          <w:color w:val="6D6E72"/>
          <w:sz w:val="19"/>
        </w:rPr>
        <w:t xml:space="preserve">, </w:t>
      </w:r>
      <w:r>
        <w:rPr>
          <w:color w:val="494D54"/>
          <w:sz w:val="19"/>
        </w:rPr>
        <w:t>a to na základě písemné žádosti uplatněné u doda</w:t>
      </w:r>
      <w:r>
        <w:rPr>
          <w:color w:val="494D54"/>
          <w:sz w:val="19"/>
        </w:rPr>
        <w:t>vatele.</w:t>
      </w:r>
    </w:p>
    <w:p w:rsidR="00A62562" w:rsidRDefault="000026F7">
      <w:pPr>
        <w:spacing w:line="252" w:lineRule="auto"/>
        <w:ind w:left="729" w:right="745" w:hanging="270"/>
        <w:jc w:val="both"/>
        <w:rPr>
          <w:sz w:val="19"/>
        </w:rPr>
      </w:pPr>
      <w:r>
        <w:rPr>
          <w:color w:val="494D54"/>
          <w:sz w:val="19"/>
        </w:rPr>
        <w:t>12.0dběratel bere na vědom í</w:t>
      </w:r>
      <w:r>
        <w:rPr>
          <w:color w:val="6D6E72"/>
          <w:sz w:val="19"/>
        </w:rPr>
        <w:t xml:space="preserve">, </w:t>
      </w:r>
      <w:r>
        <w:rPr>
          <w:color w:val="494D54"/>
          <w:sz w:val="19"/>
        </w:rPr>
        <w:t xml:space="preserve">že pokud z důvodu spočívajících na jeho straně neodebere v příslušném </w:t>
      </w:r>
      <w:r>
        <w:rPr>
          <w:color w:val="5D6064"/>
          <w:sz w:val="19"/>
        </w:rPr>
        <w:t xml:space="preserve">zúčtovacím </w:t>
      </w:r>
      <w:r>
        <w:rPr>
          <w:color w:val="494D54"/>
          <w:sz w:val="19"/>
        </w:rPr>
        <w:t>období dodávanou vodu nebo nevypustí odpadní vodu, a je-li stanovena dvousložková forma vodného a stočného</w:t>
      </w:r>
      <w:r>
        <w:rPr>
          <w:color w:val="6D6E72"/>
          <w:sz w:val="19"/>
        </w:rPr>
        <w:t xml:space="preserve">, </w:t>
      </w:r>
      <w:r>
        <w:rPr>
          <w:color w:val="494D54"/>
          <w:sz w:val="19"/>
        </w:rPr>
        <w:t>je odběratel povinen zaplatit</w:t>
      </w:r>
      <w:r>
        <w:rPr>
          <w:color w:val="494D54"/>
          <w:sz w:val="19"/>
        </w:rPr>
        <w:t xml:space="preserve"> dodavateli pevnou složku vodného a/nebo stočného</w:t>
      </w:r>
      <w:r>
        <w:rPr>
          <w:color w:val="6D6E72"/>
          <w:sz w:val="19"/>
        </w:rPr>
        <w:t>.</w:t>
      </w:r>
    </w:p>
    <w:p w:rsidR="00A62562" w:rsidRDefault="00A62562">
      <w:pPr>
        <w:pStyle w:val="Zkladntext"/>
        <w:spacing w:before="2"/>
        <w:rPr>
          <w:sz w:val="25"/>
        </w:rPr>
      </w:pPr>
    </w:p>
    <w:p w:rsidR="00A62562" w:rsidRDefault="000026F7">
      <w:pPr>
        <w:pStyle w:val="Odstavecseseznamem"/>
        <w:numPr>
          <w:ilvl w:val="0"/>
          <w:numId w:val="20"/>
        </w:numPr>
        <w:tabs>
          <w:tab w:val="left" w:pos="3626"/>
        </w:tabs>
        <w:ind w:left="3626" w:hanging="348"/>
        <w:jc w:val="left"/>
        <w:rPr>
          <w:b/>
          <w:color w:val="494D54"/>
          <w:sz w:val="23"/>
        </w:rPr>
      </w:pPr>
      <w:r>
        <w:rPr>
          <w:b/>
          <w:color w:val="494D54"/>
          <w:sz w:val="23"/>
        </w:rPr>
        <w:t>OSTATNÍ</w:t>
      </w:r>
      <w:r>
        <w:rPr>
          <w:b/>
          <w:color w:val="494D54"/>
          <w:spacing w:val="-30"/>
          <w:sz w:val="23"/>
        </w:rPr>
        <w:t xml:space="preserve"> </w:t>
      </w:r>
      <w:r>
        <w:rPr>
          <w:b/>
          <w:color w:val="494D54"/>
          <w:sz w:val="23"/>
        </w:rPr>
        <w:t>A</w:t>
      </w:r>
      <w:r>
        <w:rPr>
          <w:b/>
          <w:color w:val="494D54"/>
          <w:spacing w:val="-41"/>
          <w:sz w:val="23"/>
        </w:rPr>
        <w:t xml:space="preserve"> </w:t>
      </w:r>
      <w:r>
        <w:rPr>
          <w:b/>
          <w:color w:val="494D54"/>
          <w:sz w:val="23"/>
        </w:rPr>
        <w:t>ZÁVĚREČNÁ</w:t>
      </w:r>
      <w:r>
        <w:rPr>
          <w:b/>
          <w:color w:val="494D54"/>
          <w:spacing w:val="-29"/>
          <w:sz w:val="23"/>
        </w:rPr>
        <w:t xml:space="preserve"> </w:t>
      </w:r>
      <w:r>
        <w:rPr>
          <w:b/>
          <w:color w:val="494D54"/>
          <w:sz w:val="23"/>
        </w:rPr>
        <w:t>USTANOVENÍ</w:t>
      </w:r>
    </w:p>
    <w:p w:rsidR="00A62562" w:rsidRDefault="000026F7">
      <w:pPr>
        <w:pStyle w:val="Odstavecseseznamem"/>
        <w:numPr>
          <w:ilvl w:val="0"/>
          <w:numId w:val="16"/>
        </w:numPr>
        <w:tabs>
          <w:tab w:val="left" w:pos="801"/>
        </w:tabs>
        <w:spacing w:before="67" w:line="249" w:lineRule="auto"/>
        <w:ind w:right="773" w:hanging="339"/>
        <w:jc w:val="both"/>
        <w:rPr>
          <w:sz w:val="19"/>
        </w:rPr>
      </w:pPr>
      <w:r>
        <w:rPr>
          <w:color w:val="494D54"/>
          <w:sz w:val="19"/>
        </w:rPr>
        <w:t>Tento smluvní vztah se řídí zákonem č</w:t>
      </w:r>
      <w:r>
        <w:rPr>
          <w:color w:val="6D6E72"/>
          <w:sz w:val="19"/>
        </w:rPr>
        <w:t xml:space="preserve">. </w:t>
      </w:r>
      <w:r>
        <w:rPr>
          <w:color w:val="494D54"/>
          <w:sz w:val="19"/>
        </w:rPr>
        <w:t>89/2012 Sb.</w:t>
      </w:r>
      <w:r>
        <w:rPr>
          <w:color w:val="6D6E72"/>
          <w:sz w:val="19"/>
        </w:rPr>
        <w:t xml:space="preserve">, </w:t>
      </w:r>
      <w:r>
        <w:rPr>
          <w:color w:val="494D54"/>
          <w:sz w:val="19"/>
        </w:rPr>
        <w:t>občanský zákon ík</w:t>
      </w:r>
      <w:r>
        <w:rPr>
          <w:color w:val="828587"/>
          <w:sz w:val="19"/>
        </w:rPr>
        <w:t xml:space="preserve">, </w:t>
      </w:r>
      <w:r>
        <w:rPr>
          <w:color w:val="494D54"/>
          <w:sz w:val="19"/>
        </w:rPr>
        <w:t xml:space="preserve">v platném znění (dále též jen </w:t>
      </w:r>
      <w:r>
        <w:rPr>
          <w:color w:val="6D6E72"/>
          <w:sz w:val="19"/>
        </w:rPr>
        <w:t>„</w:t>
      </w:r>
      <w:r>
        <w:rPr>
          <w:color w:val="494D54"/>
          <w:sz w:val="19"/>
        </w:rPr>
        <w:t>OZ</w:t>
      </w:r>
      <w:r>
        <w:rPr>
          <w:color w:val="6D6E72"/>
          <w:sz w:val="19"/>
        </w:rPr>
        <w:t>"</w:t>
      </w:r>
      <w:r>
        <w:rPr>
          <w:color w:val="494D54"/>
          <w:sz w:val="19"/>
        </w:rPr>
        <w:t>)</w:t>
      </w:r>
      <w:r>
        <w:rPr>
          <w:color w:val="6D6E72"/>
          <w:sz w:val="19"/>
        </w:rPr>
        <w:t xml:space="preserve">, </w:t>
      </w:r>
      <w:r>
        <w:rPr>
          <w:color w:val="494D54"/>
          <w:sz w:val="19"/>
        </w:rPr>
        <w:t>zákonem o vodovodech a kanalizacích a jeho prováděcími předpisy</w:t>
      </w:r>
      <w:r>
        <w:rPr>
          <w:color w:val="6D6E72"/>
          <w:sz w:val="19"/>
        </w:rPr>
        <w:t xml:space="preserve">, </w:t>
      </w:r>
      <w:r>
        <w:rPr>
          <w:color w:val="494D54"/>
          <w:sz w:val="19"/>
        </w:rPr>
        <w:t xml:space="preserve">vše v platném znění, a  Obchodními  podmínkami ke smlouvě o dodávce pitné vody a o odvádění odpadních vod </w:t>
      </w:r>
      <w:r>
        <w:rPr>
          <w:color w:val="5D6064"/>
          <w:sz w:val="19"/>
        </w:rPr>
        <w:t xml:space="preserve">(dále </w:t>
      </w:r>
      <w:r>
        <w:rPr>
          <w:color w:val="494D54"/>
          <w:sz w:val="19"/>
        </w:rPr>
        <w:t xml:space="preserve">jen </w:t>
      </w:r>
      <w:r>
        <w:rPr>
          <w:color w:val="5D6064"/>
          <w:sz w:val="19"/>
        </w:rPr>
        <w:t xml:space="preserve">„Podmínky") </w:t>
      </w:r>
      <w:r>
        <w:rPr>
          <w:color w:val="494D54"/>
          <w:sz w:val="19"/>
        </w:rPr>
        <w:t xml:space="preserve">a Reklamačním řádem (dále jen </w:t>
      </w:r>
      <w:r>
        <w:rPr>
          <w:color w:val="6D6E72"/>
          <w:sz w:val="19"/>
        </w:rPr>
        <w:t>„</w:t>
      </w:r>
      <w:r>
        <w:rPr>
          <w:color w:val="494D54"/>
          <w:sz w:val="19"/>
        </w:rPr>
        <w:t>Reklamačn í řád"). Znění Podmínek a Reklamačního řádu platné ke dni podpisu této smlouvy je přílo</w:t>
      </w:r>
      <w:r>
        <w:rPr>
          <w:color w:val="494D54"/>
          <w:sz w:val="19"/>
        </w:rPr>
        <w:t>hou č</w:t>
      </w:r>
      <w:r>
        <w:rPr>
          <w:color w:val="6D6E72"/>
          <w:sz w:val="19"/>
        </w:rPr>
        <w:t xml:space="preserve">. </w:t>
      </w:r>
      <w:r>
        <w:rPr>
          <w:color w:val="494D54"/>
          <w:sz w:val="19"/>
        </w:rPr>
        <w:t xml:space="preserve">1 a č. 2 smlouvy a nedílnou součástí této smlouvy. Odběratel svým podpisem stvrzuje, </w:t>
      </w:r>
      <w:r>
        <w:rPr>
          <w:color w:val="5D6064"/>
          <w:sz w:val="19"/>
        </w:rPr>
        <w:t xml:space="preserve">že </w:t>
      </w:r>
      <w:r>
        <w:rPr>
          <w:color w:val="494D54"/>
          <w:sz w:val="19"/>
        </w:rPr>
        <w:t>se s těmito Podmínkami a Reklamačním řádem seznámil</w:t>
      </w:r>
      <w:r>
        <w:rPr>
          <w:color w:val="6D6E72"/>
          <w:sz w:val="19"/>
        </w:rPr>
        <w:t xml:space="preserve">, </w:t>
      </w:r>
      <w:r>
        <w:rPr>
          <w:color w:val="494D54"/>
          <w:sz w:val="19"/>
        </w:rPr>
        <w:t xml:space="preserve">jejich obsahu porozuměl a vyslovuje s </w:t>
      </w:r>
      <w:proofErr w:type="gramStart"/>
      <w:r>
        <w:rPr>
          <w:color w:val="494D54"/>
          <w:sz w:val="19"/>
        </w:rPr>
        <w:t xml:space="preserve">nimi </w:t>
      </w:r>
      <w:r>
        <w:rPr>
          <w:color w:val="494D54"/>
          <w:spacing w:val="9"/>
          <w:sz w:val="19"/>
        </w:rPr>
        <w:t xml:space="preserve"> </w:t>
      </w:r>
      <w:r>
        <w:rPr>
          <w:color w:val="494D54"/>
          <w:spacing w:val="-4"/>
          <w:sz w:val="19"/>
        </w:rPr>
        <w:t>souhlas</w:t>
      </w:r>
      <w:proofErr w:type="gramEnd"/>
      <w:r>
        <w:rPr>
          <w:color w:val="6D6E72"/>
          <w:spacing w:val="-4"/>
          <w:sz w:val="19"/>
        </w:rPr>
        <w:t>.</w:t>
      </w:r>
    </w:p>
    <w:p w:rsidR="00A62562" w:rsidRDefault="000026F7">
      <w:pPr>
        <w:pStyle w:val="Odstavecseseznamem"/>
        <w:numPr>
          <w:ilvl w:val="0"/>
          <w:numId w:val="16"/>
        </w:numPr>
        <w:tabs>
          <w:tab w:val="left" w:pos="796"/>
        </w:tabs>
        <w:spacing w:before="6" w:line="249" w:lineRule="auto"/>
        <w:ind w:left="778" w:right="779" w:hanging="326"/>
        <w:jc w:val="both"/>
        <w:rPr>
          <w:sz w:val="19"/>
        </w:rPr>
      </w:pPr>
      <w:r>
        <w:rPr>
          <w:color w:val="494D54"/>
          <w:sz w:val="19"/>
        </w:rPr>
        <w:t>Smluvní strany se dohodly, že dodavatel má právo Podmín</w:t>
      </w:r>
      <w:r>
        <w:rPr>
          <w:color w:val="494D54"/>
          <w:sz w:val="19"/>
        </w:rPr>
        <w:t xml:space="preserve">ky či Reklamační </w:t>
      </w:r>
      <w:r>
        <w:rPr>
          <w:color w:val="5D6064"/>
          <w:sz w:val="19"/>
        </w:rPr>
        <w:t xml:space="preserve">řád </w:t>
      </w:r>
      <w:r>
        <w:rPr>
          <w:color w:val="494D54"/>
          <w:sz w:val="19"/>
        </w:rPr>
        <w:t>jednostranně změnit</w:t>
      </w:r>
      <w:r>
        <w:rPr>
          <w:color w:val="6D6E72"/>
          <w:sz w:val="19"/>
        </w:rPr>
        <w:t xml:space="preserve">, </w:t>
      </w:r>
      <w:r>
        <w:rPr>
          <w:color w:val="494D54"/>
          <w:sz w:val="19"/>
        </w:rPr>
        <w:t xml:space="preserve">zejména </w:t>
      </w:r>
      <w:r>
        <w:rPr>
          <w:color w:val="5D6064"/>
          <w:sz w:val="19"/>
        </w:rPr>
        <w:t xml:space="preserve">z </w:t>
      </w:r>
      <w:r>
        <w:rPr>
          <w:color w:val="494D54"/>
          <w:sz w:val="19"/>
        </w:rPr>
        <w:t>důvodu legislativních změn, inovace poskytovaných služeb</w:t>
      </w:r>
      <w:r>
        <w:rPr>
          <w:color w:val="6D6E72"/>
          <w:sz w:val="19"/>
        </w:rPr>
        <w:t xml:space="preserve">, </w:t>
      </w:r>
      <w:r>
        <w:rPr>
          <w:color w:val="494D54"/>
          <w:sz w:val="19"/>
        </w:rPr>
        <w:t>nutnosti ošetření rizik smluvního vztahu nebo změn podmínek na trhu s vodou. V případě změny se dodavatel zavazuje veřejně oznámit záměr změnit Po</w:t>
      </w:r>
      <w:r>
        <w:rPr>
          <w:color w:val="494D54"/>
          <w:sz w:val="19"/>
        </w:rPr>
        <w:t xml:space="preserve">dmínky či Reklamační </w:t>
      </w:r>
      <w:r>
        <w:rPr>
          <w:color w:val="5D6064"/>
          <w:sz w:val="19"/>
        </w:rPr>
        <w:t xml:space="preserve">řád, </w:t>
      </w:r>
      <w:r>
        <w:rPr>
          <w:color w:val="494D54"/>
          <w:sz w:val="19"/>
        </w:rPr>
        <w:t>včetně termínu účinnosti změny</w:t>
      </w:r>
      <w:r>
        <w:rPr>
          <w:color w:val="828587"/>
          <w:sz w:val="19"/>
        </w:rPr>
        <w:t xml:space="preserve">, </w:t>
      </w:r>
      <w:r>
        <w:rPr>
          <w:color w:val="494D54"/>
          <w:sz w:val="19"/>
        </w:rPr>
        <w:t xml:space="preserve">a to formou </w:t>
      </w:r>
      <w:r>
        <w:rPr>
          <w:color w:val="5D6064"/>
          <w:sz w:val="19"/>
        </w:rPr>
        <w:t xml:space="preserve">zveřejnění </w:t>
      </w:r>
      <w:r>
        <w:rPr>
          <w:color w:val="494D54"/>
          <w:sz w:val="19"/>
        </w:rPr>
        <w:t xml:space="preserve">znění změněných Podmínek </w:t>
      </w:r>
      <w:r>
        <w:rPr>
          <w:color w:val="5D6064"/>
          <w:sz w:val="19"/>
        </w:rPr>
        <w:t xml:space="preserve">či </w:t>
      </w:r>
      <w:r>
        <w:rPr>
          <w:color w:val="494D54"/>
          <w:sz w:val="19"/>
        </w:rPr>
        <w:t xml:space="preserve">Reklamačního řádu </w:t>
      </w:r>
      <w:proofErr w:type="gramStart"/>
      <w:r>
        <w:rPr>
          <w:color w:val="494D54"/>
          <w:sz w:val="19"/>
        </w:rPr>
        <w:t>na</w:t>
      </w:r>
      <w:proofErr w:type="gramEnd"/>
      <w:r>
        <w:rPr>
          <w:color w:val="494D54"/>
          <w:sz w:val="19"/>
        </w:rPr>
        <w:t xml:space="preserve"> webových stránkách dodavatele po dobu minimálně dvou měsíců před plánovaným začátkem účinnosti změny. Dodávka vody </w:t>
      </w:r>
      <w:proofErr w:type="gramStart"/>
      <w:r>
        <w:rPr>
          <w:color w:val="494D54"/>
          <w:sz w:val="19"/>
        </w:rPr>
        <w:t>a</w:t>
      </w:r>
      <w:proofErr w:type="gramEnd"/>
      <w:r>
        <w:rPr>
          <w:color w:val="494D54"/>
          <w:sz w:val="19"/>
        </w:rPr>
        <w:t xml:space="preserve"> odvádění odpadních vod se ode dne účinnosti změny Podmínek či Reklamačního řádu uskutečňuje v souladu s provedenou </w:t>
      </w:r>
      <w:r>
        <w:rPr>
          <w:color w:val="494D54"/>
          <w:spacing w:val="-4"/>
          <w:sz w:val="19"/>
        </w:rPr>
        <w:t>změ</w:t>
      </w:r>
      <w:r>
        <w:rPr>
          <w:color w:val="494D54"/>
          <w:spacing w:val="-4"/>
          <w:sz w:val="19"/>
        </w:rPr>
        <w:t>nou</w:t>
      </w:r>
      <w:r>
        <w:rPr>
          <w:color w:val="6D6E72"/>
          <w:spacing w:val="-4"/>
          <w:sz w:val="19"/>
        </w:rPr>
        <w:t xml:space="preserve">. </w:t>
      </w:r>
      <w:r>
        <w:rPr>
          <w:color w:val="494D54"/>
          <w:sz w:val="19"/>
        </w:rPr>
        <w:t xml:space="preserve">V </w:t>
      </w:r>
      <w:r>
        <w:rPr>
          <w:color w:val="494D54"/>
          <w:spacing w:val="-5"/>
          <w:sz w:val="19"/>
        </w:rPr>
        <w:t>případě</w:t>
      </w:r>
      <w:r>
        <w:rPr>
          <w:color w:val="6D6E72"/>
          <w:spacing w:val="-5"/>
          <w:sz w:val="19"/>
        </w:rPr>
        <w:t xml:space="preserve">, </w:t>
      </w:r>
      <w:r>
        <w:rPr>
          <w:color w:val="494D54"/>
          <w:sz w:val="19"/>
        </w:rPr>
        <w:t xml:space="preserve">že odběratel se změnou nesouhlasí, oznámí tuto skutečnost písemně dodavateli přede dnem účinnosti nových Podmínek </w:t>
      </w:r>
      <w:r>
        <w:rPr>
          <w:color w:val="5D6064"/>
          <w:sz w:val="19"/>
        </w:rPr>
        <w:t xml:space="preserve">či </w:t>
      </w:r>
      <w:r>
        <w:rPr>
          <w:color w:val="494D54"/>
          <w:sz w:val="19"/>
        </w:rPr>
        <w:t xml:space="preserve">Reklamačního </w:t>
      </w:r>
      <w:proofErr w:type="gramStart"/>
      <w:r>
        <w:rPr>
          <w:color w:val="494D54"/>
          <w:sz w:val="19"/>
        </w:rPr>
        <w:t xml:space="preserve">řádu </w:t>
      </w:r>
      <w:r>
        <w:rPr>
          <w:color w:val="828587"/>
          <w:sz w:val="19"/>
        </w:rPr>
        <w:t>,</w:t>
      </w:r>
      <w:proofErr w:type="gramEnd"/>
      <w:r>
        <w:rPr>
          <w:color w:val="828587"/>
          <w:sz w:val="19"/>
        </w:rPr>
        <w:t xml:space="preserve"> </w:t>
      </w:r>
      <w:r>
        <w:rPr>
          <w:color w:val="494D54"/>
          <w:sz w:val="19"/>
        </w:rPr>
        <w:t>včetně uvedení konkrétních ujednání, s jejichž změnou nesouhlasí</w:t>
      </w:r>
      <w:r>
        <w:rPr>
          <w:color w:val="6D6E72"/>
          <w:sz w:val="19"/>
        </w:rPr>
        <w:t xml:space="preserve">. </w:t>
      </w:r>
      <w:r>
        <w:rPr>
          <w:color w:val="494D54"/>
          <w:sz w:val="19"/>
        </w:rPr>
        <w:t xml:space="preserve">Pokud nedojde </w:t>
      </w:r>
      <w:r>
        <w:rPr>
          <w:color w:val="5D6064"/>
          <w:sz w:val="19"/>
        </w:rPr>
        <w:t xml:space="preserve">ke </w:t>
      </w:r>
      <w:r>
        <w:rPr>
          <w:color w:val="494D54"/>
          <w:sz w:val="19"/>
        </w:rPr>
        <w:t xml:space="preserve">shodě </w:t>
      </w:r>
      <w:proofErr w:type="gramStart"/>
      <w:r>
        <w:rPr>
          <w:color w:val="494D54"/>
          <w:sz w:val="19"/>
        </w:rPr>
        <w:t>na</w:t>
      </w:r>
      <w:proofErr w:type="gramEnd"/>
      <w:r>
        <w:rPr>
          <w:color w:val="494D54"/>
          <w:sz w:val="19"/>
        </w:rPr>
        <w:t xml:space="preserve"> novém </w:t>
      </w:r>
      <w:r>
        <w:rPr>
          <w:color w:val="494D54"/>
          <w:spacing w:val="3"/>
          <w:sz w:val="19"/>
        </w:rPr>
        <w:t>znění</w:t>
      </w:r>
      <w:r>
        <w:rPr>
          <w:color w:val="6D6E72"/>
          <w:spacing w:val="3"/>
          <w:sz w:val="19"/>
        </w:rPr>
        <w:t xml:space="preserve">, </w:t>
      </w:r>
      <w:r>
        <w:rPr>
          <w:color w:val="494D54"/>
          <w:sz w:val="19"/>
        </w:rPr>
        <w:t xml:space="preserve">má odběratel právo smlouvu vypovědět. Výpovědní lhůta činí v tomto případě dva kalendářn </w:t>
      </w:r>
      <w:r>
        <w:rPr>
          <w:color w:val="6D6E72"/>
          <w:sz w:val="19"/>
        </w:rPr>
        <w:t xml:space="preserve">í </w:t>
      </w:r>
      <w:r>
        <w:rPr>
          <w:color w:val="494D54"/>
          <w:sz w:val="19"/>
        </w:rPr>
        <w:t>měsíce a počíná běžet prvním dnem měsíce následujícího po jejím doručení druhé smluvní straně</w:t>
      </w:r>
      <w:r>
        <w:rPr>
          <w:color w:val="6D6E72"/>
          <w:sz w:val="19"/>
        </w:rPr>
        <w:t xml:space="preserve">. </w:t>
      </w:r>
      <w:r>
        <w:rPr>
          <w:color w:val="494D54"/>
          <w:sz w:val="19"/>
        </w:rPr>
        <w:t xml:space="preserve">Výpověď </w:t>
      </w:r>
      <w:r>
        <w:rPr>
          <w:color w:val="5D6064"/>
          <w:sz w:val="19"/>
        </w:rPr>
        <w:t xml:space="preserve">je </w:t>
      </w:r>
      <w:r>
        <w:rPr>
          <w:color w:val="494D54"/>
          <w:sz w:val="19"/>
        </w:rPr>
        <w:t>odběratel oprávněn podat ne</w:t>
      </w:r>
      <w:r>
        <w:rPr>
          <w:color w:val="6D6E72"/>
          <w:sz w:val="19"/>
        </w:rPr>
        <w:t>j</w:t>
      </w:r>
      <w:r>
        <w:rPr>
          <w:color w:val="494D54"/>
          <w:sz w:val="19"/>
        </w:rPr>
        <w:t>déle v den</w:t>
      </w:r>
      <w:r>
        <w:rPr>
          <w:color w:val="95959A"/>
          <w:sz w:val="19"/>
        </w:rPr>
        <w:t xml:space="preserve">, </w:t>
      </w:r>
      <w:r>
        <w:rPr>
          <w:color w:val="494D54"/>
          <w:sz w:val="19"/>
        </w:rPr>
        <w:t>kdy má nabýt účin</w:t>
      </w:r>
      <w:r>
        <w:rPr>
          <w:color w:val="494D54"/>
          <w:sz w:val="19"/>
        </w:rPr>
        <w:t xml:space="preserve">nosti předmětná změna Podmínek či Reklamačního </w:t>
      </w:r>
      <w:r>
        <w:rPr>
          <w:color w:val="6D6E72"/>
          <w:sz w:val="19"/>
        </w:rPr>
        <w:t>ř</w:t>
      </w:r>
      <w:r>
        <w:rPr>
          <w:color w:val="494D54"/>
          <w:sz w:val="19"/>
        </w:rPr>
        <w:t>ádu</w:t>
      </w:r>
      <w:r>
        <w:rPr>
          <w:color w:val="828587"/>
          <w:sz w:val="19"/>
        </w:rPr>
        <w:t xml:space="preserve">. </w:t>
      </w:r>
      <w:r>
        <w:rPr>
          <w:color w:val="494D54"/>
          <w:sz w:val="19"/>
        </w:rPr>
        <w:t xml:space="preserve">Do doby </w:t>
      </w:r>
      <w:r>
        <w:rPr>
          <w:color w:val="5D6064"/>
          <w:sz w:val="19"/>
        </w:rPr>
        <w:t xml:space="preserve">ukončení </w:t>
      </w:r>
      <w:r>
        <w:rPr>
          <w:color w:val="494D54"/>
          <w:sz w:val="19"/>
        </w:rPr>
        <w:t xml:space="preserve">smlouvy se v </w:t>
      </w:r>
      <w:r>
        <w:rPr>
          <w:color w:val="5D6064"/>
          <w:sz w:val="19"/>
        </w:rPr>
        <w:t xml:space="preserve">tomto </w:t>
      </w:r>
      <w:r>
        <w:rPr>
          <w:color w:val="494D54"/>
          <w:sz w:val="19"/>
        </w:rPr>
        <w:t xml:space="preserve">případě uplatní </w:t>
      </w:r>
      <w:proofErr w:type="gramStart"/>
      <w:r>
        <w:rPr>
          <w:color w:val="494D54"/>
          <w:sz w:val="19"/>
        </w:rPr>
        <w:t>na</w:t>
      </w:r>
      <w:proofErr w:type="gramEnd"/>
      <w:r>
        <w:rPr>
          <w:color w:val="494D54"/>
          <w:sz w:val="19"/>
        </w:rPr>
        <w:t xml:space="preserve"> daný smluvní vztah Podmínky či Reklamační </w:t>
      </w:r>
      <w:r>
        <w:rPr>
          <w:color w:val="5D6064"/>
          <w:sz w:val="19"/>
        </w:rPr>
        <w:t xml:space="preserve">řád </w:t>
      </w:r>
      <w:r>
        <w:rPr>
          <w:color w:val="494D54"/>
          <w:sz w:val="19"/>
        </w:rPr>
        <w:t xml:space="preserve">ve </w:t>
      </w:r>
      <w:r>
        <w:rPr>
          <w:color w:val="5D6064"/>
          <w:sz w:val="19"/>
        </w:rPr>
        <w:t xml:space="preserve">znění nedotčeném </w:t>
      </w:r>
      <w:r>
        <w:rPr>
          <w:color w:val="494D54"/>
          <w:sz w:val="19"/>
        </w:rPr>
        <w:t>předmětnou</w:t>
      </w:r>
      <w:r>
        <w:rPr>
          <w:color w:val="494D54"/>
          <w:spacing w:val="18"/>
          <w:sz w:val="19"/>
        </w:rPr>
        <w:t xml:space="preserve"> </w:t>
      </w:r>
      <w:r>
        <w:rPr>
          <w:color w:val="5D6064"/>
          <w:sz w:val="19"/>
        </w:rPr>
        <w:t>změnou</w:t>
      </w:r>
      <w:r>
        <w:rPr>
          <w:color w:val="95959A"/>
          <w:sz w:val="19"/>
        </w:rPr>
        <w:t>.</w:t>
      </w:r>
    </w:p>
    <w:p w:rsidR="00A62562" w:rsidRDefault="000026F7">
      <w:pPr>
        <w:pStyle w:val="Odstavecseseznamem"/>
        <w:numPr>
          <w:ilvl w:val="0"/>
          <w:numId w:val="16"/>
        </w:numPr>
        <w:tabs>
          <w:tab w:val="left" w:pos="782"/>
        </w:tabs>
        <w:spacing w:before="6" w:line="249" w:lineRule="auto"/>
        <w:ind w:left="775" w:right="800" w:hanging="334"/>
        <w:jc w:val="both"/>
        <w:rPr>
          <w:sz w:val="19"/>
        </w:rPr>
      </w:pPr>
      <w:r>
        <w:rPr>
          <w:color w:val="494D54"/>
          <w:sz w:val="19"/>
        </w:rPr>
        <w:t>Je-li nebo stane-li se z důvodu nové právní úpravy některé ujed</w:t>
      </w:r>
      <w:r>
        <w:rPr>
          <w:color w:val="494D54"/>
          <w:sz w:val="19"/>
        </w:rPr>
        <w:t>nán</w:t>
      </w:r>
      <w:r>
        <w:rPr>
          <w:color w:val="6D6E72"/>
          <w:sz w:val="19"/>
        </w:rPr>
        <w:t xml:space="preserve">í </w:t>
      </w:r>
      <w:r>
        <w:rPr>
          <w:color w:val="494D54"/>
          <w:sz w:val="19"/>
        </w:rPr>
        <w:t xml:space="preserve">smlouvy v budoucnu </w:t>
      </w:r>
      <w:proofErr w:type="gramStart"/>
      <w:r>
        <w:rPr>
          <w:color w:val="494D54"/>
          <w:spacing w:val="2"/>
          <w:sz w:val="19"/>
        </w:rPr>
        <w:t>neplatn</w:t>
      </w:r>
      <w:r>
        <w:rPr>
          <w:color w:val="6D6E72"/>
          <w:spacing w:val="2"/>
          <w:sz w:val="19"/>
        </w:rPr>
        <w:t xml:space="preserve">ým  </w:t>
      </w:r>
      <w:r>
        <w:rPr>
          <w:color w:val="5D6064"/>
          <w:sz w:val="19"/>
        </w:rPr>
        <w:t>nebo</w:t>
      </w:r>
      <w:proofErr w:type="gramEnd"/>
      <w:r>
        <w:rPr>
          <w:color w:val="5D6064"/>
          <w:sz w:val="19"/>
        </w:rPr>
        <w:t xml:space="preserve">  </w:t>
      </w:r>
      <w:r>
        <w:rPr>
          <w:color w:val="494D54"/>
          <w:sz w:val="19"/>
        </w:rPr>
        <w:t>neúčinným a lze-li je oddělit od ostatního obsahu smlouvy</w:t>
      </w:r>
      <w:r>
        <w:rPr>
          <w:color w:val="6D6E72"/>
          <w:sz w:val="19"/>
        </w:rPr>
        <w:t xml:space="preserve">, </w:t>
      </w:r>
      <w:r>
        <w:rPr>
          <w:color w:val="494D54"/>
          <w:sz w:val="19"/>
        </w:rPr>
        <w:t xml:space="preserve">nebude to mít vliv na platnost a účinnost </w:t>
      </w:r>
      <w:r>
        <w:rPr>
          <w:color w:val="5D6064"/>
          <w:sz w:val="19"/>
        </w:rPr>
        <w:t xml:space="preserve">ujednání </w:t>
      </w:r>
      <w:r>
        <w:rPr>
          <w:color w:val="494D54"/>
          <w:spacing w:val="-3"/>
          <w:sz w:val="19"/>
        </w:rPr>
        <w:t>ostatních</w:t>
      </w:r>
      <w:r>
        <w:rPr>
          <w:color w:val="6D6E72"/>
          <w:spacing w:val="-3"/>
          <w:sz w:val="19"/>
        </w:rPr>
        <w:t xml:space="preserve">. </w:t>
      </w:r>
      <w:r>
        <w:rPr>
          <w:color w:val="494D54"/>
          <w:sz w:val="19"/>
        </w:rPr>
        <w:t xml:space="preserve">Smluvní strany jsou povinny v takovém případě nahradit neplatné nebo neúčinné ujednání ustanovením platným </w:t>
      </w:r>
      <w:proofErr w:type="gramStart"/>
      <w:r>
        <w:rPr>
          <w:color w:val="494D54"/>
          <w:sz w:val="19"/>
        </w:rPr>
        <w:t>a</w:t>
      </w:r>
      <w:proofErr w:type="gramEnd"/>
      <w:r>
        <w:rPr>
          <w:color w:val="494D54"/>
          <w:sz w:val="19"/>
        </w:rPr>
        <w:t xml:space="preserve"> účinným</w:t>
      </w:r>
      <w:r>
        <w:rPr>
          <w:color w:val="6D6E72"/>
          <w:sz w:val="19"/>
        </w:rPr>
        <w:t xml:space="preserve">, </w:t>
      </w:r>
      <w:r>
        <w:rPr>
          <w:color w:val="494D54"/>
          <w:sz w:val="19"/>
        </w:rPr>
        <w:t>které se nejvíce blíží hospodářskému účelu neplatného nebo neúčinného</w:t>
      </w:r>
      <w:r>
        <w:rPr>
          <w:color w:val="494D54"/>
          <w:spacing w:val="21"/>
          <w:sz w:val="19"/>
        </w:rPr>
        <w:t xml:space="preserve"> </w:t>
      </w:r>
      <w:r>
        <w:rPr>
          <w:color w:val="494D54"/>
          <w:sz w:val="19"/>
        </w:rPr>
        <w:t>ujednání.</w:t>
      </w:r>
    </w:p>
    <w:p w:rsidR="00A62562" w:rsidRDefault="000026F7">
      <w:pPr>
        <w:pStyle w:val="Odstavecseseznamem"/>
        <w:numPr>
          <w:ilvl w:val="0"/>
          <w:numId w:val="16"/>
        </w:numPr>
        <w:tabs>
          <w:tab w:val="left" w:pos="777"/>
        </w:tabs>
        <w:spacing w:before="2" w:line="247" w:lineRule="auto"/>
        <w:ind w:left="775" w:right="796" w:hanging="342"/>
        <w:jc w:val="both"/>
        <w:rPr>
          <w:sz w:val="19"/>
        </w:rPr>
      </w:pPr>
      <w:r>
        <w:rPr>
          <w:color w:val="494D54"/>
          <w:sz w:val="19"/>
        </w:rPr>
        <w:t xml:space="preserve">Dodavatel vylučuje ve </w:t>
      </w:r>
      <w:r>
        <w:rPr>
          <w:color w:val="5D6064"/>
          <w:sz w:val="19"/>
        </w:rPr>
        <w:t xml:space="preserve">smyslu ustanovení§ </w:t>
      </w:r>
      <w:r>
        <w:rPr>
          <w:color w:val="494D54"/>
          <w:sz w:val="19"/>
        </w:rPr>
        <w:t>1</w:t>
      </w:r>
      <w:r>
        <w:rPr>
          <w:color w:val="6D6E72"/>
          <w:sz w:val="19"/>
        </w:rPr>
        <w:t>74</w:t>
      </w:r>
      <w:r>
        <w:rPr>
          <w:color w:val="494D54"/>
          <w:sz w:val="19"/>
        </w:rPr>
        <w:t>0 odst. 3</w:t>
      </w:r>
      <w:r>
        <w:rPr>
          <w:color w:val="828587"/>
          <w:sz w:val="19"/>
        </w:rPr>
        <w:t xml:space="preserve">, </w:t>
      </w:r>
      <w:r>
        <w:rPr>
          <w:color w:val="494D54"/>
          <w:sz w:val="19"/>
        </w:rPr>
        <w:t xml:space="preserve">věta druhá OZ </w:t>
      </w:r>
      <w:r>
        <w:rPr>
          <w:color w:val="5D6064"/>
          <w:sz w:val="19"/>
        </w:rPr>
        <w:t xml:space="preserve">přijetí </w:t>
      </w:r>
      <w:proofErr w:type="gramStart"/>
      <w:r>
        <w:rPr>
          <w:color w:val="5D6064"/>
          <w:sz w:val="19"/>
        </w:rPr>
        <w:t>nabídky  s</w:t>
      </w:r>
      <w:proofErr w:type="gramEnd"/>
      <w:r>
        <w:rPr>
          <w:color w:val="5D6064"/>
          <w:sz w:val="19"/>
        </w:rPr>
        <w:t xml:space="preserve"> dodatky nebo </w:t>
      </w:r>
      <w:r>
        <w:rPr>
          <w:color w:val="494D54"/>
          <w:sz w:val="19"/>
        </w:rPr>
        <w:t>odchylkami</w:t>
      </w:r>
      <w:r>
        <w:rPr>
          <w:color w:val="828587"/>
          <w:sz w:val="19"/>
        </w:rPr>
        <w:t xml:space="preserve">,   </w:t>
      </w:r>
      <w:r>
        <w:rPr>
          <w:color w:val="494D54"/>
          <w:sz w:val="19"/>
        </w:rPr>
        <w:t xml:space="preserve">s výjimkou doplnění osobních a </w:t>
      </w:r>
      <w:r>
        <w:rPr>
          <w:color w:val="5D6064"/>
          <w:sz w:val="19"/>
        </w:rPr>
        <w:t>kontaktních údajů</w:t>
      </w:r>
      <w:r>
        <w:rPr>
          <w:color w:val="5D6064"/>
          <w:spacing w:val="46"/>
          <w:sz w:val="19"/>
        </w:rPr>
        <w:t xml:space="preserve"> </w:t>
      </w:r>
      <w:r>
        <w:rPr>
          <w:color w:val="494D54"/>
          <w:spacing w:val="-3"/>
          <w:sz w:val="19"/>
        </w:rPr>
        <w:t>odběratele</w:t>
      </w:r>
      <w:r>
        <w:rPr>
          <w:color w:val="6D6E72"/>
          <w:spacing w:val="-3"/>
          <w:sz w:val="19"/>
        </w:rPr>
        <w:t>.</w:t>
      </w:r>
    </w:p>
    <w:p w:rsidR="00A62562" w:rsidRDefault="000026F7">
      <w:pPr>
        <w:pStyle w:val="Odstavecseseznamem"/>
        <w:numPr>
          <w:ilvl w:val="0"/>
          <w:numId w:val="16"/>
        </w:numPr>
        <w:tabs>
          <w:tab w:val="left" w:pos="773"/>
        </w:tabs>
        <w:spacing w:before="4" w:line="247" w:lineRule="auto"/>
        <w:ind w:left="769" w:right="801" w:hanging="333"/>
        <w:jc w:val="both"/>
        <w:rPr>
          <w:sz w:val="19"/>
        </w:rPr>
      </w:pPr>
      <w:r>
        <w:rPr>
          <w:color w:val="494D54"/>
          <w:sz w:val="19"/>
        </w:rPr>
        <w:t xml:space="preserve">Odběratel je povinen dodržovat povinnosti stanovené mu zákonem o vodovodech a </w:t>
      </w:r>
      <w:r>
        <w:rPr>
          <w:color w:val="5D6064"/>
          <w:sz w:val="19"/>
        </w:rPr>
        <w:t xml:space="preserve">kanalizacích </w:t>
      </w:r>
      <w:r>
        <w:rPr>
          <w:color w:val="494D54"/>
          <w:sz w:val="19"/>
        </w:rPr>
        <w:t xml:space="preserve">a </w:t>
      </w:r>
      <w:r>
        <w:rPr>
          <w:color w:val="5D6064"/>
          <w:sz w:val="19"/>
        </w:rPr>
        <w:t xml:space="preserve">je </w:t>
      </w:r>
      <w:r>
        <w:rPr>
          <w:color w:val="494D54"/>
          <w:sz w:val="19"/>
        </w:rPr>
        <w:t>povinen ve smlouvě pravdivě uvést všech</w:t>
      </w:r>
      <w:r>
        <w:rPr>
          <w:color w:val="494D54"/>
          <w:sz w:val="19"/>
        </w:rPr>
        <w:t>ny pro tento smluvní vztah relevantní skutečnosti. Odběratel je povinen bezodk</w:t>
      </w:r>
      <w:r>
        <w:rPr>
          <w:color w:val="6D6E72"/>
          <w:sz w:val="19"/>
        </w:rPr>
        <w:t>l</w:t>
      </w:r>
      <w:r>
        <w:rPr>
          <w:color w:val="494D54"/>
          <w:sz w:val="19"/>
        </w:rPr>
        <w:t xml:space="preserve">adně oznámit písemně dodavateli každou změnu těchto skutečností. Za neoznámení jakékoliv </w:t>
      </w:r>
      <w:r>
        <w:rPr>
          <w:color w:val="5D6064"/>
          <w:sz w:val="19"/>
        </w:rPr>
        <w:t xml:space="preserve">změny </w:t>
      </w:r>
      <w:r>
        <w:rPr>
          <w:color w:val="494D54"/>
          <w:sz w:val="19"/>
        </w:rPr>
        <w:t xml:space="preserve">skutečností uvedených ve smlouvě se považuje i oznámení nepravdivých skutečností. </w:t>
      </w:r>
      <w:r>
        <w:rPr>
          <w:color w:val="494D54"/>
          <w:spacing w:val="2"/>
          <w:sz w:val="19"/>
        </w:rPr>
        <w:t>Vznikne</w:t>
      </w:r>
      <w:r>
        <w:rPr>
          <w:color w:val="6D6E72"/>
          <w:spacing w:val="2"/>
          <w:sz w:val="19"/>
        </w:rPr>
        <w:t>-</w:t>
      </w:r>
      <w:r>
        <w:rPr>
          <w:color w:val="494D54"/>
          <w:spacing w:val="2"/>
          <w:sz w:val="19"/>
        </w:rPr>
        <w:t xml:space="preserve">li </w:t>
      </w:r>
      <w:r>
        <w:rPr>
          <w:color w:val="494D54"/>
          <w:sz w:val="19"/>
        </w:rPr>
        <w:t xml:space="preserve">neoznámením takové </w:t>
      </w:r>
      <w:r>
        <w:rPr>
          <w:color w:val="5D6064"/>
          <w:sz w:val="19"/>
        </w:rPr>
        <w:t xml:space="preserve">změny </w:t>
      </w:r>
      <w:r>
        <w:rPr>
          <w:color w:val="494D54"/>
          <w:sz w:val="19"/>
        </w:rPr>
        <w:t>dodavateli újma, je odběratel povinen ji v plné výši</w:t>
      </w:r>
      <w:r>
        <w:rPr>
          <w:color w:val="494D54"/>
          <w:spacing w:val="6"/>
          <w:sz w:val="19"/>
        </w:rPr>
        <w:t xml:space="preserve"> </w:t>
      </w:r>
      <w:r>
        <w:rPr>
          <w:color w:val="494D54"/>
          <w:sz w:val="19"/>
        </w:rPr>
        <w:t>uhradit.</w:t>
      </w:r>
    </w:p>
    <w:p w:rsidR="00A62562" w:rsidRDefault="000026F7">
      <w:pPr>
        <w:pStyle w:val="Odstavecseseznamem"/>
        <w:numPr>
          <w:ilvl w:val="0"/>
          <w:numId w:val="16"/>
        </w:numPr>
        <w:tabs>
          <w:tab w:val="left" w:pos="768"/>
        </w:tabs>
        <w:spacing w:before="8" w:line="249" w:lineRule="auto"/>
        <w:ind w:left="760" w:right="808" w:hanging="337"/>
        <w:jc w:val="both"/>
        <w:rPr>
          <w:sz w:val="19"/>
        </w:rPr>
      </w:pPr>
      <w:r>
        <w:rPr>
          <w:color w:val="494D54"/>
          <w:sz w:val="19"/>
        </w:rPr>
        <w:t xml:space="preserve">Nejdéle 14 dnů před zamýšleným ukončením účinnosti této smlouvy (nebo dodávky pitné vody z vodovodu </w:t>
      </w:r>
      <w:proofErr w:type="gramStart"/>
      <w:r>
        <w:rPr>
          <w:color w:val="494D54"/>
          <w:sz w:val="19"/>
        </w:rPr>
        <w:t>a</w:t>
      </w:r>
      <w:proofErr w:type="gramEnd"/>
      <w:r>
        <w:rPr>
          <w:color w:val="494D54"/>
          <w:sz w:val="19"/>
        </w:rPr>
        <w:t xml:space="preserve"> odvádění odpadních </w:t>
      </w:r>
      <w:r>
        <w:rPr>
          <w:color w:val="494D54"/>
          <w:spacing w:val="2"/>
          <w:sz w:val="19"/>
        </w:rPr>
        <w:t>vod)</w:t>
      </w:r>
      <w:r>
        <w:rPr>
          <w:color w:val="6D6E72"/>
          <w:spacing w:val="2"/>
          <w:sz w:val="19"/>
        </w:rPr>
        <w:t xml:space="preserve">, </w:t>
      </w:r>
      <w:r>
        <w:rPr>
          <w:color w:val="494D54"/>
          <w:sz w:val="19"/>
        </w:rPr>
        <w:t>je odběratel povinen dodavateli</w:t>
      </w:r>
      <w:r>
        <w:rPr>
          <w:color w:val="494D54"/>
          <w:sz w:val="19"/>
        </w:rPr>
        <w:t xml:space="preserve"> umožnit provést konečný odečet měřicího zařízení. Ještě před ukončením účinnosti této smlouvy je dále odběratel povinen umožnit dodavateli provést demontáž měřicího zařízení a další činnosti nezbytné k ukončení odběru pitné vody </w:t>
      </w:r>
      <w:proofErr w:type="gramStart"/>
      <w:r>
        <w:rPr>
          <w:color w:val="494D54"/>
          <w:sz w:val="19"/>
        </w:rPr>
        <w:t>a</w:t>
      </w:r>
      <w:proofErr w:type="gramEnd"/>
      <w:r>
        <w:rPr>
          <w:color w:val="494D54"/>
          <w:sz w:val="19"/>
        </w:rPr>
        <w:t xml:space="preserve"> odvádění odpadních vod (</w:t>
      </w:r>
      <w:r>
        <w:rPr>
          <w:color w:val="494D54"/>
          <w:sz w:val="19"/>
        </w:rPr>
        <w:t>včetně odpojení přípojky od vodovodu a kanalizace)</w:t>
      </w:r>
      <w:r>
        <w:rPr>
          <w:color w:val="6D6E72"/>
          <w:sz w:val="19"/>
        </w:rPr>
        <w:t xml:space="preserve">. </w:t>
      </w:r>
      <w:r>
        <w:rPr>
          <w:color w:val="494D54"/>
          <w:sz w:val="19"/>
        </w:rPr>
        <w:t>Tuto povinnost odběratel nemá</w:t>
      </w:r>
      <w:r>
        <w:rPr>
          <w:color w:val="6D6E72"/>
          <w:sz w:val="19"/>
        </w:rPr>
        <w:t xml:space="preserve">, </w:t>
      </w:r>
      <w:r>
        <w:rPr>
          <w:color w:val="494D54"/>
          <w:sz w:val="19"/>
        </w:rPr>
        <w:t xml:space="preserve">pokud bezprostředně po </w:t>
      </w:r>
      <w:proofErr w:type="gramStart"/>
      <w:r>
        <w:rPr>
          <w:color w:val="494D54"/>
          <w:sz w:val="19"/>
        </w:rPr>
        <w:t>ukončení  účinnosti</w:t>
      </w:r>
      <w:proofErr w:type="gramEnd"/>
      <w:r>
        <w:rPr>
          <w:color w:val="494D54"/>
          <w:sz w:val="19"/>
        </w:rPr>
        <w:t xml:space="preserve">  této smlouvy nabude platnosti a účinnosti nová smlouva o dodávce pitné vody a odvádění odpadních vod s jiným odběratelem na tomté</w:t>
      </w:r>
      <w:r>
        <w:rPr>
          <w:color w:val="494D54"/>
          <w:sz w:val="19"/>
        </w:rPr>
        <w:t>ž odběrném místě</w:t>
      </w:r>
      <w:r>
        <w:rPr>
          <w:color w:val="6D6E72"/>
          <w:sz w:val="19"/>
        </w:rPr>
        <w:t xml:space="preserve">. </w:t>
      </w:r>
      <w:r>
        <w:rPr>
          <w:color w:val="494D54"/>
          <w:sz w:val="19"/>
        </w:rPr>
        <w:t xml:space="preserve">Odběratel bere </w:t>
      </w:r>
      <w:proofErr w:type="gramStart"/>
      <w:r>
        <w:rPr>
          <w:color w:val="494D54"/>
          <w:sz w:val="19"/>
        </w:rPr>
        <w:t>na</w:t>
      </w:r>
      <w:proofErr w:type="gramEnd"/>
      <w:r>
        <w:rPr>
          <w:color w:val="494D54"/>
          <w:sz w:val="19"/>
        </w:rPr>
        <w:t xml:space="preserve"> vědomí</w:t>
      </w:r>
      <w:r>
        <w:rPr>
          <w:color w:val="6D6E72"/>
          <w:sz w:val="19"/>
        </w:rPr>
        <w:t xml:space="preserve">, </w:t>
      </w:r>
      <w:r>
        <w:rPr>
          <w:color w:val="5D6064"/>
          <w:sz w:val="19"/>
        </w:rPr>
        <w:t xml:space="preserve">že </w:t>
      </w:r>
      <w:r>
        <w:rPr>
          <w:color w:val="494D54"/>
          <w:sz w:val="19"/>
        </w:rPr>
        <w:t xml:space="preserve">v případě opětovné žádosti o připojení nemovitosti na </w:t>
      </w:r>
      <w:r>
        <w:rPr>
          <w:color w:val="5D6064"/>
          <w:sz w:val="19"/>
        </w:rPr>
        <w:t xml:space="preserve">veřejný/kanalizační řad, </w:t>
      </w:r>
      <w:r>
        <w:rPr>
          <w:color w:val="494D54"/>
          <w:sz w:val="19"/>
        </w:rPr>
        <w:t xml:space="preserve">ponese veškeré náklady spojené s </w:t>
      </w:r>
      <w:r>
        <w:rPr>
          <w:color w:val="5D6064"/>
          <w:sz w:val="19"/>
        </w:rPr>
        <w:t xml:space="preserve">tímto </w:t>
      </w:r>
      <w:r>
        <w:rPr>
          <w:color w:val="494D54"/>
          <w:sz w:val="19"/>
        </w:rPr>
        <w:t>opětovným</w:t>
      </w:r>
      <w:r>
        <w:rPr>
          <w:color w:val="494D54"/>
          <w:spacing w:val="30"/>
          <w:sz w:val="19"/>
        </w:rPr>
        <w:t xml:space="preserve"> </w:t>
      </w:r>
      <w:r>
        <w:rPr>
          <w:color w:val="494D54"/>
          <w:sz w:val="19"/>
        </w:rPr>
        <w:t>připojením</w:t>
      </w:r>
      <w:r>
        <w:rPr>
          <w:color w:val="6D6E72"/>
          <w:sz w:val="19"/>
        </w:rPr>
        <w:t>.</w:t>
      </w:r>
    </w:p>
    <w:p w:rsidR="00A62562" w:rsidRDefault="00A62562">
      <w:pPr>
        <w:pStyle w:val="Zkladntext"/>
        <w:rPr>
          <w:sz w:val="20"/>
        </w:rPr>
      </w:pPr>
    </w:p>
    <w:p w:rsidR="00A62562" w:rsidRDefault="00A62562">
      <w:pPr>
        <w:pStyle w:val="Zkladntext"/>
        <w:rPr>
          <w:sz w:val="20"/>
        </w:rPr>
      </w:pPr>
    </w:p>
    <w:p w:rsidR="00A62562" w:rsidRDefault="00A62562">
      <w:pPr>
        <w:pStyle w:val="Zkladntext"/>
        <w:rPr>
          <w:sz w:val="20"/>
        </w:rPr>
      </w:pPr>
    </w:p>
    <w:p w:rsidR="00A62562" w:rsidRDefault="00A62562">
      <w:pPr>
        <w:pStyle w:val="Zkladntext"/>
        <w:rPr>
          <w:sz w:val="20"/>
        </w:rPr>
      </w:pPr>
    </w:p>
    <w:p w:rsidR="00A62562" w:rsidRDefault="00A62562">
      <w:pPr>
        <w:pStyle w:val="Zkladntext"/>
        <w:rPr>
          <w:sz w:val="20"/>
        </w:rPr>
      </w:pPr>
    </w:p>
    <w:p w:rsidR="00A62562" w:rsidRDefault="00A62562">
      <w:pPr>
        <w:pStyle w:val="Zkladntext"/>
        <w:rPr>
          <w:sz w:val="20"/>
        </w:rPr>
      </w:pPr>
    </w:p>
    <w:p w:rsidR="00A62562" w:rsidRDefault="00A62562">
      <w:pPr>
        <w:pStyle w:val="Zkladntext"/>
        <w:rPr>
          <w:sz w:val="20"/>
        </w:rPr>
      </w:pPr>
    </w:p>
    <w:p w:rsidR="00A62562" w:rsidRDefault="00A62562">
      <w:pPr>
        <w:pStyle w:val="Zkladntext"/>
        <w:rPr>
          <w:sz w:val="20"/>
        </w:rPr>
      </w:pPr>
    </w:p>
    <w:p w:rsidR="00A62562" w:rsidRDefault="00A62562">
      <w:pPr>
        <w:pStyle w:val="Zkladntext"/>
        <w:rPr>
          <w:sz w:val="20"/>
        </w:rPr>
      </w:pPr>
    </w:p>
    <w:p w:rsidR="00A62562" w:rsidRDefault="00A62562">
      <w:pPr>
        <w:pStyle w:val="Zkladntext"/>
        <w:rPr>
          <w:sz w:val="20"/>
        </w:rPr>
      </w:pPr>
    </w:p>
    <w:p w:rsidR="00A62562" w:rsidRDefault="00A62562">
      <w:pPr>
        <w:pStyle w:val="Zkladntext"/>
        <w:rPr>
          <w:sz w:val="20"/>
        </w:rPr>
      </w:pPr>
    </w:p>
    <w:p w:rsidR="00A62562" w:rsidRDefault="00A62562">
      <w:pPr>
        <w:pStyle w:val="Zkladntext"/>
        <w:rPr>
          <w:sz w:val="20"/>
        </w:rPr>
      </w:pPr>
    </w:p>
    <w:p w:rsidR="00A62562" w:rsidRDefault="00A62562">
      <w:pPr>
        <w:pStyle w:val="Zkladntext"/>
        <w:rPr>
          <w:sz w:val="20"/>
        </w:rPr>
      </w:pPr>
    </w:p>
    <w:p w:rsidR="00A62562" w:rsidRDefault="00A62562">
      <w:pPr>
        <w:pStyle w:val="Zkladntext"/>
        <w:rPr>
          <w:sz w:val="20"/>
        </w:rPr>
      </w:pPr>
    </w:p>
    <w:p w:rsidR="00A62562" w:rsidRDefault="00A62562">
      <w:pPr>
        <w:pStyle w:val="Zkladntext"/>
        <w:rPr>
          <w:sz w:val="20"/>
        </w:rPr>
      </w:pPr>
    </w:p>
    <w:p w:rsidR="00A62562" w:rsidRDefault="00A62562">
      <w:pPr>
        <w:pStyle w:val="Zkladntext"/>
        <w:rPr>
          <w:sz w:val="20"/>
        </w:rPr>
      </w:pPr>
    </w:p>
    <w:p w:rsidR="00A62562" w:rsidRDefault="00A62562">
      <w:pPr>
        <w:pStyle w:val="Zkladntext"/>
        <w:rPr>
          <w:sz w:val="20"/>
        </w:rPr>
      </w:pPr>
    </w:p>
    <w:p w:rsidR="00A62562" w:rsidRDefault="00A62562">
      <w:pPr>
        <w:pStyle w:val="Zkladntext"/>
        <w:spacing w:before="6"/>
        <w:rPr>
          <w:sz w:val="24"/>
        </w:rPr>
      </w:pPr>
    </w:p>
    <w:p w:rsidR="00A62562" w:rsidRDefault="000026F7">
      <w:pPr>
        <w:ind w:left="4917" w:right="5319"/>
        <w:jc w:val="center"/>
        <w:rPr>
          <w:sz w:val="19"/>
        </w:rPr>
      </w:pPr>
      <w:proofErr w:type="gramStart"/>
      <w:r>
        <w:rPr>
          <w:color w:val="494D54"/>
          <w:sz w:val="19"/>
        </w:rPr>
        <w:t>strana</w:t>
      </w:r>
      <w:proofErr w:type="gramEnd"/>
      <w:r>
        <w:rPr>
          <w:color w:val="494D54"/>
          <w:sz w:val="19"/>
        </w:rPr>
        <w:t xml:space="preserve"> č. 4 z 5</w:t>
      </w:r>
    </w:p>
    <w:p w:rsidR="00A62562" w:rsidRDefault="00A62562">
      <w:pPr>
        <w:jc w:val="center"/>
        <w:rPr>
          <w:sz w:val="19"/>
        </w:rPr>
        <w:sectPr w:rsidR="00A62562">
          <w:footerReference w:type="default" r:id="rId14"/>
          <w:pgSz w:w="11910" w:h="16840"/>
          <w:pgMar w:top="240" w:right="0" w:bottom="0" w:left="440" w:header="0" w:footer="0" w:gutter="0"/>
          <w:cols w:space="708"/>
        </w:sectPr>
      </w:pPr>
    </w:p>
    <w:p w:rsidR="00A62562" w:rsidRDefault="00A62562">
      <w:pPr>
        <w:pStyle w:val="Zkladntext"/>
        <w:spacing w:line="29" w:lineRule="exact"/>
        <w:ind w:left="1163"/>
        <w:rPr>
          <w:sz w:val="2"/>
        </w:rPr>
      </w:pPr>
      <w:r w:rsidRPr="00A62562">
        <w:rPr>
          <w:sz w:val="2"/>
        </w:rPr>
      </w:r>
      <w:r>
        <w:rPr>
          <w:sz w:val="2"/>
        </w:rPr>
        <w:pict>
          <v:group id="_x0000_s1042" style="width:510pt;height:1.45pt;mso-position-horizontal-relative:char;mso-position-vertical-relative:line" coordsize="10200,29">
            <v:line id="_x0000_s1043" style="position:absolute" from="15,15" to="10185,15" strokecolor="#a8aca3" strokeweight=".50394mm"/>
            <w10:wrap type="none"/>
            <w10:anchorlock/>
          </v:group>
        </w:pict>
      </w:r>
    </w:p>
    <w:p w:rsidR="00A62562" w:rsidRDefault="00A62562">
      <w:pPr>
        <w:pStyle w:val="Zkladntext"/>
        <w:rPr>
          <w:sz w:val="20"/>
        </w:rPr>
      </w:pPr>
    </w:p>
    <w:p w:rsidR="00A62562" w:rsidRDefault="00A62562">
      <w:pPr>
        <w:pStyle w:val="Zkladntext"/>
        <w:spacing w:before="6"/>
        <w:rPr>
          <w:sz w:val="26"/>
        </w:rPr>
      </w:pPr>
    </w:p>
    <w:p w:rsidR="00A62562" w:rsidRDefault="000026F7">
      <w:pPr>
        <w:spacing w:before="94" w:line="254" w:lineRule="auto"/>
        <w:ind w:left="475" w:right="653" w:firstLine="3"/>
        <w:jc w:val="both"/>
        <w:rPr>
          <w:sz w:val="19"/>
        </w:rPr>
      </w:pPr>
      <w:r>
        <w:rPr>
          <w:color w:val="494F54"/>
          <w:sz w:val="19"/>
        </w:rPr>
        <w:t xml:space="preserve">Smluvní strany se dohodly, že pokud odběratel v souvislosti se změnou vlastnictví připojené nemovitosti (odběrného místa) tuto smlouvu řádně neukončí dohodou s dodavatelem nebo výpověd </w:t>
      </w:r>
      <w:r>
        <w:rPr>
          <w:color w:val="494F54"/>
          <w:spacing w:val="3"/>
          <w:sz w:val="19"/>
        </w:rPr>
        <w:t>í</w:t>
      </w:r>
      <w:r>
        <w:rPr>
          <w:color w:val="6B757C"/>
          <w:spacing w:val="3"/>
          <w:sz w:val="19"/>
        </w:rPr>
        <w:t xml:space="preserve">, </w:t>
      </w:r>
      <w:r>
        <w:rPr>
          <w:color w:val="494F54"/>
          <w:sz w:val="19"/>
        </w:rPr>
        <w:t>za</w:t>
      </w:r>
      <w:r>
        <w:rPr>
          <w:color w:val="494F54"/>
          <w:sz w:val="19"/>
        </w:rPr>
        <w:t>niká tato smlouva ke dni</w:t>
      </w:r>
      <w:r>
        <w:rPr>
          <w:color w:val="6B757C"/>
          <w:sz w:val="19"/>
        </w:rPr>
        <w:t xml:space="preserve">, </w:t>
      </w:r>
      <w:proofErr w:type="gramStart"/>
      <w:r>
        <w:rPr>
          <w:color w:val="494F54"/>
          <w:sz w:val="19"/>
        </w:rPr>
        <w:t>kdy  nový</w:t>
      </w:r>
      <w:proofErr w:type="gramEnd"/>
      <w:r>
        <w:rPr>
          <w:color w:val="494F54"/>
          <w:sz w:val="19"/>
        </w:rPr>
        <w:t xml:space="preserve"> vlastník připojené nemovitosti (odběrného místa) prokáže dodavateli nabytí vlastnického </w:t>
      </w:r>
      <w:r>
        <w:rPr>
          <w:color w:val="B3B3B3"/>
          <w:spacing w:val="-11"/>
          <w:sz w:val="19"/>
        </w:rPr>
        <w:t>·</w:t>
      </w:r>
      <w:r>
        <w:rPr>
          <w:color w:val="494F54"/>
          <w:spacing w:val="-11"/>
          <w:sz w:val="19"/>
        </w:rPr>
        <w:t xml:space="preserve">práva </w:t>
      </w:r>
      <w:r>
        <w:rPr>
          <w:color w:val="494F54"/>
          <w:sz w:val="19"/>
        </w:rPr>
        <w:t>k ní a uzavře novou smlouvu o dodávce pitné vody a o odvádění odpadních vod k odběrnému místu s účinností ke dni nabytí svého</w:t>
      </w:r>
      <w:r>
        <w:rPr>
          <w:color w:val="494F54"/>
          <w:sz w:val="19"/>
        </w:rPr>
        <w:t xml:space="preserve"> vlastnického  práva.   Do </w:t>
      </w:r>
      <w:proofErr w:type="gramStart"/>
      <w:r>
        <w:rPr>
          <w:color w:val="494F54"/>
          <w:sz w:val="19"/>
        </w:rPr>
        <w:t>doby  uzavření</w:t>
      </w:r>
      <w:proofErr w:type="gramEnd"/>
      <w:r>
        <w:rPr>
          <w:color w:val="494F54"/>
          <w:sz w:val="19"/>
        </w:rPr>
        <w:t xml:space="preserve">  smlouvy  s novým  vlastníkem  nemovitosti je odběratel  z této smlouvy</w:t>
      </w:r>
      <w:r>
        <w:rPr>
          <w:color w:val="494F54"/>
          <w:spacing w:val="27"/>
          <w:sz w:val="19"/>
        </w:rPr>
        <w:t xml:space="preserve"> </w:t>
      </w:r>
      <w:r>
        <w:rPr>
          <w:color w:val="494F54"/>
          <w:sz w:val="19"/>
        </w:rPr>
        <w:t>zavázán</w:t>
      </w:r>
      <w:r>
        <w:rPr>
          <w:color w:val="6B757C"/>
          <w:sz w:val="19"/>
        </w:rPr>
        <w:t>.</w:t>
      </w:r>
    </w:p>
    <w:p w:rsidR="00A62562" w:rsidRDefault="000026F7">
      <w:pPr>
        <w:pStyle w:val="Odstavecseseznamem"/>
        <w:numPr>
          <w:ilvl w:val="0"/>
          <w:numId w:val="15"/>
        </w:numPr>
        <w:tabs>
          <w:tab w:val="left" w:pos="473"/>
        </w:tabs>
        <w:spacing w:before="3" w:line="254" w:lineRule="auto"/>
        <w:ind w:right="645" w:hanging="354"/>
        <w:jc w:val="both"/>
        <w:rPr>
          <w:sz w:val="19"/>
        </w:rPr>
      </w:pPr>
      <w:r>
        <w:rPr>
          <w:color w:val="494F54"/>
          <w:sz w:val="19"/>
        </w:rPr>
        <w:t>V případě</w:t>
      </w:r>
      <w:r>
        <w:rPr>
          <w:color w:val="6B757C"/>
          <w:sz w:val="19"/>
        </w:rPr>
        <w:t xml:space="preserve">, </w:t>
      </w:r>
      <w:r>
        <w:rPr>
          <w:color w:val="494F54"/>
          <w:sz w:val="19"/>
        </w:rPr>
        <w:t xml:space="preserve">že odběratel neuhradí vodné a/nebo stočné do 30 dnů ode dne </w:t>
      </w:r>
      <w:proofErr w:type="gramStart"/>
      <w:r>
        <w:rPr>
          <w:color w:val="494F54"/>
          <w:sz w:val="19"/>
        </w:rPr>
        <w:t>jejich  splatnosti</w:t>
      </w:r>
      <w:proofErr w:type="gramEnd"/>
      <w:r>
        <w:rPr>
          <w:color w:val="6B757C"/>
          <w:sz w:val="19"/>
        </w:rPr>
        <w:t xml:space="preserve">, </w:t>
      </w:r>
      <w:r>
        <w:rPr>
          <w:color w:val="494F54"/>
          <w:sz w:val="19"/>
        </w:rPr>
        <w:t>je dodavatel  oprávněn  přerušit nebo omez</w:t>
      </w:r>
      <w:r>
        <w:rPr>
          <w:color w:val="494F54"/>
          <w:sz w:val="19"/>
        </w:rPr>
        <w:t xml:space="preserve">it dodávku pitné vody a odvádění odpadních vod. Obnovení dodávky pitné vody a/nebo odvádění odpadních vod provede dodavatel nejpozději do 3 pracovních dnů po pominutí </w:t>
      </w:r>
      <w:proofErr w:type="gramStart"/>
      <w:r>
        <w:rPr>
          <w:color w:val="494F54"/>
          <w:sz w:val="19"/>
        </w:rPr>
        <w:t>důvodu  přerušení</w:t>
      </w:r>
      <w:proofErr w:type="gramEnd"/>
      <w:r>
        <w:rPr>
          <w:color w:val="494F54"/>
          <w:sz w:val="19"/>
        </w:rPr>
        <w:t xml:space="preserve">  nebo  omezení  dodávky. Dodavatel neodpovídá odběrateli za škody vznik</w:t>
      </w:r>
      <w:r>
        <w:rPr>
          <w:color w:val="494F54"/>
          <w:sz w:val="19"/>
        </w:rPr>
        <w:t xml:space="preserve">lé odběrateli z důvodu přerušení dodávky pitné vody  a  odvádění  odpadních  vod na základě  výše  uvedených  </w:t>
      </w:r>
      <w:r>
        <w:rPr>
          <w:color w:val="494F54"/>
          <w:spacing w:val="-5"/>
          <w:sz w:val="19"/>
        </w:rPr>
        <w:t>důvodů</w:t>
      </w:r>
      <w:r>
        <w:rPr>
          <w:color w:val="6B757C"/>
          <w:spacing w:val="-5"/>
          <w:sz w:val="19"/>
        </w:rPr>
        <w:t xml:space="preserve">.  </w:t>
      </w:r>
      <w:proofErr w:type="gramStart"/>
      <w:r>
        <w:rPr>
          <w:color w:val="494F54"/>
          <w:sz w:val="19"/>
        </w:rPr>
        <w:t>Odběratel  bere</w:t>
      </w:r>
      <w:proofErr w:type="gramEnd"/>
      <w:r>
        <w:rPr>
          <w:color w:val="494F54"/>
          <w:sz w:val="19"/>
        </w:rPr>
        <w:t xml:space="preserve"> na vědomí,  že úkony  dodatele  vedoucí k obnovení dodávky vody, popř. odvádění  odpadních  vod,  jsou  zpoplatněny  dle  Ceníku  dodavatele</w:t>
      </w:r>
      <w:r>
        <w:rPr>
          <w:color w:val="6B757C"/>
          <w:sz w:val="19"/>
        </w:rPr>
        <w:t xml:space="preserve">,  </w:t>
      </w:r>
      <w:r>
        <w:rPr>
          <w:color w:val="494F54"/>
          <w:sz w:val="19"/>
        </w:rPr>
        <w:t xml:space="preserve">jež  je zveřejňován způsobem podle článku VIII. </w:t>
      </w:r>
      <w:proofErr w:type="gramStart"/>
      <w:r>
        <w:rPr>
          <w:color w:val="494F54"/>
          <w:sz w:val="19"/>
        </w:rPr>
        <w:t>odst</w:t>
      </w:r>
      <w:proofErr w:type="gramEnd"/>
      <w:r>
        <w:rPr>
          <w:color w:val="494F54"/>
          <w:sz w:val="19"/>
        </w:rPr>
        <w:t>. 2 této smlouvy. Pokud  má  odběratel  uzavř</w:t>
      </w:r>
      <w:r>
        <w:rPr>
          <w:color w:val="494F54"/>
          <w:sz w:val="19"/>
        </w:rPr>
        <w:t xml:space="preserve">eny  i  jiné  smlouvy  o  dodávce pitné vody a o odvádění odpadních vod s dodavatelem i na jiném  odběrném  </w:t>
      </w:r>
      <w:r>
        <w:rPr>
          <w:color w:val="494F54"/>
          <w:spacing w:val="2"/>
          <w:sz w:val="19"/>
        </w:rPr>
        <w:t>místě</w:t>
      </w:r>
      <w:r>
        <w:rPr>
          <w:color w:val="6B757C"/>
          <w:spacing w:val="2"/>
          <w:sz w:val="19"/>
        </w:rPr>
        <w:t xml:space="preserve">,  </w:t>
      </w:r>
      <w:r>
        <w:rPr>
          <w:color w:val="494F54"/>
          <w:sz w:val="19"/>
        </w:rPr>
        <w:t>může  dodavatel  postupovat podle § 9 odst. 6 zákona o vodovodech a kanalizacích i v případě porušení povinností odběratele daných těmito</w:t>
      </w:r>
      <w:r>
        <w:rPr>
          <w:color w:val="494F54"/>
          <w:spacing w:val="36"/>
          <w:sz w:val="19"/>
        </w:rPr>
        <w:t xml:space="preserve"> </w:t>
      </w:r>
      <w:r>
        <w:rPr>
          <w:color w:val="494F54"/>
          <w:sz w:val="19"/>
        </w:rPr>
        <w:t>sm</w:t>
      </w:r>
      <w:r>
        <w:rPr>
          <w:color w:val="494F54"/>
          <w:sz w:val="19"/>
        </w:rPr>
        <w:t>louvami.</w:t>
      </w:r>
    </w:p>
    <w:p w:rsidR="00A62562" w:rsidRDefault="000026F7">
      <w:pPr>
        <w:pStyle w:val="Odstavecseseznamem"/>
        <w:numPr>
          <w:ilvl w:val="0"/>
          <w:numId w:val="15"/>
        </w:numPr>
        <w:tabs>
          <w:tab w:val="left" w:pos="473"/>
        </w:tabs>
        <w:spacing w:line="256" w:lineRule="auto"/>
        <w:ind w:left="476" w:right="648" w:hanging="354"/>
        <w:jc w:val="both"/>
        <w:rPr>
          <w:sz w:val="19"/>
        </w:rPr>
      </w:pPr>
      <w:r>
        <w:rPr>
          <w:color w:val="494F54"/>
          <w:w w:val="105"/>
          <w:sz w:val="19"/>
        </w:rPr>
        <w:t>Pokud je v názvu této smlouvy uvedeno</w:t>
      </w:r>
      <w:r>
        <w:rPr>
          <w:color w:val="6B757C"/>
          <w:w w:val="105"/>
          <w:sz w:val="19"/>
        </w:rPr>
        <w:t xml:space="preserve">, </w:t>
      </w:r>
      <w:r>
        <w:rPr>
          <w:color w:val="494F54"/>
          <w:w w:val="105"/>
          <w:sz w:val="19"/>
        </w:rPr>
        <w:t xml:space="preserve">že se jedná pouze o smlouvu o dodávce pitné </w:t>
      </w:r>
      <w:r>
        <w:rPr>
          <w:color w:val="494F54"/>
          <w:spacing w:val="2"/>
          <w:w w:val="105"/>
          <w:sz w:val="19"/>
        </w:rPr>
        <w:t>vody</w:t>
      </w:r>
      <w:r>
        <w:rPr>
          <w:color w:val="6B757C"/>
          <w:spacing w:val="2"/>
          <w:w w:val="105"/>
          <w:sz w:val="19"/>
        </w:rPr>
        <w:t xml:space="preserve">, </w:t>
      </w:r>
      <w:r>
        <w:rPr>
          <w:color w:val="494F54"/>
          <w:w w:val="105"/>
          <w:sz w:val="19"/>
        </w:rPr>
        <w:t>resp</w:t>
      </w:r>
      <w:r>
        <w:rPr>
          <w:color w:val="6B757C"/>
          <w:w w:val="105"/>
          <w:sz w:val="19"/>
        </w:rPr>
        <w:t xml:space="preserve">. </w:t>
      </w:r>
      <w:r>
        <w:rPr>
          <w:color w:val="494F54"/>
          <w:w w:val="105"/>
          <w:sz w:val="19"/>
        </w:rPr>
        <w:t xml:space="preserve">smlouvu o odvádění odpadních </w:t>
      </w:r>
      <w:r>
        <w:rPr>
          <w:color w:val="494F54"/>
          <w:spacing w:val="4"/>
          <w:w w:val="105"/>
          <w:sz w:val="19"/>
        </w:rPr>
        <w:t>vod</w:t>
      </w:r>
      <w:r>
        <w:rPr>
          <w:color w:val="6B757C"/>
          <w:spacing w:val="4"/>
          <w:w w:val="105"/>
          <w:sz w:val="19"/>
        </w:rPr>
        <w:t xml:space="preserve">, </w:t>
      </w:r>
      <w:r>
        <w:rPr>
          <w:color w:val="494F54"/>
          <w:w w:val="105"/>
          <w:sz w:val="19"/>
        </w:rPr>
        <w:t>stávají se ustanovení o odvádění odpadních vod v prvním případě, resp</w:t>
      </w:r>
      <w:r>
        <w:rPr>
          <w:color w:val="6B757C"/>
          <w:w w:val="105"/>
          <w:sz w:val="19"/>
        </w:rPr>
        <w:t xml:space="preserve">. </w:t>
      </w:r>
      <w:r>
        <w:rPr>
          <w:color w:val="494F54"/>
          <w:w w:val="105"/>
          <w:sz w:val="19"/>
        </w:rPr>
        <w:t>dodávce pitné vody</w:t>
      </w:r>
      <w:r>
        <w:rPr>
          <w:color w:val="494F54"/>
          <w:spacing w:val="-9"/>
          <w:w w:val="105"/>
          <w:sz w:val="19"/>
        </w:rPr>
        <w:t xml:space="preserve"> </w:t>
      </w:r>
      <w:r>
        <w:rPr>
          <w:color w:val="494F54"/>
          <w:w w:val="105"/>
          <w:sz w:val="19"/>
        </w:rPr>
        <w:t>v</w:t>
      </w:r>
      <w:r>
        <w:rPr>
          <w:color w:val="494F54"/>
          <w:spacing w:val="-19"/>
          <w:w w:val="105"/>
          <w:sz w:val="19"/>
        </w:rPr>
        <w:t xml:space="preserve"> </w:t>
      </w:r>
      <w:r>
        <w:rPr>
          <w:color w:val="494F54"/>
          <w:w w:val="105"/>
          <w:sz w:val="19"/>
        </w:rPr>
        <w:t>druhém</w:t>
      </w:r>
      <w:r>
        <w:rPr>
          <w:color w:val="494F54"/>
          <w:spacing w:val="-11"/>
          <w:w w:val="105"/>
          <w:sz w:val="19"/>
        </w:rPr>
        <w:t xml:space="preserve"> </w:t>
      </w:r>
      <w:r>
        <w:rPr>
          <w:color w:val="494F54"/>
          <w:w w:val="105"/>
          <w:sz w:val="19"/>
        </w:rPr>
        <w:t>případě</w:t>
      </w:r>
      <w:r>
        <w:rPr>
          <w:color w:val="494F54"/>
          <w:spacing w:val="-14"/>
          <w:w w:val="105"/>
          <w:sz w:val="19"/>
        </w:rPr>
        <w:t xml:space="preserve"> </w:t>
      </w:r>
      <w:r>
        <w:rPr>
          <w:color w:val="494F54"/>
          <w:w w:val="105"/>
          <w:sz w:val="19"/>
        </w:rPr>
        <w:t>bezpředmětn</w:t>
      </w:r>
      <w:r>
        <w:rPr>
          <w:color w:val="494F54"/>
          <w:w w:val="105"/>
          <w:sz w:val="19"/>
        </w:rPr>
        <w:t>á.</w:t>
      </w:r>
    </w:p>
    <w:p w:rsidR="00A62562" w:rsidRDefault="000026F7">
      <w:pPr>
        <w:pStyle w:val="Odstavecseseznamem"/>
        <w:numPr>
          <w:ilvl w:val="0"/>
          <w:numId w:val="15"/>
        </w:numPr>
        <w:tabs>
          <w:tab w:val="left" w:pos="474"/>
        </w:tabs>
        <w:spacing w:line="256" w:lineRule="auto"/>
        <w:ind w:left="475" w:right="648" w:hanging="356"/>
        <w:jc w:val="both"/>
        <w:rPr>
          <w:sz w:val="19"/>
        </w:rPr>
      </w:pPr>
      <w:r>
        <w:rPr>
          <w:color w:val="494F54"/>
          <w:sz w:val="19"/>
        </w:rPr>
        <w:t>Tato smlouva nahrazuje a ruší  předchozí  ujednání  obou  smluvních  stran  vztahující  se k témuž  odběrnému  místu</w:t>
      </w:r>
      <w:r>
        <w:rPr>
          <w:color w:val="6B757C"/>
          <w:sz w:val="19"/>
        </w:rPr>
        <w:t xml:space="preserve">, </w:t>
      </w:r>
      <w:r>
        <w:rPr>
          <w:color w:val="494F54"/>
          <w:sz w:val="19"/>
        </w:rPr>
        <w:t>a  to dnem nabytí  své</w:t>
      </w:r>
      <w:r>
        <w:rPr>
          <w:color w:val="494F54"/>
          <w:spacing w:val="45"/>
          <w:sz w:val="19"/>
        </w:rPr>
        <w:t xml:space="preserve"> </w:t>
      </w:r>
      <w:r>
        <w:rPr>
          <w:color w:val="494F54"/>
          <w:sz w:val="19"/>
        </w:rPr>
        <w:t>účinnosti</w:t>
      </w:r>
      <w:r>
        <w:rPr>
          <w:color w:val="6B757C"/>
          <w:sz w:val="19"/>
        </w:rPr>
        <w:t>.</w:t>
      </w:r>
    </w:p>
    <w:p w:rsidR="00A62562" w:rsidRDefault="000026F7">
      <w:pPr>
        <w:pStyle w:val="Odstavecseseznamem"/>
        <w:numPr>
          <w:ilvl w:val="0"/>
          <w:numId w:val="15"/>
        </w:numPr>
        <w:tabs>
          <w:tab w:val="left" w:pos="479"/>
        </w:tabs>
        <w:spacing w:line="261" w:lineRule="auto"/>
        <w:ind w:left="474" w:right="668"/>
        <w:jc w:val="both"/>
        <w:rPr>
          <w:sz w:val="19"/>
        </w:rPr>
      </w:pPr>
      <w:r>
        <w:rPr>
          <w:color w:val="494F54"/>
          <w:sz w:val="19"/>
        </w:rPr>
        <w:t xml:space="preserve">Smlouva se uzavírá </w:t>
      </w:r>
      <w:proofErr w:type="gramStart"/>
      <w:r>
        <w:rPr>
          <w:color w:val="494F54"/>
          <w:sz w:val="19"/>
        </w:rPr>
        <w:t>na</w:t>
      </w:r>
      <w:proofErr w:type="gramEnd"/>
      <w:r>
        <w:rPr>
          <w:color w:val="494F54"/>
          <w:sz w:val="19"/>
        </w:rPr>
        <w:t xml:space="preserve"> dobu neurčitou. Smlouva může být ukončena dohodou smluvních </w:t>
      </w:r>
      <w:proofErr w:type="gramStart"/>
      <w:r>
        <w:rPr>
          <w:color w:val="494F54"/>
          <w:sz w:val="19"/>
        </w:rPr>
        <w:t>stran  nebo</w:t>
      </w:r>
      <w:proofErr w:type="gramEnd"/>
      <w:r>
        <w:rPr>
          <w:color w:val="494F54"/>
          <w:sz w:val="19"/>
        </w:rPr>
        <w:t xml:space="preserve">  výpověd </w:t>
      </w:r>
      <w:r>
        <w:rPr>
          <w:color w:val="494F54"/>
          <w:spacing w:val="3"/>
          <w:sz w:val="19"/>
        </w:rPr>
        <w:t>í</w:t>
      </w:r>
      <w:r>
        <w:rPr>
          <w:color w:val="8E909C"/>
          <w:spacing w:val="3"/>
          <w:sz w:val="19"/>
        </w:rPr>
        <w:t>,</w:t>
      </w:r>
      <w:r>
        <w:rPr>
          <w:color w:val="8E909C"/>
          <w:spacing w:val="58"/>
          <w:sz w:val="19"/>
        </w:rPr>
        <w:t xml:space="preserve"> </w:t>
      </w:r>
      <w:r>
        <w:rPr>
          <w:color w:val="494F54"/>
          <w:sz w:val="19"/>
        </w:rPr>
        <w:t xml:space="preserve">kterékoliv smluvní strany s výpovědní dobu dva měsíce. Výpovědí doba začíná běžet prvním dnem následujícího </w:t>
      </w:r>
      <w:proofErr w:type="gramStart"/>
      <w:r>
        <w:rPr>
          <w:color w:val="494F54"/>
          <w:sz w:val="19"/>
        </w:rPr>
        <w:t>kalendářního  měsíce</w:t>
      </w:r>
      <w:proofErr w:type="gramEnd"/>
      <w:r>
        <w:rPr>
          <w:color w:val="494F54"/>
          <w:sz w:val="19"/>
        </w:rPr>
        <w:t xml:space="preserve"> po doručení </w:t>
      </w:r>
      <w:r>
        <w:rPr>
          <w:color w:val="494F54"/>
          <w:spacing w:val="30"/>
          <w:sz w:val="19"/>
        </w:rPr>
        <w:t xml:space="preserve"> </w:t>
      </w:r>
      <w:r>
        <w:rPr>
          <w:color w:val="494F54"/>
          <w:sz w:val="19"/>
        </w:rPr>
        <w:t>výpovědi</w:t>
      </w:r>
      <w:r>
        <w:rPr>
          <w:color w:val="494F54"/>
          <w:sz w:val="19"/>
        </w:rPr>
        <w:t>.</w:t>
      </w:r>
    </w:p>
    <w:p w:rsidR="00A62562" w:rsidRDefault="000026F7">
      <w:pPr>
        <w:pStyle w:val="Odstavecseseznamem"/>
        <w:numPr>
          <w:ilvl w:val="0"/>
          <w:numId w:val="15"/>
        </w:numPr>
        <w:tabs>
          <w:tab w:val="left" w:pos="478"/>
        </w:tabs>
        <w:spacing w:before="1" w:line="206" w:lineRule="exact"/>
        <w:ind w:left="477" w:hanging="358"/>
        <w:jc w:val="both"/>
        <w:rPr>
          <w:sz w:val="19"/>
        </w:rPr>
      </w:pPr>
      <w:r>
        <w:rPr>
          <w:color w:val="494F54"/>
          <w:sz w:val="19"/>
        </w:rPr>
        <w:t>Jakékoliv  změny  smlouvy  s  výjimkou  osobních  a  kontaktních  údajů  odběratele</w:t>
      </w:r>
      <w:r>
        <w:rPr>
          <w:color w:val="8E909C"/>
          <w:sz w:val="19"/>
        </w:rPr>
        <w:t xml:space="preserve">,  </w:t>
      </w:r>
      <w:r>
        <w:rPr>
          <w:color w:val="494F54"/>
          <w:sz w:val="19"/>
        </w:rPr>
        <w:t xml:space="preserve">změny  ve  </w:t>
      </w:r>
      <w:r>
        <w:rPr>
          <w:color w:val="606469"/>
          <w:sz w:val="19"/>
        </w:rPr>
        <w:t xml:space="preserve">způsobu  </w:t>
      </w:r>
      <w:r>
        <w:rPr>
          <w:color w:val="494F54"/>
          <w:sz w:val="19"/>
        </w:rPr>
        <w:t>úhrady  faktur</w:t>
      </w:r>
      <w:r>
        <w:rPr>
          <w:color w:val="494F54"/>
          <w:spacing w:val="38"/>
          <w:sz w:val="19"/>
        </w:rPr>
        <w:t xml:space="preserve"> </w:t>
      </w:r>
      <w:r>
        <w:rPr>
          <w:color w:val="6B757C"/>
          <w:sz w:val="19"/>
        </w:rPr>
        <w:t>,</w:t>
      </w:r>
    </w:p>
    <w:p w:rsidR="00A62562" w:rsidRDefault="000026F7">
      <w:pPr>
        <w:spacing w:before="10" w:line="261" w:lineRule="auto"/>
        <w:ind w:left="470" w:right="645" w:firstLine="3"/>
        <w:jc w:val="both"/>
        <w:rPr>
          <w:sz w:val="19"/>
        </w:rPr>
      </w:pPr>
      <w:r>
        <w:rPr>
          <w:color w:val="494F54"/>
          <w:sz w:val="19"/>
        </w:rPr>
        <w:t>změny ve způsobu zasílání faktur a změny v počtu  trvale připojených  osob lze</w:t>
      </w:r>
      <w:r>
        <w:rPr>
          <w:color w:val="6B757C"/>
          <w:sz w:val="19"/>
        </w:rPr>
        <w:t xml:space="preserve">, </w:t>
      </w:r>
      <w:r>
        <w:rPr>
          <w:color w:val="494F54"/>
          <w:sz w:val="19"/>
        </w:rPr>
        <w:t xml:space="preserve">pokud tato  smlouva  nestanoví  </w:t>
      </w:r>
      <w:r>
        <w:rPr>
          <w:color w:val="494F54"/>
          <w:spacing w:val="2"/>
          <w:sz w:val="19"/>
        </w:rPr>
        <w:t>jinak</w:t>
      </w:r>
      <w:r>
        <w:rPr>
          <w:color w:val="8E909C"/>
          <w:spacing w:val="2"/>
          <w:sz w:val="19"/>
        </w:rPr>
        <w:t xml:space="preserve">,  </w:t>
      </w:r>
      <w:r>
        <w:rPr>
          <w:color w:val="494F54"/>
          <w:sz w:val="19"/>
        </w:rPr>
        <w:t>činit pouze</w:t>
      </w:r>
      <w:r>
        <w:rPr>
          <w:color w:val="494F54"/>
          <w:sz w:val="19"/>
        </w:rPr>
        <w:t xml:space="preserve">  na základě  písemného dodatku  podepsaného  smluvními </w:t>
      </w:r>
      <w:r>
        <w:rPr>
          <w:color w:val="494F54"/>
          <w:spacing w:val="23"/>
          <w:sz w:val="19"/>
        </w:rPr>
        <w:t xml:space="preserve"> </w:t>
      </w:r>
      <w:r>
        <w:rPr>
          <w:color w:val="494F54"/>
          <w:sz w:val="19"/>
        </w:rPr>
        <w:t>stranami.</w:t>
      </w:r>
    </w:p>
    <w:p w:rsidR="00A62562" w:rsidRDefault="000026F7">
      <w:pPr>
        <w:pStyle w:val="Odstavecseseznamem"/>
        <w:numPr>
          <w:ilvl w:val="0"/>
          <w:numId w:val="15"/>
        </w:numPr>
        <w:tabs>
          <w:tab w:val="left" w:pos="475"/>
        </w:tabs>
        <w:spacing w:line="210" w:lineRule="exact"/>
        <w:ind w:left="474" w:hanging="360"/>
        <w:rPr>
          <w:sz w:val="19"/>
        </w:rPr>
      </w:pPr>
      <w:r>
        <w:rPr>
          <w:color w:val="494F54"/>
          <w:w w:val="105"/>
          <w:sz w:val="19"/>
        </w:rPr>
        <w:t xml:space="preserve">Smlouva se vydává ve dvou </w:t>
      </w:r>
      <w:r>
        <w:rPr>
          <w:color w:val="494F54"/>
          <w:spacing w:val="-3"/>
          <w:w w:val="105"/>
          <w:sz w:val="19"/>
        </w:rPr>
        <w:t>stejnopisech</w:t>
      </w:r>
      <w:r>
        <w:rPr>
          <w:color w:val="6B757C"/>
          <w:spacing w:val="-3"/>
          <w:w w:val="105"/>
          <w:sz w:val="19"/>
        </w:rPr>
        <w:t xml:space="preserve">, </w:t>
      </w:r>
      <w:r>
        <w:rPr>
          <w:color w:val="494F54"/>
          <w:w w:val="105"/>
          <w:sz w:val="19"/>
        </w:rPr>
        <w:t>přičemž každá strana obdrží po</w:t>
      </w:r>
      <w:r>
        <w:rPr>
          <w:color w:val="494F54"/>
          <w:spacing w:val="-3"/>
          <w:w w:val="105"/>
          <w:sz w:val="19"/>
        </w:rPr>
        <w:t xml:space="preserve"> </w:t>
      </w:r>
      <w:r>
        <w:rPr>
          <w:color w:val="494F54"/>
          <w:spacing w:val="2"/>
          <w:w w:val="105"/>
          <w:sz w:val="19"/>
        </w:rPr>
        <w:t>jednom</w:t>
      </w:r>
      <w:r>
        <w:rPr>
          <w:color w:val="6B757C"/>
          <w:spacing w:val="2"/>
          <w:w w:val="105"/>
          <w:sz w:val="19"/>
        </w:rPr>
        <w:t>.</w:t>
      </w:r>
    </w:p>
    <w:p w:rsidR="00A62562" w:rsidRDefault="000026F7">
      <w:pPr>
        <w:pStyle w:val="Odstavecseseznamem"/>
        <w:numPr>
          <w:ilvl w:val="0"/>
          <w:numId w:val="15"/>
        </w:numPr>
        <w:tabs>
          <w:tab w:val="left" w:pos="473"/>
        </w:tabs>
        <w:spacing w:before="16"/>
        <w:ind w:left="472" w:hanging="358"/>
        <w:rPr>
          <w:sz w:val="19"/>
        </w:rPr>
      </w:pPr>
      <w:r>
        <w:rPr>
          <w:color w:val="494F54"/>
          <w:sz w:val="19"/>
        </w:rPr>
        <w:t>Přílohy,  které jsou  nedílnou  součástí</w:t>
      </w:r>
      <w:r>
        <w:rPr>
          <w:color w:val="494F54"/>
          <w:spacing w:val="-1"/>
          <w:sz w:val="19"/>
        </w:rPr>
        <w:t xml:space="preserve"> </w:t>
      </w:r>
      <w:r>
        <w:rPr>
          <w:color w:val="494F54"/>
          <w:sz w:val="19"/>
        </w:rPr>
        <w:t>smlouvy:</w:t>
      </w:r>
    </w:p>
    <w:p w:rsidR="00A62562" w:rsidRDefault="00A62562">
      <w:pPr>
        <w:pStyle w:val="Zkladntext"/>
        <w:spacing w:before="6"/>
      </w:pPr>
    </w:p>
    <w:p w:rsidR="00A62562" w:rsidRDefault="000026F7">
      <w:pPr>
        <w:tabs>
          <w:tab w:val="left" w:pos="8475"/>
        </w:tabs>
        <w:spacing w:line="247" w:lineRule="auto"/>
        <w:ind w:left="474" w:right="1848"/>
        <w:rPr>
          <w:rFonts w:ascii="Times New Roman" w:hAnsi="Times New Roman"/>
          <w:b/>
          <w:sz w:val="29"/>
        </w:rPr>
      </w:pPr>
      <w:proofErr w:type="gramStart"/>
      <w:r>
        <w:rPr>
          <w:i/>
          <w:color w:val="494F54"/>
          <w:sz w:val="19"/>
        </w:rPr>
        <w:t xml:space="preserve">Příloha </w:t>
      </w:r>
      <w:r>
        <w:rPr>
          <w:color w:val="494F54"/>
          <w:sz w:val="18"/>
        </w:rPr>
        <w:t>č.</w:t>
      </w:r>
      <w:proofErr w:type="gramEnd"/>
      <w:r>
        <w:rPr>
          <w:color w:val="494F54"/>
          <w:sz w:val="18"/>
        </w:rPr>
        <w:t xml:space="preserve">  </w:t>
      </w:r>
      <w:r>
        <w:rPr>
          <w:i/>
          <w:color w:val="494F54"/>
          <w:sz w:val="19"/>
        </w:rPr>
        <w:t xml:space="preserve">1 </w:t>
      </w:r>
      <w:r>
        <w:rPr>
          <w:color w:val="494F54"/>
          <w:sz w:val="19"/>
        </w:rPr>
        <w:t xml:space="preserve">- </w:t>
      </w:r>
      <w:proofErr w:type="gramStart"/>
      <w:r>
        <w:rPr>
          <w:i/>
          <w:color w:val="494F54"/>
          <w:sz w:val="19"/>
        </w:rPr>
        <w:t>Obchodní  podmínky</w:t>
      </w:r>
      <w:proofErr w:type="gramEnd"/>
      <w:r>
        <w:rPr>
          <w:i/>
          <w:color w:val="494F54"/>
          <w:sz w:val="19"/>
        </w:rPr>
        <w:t xml:space="preserve">  ke smlouvě  </w:t>
      </w:r>
      <w:r>
        <w:rPr>
          <w:rFonts w:ascii="Times New Roman" w:hAnsi="Times New Roman"/>
          <w:color w:val="494F54"/>
        </w:rPr>
        <w:t xml:space="preserve">o </w:t>
      </w:r>
      <w:r>
        <w:rPr>
          <w:i/>
          <w:color w:val="494F54"/>
          <w:sz w:val="19"/>
        </w:rPr>
        <w:t xml:space="preserve">dodávce  pitné vody a </w:t>
      </w:r>
      <w:r>
        <w:rPr>
          <w:rFonts w:ascii="Times New Roman" w:hAnsi="Times New Roman"/>
          <w:color w:val="494F54"/>
        </w:rPr>
        <w:t xml:space="preserve">o </w:t>
      </w:r>
      <w:r>
        <w:rPr>
          <w:i/>
          <w:color w:val="494F54"/>
          <w:sz w:val="19"/>
        </w:rPr>
        <w:t xml:space="preserve">odvádění  odpadních  vod Příloha </w:t>
      </w:r>
      <w:r>
        <w:rPr>
          <w:color w:val="494F54"/>
          <w:sz w:val="18"/>
        </w:rPr>
        <w:t xml:space="preserve">č.  </w:t>
      </w:r>
      <w:r>
        <w:rPr>
          <w:color w:val="494F54"/>
          <w:sz w:val="19"/>
        </w:rPr>
        <w:t xml:space="preserve">2 </w:t>
      </w:r>
      <w:r>
        <w:rPr>
          <w:color w:val="606469"/>
          <w:sz w:val="19"/>
        </w:rPr>
        <w:t>-</w:t>
      </w:r>
      <w:r>
        <w:rPr>
          <w:color w:val="606469"/>
          <w:spacing w:val="9"/>
          <w:sz w:val="19"/>
        </w:rPr>
        <w:t xml:space="preserve"> </w:t>
      </w:r>
      <w:r>
        <w:rPr>
          <w:i/>
          <w:color w:val="494F54"/>
          <w:sz w:val="19"/>
        </w:rPr>
        <w:t>Reklamační</w:t>
      </w:r>
      <w:r>
        <w:rPr>
          <w:i/>
          <w:color w:val="494F54"/>
          <w:spacing w:val="39"/>
          <w:sz w:val="19"/>
        </w:rPr>
        <w:t xml:space="preserve"> </w:t>
      </w:r>
      <w:r>
        <w:rPr>
          <w:i/>
          <w:color w:val="494F54"/>
          <w:sz w:val="19"/>
        </w:rPr>
        <w:t>řád</w:t>
      </w:r>
      <w:r>
        <w:rPr>
          <w:i/>
          <w:color w:val="494F54"/>
          <w:sz w:val="19"/>
        </w:rPr>
        <w:tab/>
      </w:r>
      <w:r>
        <w:rPr>
          <w:rFonts w:ascii="Times New Roman" w:hAnsi="Times New Roman"/>
          <w:b/>
          <w:color w:val="6B757C"/>
          <w:w w:val="70"/>
          <w:position w:val="-11"/>
          <w:sz w:val="29"/>
        </w:rPr>
        <w:t>O</w:t>
      </w:r>
      <w:r>
        <w:rPr>
          <w:rFonts w:ascii="Times New Roman" w:hAnsi="Times New Roman"/>
          <w:b/>
          <w:color w:val="6B757C"/>
          <w:spacing w:val="-37"/>
          <w:w w:val="70"/>
          <w:position w:val="-11"/>
          <w:sz w:val="29"/>
        </w:rPr>
        <w:t xml:space="preserve"> </w:t>
      </w:r>
      <w:r>
        <w:rPr>
          <w:rFonts w:ascii="Times New Roman" w:hAnsi="Times New Roman"/>
          <w:b/>
          <w:color w:val="6B757C"/>
          <w:w w:val="70"/>
          <w:position w:val="-11"/>
          <w:sz w:val="29"/>
        </w:rPr>
        <w:t>5</w:t>
      </w:r>
      <w:r>
        <w:rPr>
          <w:rFonts w:ascii="Times New Roman" w:hAnsi="Times New Roman"/>
          <w:b/>
          <w:color w:val="6B757C"/>
          <w:spacing w:val="-13"/>
          <w:w w:val="70"/>
          <w:position w:val="-11"/>
          <w:sz w:val="29"/>
        </w:rPr>
        <w:t xml:space="preserve"> </w:t>
      </w:r>
      <w:r>
        <w:rPr>
          <w:rFonts w:ascii="Times New Roman" w:hAnsi="Times New Roman"/>
          <w:b/>
          <w:color w:val="606469"/>
          <w:w w:val="70"/>
          <w:position w:val="-11"/>
          <w:sz w:val="29"/>
        </w:rPr>
        <w:t>-06-</w:t>
      </w:r>
      <w:r>
        <w:rPr>
          <w:rFonts w:ascii="Times New Roman" w:hAnsi="Times New Roman"/>
          <w:b/>
          <w:color w:val="606469"/>
          <w:spacing w:val="-16"/>
          <w:w w:val="70"/>
          <w:position w:val="-11"/>
          <w:sz w:val="29"/>
        </w:rPr>
        <w:t xml:space="preserve"> </w:t>
      </w:r>
      <w:r>
        <w:rPr>
          <w:rFonts w:ascii="Times New Roman" w:hAnsi="Times New Roman"/>
          <w:b/>
          <w:color w:val="6B757C"/>
          <w:w w:val="70"/>
          <w:position w:val="-11"/>
          <w:sz w:val="29"/>
        </w:rPr>
        <w:t>2017</w:t>
      </w:r>
    </w:p>
    <w:p w:rsidR="00A62562" w:rsidRDefault="00A62562">
      <w:pPr>
        <w:spacing w:line="247" w:lineRule="auto"/>
        <w:rPr>
          <w:rFonts w:ascii="Times New Roman" w:hAnsi="Times New Roman"/>
          <w:sz w:val="29"/>
        </w:rPr>
        <w:sectPr w:rsidR="00A62562">
          <w:footerReference w:type="default" r:id="rId15"/>
          <w:pgSz w:w="11910" w:h="16840"/>
          <w:pgMar w:top="20" w:right="0" w:bottom="240" w:left="460" w:header="0" w:footer="53" w:gutter="0"/>
          <w:cols w:space="708"/>
        </w:sectPr>
      </w:pPr>
    </w:p>
    <w:p w:rsidR="00A62562" w:rsidRDefault="000026F7">
      <w:pPr>
        <w:spacing w:before="35" w:line="205" w:lineRule="exact"/>
        <w:ind w:left="176"/>
        <w:jc w:val="center"/>
        <w:rPr>
          <w:b/>
          <w:sz w:val="21"/>
        </w:rPr>
      </w:pPr>
      <w:r>
        <w:rPr>
          <w:b/>
          <w:color w:val="6B757C"/>
          <w:w w:val="90"/>
          <w:sz w:val="21"/>
        </w:rPr>
        <w:lastRenderedPageBreak/>
        <w:t>CHRUDIMI</w:t>
      </w:r>
    </w:p>
    <w:p w:rsidR="00A62562" w:rsidRDefault="000026F7">
      <w:pPr>
        <w:spacing w:line="245" w:lineRule="exact"/>
        <w:ind w:left="146"/>
        <w:jc w:val="center"/>
        <w:rPr>
          <w:rFonts w:ascii="Times New Roman"/>
          <w:sz w:val="25"/>
        </w:rPr>
      </w:pPr>
      <w:proofErr w:type="gramStart"/>
      <w:r>
        <w:rPr>
          <w:color w:val="494F54"/>
          <w:spacing w:val="13"/>
          <w:w w:val="106"/>
          <w:position w:val="8"/>
          <w:sz w:val="25"/>
        </w:rPr>
        <w:t>v</w:t>
      </w:r>
      <w:r>
        <w:rPr>
          <w:rFonts w:ascii="Times New Roman"/>
          <w:color w:val="606469"/>
          <w:w w:val="318"/>
          <w:sz w:val="25"/>
        </w:rPr>
        <w:t>--------</w:t>
      </w:r>
      <w:proofErr w:type="gramEnd"/>
    </w:p>
    <w:p w:rsidR="00A62562" w:rsidRDefault="000026F7">
      <w:pPr>
        <w:pStyle w:val="Zkladntext"/>
        <w:spacing w:before="6"/>
        <w:rPr>
          <w:rFonts w:ascii="Times New Roman"/>
          <w:sz w:val="22"/>
        </w:rPr>
      </w:pPr>
      <w:r>
        <w:br w:type="column"/>
      </w:r>
    </w:p>
    <w:p w:rsidR="00A62562" w:rsidRDefault="000026F7">
      <w:pPr>
        <w:ind w:left="48"/>
        <w:rPr>
          <w:b/>
          <w:sz w:val="19"/>
        </w:rPr>
      </w:pPr>
      <w:proofErr w:type="gramStart"/>
      <w:r>
        <w:rPr>
          <w:color w:val="494F54"/>
          <w:w w:val="105"/>
          <w:sz w:val="19"/>
        </w:rPr>
        <w:t xml:space="preserve">dne  </w:t>
      </w:r>
      <w:r>
        <w:rPr>
          <w:b/>
          <w:color w:val="494F54"/>
          <w:w w:val="105"/>
          <w:sz w:val="19"/>
        </w:rPr>
        <w:t>16.05.2017</w:t>
      </w:r>
      <w:proofErr w:type="gramEnd"/>
    </w:p>
    <w:p w:rsidR="00A62562" w:rsidRDefault="000026F7">
      <w:pPr>
        <w:spacing w:before="94"/>
        <w:ind w:left="146"/>
        <w:rPr>
          <w:sz w:val="27"/>
        </w:rPr>
      </w:pPr>
      <w:r>
        <w:br w:type="column"/>
      </w:r>
      <w:proofErr w:type="gramStart"/>
      <w:r>
        <w:rPr>
          <w:color w:val="494F54"/>
          <w:w w:val="94"/>
          <w:position w:val="-5"/>
          <w:sz w:val="27"/>
        </w:rPr>
        <w:lastRenderedPageBreak/>
        <w:t>v</w:t>
      </w:r>
      <w:proofErr w:type="gramEnd"/>
      <w:r>
        <w:rPr>
          <w:color w:val="494F54"/>
          <w:spacing w:val="-19"/>
          <w:position w:val="-5"/>
          <w:sz w:val="27"/>
        </w:rPr>
        <w:t xml:space="preserve"> </w:t>
      </w:r>
      <w:r>
        <w:rPr>
          <w:color w:val="494F54"/>
          <w:w w:val="93"/>
          <w:position w:val="-5"/>
          <w:sz w:val="27"/>
        </w:rPr>
        <w:t>_</w:t>
      </w:r>
      <w:r>
        <w:rPr>
          <w:color w:val="494F54"/>
          <w:spacing w:val="26"/>
          <w:position w:val="-5"/>
          <w:sz w:val="27"/>
        </w:rPr>
        <w:t xml:space="preserve"> </w:t>
      </w:r>
      <w:r>
        <w:rPr>
          <w:color w:val="494F54"/>
          <w:spacing w:val="-61"/>
          <w:w w:val="93"/>
          <w:position w:val="-5"/>
          <w:sz w:val="27"/>
        </w:rPr>
        <w:t>_</w:t>
      </w:r>
      <w:r>
        <w:rPr>
          <w:color w:val="6B757C"/>
          <w:spacing w:val="31"/>
          <w:position w:val="-5"/>
          <w:sz w:val="27"/>
        </w:rPr>
        <w:t xml:space="preserve"> </w:t>
      </w:r>
      <w:r>
        <w:rPr>
          <w:color w:val="6B757C"/>
          <w:w w:val="93"/>
          <w:position w:val="-5"/>
          <w:sz w:val="27"/>
        </w:rPr>
        <w:t>_</w:t>
      </w:r>
      <w:r>
        <w:rPr>
          <w:color w:val="6B757C"/>
          <w:spacing w:val="31"/>
          <w:position w:val="-5"/>
          <w:sz w:val="27"/>
        </w:rPr>
        <w:t xml:space="preserve"> </w:t>
      </w:r>
      <w:r>
        <w:rPr>
          <w:color w:val="6B757C"/>
          <w:w w:val="76"/>
          <w:position w:val="-5"/>
          <w:sz w:val="27"/>
        </w:rPr>
        <w:t>_</w:t>
      </w:r>
    </w:p>
    <w:p w:rsidR="00A62562" w:rsidRDefault="000026F7">
      <w:pPr>
        <w:spacing w:line="452" w:lineRule="exact"/>
        <w:ind w:left="146"/>
        <w:rPr>
          <w:sz w:val="19"/>
        </w:rPr>
      </w:pPr>
      <w:r>
        <w:br w:type="column"/>
      </w:r>
    </w:p>
    <w:p w:rsidR="00A62562" w:rsidRDefault="00A62562">
      <w:pPr>
        <w:spacing w:line="452" w:lineRule="exact"/>
        <w:rPr>
          <w:sz w:val="19"/>
        </w:rPr>
        <w:sectPr w:rsidR="00A62562">
          <w:type w:val="continuous"/>
          <w:pgSz w:w="11910" w:h="16840"/>
          <w:pgMar w:top="20" w:right="0" w:bottom="180" w:left="460" w:header="708" w:footer="708" w:gutter="0"/>
          <w:cols w:num="4" w:space="708" w:equalWidth="0">
            <w:col w:w="2445" w:space="40"/>
            <w:col w:w="1500" w:space="1614"/>
            <w:col w:w="2422" w:space="186"/>
            <w:col w:w="3243"/>
          </w:cols>
        </w:sectPr>
      </w:pPr>
    </w:p>
    <w:p w:rsidR="00A62562" w:rsidRDefault="000026F7">
      <w:pPr>
        <w:pStyle w:val="Heading4"/>
        <w:spacing w:before="37"/>
        <w:ind w:left="146"/>
      </w:pPr>
      <w:r>
        <w:rPr>
          <w:noProof/>
          <w:lang w:val="cs-CZ" w:eastAsia="cs-CZ"/>
        </w:rPr>
        <w:lastRenderedPageBreak/>
        <w:drawing>
          <wp:anchor distT="0" distB="0" distL="0" distR="0" simplePos="0" relativeHeight="251649536" behindDoc="0" locked="0" layoutInCell="1" allowOverlap="1">
            <wp:simplePos x="0" y="0"/>
            <wp:positionH relativeFrom="page">
              <wp:posOffset>6156959</wp:posOffset>
            </wp:positionH>
            <wp:positionV relativeFrom="page">
              <wp:posOffset>10143743</wp:posOffset>
            </wp:positionV>
            <wp:extent cx="1109471" cy="545591"/>
            <wp:effectExtent l="0" t="0" r="0" b="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471" cy="545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color w:val="494F54"/>
          <w:w w:val="105"/>
        </w:rPr>
        <w:t>za</w:t>
      </w:r>
      <w:proofErr w:type="gramEnd"/>
      <w:r>
        <w:rPr>
          <w:color w:val="494F54"/>
          <w:w w:val="105"/>
        </w:rPr>
        <w:t xml:space="preserve"> dodavatele:</w:t>
      </w:r>
    </w:p>
    <w:p w:rsidR="00A62562" w:rsidRDefault="000026F7" w:rsidP="000026F7">
      <w:pPr>
        <w:tabs>
          <w:tab w:val="left" w:pos="971"/>
          <w:tab w:val="left" w:pos="3339"/>
        </w:tabs>
        <w:spacing w:before="49"/>
        <w:ind w:right="663"/>
        <w:rPr>
          <w:i/>
          <w:sz w:val="36"/>
        </w:rPr>
      </w:pPr>
      <w:r>
        <w:rPr>
          <w:color w:val="494F54"/>
          <w:sz w:val="19"/>
        </w:rPr>
        <w:t xml:space="preserve">   </w:t>
      </w:r>
      <w:proofErr w:type="gramStart"/>
      <w:r>
        <w:rPr>
          <w:color w:val="494F54"/>
          <w:sz w:val="19"/>
        </w:rPr>
        <w:t>podpis</w:t>
      </w:r>
      <w:proofErr w:type="gramEnd"/>
      <w:r>
        <w:rPr>
          <w:color w:val="494F54"/>
          <w:sz w:val="19"/>
        </w:rPr>
        <w:tab/>
      </w:r>
    </w:p>
    <w:p w:rsidR="00A62562" w:rsidRDefault="00A62562">
      <w:pPr>
        <w:tabs>
          <w:tab w:val="left" w:pos="870"/>
        </w:tabs>
        <w:spacing w:before="95" w:line="148" w:lineRule="exact"/>
        <w:ind w:right="444"/>
        <w:jc w:val="center"/>
        <w:rPr>
          <w:b/>
          <w:sz w:val="17"/>
        </w:rPr>
      </w:pPr>
      <w:r w:rsidRPr="00A62562">
        <w:pict>
          <v:shape id="_x0000_s1037" type="#_x0000_t202" style="position:absolute;left:0;text-align:left;margin-left:85.15pt;margin-top:8.45pt;width:171.95pt;height:12.75pt;z-index:-251654656;mso-position-horizontal-relative:page" filled="f" stroked="f">
            <v:textbox inset="0,0,0,0">
              <w:txbxContent>
                <w:p w:rsidR="00A62562" w:rsidRDefault="000026F7">
                  <w:pPr>
                    <w:tabs>
                      <w:tab w:val="left" w:pos="3438"/>
                    </w:tabs>
                    <w:spacing w:line="255" w:lineRule="exact"/>
                    <w:rPr>
                      <w:rFonts w:ascii="Times New Roman"/>
                      <w:b/>
                      <w:sz w:val="23"/>
                    </w:rPr>
                  </w:pPr>
                  <w:r>
                    <w:rPr>
                      <w:rFonts w:ascii="Times New Roman"/>
                      <w:b/>
                      <w:color w:val="494F54"/>
                      <w:w w:val="70"/>
                      <w:sz w:val="23"/>
                    </w:rPr>
                    <w:t>'</w:t>
                  </w:r>
                  <w:r>
                    <w:rPr>
                      <w:rFonts w:ascii="Times New Roman"/>
                      <w:b/>
                      <w:color w:val="494F54"/>
                      <w:sz w:val="23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494F54"/>
                      <w:spacing w:val="-19"/>
                      <w:sz w:val="23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494F54"/>
                      <w:sz w:val="23"/>
                      <w:u w:val="single" w:color="677074"/>
                    </w:rPr>
                    <w:t xml:space="preserve"> </w:t>
                  </w:r>
                  <w:r>
                    <w:rPr>
                      <w:rFonts w:ascii="Times New Roman"/>
                      <w:b/>
                      <w:color w:val="494F54"/>
                      <w:sz w:val="23"/>
                      <w:u w:val="single" w:color="677074"/>
                    </w:rPr>
                    <w:tab/>
                  </w:r>
                </w:p>
              </w:txbxContent>
            </v:textbox>
            <w10:wrap anchorx="page"/>
          </v:shape>
        </w:pict>
      </w:r>
      <w:r w:rsidR="000026F7">
        <w:rPr>
          <w:color w:val="606469"/>
          <w:w w:val="105"/>
          <w:sz w:val="17"/>
        </w:rPr>
        <w:t xml:space="preserve">.  </w:t>
      </w:r>
      <w:r w:rsidR="000026F7">
        <w:rPr>
          <w:color w:val="606469"/>
          <w:spacing w:val="45"/>
          <w:w w:val="105"/>
          <w:sz w:val="17"/>
        </w:rPr>
        <w:t xml:space="preserve"> </w:t>
      </w:r>
      <w:r w:rsidR="000026F7">
        <w:rPr>
          <w:color w:val="606469"/>
          <w:w w:val="105"/>
          <w:sz w:val="17"/>
        </w:rPr>
        <w:t>.</w:t>
      </w:r>
      <w:r w:rsidR="000026F7">
        <w:rPr>
          <w:color w:val="606469"/>
          <w:w w:val="105"/>
          <w:sz w:val="17"/>
        </w:rPr>
        <w:tab/>
      </w:r>
    </w:p>
    <w:p w:rsidR="00A62562" w:rsidRDefault="000026F7">
      <w:pPr>
        <w:spacing w:line="164" w:lineRule="exact"/>
        <w:ind w:left="134"/>
        <w:rPr>
          <w:sz w:val="19"/>
        </w:rPr>
      </w:pPr>
      <w:r>
        <w:rPr>
          <w:color w:val="494F54"/>
          <w:sz w:val="19"/>
        </w:rPr>
        <w:t>Jmeno a příjmení</w:t>
      </w:r>
      <w:r>
        <w:rPr>
          <w:color w:val="494F54"/>
          <w:sz w:val="19"/>
        </w:rPr>
        <w:t>,</w:t>
      </w:r>
    </w:p>
    <w:p w:rsidR="00A62562" w:rsidRDefault="000026F7">
      <w:pPr>
        <w:spacing w:line="131" w:lineRule="exact"/>
        <w:ind w:left="2368"/>
        <w:rPr>
          <w:sz w:val="12"/>
        </w:rPr>
      </w:pPr>
      <w:proofErr w:type="gramStart"/>
      <w:r>
        <w:rPr>
          <w:color w:val="6B757C"/>
          <w:sz w:val="12"/>
        </w:rPr>
        <w:t>čitelně</w:t>
      </w:r>
      <w:proofErr w:type="gramEnd"/>
      <w:r>
        <w:rPr>
          <w:color w:val="6B757C"/>
          <w:sz w:val="12"/>
        </w:rPr>
        <w:t xml:space="preserve"> </w:t>
      </w:r>
      <w:r>
        <w:rPr>
          <w:color w:val="494F54"/>
          <w:sz w:val="12"/>
        </w:rPr>
        <w:t>HŮ</w:t>
      </w:r>
      <w:r>
        <w:rPr>
          <w:color w:val="6B757C"/>
          <w:sz w:val="12"/>
        </w:rPr>
        <w:t>LKOVÝ</w:t>
      </w:r>
      <w:r>
        <w:rPr>
          <w:color w:val="494F54"/>
          <w:sz w:val="12"/>
        </w:rPr>
        <w:t xml:space="preserve">M </w:t>
      </w:r>
      <w:r>
        <w:rPr>
          <w:color w:val="606469"/>
          <w:sz w:val="12"/>
        </w:rPr>
        <w:t>PÍSMEM</w:t>
      </w:r>
    </w:p>
    <w:p w:rsidR="00A62562" w:rsidRDefault="00A62562">
      <w:pPr>
        <w:pStyle w:val="Zkladntext"/>
        <w:rPr>
          <w:sz w:val="12"/>
        </w:rPr>
      </w:pPr>
    </w:p>
    <w:p w:rsidR="00A62562" w:rsidRDefault="00A62562">
      <w:pPr>
        <w:pStyle w:val="Zkladntext"/>
        <w:rPr>
          <w:sz w:val="12"/>
        </w:rPr>
      </w:pPr>
    </w:p>
    <w:p w:rsidR="00A62562" w:rsidRDefault="00A62562">
      <w:pPr>
        <w:pStyle w:val="Zkladntext"/>
        <w:spacing w:before="8"/>
        <w:rPr>
          <w:sz w:val="12"/>
        </w:rPr>
      </w:pPr>
    </w:p>
    <w:p w:rsidR="00A62562" w:rsidRDefault="00A62562">
      <w:pPr>
        <w:spacing w:line="530" w:lineRule="exact"/>
        <w:ind w:left="1207"/>
        <w:rPr>
          <w:b/>
          <w:i/>
          <w:sz w:val="47"/>
        </w:rPr>
      </w:pPr>
    </w:p>
    <w:p w:rsidR="00A62562" w:rsidRPr="000026F7" w:rsidRDefault="00A62562" w:rsidP="000026F7">
      <w:pPr>
        <w:spacing w:line="181" w:lineRule="exact"/>
        <w:ind w:right="540"/>
        <w:rPr>
          <w:b/>
          <w:sz w:val="17"/>
        </w:rPr>
      </w:pPr>
    </w:p>
    <w:p w:rsidR="00A62562" w:rsidRDefault="000026F7">
      <w:pPr>
        <w:spacing w:before="22"/>
        <w:ind w:left="134"/>
        <w:rPr>
          <w:b/>
          <w:sz w:val="19"/>
        </w:rPr>
      </w:pPr>
      <w:r>
        <w:br w:type="column"/>
      </w:r>
      <w:proofErr w:type="gramStart"/>
      <w:r>
        <w:rPr>
          <w:b/>
          <w:color w:val="494F54"/>
          <w:sz w:val="19"/>
        </w:rPr>
        <w:lastRenderedPageBreak/>
        <w:t>za</w:t>
      </w:r>
      <w:proofErr w:type="gramEnd"/>
      <w:r>
        <w:rPr>
          <w:b/>
          <w:color w:val="494F54"/>
          <w:sz w:val="19"/>
        </w:rPr>
        <w:t xml:space="preserve"> odběratele:</w:t>
      </w:r>
    </w:p>
    <w:p w:rsidR="00A62562" w:rsidRDefault="00A62562">
      <w:pPr>
        <w:pStyle w:val="Zkladntext"/>
        <w:rPr>
          <w:b/>
          <w:sz w:val="20"/>
        </w:rPr>
      </w:pPr>
    </w:p>
    <w:p w:rsidR="00A62562" w:rsidRDefault="00A62562">
      <w:pPr>
        <w:pStyle w:val="Zkladntext"/>
        <w:spacing w:before="1"/>
        <w:rPr>
          <w:b/>
          <w:sz w:val="19"/>
        </w:rPr>
      </w:pPr>
    </w:p>
    <w:p w:rsidR="00A62562" w:rsidRDefault="000026F7">
      <w:pPr>
        <w:ind w:left="134"/>
        <w:rPr>
          <w:sz w:val="19"/>
        </w:rPr>
      </w:pPr>
      <w:proofErr w:type="gramStart"/>
      <w:r>
        <w:rPr>
          <w:color w:val="494F54"/>
          <w:sz w:val="19"/>
        </w:rPr>
        <w:t>podpis</w:t>
      </w:r>
      <w:proofErr w:type="gramEnd"/>
    </w:p>
    <w:p w:rsidR="00A62562" w:rsidRDefault="00A62562">
      <w:pPr>
        <w:pStyle w:val="Zkladntext"/>
        <w:rPr>
          <w:sz w:val="20"/>
        </w:rPr>
      </w:pPr>
    </w:p>
    <w:p w:rsidR="00A62562" w:rsidRDefault="000026F7">
      <w:pPr>
        <w:ind w:left="136"/>
        <w:rPr>
          <w:sz w:val="19"/>
        </w:rPr>
      </w:pPr>
      <w:proofErr w:type="gramStart"/>
      <w:r>
        <w:rPr>
          <w:color w:val="494F54"/>
          <w:w w:val="105"/>
          <w:sz w:val="19"/>
        </w:rPr>
        <w:t>jméno</w:t>
      </w:r>
      <w:proofErr w:type="gramEnd"/>
      <w:r>
        <w:rPr>
          <w:color w:val="494F54"/>
          <w:w w:val="105"/>
          <w:sz w:val="19"/>
        </w:rPr>
        <w:t xml:space="preserve"> a</w:t>
      </w:r>
      <w:r>
        <w:rPr>
          <w:color w:val="494F54"/>
          <w:spacing w:val="-21"/>
          <w:w w:val="105"/>
          <w:sz w:val="19"/>
        </w:rPr>
        <w:t xml:space="preserve"> </w:t>
      </w:r>
      <w:r>
        <w:rPr>
          <w:color w:val="494F54"/>
          <w:w w:val="105"/>
          <w:sz w:val="19"/>
        </w:rPr>
        <w:t>příjmení</w:t>
      </w:r>
    </w:p>
    <w:p w:rsidR="00A62562" w:rsidRDefault="000026F7">
      <w:pPr>
        <w:spacing w:before="323"/>
        <w:ind w:left="132"/>
        <w:rPr>
          <w:b/>
          <w:sz w:val="68"/>
        </w:rPr>
      </w:pPr>
      <w:r>
        <w:br w:type="column"/>
      </w:r>
    </w:p>
    <w:p w:rsidR="00A62562" w:rsidRDefault="000026F7">
      <w:pPr>
        <w:spacing w:line="413" w:lineRule="exact"/>
        <w:ind w:left="134"/>
        <w:rPr>
          <w:b/>
          <w:sz w:val="37"/>
        </w:rPr>
      </w:pPr>
      <w:r>
        <w:br w:type="column"/>
      </w:r>
    </w:p>
    <w:p w:rsidR="00A62562" w:rsidRDefault="00A62562">
      <w:pPr>
        <w:spacing w:line="413" w:lineRule="exact"/>
        <w:rPr>
          <w:sz w:val="37"/>
        </w:rPr>
        <w:sectPr w:rsidR="00A62562">
          <w:type w:val="continuous"/>
          <w:pgSz w:w="11910" w:h="16840"/>
          <w:pgMar w:top="20" w:right="0" w:bottom="180" w:left="460" w:header="708" w:footer="708" w:gutter="0"/>
          <w:cols w:num="4" w:space="708" w:equalWidth="0">
            <w:col w:w="4682" w:space="929"/>
            <w:col w:w="1604" w:space="40"/>
            <w:col w:w="456" w:space="911"/>
            <w:col w:w="2828"/>
          </w:cols>
        </w:sectPr>
      </w:pPr>
    </w:p>
    <w:p w:rsidR="00A62562" w:rsidRDefault="00A62562">
      <w:pPr>
        <w:pStyle w:val="Zkladntext"/>
        <w:rPr>
          <w:b/>
          <w:sz w:val="20"/>
        </w:rPr>
      </w:pPr>
    </w:p>
    <w:p w:rsidR="00A62562" w:rsidRDefault="00A62562">
      <w:pPr>
        <w:pStyle w:val="Zkladntext"/>
        <w:rPr>
          <w:b/>
          <w:sz w:val="20"/>
        </w:rPr>
      </w:pPr>
    </w:p>
    <w:p w:rsidR="00A62562" w:rsidRDefault="00A62562">
      <w:pPr>
        <w:pStyle w:val="Zkladntext"/>
        <w:rPr>
          <w:b/>
          <w:sz w:val="20"/>
        </w:rPr>
      </w:pPr>
    </w:p>
    <w:p w:rsidR="00A62562" w:rsidRDefault="00A62562">
      <w:pPr>
        <w:pStyle w:val="Zkladntext"/>
        <w:spacing w:before="1"/>
        <w:rPr>
          <w:b/>
          <w:sz w:val="22"/>
        </w:rPr>
      </w:pPr>
    </w:p>
    <w:p w:rsidR="00A62562" w:rsidRDefault="000026F7">
      <w:pPr>
        <w:spacing w:before="95" w:line="170" w:lineRule="exact"/>
        <w:ind w:left="5021"/>
        <w:rPr>
          <w:b/>
          <w:sz w:val="15"/>
        </w:rPr>
      </w:pPr>
      <w:r>
        <w:rPr>
          <w:noProof/>
          <w:lang w:val="cs-CZ" w:eastAsia="cs-CZ"/>
        </w:rPr>
        <w:drawing>
          <wp:anchor distT="0" distB="0" distL="0" distR="0" simplePos="0" relativeHeight="251650560" behindDoc="0" locked="0" layoutInCell="1" allowOverlap="1">
            <wp:simplePos x="0" y="0"/>
            <wp:positionH relativeFrom="page">
              <wp:posOffset>621791</wp:posOffset>
            </wp:positionH>
            <wp:positionV relativeFrom="paragraph">
              <wp:posOffset>13373</wp:posOffset>
            </wp:positionV>
            <wp:extent cx="2182368" cy="438912"/>
            <wp:effectExtent l="0" t="0" r="0" b="0"/>
            <wp:wrapNone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2368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2562" w:rsidRPr="00A62562">
        <w:pict>
          <v:line id="_x0000_s1036" style="position:absolute;left:0;text-align:left;z-index:251655680;mso-position-horizontal-relative:page;mso-position-vertical-relative:text" from="1.45pt,-46.1pt" to="594.95pt,-46.1pt" strokecolor="#a8a8a3" strokeweight=".50658mm">
            <w10:wrap anchorx="page"/>
          </v:line>
        </w:pict>
      </w:r>
      <w:r>
        <w:rPr>
          <w:b/>
          <w:color w:val="646769"/>
          <w:w w:val="110"/>
          <w:sz w:val="15"/>
        </w:rPr>
        <w:t xml:space="preserve">Vodárenská společnost Chrudim, </w:t>
      </w:r>
      <w:proofErr w:type="gramStart"/>
      <w:r>
        <w:rPr>
          <w:b/>
          <w:color w:val="646769"/>
          <w:w w:val="110"/>
          <w:sz w:val="15"/>
        </w:rPr>
        <w:t>a.s</w:t>
      </w:r>
      <w:proofErr w:type="gramEnd"/>
      <w:r>
        <w:rPr>
          <w:b/>
          <w:color w:val="646769"/>
          <w:w w:val="110"/>
          <w:sz w:val="15"/>
        </w:rPr>
        <w:t>., Novoměstská 626, 537 28 Chrudim</w:t>
      </w:r>
    </w:p>
    <w:p w:rsidR="00A62562" w:rsidRDefault="000026F7">
      <w:pPr>
        <w:spacing w:line="108" w:lineRule="exact"/>
        <w:ind w:left="5108"/>
        <w:rPr>
          <w:b/>
          <w:sz w:val="10"/>
        </w:rPr>
      </w:pPr>
      <w:r>
        <w:rPr>
          <w:b/>
          <w:color w:val="646769"/>
          <w:w w:val="105"/>
          <w:sz w:val="10"/>
        </w:rPr>
        <w:t>Spole</w:t>
      </w:r>
      <w:r>
        <w:rPr>
          <w:b/>
          <w:color w:val="7C7E80"/>
          <w:w w:val="105"/>
          <w:sz w:val="10"/>
        </w:rPr>
        <w:t>č</w:t>
      </w:r>
      <w:r>
        <w:rPr>
          <w:b/>
          <w:color w:val="646769"/>
          <w:w w:val="105"/>
          <w:sz w:val="10"/>
        </w:rPr>
        <w:t>nost je zapsána v obchodním rejstří,</w:t>
      </w:r>
      <w:proofErr w:type="gramStart"/>
      <w:r>
        <w:rPr>
          <w:b/>
          <w:color w:val="646769"/>
          <w:w w:val="105"/>
          <w:sz w:val="10"/>
        </w:rPr>
        <w:t>!&lt;</w:t>
      </w:r>
      <w:proofErr w:type="gramEnd"/>
      <w:r>
        <w:rPr>
          <w:b/>
          <w:color w:val="646769"/>
          <w:w w:val="105"/>
          <w:sz w:val="10"/>
        </w:rPr>
        <w:t>u vedeném Krajským soudem v Hradci Králové</w:t>
      </w:r>
      <w:r>
        <w:rPr>
          <w:b/>
          <w:color w:val="7C7E80"/>
          <w:w w:val="105"/>
          <w:sz w:val="10"/>
        </w:rPr>
        <w:t xml:space="preserve">, </w:t>
      </w:r>
      <w:r>
        <w:rPr>
          <w:b/>
          <w:color w:val="646769"/>
          <w:w w:val="105"/>
          <w:sz w:val="10"/>
        </w:rPr>
        <w:t>oddíl B</w:t>
      </w:r>
      <w:r>
        <w:rPr>
          <w:b/>
          <w:color w:val="7C7E80"/>
          <w:w w:val="105"/>
          <w:sz w:val="10"/>
        </w:rPr>
        <w:t xml:space="preserve">, </w:t>
      </w:r>
      <w:r>
        <w:rPr>
          <w:b/>
          <w:color w:val="646769"/>
          <w:w w:val="105"/>
          <w:sz w:val="10"/>
        </w:rPr>
        <w:t>vložka 2471.</w:t>
      </w:r>
    </w:p>
    <w:p w:rsidR="00A62562" w:rsidRDefault="000026F7">
      <w:pPr>
        <w:spacing w:line="110" w:lineRule="exact"/>
        <w:ind w:left="7163"/>
        <w:rPr>
          <w:rFonts w:ascii="Times New Roman" w:hAnsi="Times New Roman"/>
          <w:b/>
          <w:sz w:val="10"/>
        </w:rPr>
      </w:pPr>
      <w:r>
        <w:rPr>
          <w:rFonts w:ascii="Times New Roman" w:hAnsi="Times New Roman"/>
          <w:b/>
          <w:color w:val="646769"/>
          <w:w w:val="110"/>
          <w:sz w:val="10"/>
        </w:rPr>
        <w:t>IC</w:t>
      </w:r>
      <w:r>
        <w:rPr>
          <w:rFonts w:ascii="Times New Roman" w:hAnsi="Times New Roman"/>
          <w:b/>
          <w:color w:val="7C7E80"/>
          <w:w w:val="110"/>
          <w:sz w:val="10"/>
        </w:rPr>
        <w:t xml:space="preserve">: </w:t>
      </w:r>
      <w:proofErr w:type="gramStart"/>
      <w:r>
        <w:rPr>
          <w:rFonts w:ascii="Times New Roman" w:hAnsi="Times New Roman"/>
          <w:b/>
          <w:color w:val="646769"/>
          <w:w w:val="110"/>
          <w:sz w:val="10"/>
        </w:rPr>
        <w:t>2748  4211</w:t>
      </w:r>
      <w:proofErr w:type="gramEnd"/>
      <w:r>
        <w:rPr>
          <w:rFonts w:ascii="Times New Roman" w:hAnsi="Times New Roman"/>
          <w:b/>
          <w:color w:val="646769"/>
          <w:w w:val="110"/>
          <w:sz w:val="10"/>
        </w:rPr>
        <w:t xml:space="preserve">  </w:t>
      </w:r>
      <w:r>
        <w:rPr>
          <w:rFonts w:ascii="Times New Roman" w:hAnsi="Times New Roman"/>
          <w:b/>
          <w:color w:val="7C7E80"/>
          <w:w w:val="110"/>
          <w:sz w:val="10"/>
        </w:rPr>
        <w:t xml:space="preserve">; </w:t>
      </w:r>
      <w:r>
        <w:rPr>
          <w:rFonts w:ascii="Times New Roman" w:hAnsi="Times New Roman"/>
          <w:b/>
          <w:color w:val="646769"/>
          <w:w w:val="110"/>
          <w:sz w:val="10"/>
        </w:rPr>
        <w:t>DIC</w:t>
      </w:r>
      <w:r>
        <w:rPr>
          <w:rFonts w:ascii="Times New Roman" w:hAnsi="Times New Roman"/>
          <w:b/>
          <w:color w:val="7C7E80"/>
          <w:w w:val="110"/>
          <w:sz w:val="10"/>
        </w:rPr>
        <w:t xml:space="preserve">: </w:t>
      </w:r>
      <w:r>
        <w:rPr>
          <w:rFonts w:ascii="Times New Roman" w:hAnsi="Times New Roman"/>
          <w:b/>
          <w:color w:val="646769"/>
          <w:w w:val="110"/>
          <w:sz w:val="10"/>
        </w:rPr>
        <w:t xml:space="preserve">CZ27484211;  zákaznická telef. </w:t>
      </w:r>
      <w:proofErr w:type="gramStart"/>
      <w:r>
        <w:rPr>
          <w:rFonts w:ascii="Times New Roman" w:hAnsi="Times New Roman"/>
          <w:b/>
          <w:color w:val="646769"/>
          <w:w w:val="110"/>
          <w:sz w:val="10"/>
        </w:rPr>
        <w:t>linka</w:t>
      </w:r>
      <w:proofErr w:type="gramEnd"/>
      <w:r>
        <w:rPr>
          <w:rFonts w:ascii="Times New Roman" w:hAnsi="Times New Roman"/>
          <w:b/>
          <w:color w:val="7C7E80"/>
          <w:w w:val="110"/>
          <w:sz w:val="10"/>
        </w:rPr>
        <w:t xml:space="preserve">: </w:t>
      </w:r>
      <w:r>
        <w:rPr>
          <w:rFonts w:ascii="Times New Roman" w:hAnsi="Times New Roman"/>
          <w:b/>
          <w:color w:val="646769"/>
          <w:w w:val="110"/>
          <w:sz w:val="10"/>
        </w:rPr>
        <w:t>844  11  44  55</w:t>
      </w:r>
    </w:p>
    <w:p w:rsidR="00A62562" w:rsidRDefault="00A62562">
      <w:pPr>
        <w:pStyle w:val="Zkladntext"/>
        <w:rPr>
          <w:rFonts w:ascii="Times New Roman"/>
          <w:b/>
          <w:sz w:val="20"/>
        </w:rPr>
      </w:pPr>
    </w:p>
    <w:p w:rsidR="00A62562" w:rsidRDefault="00A62562">
      <w:pPr>
        <w:pStyle w:val="Zkladntext"/>
        <w:spacing w:before="5"/>
        <w:rPr>
          <w:rFonts w:ascii="Times New Roman"/>
          <w:b/>
          <w:sz w:val="21"/>
        </w:rPr>
      </w:pPr>
    </w:p>
    <w:p w:rsidR="00A62562" w:rsidRDefault="000026F7">
      <w:pPr>
        <w:ind w:left="1049"/>
        <w:rPr>
          <w:b/>
          <w:sz w:val="18"/>
        </w:rPr>
      </w:pPr>
      <w:r>
        <w:rPr>
          <w:b/>
          <w:color w:val="646769"/>
          <w:w w:val="110"/>
          <w:sz w:val="18"/>
        </w:rPr>
        <w:t xml:space="preserve">Příloha </w:t>
      </w:r>
      <w:r>
        <w:rPr>
          <w:rFonts w:ascii="Times New Roman" w:hAnsi="Times New Roman"/>
          <w:b/>
          <w:color w:val="646769"/>
          <w:w w:val="110"/>
          <w:sz w:val="20"/>
        </w:rPr>
        <w:t xml:space="preserve">č. </w:t>
      </w:r>
      <w:r>
        <w:rPr>
          <w:b/>
          <w:color w:val="646769"/>
          <w:w w:val="110"/>
          <w:sz w:val="18"/>
        </w:rPr>
        <w:t>1</w:t>
      </w:r>
    </w:p>
    <w:p w:rsidR="00A62562" w:rsidRDefault="000026F7">
      <w:pPr>
        <w:spacing w:before="128" w:line="252" w:lineRule="auto"/>
        <w:ind w:left="5052" w:right="1343" w:hanging="3978"/>
        <w:rPr>
          <w:rFonts w:ascii="Times New Roman" w:hAnsi="Times New Roman"/>
          <w:b/>
          <w:sz w:val="17"/>
        </w:rPr>
      </w:pPr>
      <w:r>
        <w:rPr>
          <w:rFonts w:ascii="Times New Roman" w:hAnsi="Times New Roman"/>
          <w:b/>
          <w:color w:val="646769"/>
          <w:w w:val="110"/>
          <w:sz w:val="17"/>
        </w:rPr>
        <w:t>OBCHODNÍ PODMÍNKY KE SMLOUVĚ O DODÁVCE PITNÉ VODY A ODVÁDĚNÍ ODPADNÍCH VOD (DÁLE JEN PODMÍNKY)</w:t>
      </w:r>
    </w:p>
    <w:p w:rsidR="00A62562" w:rsidRDefault="000026F7">
      <w:pPr>
        <w:pStyle w:val="Heading5"/>
        <w:numPr>
          <w:ilvl w:val="1"/>
          <w:numId w:val="15"/>
        </w:numPr>
        <w:tabs>
          <w:tab w:val="left" w:pos="1548"/>
        </w:tabs>
        <w:spacing w:before="115"/>
        <w:jc w:val="left"/>
        <w:rPr>
          <w:color w:val="646769"/>
        </w:rPr>
      </w:pPr>
      <w:r>
        <w:rPr>
          <w:color w:val="646769"/>
          <w:w w:val="110"/>
        </w:rPr>
        <w:t>Úvodní</w:t>
      </w:r>
      <w:r>
        <w:rPr>
          <w:color w:val="646769"/>
          <w:spacing w:val="-20"/>
          <w:w w:val="110"/>
        </w:rPr>
        <w:t xml:space="preserve"> </w:t>
      </w:r>
      <w:r>
        <w:rPr>
          <w:color w:val="646769"/>
          <w:w w:val="110"/>
        </w:rPr>
        <w:t>ustanovení</w:t>
      </w:r>
    </w:p>
    <w:p w:rsidR="00A62562" w:rsidRDefault="000026F7">
      <w:pPr>
        <w:pStyle w:val="Odstavecseseznamem"/>
        <w:numPr>
          <w:ilvl w:val="0"/>
          <w:numId w:val="14"/>
        </w:numPr>
        <w:tabs>
          <w:tab w:val="left" w:pos="1327"/>
        </w:tabs>
        <w:spacing w:before="123"/>
        <w:ind w:right="1280" w:hanging="283"/>
        <w:jc w:val="both"/>
        <w:rPr>
          <w:color w:val="646769"/>
          <w:sz w:val="16"/>
        </w:rPr>
      </w:pPr>
      <w:r>
        <w:rPr>
          <w:color w:val="646769"/>
          <w:w w:val="105"/>
          <w:sz w:val="18"/>
        </w:rPr>
        <w:t xml:space="preserve">Tyto podmínky upravují vztahy mezi dodavatelem a odběratelem vznikající při dodávání </w:t>
      </w:r>
      <w:proofErr w:type="gramStart"/>
      <w:r>
        <w:rPr>
          <w:color w:val="646769"/>
          <w:w w:val="105"/>
          <w:sz w:val="18"/>
        </w:rPr>
        <w:t>pitné  vody</w:t>
      </w:r>
      <w:proofErr w:type="gramEnd"/>
      <w:r>
        <w:rPr>
          <w:color w:val="646769"/>
          <w:w w:val="105"/>
          <w:sz w:val="18"/>
        </w:rPr>
        <w:t xml:space="preserve">  a  odvádění odpadních </w:t>
      </w:r>
      <w:r>
        <w:rPr>
          <w:color w:val="646769"/>
          <w:spacing w:val="-3"/>
          <w:w w:val="105"/>
          <w:sz w:val="18"/>
        </w:rPr>
        <w:t>příp</w:t>
      </w:r>
      <w:r>
        <w:rPr>
          <w:color w:val="7C7E80"/>
          <w:spacing w:val="-3"/>
          <w:w w:val="105"/>
          <w:sz w:val="18"/>
        </w:rPr>
        <w:t xml:space="preserve">. </w:t>
      </w:r>
      <w:r>
        <w:rPr>
          <w:color w:val="646769"/>
          <w:w w:val="105"/>
          <w:sz w:val="18"/>
        </w:rPr>
        <w:t xml:space="preserve">srážkových vod (dále jen „odpadních vod") a stávají se přílohou  </w:t>
      </w:r>
      <w:r>
        <w:rPr>
          <w:color w:val="646769"/>
          <w:spacing w:val="2"/>
          <w:w w:val="105"/>
          <w:sz w:val="18"/>
        </w:rPr>
        <w:t>sm</w:t>
      </w:r>
      <w:r>
        <w:rPr>
          <w:color w:val="7C7E80"/>
          <w:spacing w:val="2"/>
          <w:w w:val="105"/>
          <w:sz w:val="18"/>
        </w:rPr>
        <w:t>l</w:t>
      </w:r>
      <w:r>
        <w:rPr>
          <w:color w:val="646769"/>
          <w:spacing w:val="2"/>
          <w:w w:val="105"/>
          <w:sz w:val="18"/>
        </w:rPr>
        <w:t xml:space="preserve">ouvy  </w:t>
      </w:r>
      <w:r>
        <w:rPr>
          <w:color w:val="646769"/>
          <w:w w:val="105"/>
          <w:sz w:val="18"/>
        </w:rPr>
        <w:t xml:space="preserve">o  dodávce  pitné  vody  a  o  odvádění  odpadních  vod  (dále  též  „ smlouva </w:t>
      </w:r>
      <w:r>
        <w:rPr>
          <w:color w:val="7C7E80"/>
          <w:w w:val="105"/>
          <w:sz w:val="18"/>
        </w:rPr>
        <w:t xml:space="preserve">" </w:t>
      </w:r>
      <w:r>
        <w:rPr>
          <w:color w:val="646769"/>
          <w:w w:val="105"/>
          <w:sz w:val="18"/>
        </w:rPr>
        <w:t xml:space="preserve">)  uzavřené  mezi  dodavatelem    a odběratelem v souladu s ustanovením </w:t>
      </w:r>
      <w:r>
        <w:rPr>
          <w:color w:val="646769"/>
          <w:w w:val="105"/>
          <w:sz w:val="16"/>
        </w:rPr>
        <w:t xml:space="preserve">§ </w:t>
      </w:r>
      <w:r>
        <w:rPr>
          <w:color w:val="646769"/>
          <w:w w:val="105"/>
          <w:sz w:val="18"/>
        </w:rPr>
        <w:t xml:space="preserve">8  </w:t>
      </w:r>
      <w:r>
        <w:rPr>
          <w:color w:val="646769"/>
          <w:spacing w:val="3"/>
          <w:w w:val="105"/>
          <w:sz w:val="18"/>
        </w:rPr>
        <w:t>odst</w:t>
      </w:r>
      <w:r>
        <w:rPr>
          <w:color w:val="7C7E80"/>
          <w:spacing w:val="3"/>
          <w:w w:val="105"/>
          <w:sz w:val="18"/>
        </w:rPr>
        <w:t xml:space="preserve">. </w:t>
      </w:r>
      <w:r>
        <w:rPr>
          <w:color w:val="646769"/>
          <w:w w:val="105"/>
          <w:sz w:val="18"/>
        </w:rPr>
        <w:t xml:space="preserve">6 </w:t>
      </w:r>
      <w:proofErr w:type="gramStart"/>
      <w:r>
        <w:rPr>
          <w:color w:val="646769"/>
          <w:w w:val="105"/>
          <w:sz w:val="18"/>
        </w:rPr>
        <w:t>zákona  č</w:t>
      </w:r>
      <w:proofErr w:type="gramEnd"/>
      <w:r>
        <w:rPr>
          <w:color w:val="646769"/>
          <w:w w:val="105"/>
          <w:sz w:val="18"/>
        </w:rPr>
        <w:t xml:space="preserve">. 274/2001 Sb., o vodovodech  a kanalizacích pro veřejnou potřebu a o změně některých zákonu, v platném znění (dále též jen „zákon o vodovodech a </w:t>
      </w:r>
      <w:r>
        <w:rPr>
          <w:color w:val="646769"/>
          <w:sz w:val="18"/>
        </w:rPr>
        <w:t>kanaliza</w:t>
      </w:r>
      <w:r>
        <w:rPr>
          <w:color w:val="646769"/>
          <w:spacing w:val="-27"/>
          <w:sz w:val="18"/>
        </w:rPr>
        <w:t xml:space="preserve"> </w:t>
      </w:r>
      <w:r>
        <w:rPr>
          <w:color w:val="646769"/>
          <w:sz w:val="18"/>
        </w:rPr>
        <w:t>cích</w:t>
      </w:r>
      <w:r>
        <w:rPr>
          <w:color w:val="7C7E80"/>
          <w:sz w:val="18"/>
        </w:rPr>
        <w:t>"</w:t>
      </w:r>
      <w:r>
        <w:rPr>
          <w:color w:val="7C7E80"/>
          <w:spacing w:val="-34"/>
          <w:sz w:val="18"/>
        </w:rPr>
        <w:t xml:space="preserve"> </w:t>
      </w:r>
      <w:r>
        <w:rPr>
          <w:color w:val="646769"/>
          <w:sz w:val="18"/>
        </w:rPr>
        <w:t>).</w:t>
      </w:r>
    </w:p>
    <w:p w:rsidR="00A62562" w:rsidRDefault="000026F7">
      <w:pPr>
        <w:pStyle w:val="Odstavecseseznamem"/>
        <w:numPr>
          <w:ilvl w:val="0"/>
          <w:numId w:val="14"/>
        </w:numPr>
        <w:tabs>
          <w:tab w:val="left" w:pos="1332"/>
        </w:tabs>
        <w:spacing w:before="10" w:line="202" w:lineRule="exact"/>
        <w:ind w:left="1328" w:right="1296" w:hanging="276"/>
        <w:jc w:val="both"/>
        <w:rPr>
          <w:color w:val="646769"/>
          <w:sz w:val="18"/>
        </w:rPr>
      </w:pPr>
      <w:r>
        <w:rPr>
          <w:color w:val="646769"/>
          <w:w w:val="105"/>
          <w:sz w:val="18"/>
        </w:rPr>
        <w:t xml:space="preserve">Dodavatel a odběratel se zavazují </w:t>
      </w:r>
      <w:proofErr w:type="gramStart"/>
      <w:r>
        <w:rPr>
          <w:color w:val="646769"/>
          <w:w w:val="105"/>
          <w:sz w:val="18"/>
        </w:rPr>
        <w:t>při  plnění</w:t>
      </w:r>
      <w:proofErr w:type="gramEnd"/>
      <w:r>
        <w:rPr>
          <w:color w:val="646769"/>
          <w:w w:val="105"/>
          <w:sz w:val="18"/>
        </w:rPr>
        <w:t xml:space="preserve"> smlouvy  postupovat v souladu s těm</w:t>
      </w:r>
      <w:r>
        <w:rPr>
          <w:color w:val="646769"/>
          <w:w w:val="105"/>
          <w:sz w:val="18"/>
        </w:rPr>
        <w:t xml:space="preserve">ito </w:t>
      </w:r>
      <w:r>
        <w:rPr>
          <w:color w:val="646769"/>
          <w:spacing w:val="-3"/>
          <w:w w:val="105"/>
          <w:sz w:val="18"/>
        </w:rPr>
        <w:t xml:space="preserve">podmínkam </w:t>
      </w:r>
      <w:r>
        <w:rPr>
          <w:color w:val="7C7E80"/>
          <w:w w:val="105"/>
          <w:sz w:val="18"/>
        </w:rPr>
        <w:t>i</w:t>
      </w:r>
      <w:r>
        <w:rPr>
          <w:color w:val="646769"/>
          <w:w w:val="105"/>
          <w:sz w:val="18"/>
        </w:rPr>
        <w:t>, smlouvou   a  právními</w:t>
      </w:r>
      <w:r>
        <w:rPr>
          <w:color w:val="646769"/>
          <w:spacing w:val="4"/>
          <w:w w:val="105"/>
          <w:sz w:val="18"/>
        </w:rPr>
        <w:t xml:space="preserve"> </w:t>
      </w:r>
      <w:r>
        <w:rPr>
          <w:color w:val="646769"/>
          <w:spacing w:val="-3"/>
          <w:w w:val="105"/>
          <w:sz w:val="18"/>
        </w:rPr>
        <w:t>předpisy</w:t>
      </w:r>
      <w:r>
        <w:rPr>
          <w:color w:val="7C7E80"/>
          <w:spacing w:val="-3"/>
          <w:w w:val="105"/>
          <w:sz w:val="18"/>
        </w:rPr>
        <w:t>.</w:t>
      </w:r>
    </w:p>
    <w:p w:rsidR="00A62562" w:rsidRDefault="000026F7">
      <w:pPr>
        <w:pStyle w:val="Odstavecseseznamem"/>
        <w:numPr>
          <w:ilvl w:val="0"/>
          <w:numId w:val="14"/>
        </w:numPr>
        <w:tabs>
          <w:tab w:val="left" w:pos="1332"/>
        </w:tabs>
        <w:spacing w:before="1" w:line="242" w:lineRule="auto"/>
        <w:ind w:left="1328" w:right="1289" w:hanging="278"/>
        <w:jc w:val="both"/>
        <w:rPr>
          <w:color w:val="646769"/>
          <w:sz w:val="18"/>
        </w:rPr>
      </w:pPr>
      <w:r>
        <w:rPr>
          <w:color w:val="646769"/>
          <w:w w:val="105"/>
          <w:sz w:val="18"/>
        </w:rPr>
        <w:t xml:space="preserve">Pokud se ustanovení podmínek nebo smlouvy odchyluje od právního pravidla, </w:t>
      </w:r>
      <w:proofErr w:type="gramStart"/>
      <w:r>
        <w:rPr>
          <w:color w:val="646769"/>
          <w:w w:val="105"/>
          <w:sz w:val="18"/>
        </w:rPr>
        <w:t>které  nemá</w:t>
      </w:r>
      <w:proofErr w:type="gramEnd"/>
      <w:r>
        <w:rPr>
          <w:color w:val="646769"/>
          <w:w w:val="105"/>
          <w:sz w:val="18"/>
        </w:rPr>
        <w:t xml:space="preserve">  donucující  povahu, má přednost ustanovení těchto podmínek nebo smlouvy. Při rozporu </w:t>
      </w:r>
      <w:proofErr w:type="gramStart"/>
      <w:r>
        <w:rPr>
          <w:color w:val="646769"/>
          <w:w w:val="105"/>
          <w:sz w:val="18"/>
        </w:rPr>
        <w:t>ustanovení  podmínek</w:t>
      </w:r>
      <w:proofErr w:type="gramEnd"/>
      <w:r>
        <w:rPr>
          <w:color w:val="646769"/>
          <w:w w:val="105"/>
          <w:sz w:val="18"/>
        </w:rPr>
        <w:t xml:space="preserve">  a  smlouvy m</w:t>
      </w:r>
      <w:r>
        <w:rPr>
          <w:color w:val="646769"/>
          <w:w w:val="105"/>
          <w:sz w:val="18"/>
        </w:rPr>
        <w:t xml:space="preserve">á přednost </w:t>
      </w:r>
      <w:r>
        <w:rPr>
          <w:color w:val="646769"/>
          <w:spacing w:val="1"/>
          <w:w w:val="105"/>
          <w:sz w:val="18"/>
        </w:rPr>
        <w:t xml:space="preserve"> </w:t>
      </w:r>
      <w:r>
        <w:rPr>
          <w:color w:val="646769"/>
          <w:w w:val="105"/>
          <w:sz w:val="18"/>
        </w:rPr>
        <w:t>smlouva.</w:t>
      </w:r>
    </w:p>
    <w:p w:rsidR="00A62562" w:rsidRDefault="000026F7">
      <w:pPr>
        <w:pStyle w:val="Odstavecseseznamem"/>
        <w:numPr>
          <w:ilvl w:val="0"/>
          <w:numId w:val="14"/>
        </w:numPr>
        <w:tabs>
          <w:tab w:val="left" w:pos="1327"/>
        </w:tabs>
        <w:spacing w:before="1" w:line="242" w:lineRule="auto"/>
        <w:ind w:left="1328" w:right="1284" w:hanging="282"/>
        <w:jc w:val="both"/>
        <w:rPr>
          <w:color w:val="646769"/>
          <w:sz w:val="18"/>
        </w:rPr>
      </w:pPr>
      <w:r>
        <w:rPr>
          <w:color w:val="646769"/>
          <w:w w:val="105"/>
          <w:sz w:val="18"/>
        </w:rPr>
        <w:t xml:space="preserve">Práva a povinnosti odběratele </w:t>
      </w:r>
      <w:proofErr w:type="gramStart"/>
      <w:r>
        <w:rPr>
          <w:color w:val="646769"/>
          <w:w w:val="105"/>
          <w:sz w:val="18"/>
        </w:rPr>
        <w:t>na</w:t>
      </w:r>
      <w:proofErr w:type="gramEnd"/>
      <w:r>
        <w:rPr>
          <w:color w:val="646769"/>
          <w:w w:val="105"/>
          <w:sz w:val="18"/>
        </w:rPr>
        <w:t xml:space="preserve"> místě samém, zejm. při  odečtech  a výměnách  měřidel,  muže  za  odběratele vykonávat jeho zástupce (člen domácnosti, nájemce a jiný uživatel, správce budovy, vedoucí provozovny apod.), a to aniž by k </w:t>
      </w:r>
      <w:r>
        <w:rPr>
          <w:color w:val="646769"/>
          <w:w w:val="105"/>
          <w:sz w:val="18"/>
        </w:rPr>
        <w:t xml:space="preserve">tomu musel být  odběratelem výslovně  </w:t>
      </w:r>
      <w:r>
        <w:rPr>
          <w:color w:val="646769"/>
          <w:spacing w:val="27"/>
          <w:w w:val="105"/>
          <w:sz w:val="18"/>
        </w:rPr>
        <w:t xml:space="preserve"> </w:t>
      </w:r>
      <w:r>
        <w:rPr>
          <w:color w:val="646769"/>
          <w:w w:val="105"/>
          <w:sz w:val="18"/>
        </w:rPr>
        <w:t>zmocněn.</w:t>
      </w:r>
    </w:p>
    <w:p w:rsidR="00A62562" w:rsidRDefault="00A62562">
      <w:pPr>
        <w:pStyle w:val="Zkladntext"/>
        <w:spacing w:before="5"/>
        <w:rPr>
          <w:sz w:val="28"/>
        </w:rPr>
      </w:pPr>
    </w:p>
    <w:p w:rsidR="00A62562" w:rsidRDefault="000026F7">
      <w:pPr>
        <w:pStyle w:val="Heading5"/>
        <w:numPr>
          <w:ilvl w:val="1"/>
          <w:numId w:val="15"/>
        </w:numPr>
        <w:tabs>
          <w:tab w:val="left" w:pos="1634"/>
        </w:tabs>
        <w:ind w:left="1633" w:hanging="315"/>
        <w:jc w:val="left"/>
        <w:rPr>
          <w:color w:val="646769"/>
        </w:rPr>
      </w:pPr>
      <w:r>
        <w:rPr>
          <w:color w:val="646769"/>
          <w:w w:val="105"/>
        </w:rPr>
        <w:t xml:space="preserve">Dodávka  pitné vody a odvádění  odpadních </w:t>
      </w:r>
      <w:r>
        <w:rPr>
          <w:color w:val="646769"/>
          <w:spacing w:val="26"/>
          <w:w w:val="105"/>
        </w:rPr>
        <w:t xml:space="preserve"> </w:t>
      </w:r>
      <w:r>
        <w:rPr>
          <w:color w:val="646769"/>
          <w:w w:val="105"/>
        </w:rPr>
        <w:t>vod</w:t>
      </w:r>
    </w:p>
    <w:p w:rsidR="00A62562" w:rsidRDefault="000026F7">
      <w:pPr>
        <w:pStyle w:val="Odstavecseseznamem"/>
        <w:numPr>
          <w:ilvl w:val="0"/>
          <w:numId w:val="13"/>
        </w:numPr>
        <w:tabs>
          <w:tab w:val="left" w:pos="1327"/>
        </w:tabs>
        <w:spacing w:before="61"/>
        <w:ind w:right="1290" w:hanging="283"/>
        <w:jc w:val="both"/>
        <w:rPr>
          <w:color w:val="646769"/>
          <w:sz w:val="16"/>
        </w:rPr>
      </w:pPr>
      <w:r>
        <w:rPr>
          <w:color w:val="646769"/>
          <w:w w:val="105"/>
          <w:sz w:val="18"/>
        </w:rPr>
        <w:t>Dodavatel  se  zavazuje  zajistit  pro  odběratele  dodávku  pitné  vody  z vodovodu  v po</w:t>
      </w:r>
      <w:r>
        <w:rPr>
          <w:color w:val="7C7E80"/>
          <w:w w:val="105"/>
          <w:sz w:val="18"/>
        </w:rPr>
        <w:t>ž</w:t>
      </w:r>
      <w:r>
        <w:rPr>
          <w:color w:val="646769"/>
          <w:w w:val="105"/>
          <w:sz w:val="18"/>
        </w:rPr>
        <w:t>ado vaném  množství a jakosti odpovídající obecně platným právním předpisum a zajistit plynulé odvádění  odpadních  vod kanalizací.</w:t>
      </w:r>
    </w:p>
    <w:p w:rsidR="00A62562" w:rsidRDefault="00A62562">
      <w:pPr>
        <w:pStyle w:val="Odstavecseseznamem"/>
        <w:numPr>
          <w:ilvl w:val="0"/>
          <w:numId w:val="13"/>
        </w:numPr>
        <w:tabs>
          <w:tab w:val="left" w:pos="1322"/>
        </w:tabs>
        <w:ind w:left="1322" w:right="1286" w:hanging="279"/>
        <w:jc w:val="both"/>
        <w:rPr>
          <w:color w:val="646769"/>
          <w:sz w:val="18"/>
        </w:rPr>
      </w:pPr>
      <w:r w:rsidRPr="00A62562">
        <w:pict>
          <v:line id="_x0000_s1035" style="position:absolute;left:0;text-align:left;z-index:-251653632;mso-position-horizontal-relative:page" from="355.9pt,39.75pt" to="359.7pt,39.75pt" strokeweight=".08442mm">
            <w10:wrap anchorx="page"/>
          </v:line>
        </w:pict>
      </w:r>
      <w:r w:rsidR="000026F7">
        <w:rPr>
          <w:color w:val="646769"/>
          <w:w w:val="105"/>
          <w:sz w:val="18"/>
        </w:rPr>
        <w:t xml:space="preserve">Do kanalizace muže odběratel vypouštět pouze odpadní vody </w:t>
      </w:r>
      <w:proofErr w:type="gramStart"/>
      <w:r w:rsidR="000026F7">
        <w:rPr>
          <w:color w:val="646769"/>
          <w:w w:val="105"/>
          <w:sz w:val="18"/>
        </w:rPr>
        <w:t>z  nemovitosti</w:t>
      </w:r>
      <w:proofErr w:type="gramEnd"/>
      <w:r w:rsidR="000026F7">
        <w:rPr>
          <w:color w:val="646769"/>
          <w:w w:val="105"/>
          <w:sz w:val="18"/>
        </w:rPr>
        <w:t xml:space="preserve"> spec</w:t>
      </w:r>
      <w:r w:rsidR="000026F7">
        <w:rPr>
          <w:color w:val="7C7E80"/>
          <w:w w:val="105"/>
          <w:sz w:val="18"/>
        </w:rPr>
        <w:t>i</w:t>
      </w:r>
      <w:r w:rsidR="000026F7">
        <w:rPr>
          <w:color w:val="646769"/>
          <w:w w:val="105"/>
          <w:sz w:val="18"/>
        </w:rPr>
        <w:t>fikované  ve smlouvě, a to    v množství a mí</w:t>
      </w:r>
      <w:r w:rsidR="000026F7">
        <w:rPr>
          <w:color w:val="646769"/>
          <w:w w:val="105"/>
          <w:sz w:val="18"/>
        </w:rPr>
        <w:t xml:space="preserve">ře znečištění stanovených v platném kanalizačním řádu dané lokality a ve smlouvě.  Kanalizační řád je k dispozici na místně příslušném vodoprávním úřadě, </w:t>
      </w:r>
      <w:proofErr w:type="gramStart"/>
      <w:r w:rsidR="000026F7">
        <w:rPr>
          <w:color w:val="646769"/>
          <w:w w:val="105"/>
          <w:sz w:val="18"/>
        </w:rPr>
        <w:t>u  vlastníka</w:t>
      </w:r>
      <w:proofErr w:type="gramEnd"/>
      <w:r w:rsidR="000026F7">
        <w:rPr>
          <w:color w:val="646769"/>
          <w:w w:val="105"/>
          <w:sz w:val="18"/>
        </w:rPr>
        <w:t xml:space="preserve">  kanalizace </w:t>
      </w:r>
      <w:r w:rsidR="000026F7">
        <w:rPr>
          <w:color w:val="7C7E80"/>
          <w:w w:val="105"/>
          <w:sz w:val="18"/>
        </w:rPr>
        <w:t xml:space="preserve">,  </w:t>
      </w:r>
      <w:r w:rsidR="000026F7">
        <w:rPr>
          <w:color w:val="646769"/>
          <w:w w:val="105"/>
          <w:sz w:val="18"/>
        </w:rPr>
        <w:t xml:space="preserve">u  dodavatele a na webových stránkách dodavatele:  </w:t>
      </w:r>
      <w:r w:rsidR="000026F7">
        <w:rPr>
          <w:color w:val="646769"/>
          <w:spacing w:val="12"/>
          <w:w w:val="105"/>
          <w:sz w:val="18"/>
        </w:rPr>
        <w:t xml:space="preserve"> </w:t>
      </w:r>
      <w:hyperlink r:id="rId18">
        <w:r w:rsidR="000026F7">
          <w:rPr>
            <w:color w:val="646769"/>
            <w:w w:val="105"/>
            <w:sz w:val="18"/>
          </w:rPr>
          <w:t>www.vschrudim.cz.</w:t>
        </w:r>
      </w:hyperlink>
    </w:p>
    <w:p w:rsidR="00A62562" w:rsidRDefault="000026F7">
      <w:pPr>
        <w:pStyle w:val="Odstavecseseznamem"/>
        <w:numPr>
          <w:ilvl w:val="0"/>
          <w:numId w:val="13"/>
        </w:numPr>
        <w:tabs>
          <w:tab w:val="left" w:pos="1321"/>
        </w:tabs>
        <w:spacing w:before="5" w:line="242" w:lineRule="auto"/>
        <w:ind w:left="1316" w:right="1289" w:hanging="276"/>
        <w:jc w:val="both"/>
        <w:rPr>
          <w:color w:val="646769"/>
          <w:sz w:val="18"/>
        </w:rPr>
      </w:pPr>
      <w:r>
        <w:rPr>
          <w:color w:val="646769"/>
          <w:w w:val="105"/>
          <w:sz w:val="18"/>
        </w:rPr>
        <w:t xml:space="preserve">V kanalizačn </w:t>
      </w:r>
      <w:r>
        <w:rPr>
          <w:color w:val="7C7E80"/>
          <w:w w:val="105"/>
          <w:sz w:val="18"/>
        </w:rPr>
        <w:t>í</w:t>
      </w:r>
      <w:r>
        <w:rPr>
          <w:color w:val="646769"/>
          <w:w w:val="105"/>
          <w:sz w:val="18"/>
        </w:rPr>
        <w:t>m řádu jsou uveden</w:t>
      </w:r>
      <w:r>
        <w:rPr>
          <w:color w:val="7C7E80"/>
          <w:w w:val="105"/>
          <w:sz w:val="18"/>
        </w:rPr>
        <w:t xml:space="preserve">y </w:t>
      </w:r>
      <w:r>
        <w:rPr>
          <w:color w:val="646769"/>
          <w:spacing w:val="2"/>
          <w:w w:val="105"/>
          <w:sz w:val="18"/>
        </w:rPr>
        <w:t>standa</w:t>
      </w:r>
      <w:r>
        <w:rPr>
          <w:color w:val="7C7E80"/>
          <w:spacing w:val="2"/>
          <w:w w:val="105"/>
          <w:sz w:val="18"/>
        </w:rPr>
        <w:t>r</w:t>
      </w:r>
      <w:r>
        <w:rPr>
          <w:color w:val="646769"/>
          <w:spacing w:val="2"/>
          <w:w w:val="105"/>
          <w:sz w:val="18"/>
        </w:rPr>
        <w:t>dn</w:t>
      </w:r>
      <w:r>
        <w:rPr>
          <w:color w:val="7C7E80"/>
          <w:spacing w:val="2"/>
          <w:w w:val="105"/>
          <w:sz w:val="18"/>
        </w:rPr>
        <w:t xml:space="preserve">í </w:t>
      </w:r>
      <w:r>
        <w:rPr>
          <w:color w:val="646769"/>
          <w:w w:val="105"/>
          <w:sz w:val="18"/>
        </w:rPr>
        <w:t xml:space="preserve">limity znečištěn </w:t>
      </w:r>
      <w:r>
        <w:rPr>
          <w:color w:val="7C7E80"/>
          <w:w w:val="105"/>
          <w:sz w:val="18"/>
        </w:rPr>
        <w:t xml:space="preserve">í </w:t>
      </w:r>
      <w:r>
        <w:rPr>
          <w:color w:val="646769"/>
          <w:w w:val="105"/>
          <w:sz w:val="18"/>
        </w:rPr>
        <w:t xml:space="preserve">odpadních </w:t>
      </w:r>
      <w:r>
        <w:rPr>
          <w:color w:val="7C7E80"/>
          <w:spacing w:val="2"/>
          <w:w w:val="105"/>
          <w:sz w:val="18"/>
        </w:rPr>
        <w:t>v</w:t>
      </w:r>
      <w:r>
        <w:rPr>
          <w:color w:val="646769"/>
          <w:spacing w:val="2"/>
          <w:w w:val="105"/>
          <w:sz w:val="18"/>
        </w:rPr>
        <w:t xml:space="preserve">od </w:t>
      </w:r>
      <w:r>
        <w:rPr>
          <w:color w:val="646769"/>
          <w:spacing w:val="3"/>
          <w:w w:val="105"/>
          <w:sz w:val="18"/>
        </w:rPr>
        <w:t>vypou</w:t>
      </w:r>
      <w:r>
        <w:rPr>
          <w:color w:val="7C7E80"/>
          <w:spacing w:val="3"/>
          <w:w w:val="105"/>
          <w:sz w:val="18"/>
        </w:rPr>
        <w:t>š</w:t>
      </w:r>
      <w:r>
        <w:rPr>
          <w:color w:val="646769"/>
          <w:spacing w:val="3"/>
          <w:w w:val="105"/>
          <w:sz w:val="18"/>
        </w:rPr>
        <w:t>t</w:t>
      </w:r>
      <w:r>
        <w:rPr>
          <w:color w:val="7C7E80"/>
          <w:spacing w:val="3"/>
          <w:w w:val="105"/>
          <w:sz w:val="18"/>
        </w:rPr>
        <w:t>ěný</w:t>
      </w:r>
      <w:r>
        <w:rPr>
          <w:color w:val="646769"/>
          <w:spacing w:val="3"/>
          <w:w w:val="105"/>
          <w:sz w:val="18"/>
        </w:rPr>
        <w:t xml:space="preserve">ch </w:t>
      </w:r>
      <w:r>
        <w:rPr>
          <w:color w:val="646769"/>
          <w:w w:val="105"/>
          <w:sz w:val="18"/>
        </w:rPr>
        <w:t>d</w:t>
      </w:r>
      <w:r>
        <w:rPr>
          <w:color w:val="7C7E80"/>
          <w:w w:val="105"/>
          <w:sz w:val="18"/>
        </w:rPr>
        <w:t xml:space="preserve">o </w:t>
      </w:r>
      <w:r>
        <w:rPr>
          <w:color w:val="7C7E80"/>
          <w:spacing w:val="4"/>
          <w:w w:val="105"/>
          <w:sz w:val="18"/>
        </w:rPr>
        <w:t>k</w:t>
      </w:r>
      <w:r>
        <w:rPr>
          <w:color w:val="646769"/>
          <w:spacing w:val="4"/>
          <w:w w:val="105"/>
          <w:sz w:val="18"/>
        </w:rPr>
        <w:t>ana</w:t>
      </w:r>
      <w:r>
        <w:rPr>
          <w:color w:val="7C7E80"/>
          <w:spacing w:val="4"/>
          <w:w w:val="105"/>
          <w:sz w:val="18"/>
        </w:rPr>
        <w:t>l</w:t>
      </w:r>
      <w:r>
        <w:rPr>
          <w:color w:val="646769"/>
          <w:spacing w:val="4"/>
          <w:w w:val="105"/>
          <w:sz w:val="18"/>
        </w:rPr>
        <w:t>iza</w:t>
      </w:r>
      <w:r>
        <w:rPr>
          <w:color w:val="7C7E80"/>
          <w:spacing w:val="4"/>
          <w:w w:val="105"/>
          <w:sz w:val="18"/>
        </w:rPr>
        <w:t xml:space="preserve">ce. </w:t>
      </w:r>
      <w:r>
        <w:rPr>
          <w:color w:val="646769"/>
          <w:w w:val="105"/>
          <w:sz w:val="18"/>
        </w:rPr>
        <w:t xml:space="preserve">Tyto sta </w:t>
      </w:r>
      <w:r>
        <w:rPr>
          <w:color w:val="7C7E80"/>
          <w:spacing w:val="2"/>
          <w:w w:val="105"/>
          <w:sz w:val="18"/>
        </w:rPr>
        <w:t>n</w:t>
      </w:r>
      <w:r>
        <w:rPr>
          <w:color w:val="646769"/>
          <w:spacing w:val="2"/>
          <w:w w:val="105"/>
          <w:sz w:val="18"/>
        </w:rPr>
        <w:t>da</w:t>
      </w:r>
      <w:r>
        <w:rPr>
          <w:color w:val="7C7E80"/>
          <w:spacing w:val="2"/>
          <w:w w:val="105"/>
          <w:sz w:val="18"/>
        </w:rPr>
        <w:t>r</w:t>
      </w:r>
      <w:r>
        <w:rPr>
          <w:color w:val="646769"/>
          <w:spacing w:val="2"/>
          <w:w w:val="105"/>
          <w:sz w:val="18"/>
        </w:rPr>
        <w:t>d</w:t>
      </w:r>
      <w:r>
        <w:rPr>
          <w:color w:val="7C7E80"/>
          <w:spacing w:val="2"/>
          <w:w w:val="105"/>
          <w:sz w:val="18"/>
        </w:rPr>
        <w:t xml:space="preserve">ní </w:t>
      </w:r>
      <w:r>
        <w:rPr>
          <w:color w:val="7C7E80"/>
          <w:spacing w:val="4"/>
          <w:w w:val="105"/>
          <w:sz w:val="18"/>
        </w:rPr>
        <w:t>li</w:t>
      </w:r>
      <w:r>
        <w:rPr>
          <w:color w:val="646769"/>
          <w:spacing w:val="4"/>
          <w:w w:val="105"/>
          <w:sz w:val="18"/>
        </w:rPr>
        <w:t>m</w:t>
      </w:r>
      <w:r>
        <w:rPr>
          <w:color w:val="7C7E80"/>
          <w:spacing w:val="4"/>
          <w:w w:val="105"/>
          <w:sz w:val="18"/>
        </w:rPr>
        <w:t>i</w:t>
      </w:r>
      <w:r>
        <w:rPr>
          <w:color w:val="646769"/>
          <w:spacing w:val="4"/>
          <w:w w:val="105"/>
          <w:sz w:val="18"/>
        </w:rPr>
        <w:t>t</w:t>
      </w:r>
      <w:r>
        <w:rPr>
          <w:color w:val="7C7E80"/>
          <w:spacing w:val="4"/>
          <w:w w:val="105"/>
          <w:sz w:val="18"/>
        </w:rPr>
        <w:t xml:space="preserve">y </w:t>
      </w:r>
      <w:r>
        <w:rPr>
          <w:color w:val="7C7E80"/>
          <w:w w:val="105"/>
          <w:sz w:val="18"/>
        </w:rPr>
        <w:t>jso</w:t>
      </w:r>
      <w:r>
        <w:rPr>
          <w:color w:val="646769"/>
          <w:w w:val="105"/>
          <w:sz w:val="18"/>
        </w:rPr>
        <w:t xml:space="preserve">u </w:t>
      </w:r>
      <w:r>
        <w:rPr>
          <w:color w:val="7C7E80"/>
          <w:w w:val="105"/>
          <w:sz w:val="18"/>
        </w:rPr>
        <w:t xml:space="preserve">závaz </w:t>
      </w:r>
      <w:r>
        <w:rPr>
          <w:color w:val="646769"/>
          <w:w w:val="105"/>
          <w:sz w:val="18"/>
        </w:rPr>
        <w:t>n</w:t>
      </w:r>
      <w:r>
        <w:rPr>
          <w:color w:val="7C7E80"/>
          <w:w w:val="105"/>
          <w:sz w:val="18"/>
        </w:rPr>
        <w:t>é pro všechny pro</w:t>
      </w:r>
      <w:r>
        <w:rPr>
          <w:color w:val="646769"/>
          <w:w w:val="105"/>
          <w:sz w:val="18"/>
        </w:rPr>
        <w:t>ducen</w:t>
      </w:r>
      <w:r>
        <w:rPr>
          <w:color w:val="7C7E80"/>
          <w:w w:val="105"/>
          <w:sz w:val="18"/>
        </w:rPr>
        <w:t xml:space="preserve">ty odpadních vod napojené </w:t>
      </w:r>
      <w:proofErr w:type="gramStart"/>
      <w:r>
        <w:rPr>
          <w:color w:val="7C7E80"/>
          <w:w w:val="105"/>
          <w:sz w:val="18"/>
        </w:rPr>
        <w:t>na</w:t>
      </w:r>
      <w:proofErr w:type="gramEnd"/>
      <w:r>
        <w:rPr>
          <w:color w:val="7C7E80"/>
          <w:w w:val="105"/>
          <w:sz w:val="18"/>
        </w:rPr>
        <w:t xml:space="preserve"> kanalizac</w:t>
      </w:r>
      <w:r>
        <w:rPr>
          <w:color w:val="979797"/>
          <w:w w:val="105"/>
          <w:sz w:val="18"/>
        </w:rPr>
        <w:t xml:space="preserve">i, </w:t>
      </w:r>
      <w:r>
        <w:rPr>
          <w:color w:val="7C7E80"/>
          <w:w w:val="105"/>
          <w:sz w:val="18"/>
        </w:rPr>
        <w:t xml:space="preserve">pokud </w:t>
      </w:r>
      <w:r>
        <w:rPr>
          <w:color w:val="646769"/>
          <w:w w:val="105"/>
          <w:sz w:val="18"/>
        </w:rPr>
        <w:t xml:space="preserve">nemají s dodavatelem smluvně sjednány výjimky.  Sjednání smluvn </w:t>
      </w:r>
      <w:r>
        <w:rPr>
          <w:color w:val="7C7E80"/>
          <w:spacing w:val="-3"/>
          <w:w w:val="105"/>
          <w:sz w:val="18"/>
        </w:rPr>
        <w:t>í</w:t>
      </w:r>
      <w:r>
        <w:rPr>
          <w:color w:val="646769"/>
          <w:spacing w:val="-3"/>
          <w:w w:val="105"/>
          <w:sz w:val="18"/>
        </w:rPr>
        <w:t xml:space="preserve">ch </w:t>
      </w:r>
      <w:proofErr w:type="gramStart"/>
      <w:r>
        <w:rPr>
          <w:color w:val="646769"/>
          <w:spacing w:val="2"/>
          <w:w w:val="105"/>
          <w:sz w:val="18"/>
        </w:rPr>
        <w:t>výj</w:t>
      </w:r>
      <w:r>
        <w:rPr>
          <w:color w:val="7C7E80"/>
          <w:spacing w:val="2"/>
          <w:w w:val="105"/>
          <w:sz w:val="18"/>
        </w:rPr>
        <w:t>i</w:t>
      </w:r>
      <w:r>
        <w:rPr>
          <w:color w:val="646769"/>
          <w:spacing w:val="2"/>
          <w:w w:val="105"/>
          <w:sz w:val="18"/>
        </w:rPr>
        <w:t xml:space="preserve">mek  </w:t>
      </w:r>
      <w:r>
        <w:rPr>
          <w:color w:val="646769"/>
          <w:w w:val="105"/>
          <w:sz w:val="18"/>
        </w:rPr>
        <w:t>mus</w:t>
      </w:r>
      <w:r>
        <w:rPr>
          <w:color w:val="7C7E80"/>
          <w:w w:val="105"/>
          <w:sz w:val="18"/>
        </w:rPr>
        <w:t>í</w:t>
      </w:r>
      <w:proofErr w:type="gramEnd"/>
      <w:r>
        <w:rPr>
          <w:color w:val="7C7E80"/>
          <w:w w:val="105"/>
          <w:sz w:val="18"/>
        </w:rPr>
        <w:t xml:space="preserve"> </w:t>
      </w:r>
      <w:r>
        <w:rPr>
          <w:color w:val="646769"/>
          <w:w w:val="105"/>
          <w:sz w:val="18"/>
        </w:rPr>
        <w:t>b</w:t>
      </w:r>
      <w:r>
        <w:rPr>
          <w:color w:val="7C7E80"/>
          <w:w w:val="105"/>
          <w:sz w:val="18"/>
        </w:rPr>
        <w:t>ýt  ř</w:t>
      </w:r>
      <w:r>
        <w:rPr>
          <w:color w:val="646769"/>
          <w:w w:val="105"/>
          <w:sz w:val="18"/>
        </w:rPr>
        <w:t>e</w:t>
      </w:r>
      <w:r>
        <w:rPr>
          <w:color w:val="7C7E80"/>
          <w:w w:val="105"/>
          <w:sz w:val="18"/>
        </w:rPr>
        <w:t>š</w:t>
      </w:r>
      <w:r>
        <w:rPr>
          <w:color w:val="646769"/>
          <w:w w:val="105"/>
          <w:sz w:val="18"/>
        </w:rPr>
        <w:t>e</w:t>
      </w:r>
      <w:r>
        <w:rPr>
          <w:color w:val="7C7E80"/>
          <w:w w:val="105"/>
          <w:sz w:val="18"/>
        </w:rPr>
        <w:t>n</w:t>
      </w:r>
      <w:r>
        <w:rPr>
          <w:color w:val="646769"/>
          <w:w w:val="105"/>
          <w:sz w:val="18"/>
        </w:rPr>
        <w:t xml:space="preserve">o </w:t>
      </w:r>
      <w:r>
        <w:rPr>
          <w:color w:val="646769"/>
          <w:spacing w:val="2"/>
          <w:w w:val="105"/>
          <w:sz w:val="18"/>
        </w:rPr>
        <w:t>doda</w:t>
      </w:r>
      <w:r>
        <w:rPr>
          <w:color w:val="7C7E80"/>
          <w:spacing w:val="2"/>
          <w:w w:val="105"/>
          <w:sz w:val="18"/>
        </w:rPr>
        <w:t>tk</w:t>
      </w:r>
      <w:r>
        <w:rPr>
          <w:color w:val="646769"/>
          <w:spacing w:val="2"/>
          <w:w w:val="105"/>
          <w:sz w:val="18"/>
        </w:rPr>
        <w:t xml:space="preserve">em  </w:t>
      </w:r>
      <w:r>
        <w:rPr>
          <w:color w:val="646769"/>
          <w:w w:val="105"/>
          <w:sz w:val="18"/>
        </w:rPr>
        <w:t>ke smlouvě a doplněním a schválením přílohy kanalizačního řádu. Dodavatel</w:t>
      </w:r>
      <w:proofErr w:type="gramStart"/>
      <w:r>
        <w:rPr>
          <w:color w:val="646769"/>
          <w:w w:val="105"/>
          <w:sz w:val="18"/>
        </w:rPr>
        <w:t>,  jakožto</w:t>
      </w:r>
      <w:proofErr w:type="gramEnd"/>
      <w:r>
        <w:rPr>
          <w:color w:val="646769"/>
          <w:w w:val="105"/>
          <w:sz w:val="18"/>
        </w:rPr>
        <w:t xml:space="preserve">  provozovatel kanalizace, přitom takové vypouštění muže umožnit jen </w:t>
      </w:r>
      <w:r>
        <w:rPr>
          <w:color w:val="646769"/>
          <w:w w:val="105"/>
          <w:sz w:val="18"/>
        </w:rPr>
        <w:t xml:space="preserve">tehdy, neohrozí-li to provoz ČOV a likvidac </w:t>
      </w:r>
      <w:r>
        <w:rPr>
          <w:color w:val="7C7E80"/>
          <w:w w:val="105"/>
          <w:sz w:val="18"/>
        </w:rPr>
        <w:t xml:space="preserve">i </w:t>
      </w:r>
      <w:r>
        <w:rPr>
          <w:color w:val="646769"/>
          <w:w w:val="105"/>
          <w:sz w:val="18"/>
        </w:rPr>
        <w:t xml:space="preserve">čistírenských  kalu. Smluvní výjimky podléhají zpoplatnění nad </w:t>
      </w:r>
      <w:proofErr w:type="gramStart"/>
      <w:r>
        <w:rPr>
          <w:color w:val="646769"/>
          <w:w w:val="105"/>
          <w:sz w:val="18"/>
        </w:rPr>
        <w:t xml:space="preserve">rámec </w:t>
      </w:r>
      <w:r>
        <w:rPr>
          <w:color w:val="646769"/>
          <w:spacing w:val="21"/>
          <w:w w:val="105"/>
          <w:sz w:val="18"/>
        </w:rPr>
        <w:t xml:space="preserve"> </w:t>
      </w:r>
      <w:r>
        <w:rPr>
          <w:color w:val="646769"/>
          <w:w w:val="105"/>
          <w:sz w:val="18"/>
        </w:rPr>
        <w:t>stočného</w:t>
      </w:r>
      <w:proofErr w:type="gramEnd"/>
      <w:r>
        <w:rPr>
          <w:color w:val="646769"/>
          <w:w w:val="105"/>
          <w:sz w:val="18"/>
        </w:rPr>
        <w:t>.</w:t>
      </w:r>
    </w:p>
    <w:p w:rsidR="00A62562" w:rsidRDefault="000026F7">
      <w:pPr>
        <w:pStyle w:val="Odstavecseseznamem"/>
        <w:numPr>
          <w:ilvl w:val="0"/>
          <w:numId w:val="13"/>
        </w:numPr>
        <w:tabs>
          <w:tab w:val="left" w:pos="1318"/>
        </w:tabs>
        <w:spacing w:before="2"/>
        <w:ind w:left="1318" w:right="1295" w:hanging="282"/>
        <w:jc w:val="both"/>
        <w:rPr>
          <w:color w:val="646769"/>
          <w:sz w:val="18"/>
        </w:rPr>
      </w:pPr>
      <w:r>
        <w:rPr>
          <w:color w:val="646769"/>
          <w:w w:val="105"/>
          <w:sz w:val="18"/>
        </w:rPr>
        <w:t xml:space="preserve">Odvádění odpadních vod do kanalizace je možné pouze přes řádně zřízené kanalizační přípojky k </w:t>
      </w:r>
      <w:proofErr w:type="gramStart"/>
      <w:r>
        <w:rPr>
          <w:color w:val="646769"/>
          <w:w w:val="105"/>
          <w:sz w:val="18"/>
        </w:rPr>
        <w:t>tomuto  účelu</w:t>
      </w:r>
      <w:proofErr w:type="gramEnd"/>
      <w:r>
        <w:rPr>
          <w:color w:val="646769"/>
          <w:w w:val="105"/>
          <w:sz w:val="18"/>
        </w:rPr>
        <w:t xml:space="preserve"> určené. Vypouštění přes uliční vpusti nebo poklopy kanalizačních šachet je zakázáno. V případě, že je kanalizace ukončena čistírnou odpadních vod, n</w:t>
      </w:r>
      <w:r>
        <w:rPr>
          <w:color w:val="646769"/>
          <w:w w:val="105"/>
          <w:sz w:val="18"/>
        </w:rPr>
        <w:t xml:space="preserve">ení dovoleno vypouštět do kanalizace odpadní vody přes septiky, malé domovní </w:t>
      </w:r>
      <w:r>
        <w:rPr>
          <w:color w:val="646769"/>
          <w:spacing w:val="3"/>
          <w:w w:val="105"/>
          <w:sz w:val="18"/>
        </w:rPr>
        <w:t>č</w:t>
      </w:r>
      <w:r>
        <w:rPr>
          <w:color w:val="7C7E80"/>
          <w:spacing w:val="3"/>
          <w:w w:val="105"/>
          <w:sz w:val="18"/>
        </w:rPr>
        <w:t>i</w:t>
      </w:r>
      <w:r>
        <w:rPr>
          <w:color w:val="646769"/>
          <w:spacing w:val="3"/>
          <w:w w:val="105"/>
          <w:sz w:val="18"/>
        </w:rPr>
        <w:t xml:space="preserve">stírny </w:t>
      </w:r>
      <w:r>
        <w:rPr>
          <w:color w:val="646769"/>
          <w:w w:val="105"/>
          <w:sz w:val="18"/>
        </w:rPr>
        <w:t>nebo obdobná</w:t>
      </w:r>
      <w:r>
        <w:rPr>
          <w:color w:val="646769"/>
          <w:spacing w:val="23"/>
          <w:w w:val="105"/>
          <w:sz w:val="18"/>
        </w:rPr>
        <w:t xml:space="preserve"> </w:t>
      </w:r>
      <w:r>
        <w:rPr>
          <w:color w:val="646769"/>
          <w:w w:val="105"/>
          <w:sz w:val="18"/>
        </w:rPr>
        <w:t>zařízení.</w:t>
      </w:r>
    </w:p>
    <w:p w:rsidR="00A62562" w:rsidRDefault="000026F7">
      <w:pPr>
        <w:pStyle w:val="Odstavecseseznamem"/>
        <w:numPr>
          <w:ilvl w:val="0"/>
          <w:numId w:val="13"/>
        </w:numPr>
        <w:tabs>
          <w:tab w:val="left" w:pos="1312"/>
        </w:tabs>
        <w:spacing w:before="4" w:line="242" w:lineRule="auto"/>
        <w:ind w:left="1313" w:right="1292" w:hanging="273"/>
        <w:jc w:val="both"/>
        <w:rPr>
          <w:color w:val="646769"/>
          <w:sz w:val="18"/>
        </w:rPr>
      </w:pPr>
      <w:r>
        <w:rPr>
          <w:color w:val="646769"/>
          <w:w w:val="105"/>
          <w:sz w:val="18"/>
        </w:rPr>
        <w:t xml:space="preserve">Je zakázáno do kanalizace vypouštět závadné látky, které nejsou odpadními vodami, zejména </w:t>
      </w:r>
      <w:r>
        <w:rPr>
          <w:color w:val="7C7E80"/>
          <w:w w:val="105"/>
          <w:sz w:val="18"/>
        </w:rPr>
        <w:t xml:space="preserve">:  </w:t>
      </w:r>
      <w:r>
        <w:rPr>
          <w:color w:val="646769"/>
          <w:w w:val="105"/>
          <w:sz w:val="18"/>
        </w:rPr>
        <w:t>koncentrované ropné látky, ředidla, organická rozpoušt</w:t>
      </w:r>
      <w:r>
        <w:rPr>
          <w:color w:val="646769"/>
          <w:w w:val="105"/>
          <w:sz w:val="18"/>
        </w:rPr>
        <w:t xml:space="preserve">ědla, nátěrové hmoty nebo </w:t>
      </w:r>
      <w:r>
        <w:rPr>
          <w:color w:val="646769"/>
          <w:spacing w:val="5"/>
          <w:w w:val="105"/>
          <w:sz w:val="18"/>
        </w:rPr>
        <w:t>j</w:t>
      </w:r>
      <w:r>
        <w:rPr>
          <w:color w:val="7C7E80"/>
          <w:spacing w:val="5"/>
          <w:w w:val="105"/>
          <w:sz w:val="18"/>
        </w:rPr>
        <w:t>i</w:t>
      </w:r>
      <w:r>
        <w:rPr>
          <w:color w:val="646769"/>
          <w:spacing w:val="5"/>
          <w:w w:val="105"/>
          <w:sz w:val="18"/>
        </w:rPr>
        <w:t xml:space="preserve">né </w:t>
      </w:r>
      <w:r>
        <w:rPr>
          <w:color w:val="646769"/>
          <w:w w:val="105"/>
          <w:sz w:val="18"/>
        </w:rPr>
        <w:t xml:space="preserve">těkavé, výbušné a hořlavé látky, smažící a fritovací oleje nebo tuky, jedy a žíraviny, posypové a jiné soli, koncentrované silážní šťávy, statková a prumyslová </w:t>
      </w:r>
      <w:r>
        <w:rPr>
          <w:color w:val="646769"/>
          <w:spacing w:val="3"/>
          <w:w w:val="105"/>
          <w:sz w:val="18"/>
        </w:rPr>
        <w:t>hnoj</w:t>
      </w:r>
      <w:r>
        <w:rPr>
          <w:color w:val="7C7E80"/>
          <w:spacing w:val="3"/>
          <w:w w:val="105"/>
          <w:sz w:val="18"/>
        </w:rPr>
        <w:t>i</w:t>
      </w:r>
      <w:r>
        <w:rPr>
          <w:color w:val="646769"/>
          <w:spacing w:val="3"/>
          <w:w w:val="105"/>
          <w:sz w:val="18"/>
        </w:rPr>
        <w:t xml:space="preserve">va, </w:t>
      </w:r>
      <w:r>
        <w:rPr>
          <w:color w:val="646769"/>
          <w:w w:val="105"/>
          <w:sz w:val="18"/>
        </w:rPr>
        <w:t>přípravky na ochranu rostlin a hubení škudcu - pesticidy</w:t>
      </w:r>
      <w:r>
        <w:rPr>
          <w:color w:val="646769"/>
          <w:w w:val="105"/>
          <w:sz w:val="18"/>
        </w:rPr>
        <w:t xml:space="preserve">, látky radioaktivní nebo infekční v koncentrované  formě, látky intenzivně  barevné,  látky  s nadměrným  zápachem  či dusivé, pevné předměty např. </w:t>
      </w:r>
      <w:proofErr w:type="gramStart"/>
      <w:r>
        <w:rPr>
          <w:color w:val="646769"/>
          <w:w w:val="105"/>
          <w:sz w:val="18"/>
        </w:rPr>
        <w:t>hadry</w:t>
      </w:r>
      <w:proofErr w:type="gramEnd"/>
      <w:r>
        <w:rPr>
          <w:color w:val="646769"/>
          <w:w w:val="105"/>
          <w:sz w:val="18"/>
        </w:rPr>
        <w:t>, plasty, láhve, obaly, provazy, injekční stříkačky, produkty z drtiču odpadu,</w:t>
      </w:r>
      <w:r>
        <w:rPr>
          <w:color w:val="646769"/>
          <w:spacing w:val="9"/>
          <w:w w:val="105"/>
          <w:sz w:val="18"/>
        </w:rPr>
        <w:t xml:space="preserve"> </w:t>
      </w:r>
      <w:r>
        <w:rPr>
          <w:color w:val="646769"/>
          <w:w w:val="105"/>
          <w:sz w:val="18"/>
        </w:rPr>
        <w:t>apod.</w:t>
      </w:r>
    </w:p>
    <w:p w:rsidR="00A62562" w:rsidRDefault="000026F7">
      <w:pPr>
        <w:pStyle w:val="Odstavecseseznamem"/>
        <w:numPr>
          <w:ilvl w:val="0"/>
          <w:numId w:val="13"/>
        </w:numPr>
        <w:tabs>
          <w:tab w:val="left" w:pos="1312"/>
        </w:tabs>
        <w:spacing w:line="244" w:lineRule="auto"/>
        <w:ind w:left="1314" w:right="1301" w:hanging="283"/>
        <w:jc w:val="both"/>
        <w:rPr>
          <w:color w:val="646769"/>
          <w:sz w:val="18"/>
        </w:rPr>
      </w:pPr>
      <w:r>
        <w:rPr>
          <w:color w:val="646769"/>
          <w:w w:val="105"/>
          <w:sz w:val="18"/>
        </w:rPr>
        <w:t>Uliční uzávěry vo</w:t>
      </w:r>
      <w:r>
        <w:rPr>
          <w:color w:val="646769"/>
          <w:w w:val="105"/>
          <w:sz w:val="18"/>
        </w:rPr>
        <w:t xml:space="preserve">dovodních přípojek jsou v majetku vlastníka vodovodu. Odběrateli je zakázáno jakkoli </w:t>
      </w:r>
      <w:proofErr w:type="gramStart"/>
      <w:r>
        <w:rPr>
          <w:color w:val="646769"/>
          <w:w w:val="105"/>
          <w:sz w:val="18"/>
        </w:rPr>
        <w:t>manipulovat  s</w:t>
      </w:r>
      <w:proofErr w:type="gramEnd"/>
      <w:r>
        <w:rPr>
          <w:color w:val="646769"/>
          <w:w w:val="105"/>
          <w:sz w:val="18"/>
        </w:rPr>
        <w:t xml:space="preserve"> uličními uzávěry  či umožnit manipulaci</w:t>
      </w:r>
      <w:r>
        <w:rPr>
          <w:color w:val="646769"/>
          <w:spacing w:val="32"/>
          <w:w w:val="105"/>
          <w:sz w:val="18"/>
        </w:rPr>
        <w:t xml:space="preserve"> </w:t>
      </w:r>
      <w:r>
        <w:rPr>
          <w:color w:val="646769"/>
          <w:w w:val="105"/>
          <w:sz w:val="18"/>
        </w:rPr>
        <w:t>jinému.</w:t>
      </w:r>
    </w:p>
    <w:p w:rsidR="00A62562" w:rsidRDefault="000026F7">
      <w:pPr>
        <w:pStyle w:val="Odstavecseseznamem"/>
        <w:numPr>
          <w:ilvl w:val="0"/>
          <w:numId w:val="13"/>
        </w:numPr>
        <w:tabs>
          <w:tab w:val="left" w:pos="1313"/>
        </w:tabs>
        <w:spacing w:before="3" w:line="207" w:lineRule="exact"/>
        <w:ind w:left="1312" w:hanging="282"/>
        <w:rPr>
          <w:color w:val="646769"/>
          <w:sz w:val="18"/>
        </w:rPr>
      </w:pPr>
      <w:r>
        <w:rPr>
          <w:color w:val="646769"/>
          <w:sz w:val="18"/>
        </w:rPr>
        <w:t>Neoprávněný111 odběrem  vody  z vodovodu  je</w:t>
      </w:r>
      <w:r>
        <w:rPr>
          <w:color w:val="646769"/>
          <w:spacing w:val="-16"/>
          <w:sz w:val="18"/>
        </w:rPr>
        <w:t xml:space="preserve"> </w:t>
      </w:r>
      <w:r>
        <w:rPr>
          <w:color w:val="646769"/>
          <w:sz w:val="18"/>
        </w:rPr>
        <w:t>odběr:</w:t>
      </w:r>
    </w:p>
    <w:p w:rsidR="00A62562" w:rsidRDefault="000026F7">
      <w:pPr>
        <w:pStyle w:val="Odstavecseseznamem"/>
        <w:numPr>
          <w:ilvl w:val="1"/>
          <w:numId w:val="13"/>
        </w:numPr>
        <w:tabs>
          <w:tab w:val="left" w:pos="1673"/>
        </w:tabs>
        <w:spacing w:line="207" w:lineRule="exact"/>
        <w:ind w:hanging="358"/>
        <w:rPr>
          <w:sz w:val="18"/>
        </w:rPr>
      </w:pPr>
      <w:r>
        <w:rPr>
          <w:color w:val="646769"/>
          <w:w w:val="105"/>
          <w:sz w:val="18"/>
        </w:rPr>
        <w:t>před</w:t>
      </w:r>
      <w:r>
        <w:rPr>
          <w:color w:val="646769"/>
          <w:spacing w:val="18"/>
          <w:w w:val="105"/>
          <w:sz w:val="18"/>
        </w:rPr>
        <w:t xml:space="preserve"> </w:t>
      </w:r>
      <w:r>
        <w:rPr>
          <w:color w:val="646769"/>
          <w:w w:val="105"/>
          <w:sz w:val="18"/>
        </w:rPr>
        <w:t>vodoměrem,</w:t>
      </w:r>
    </w:p>
    <w:p w:rsidR="00A62562" w:rsidRDefault="000026F7">
      <w:pPr>
        <w:pStyle w:val="Odstavecseseznamem"/>
        <w:numPr>
          <w:ilvl w:val="1"/>
          <w:numId w:val="13"/>
        </w:numPr>
        <w:tabs>
          <w:tab w:val="left" w:pos="1674"/>
        </w:tabs>
        <w:spacing w:before="4" w:line="207" w:lineRule="exact"/>
        <w:ind w:left="1673"/>
        <w:rPr>
          <w:sz w:val="18"/>
        </w:rPr>
      </w:pPr>
      <w:r>
        <w:rPr>
          <w:color w:val="646769"/>
          <w:w w:val="105"/>
          <w:sz w:val="18"/>
        </w:rPr>
        <w:t>bez uzavřené písemné smlouvy o dodávce v</w:t>
      </w:r>
      <w:r>
        <w:rPr>
          <w:color w:val="646769"/>
          <w:w w:val="105"/>
          <w:sz w:val="18"/>
        </w:rPr>
        <w:t xml:space="preserve">ody nebo v rozporu s </w:t>
      </w:r>
      <w:r>
        <w:rPr>
          <w:color w:val="646769"/>
          <w:spacing w:val="10"/>
          <w:w w:val="105"/>
          <w:sz w:val="18"/>
        </w:rPr>
        <w:t xml:space="preserve"> </w:t>
      </w:r>
      <w:r>
        <w:rPr>
          <w:color w:val="646769"/>
          <w:w w:val="105"/>
          <w:sz w:val="18"/>
        </w:rPr>
        <w:t>ní,</w:t>
      </w:r>
    </w:p>
    <w:p w:rsidR="00A62562" w:rsidRDefault="000026F7">
      <w:pPr>
        <w:pStyle w:val="Odstavecseseznamem"/>
        <w:numPr>
          <w:ilvl w:val="1"/>
          <w:numId w:val="13"/>
        </w:numPr>
        <w:tabs>
          <w:tab w:val="left" w:pos="1672"/>
          <w:tab w:val="left" w:pos="1673"/>
        </w:tabs>
        <w:ind w:right="1301" w:hanging="363"/>
        <w:rPr>
          <w:sz w:val="18"/>
        </w:rPr>
      </w:pPr>
      <w:r>
        <w:rPr>
          <w:color w:val="646769"/>
          <w:w w:val="105"/>
          <w:sz w:val="18"/>
        </w:rPr>
        <w:t>přes vodoměr, který v dusledku zásahu odběratele odběr nezaznamenává nebo zaznamenává odběr menší, než je odběr skutečný,</w:t>
      </w:r>
      <w:r>
        <w:rPr>
          <w:color w:val="646769"/>
          <w:spacing w:val="49"/>
          <w:w w:val="105"/>
          <w:sz w:val="18"/>
        </w:rPr>
        <w:t xml:space="preserve"> </w:t>
      </w:r>
      <w:r>
        <w:rPr>
          <w:color w:val="646769"/>
          <w:w w:val="105"/>
          <w:sz w:val="18"/>
        </w:rPr>
        <w:t>nebo</w:t>
      </w:r>
    </w:p>
    <w:p w:rsidR="00A62562" w:rsidRDefault="000026F7">
      <w:pPr>
        <w:pStyle w:val="Odstavecseseznamem"/>
        <w:numPr>
          <w:ilvl w:val="1"/>
          <w:numId w:val="13"/>
        </w:numPr>
        <w:tabs>
          <w:tab w:val="left" w:pos="1673"/>
        </w:tabs>
        <w:spacing w:line="206" w:lineRule="exact"/>
        <w:ind w:hanging="362"/>
        <w:rPr>
          <w:sz w:val="18"/>
        </w:rPr>
      </w:pPr>
      <w:r>
        <w:rPr>
          <w:color w:val="646769"/>
          <w:w w:val="105"/>
          <w:sz w:val="18"/>
        </w:rPr>
        <w:t xml:space="preserve">přes vodoměr, který odběratel nedostatečně ochránil před </w:t>
      </w:r>
      <w:r>
        <w:rPr>
          <w:color w:val="646769"/>
          <w:spacing w:val="38"/>
          <w:w w:val="105"/>
          <w:sz w:val="18"/>
        </w:rPr>
        <w:t xml:space="preserve"> </w:t>
      </w:r>
      <w:r>
        <w:rPr>
          <w:color w:val="646769"/>
          <w:w w:val="105"/>
          <w:sz w:val="18"/>
        </w:rPr>
        <w:t>poškozením</w:t>
      </w:r>
    </w:p>
    <w:p w:rsidR="00A62562" w:rsidRDefault="000026F7">
      <w:pPr>
        <w:pStyle w:val="Odstavecseseznamem"/>
        <w:numPr>
          <w:ilvl w:val="0"/>
          <w:numId w:val="13"/>
        </w:numPr>
        <w:tabs>
          <w:tab w:val="left" w:pos="1308"/>
        </w:tabs>
        <w:spacing w:line="207" w:lineRule="exact"/>
        <w:ind w:left="1307" w:hanging="281"/>
        <w:rPr>
          <w:color w:val="646769"/>
          <w:sz w:val="18"/>
        </w:rPr>
      </w:pPr>
      <w:r>
        <w:rPr>
          <w:color w:val="646769"/>
          <w:w w:val="105"/>
          <w:sz w:val="18"/>
        </w:rPr>
        <w:t xml:space="preserve">Neoprávněným vypouštěním odpadních vod do kanalizace je </w:t>
      </w:r>
      <w:r>
        <w:rPr>
          <w:color w:val="646769"/>
          <w:spacing w:val="15"/>
          <w:w w:val="105"/>
          <w:sz w:val="18"/>
        </w:rPr>
        <w:t xml:space="preserve"> </w:t>
      </w:r>
      <w:r>
        <w:rPr>
          <w:color w:val="646769"/>
          <w:w w:val="105"/>
          <w:sz w:val="18"/>
        </w:rPr>
        <w:t>vypouštění:</w:t>
      </w:r>
    </w:p>
    <w:p w:rsidR="00A62562" w:rsidRDefault="000026F7">
      <w:pPr>
        <w:pStyle w:val="Odstavecseseznamem"/>
        <w:numPr>
          <w:ilvl w:val="1"/>
          <w:numId w:val="13"/>
        </w:numPr>
        <w:tabs>
          <w:tab w:val="left" w:pos="1669"/>
        </w:tabs>
        <w:spacing w:before="4" w:line="207" w:lineRule="exact"/>
        <w:ind w:left="1668"/>
        <w:rPr>
          <w:sz w:val="18"/>
        </w:rPr>
      </w:pPr>
      <w:r>
        <w:rPr>
          <w:color w:val="646769"/>
          <w:sz w:val="18"/>
        </w:rPr>
        <w:t xml:space="preserve">bez uzavřené  písemné smlouvy  o odvádění odpadních  vod  nebo  v rozporu  s </w:t>
      </w:r>
      <w:r>
        <w:rPr>
          <w:color w:val="646769"/>
          <w:spacing w:val="19"/>
          <w:sz w:val="18"/>
        </w:rPr>
        <w:t xml:space="preserve"> </w:t>
      </w:r>
      <w:r>
        <w:rPr>
          <w:color w:val="646769"/>
          <w:sz w:val="18"/>
        </w:rPr>
        <w:t>ní,</w:t>
      </w:r>
    </w:p>
    <w:p w:rsidR="00A62562" w:rsidRDefault="000026F7">
      <w:pPr>
        <w:pStyle w:val="Odstavecseseznamem"/>
        <w:numPr>
          <w:ilvl w:val="1"/>
          <w:numId w:val="13"/>
        </w:numPr>
        <w:tabs>
          <w:tab w:val="left" w:pos="1669"/>
        </w:tabs>
        <w:spacing w:line="207" w:lineRule="exact"/>
        <w:ind w:left="1668"/>
        <w:rPr>
          <w:sz w:val="18"/>
        </w:rPr>
      </w:pPr>
      <w:r>
        <w:rPr>
          <w:color w:val="646769"/>
          <w:w w:val="105"/>
          <w:sz w:val="18"/>
        </w:rPr>
        <w:t xml:space="preserve">v rozporu s podmínkami stanovenými pro odběratele kanalizačním řádem,  </w:t>
      </w:r>
      <w:r>
        <w:rPr>
          <w:color w:val="646769"/>
          <w:spacing w:val="26"/>
          <w:w w:val="105"/>
          <w:sz w:val="18"/>
        </w:rPr>
        <w:t xml:space="preserve"> </w:t>
      </w:r>
      <w:r>
        <w:rPr>
          <w:color w:val="646769"/>
          <w:w w:val="105"/>
          <w:sz w:val="18"/>
        </w:rPr>
        <w:t>nebo</w:t>
      </w:r>
    </w:p>
    <w:p w:rsidR="00A62562" w:rsidRDefault="000026F7">
      <w:pPr>
        <w:pStyle w:val="Odstavecseseznamem"/>
        <w:numPr>
          <w:ilvl w:val="1"/>
          <w:numId w:val="13"/>
        </w:numPr>
        <w:tabs>
          <w:tab w:val="left" w:pos="1669"/>
        </w:tabs>
        <w:spacing w:before="4"/>
        <w:ind w:left="1668" w:right="1300" w:hanging="364"/>
        <w:jc w:val="both"/>
        <w:rPr>
          <w:sz w:val="18"/>
        </w:rPr>
      </w:pPr>
      <w:proofErr w:type="gramStart"/>
      <w:r>
        <w:rPr>
          <w:color w:val="646769"/>
          <w:w w:val="105"/>
          <w:sz w:val="18"/>
        </w:rPr>
        <w:t>přes</w:t>
      </w:r>
      <w:proofErr w:type="gramEnd"/>
      <w:r>
        <w:rPr>
          <w:color w:val="646769"/>
          <w:w w:val="105"/>
          <w:sz w:val="18"/>
        </w:rPr>
        <w:t xml:space="preserve"> měřící zařízení neschvá</w:t>
      </w:r>
      <w:r>
        <w:rPr>
          <w:color w:val="646769"/>
          <w:w w:val="105"/>
          <w:sz w:val="18"/>
        </w:rPr>
        <w:t>lené dodavatelem nebo přes měřící zařízení, které v dusledku zásahu odběratele množství vypuštěných odpadních vod nezaznamenává nebo zaznamenává množství menší, než je množství skutečné</w:t>
      </w:r>
      <w:r>
        <w:rPr>
          <w:color w:val="646769"/>
          <w:spacing w:val="-29"/>
          <w:w w:val="105"/>
          <w:sz w:val="18"/>
        </w:rPr>
        <w:t xml:space="preserve"> </w:t>
      </w:r>
      <w:r>
        <w:rPr>
          <w:color w:val="7C7E80"/>
          <w:w w:val="105"/>
          <w:sz w:val="18"/>
        </w:rPr>
        <w:t>.</w:t>
      </w:r>
    </w:p>
    <w:p w:rsidR="00A62562" w:rsidRDefault="000026F7">
      <w:pPr>
        <w:pStyle w:val="Odstavecseseznamem"/>
        <w:numPr>
          <w:ilvl w:val="0"/>
          <w:numId w:val="13"/>
        </w:numPr>
        <w:tabs>
          <w:tab w:val="left" w:pos="1303"/>
        </w:tabs>
        <w:spacing w:before="3" w:line="242" w:lineRule="auto"/>
        <w:ind w:left="1304" w:right="1304" w:hanging="283"/>
        <w:jc w:val="both"/>
        <w:rPr>
          <w:color w:val="646769"/>
          <w:sz w:val="18"/>
        </w:rPr>
      </w:pPr>
      <w:r>
        <w:rPr>
          <w:color w:val="646769"/>
          <w:w w:val="105"/>
          <w:sz w:val="18"/>
        </w:rPr>
        <w:t>Odběratel je povinen nahradit ztráty vzniklé podle odstavcu 7 a 8 vl</w:t>
      </w:r>
      <w:r>
        <w:rPr>
          <w:color w:val="646769"/>
          <w:w w:val="105"/>
          <w:sz w:val="18"/>
        </w:rPr>
        <w:t xml:space="preserve">astníkovi </w:t>
      </w:r>
      <w:proofErr w:type="gramStart"/>
      <w:r>
        <w:rPr>
          <w:color w:val="646769"/>
          <w:w w:val="105"/>
          <w:sz w:val="18"/>
        </w:rPr>
        <w:t>vodovodu  nebo</w:t>
      </w:r>
      <w:proofErr w:type="gramEnd"/>
      <w:r>
        <w:rPr>
          <w:color w:val="646769"/>
          <w:w w:val="105"/>
          <w:sz w:val="18"/>
        </w:rPr>
        <w:t xml:space="preserve">  kanalizace, pokud ve smlouvě uzavřené podle </w:t>
      </w:r>
      <w:r>
        <w:rPr>
          <w:color w:val="646769"/>
          <w:w w:val="105"/>
          <w:sz w:val="16"/>
        </w:rPr>
        <w:t xml:space="preserve">§ </w:t>
      </w:r>
      <w:r>
        <w:rPr>
          <w:color w:val="646769"/>
          <w:w w:val="105"/>
          <w:sz w:val="18"/>
        </w:rPr>
        <w:t xml:space="preserve">8 </w:t>
      </w:r>
      <w:r>
        <w:rPr>
          <w:color w:val="646769"/>
          <w:spacing w:val="4"/>
          <w:w w:val="105"/>
          <w:sz w:val="18"/>
        </w:rPr>
        <w:t>odst</w:t>
      </w:r>
      <w:r>
        <w:rPr>
          <w:color w:val="7C7E80"/>
          <w:spacing w:val="4"/>
          <w:w w:val="105"/>
          <w:sz w:val="18"/>
        </w:rPr>
        <w:t xml:space="preserve">. </w:t>
      </w:r>
      <w:r>
        <w:rPr>
          <w:color w:val="646769"/>
          <w:w w:val="105"/>
          <w:sz w:val="18"/>
        </w:rPr>
        <w:t xml:space="preserve">2 není stanoveno, že náhrada vzniklé ztráty je </w:t>
      </w:r>
      <w:proofErr w:type="gramStart"/>
      <w:r>
        <w:rPr>
          <w:color w:val="646769"/>
          <w:w w:val="105"/>
          <w:sz w:val="18"/>
        </w:rPr>
        <w:t>příjmem  dodavatele</w:t>
      </w:r>
      <w:proofErr w:type="gramEnd"/>
      <w:r>
        <w:rPr>
          <w:color w:val="646769"/>
          <w:w w:val="105"/>
          <w:sz w:val="18"/>
        </w:rPr>
        <w:t xml:space="preserve">, jakožto provozovatele vodovodu nebo kanalizace nebo vodovodu; zpusob výpočtu těchto ztrát stanoví prováděcí </w:t>
      </w:r>
      <w:r>
        <w:rPr>
          <w:color w:val="646769"/>
          <w:w w:val="105"/>
          <w:sz w:val="18"/>
        </w:rPr>
        <w:t>právní</w:t>
      </w:r>
      <w:r>
        <w:rPr>
          <w:color w:val="646769"/>
          <w:spacing w:val="21"/>
          <w:w w:val="105"/>
          <w:sz w:val="18"/>
        </w:rPr>
        <w:t xml:space="preserve"> </w:t>
      </w:r>
      <w:r>
        <w:rPr>
          <w:color w:val="646769"/>
          <w:w w:val="105"/>
          <w:sz w:val="18"/>
        </w:rPr>
        <w:t>předpis.</w:t>
      </w:r>
    </w:p>
    <w:p w:rsidR="00A62562" w:rsidRDefault="00A62562">
      <w:pPr>
        <w:spacing w:line="242" w:lineRule="auto"/>
        <w:jc w:val="both"/>
        <w:rPr>
          <w:sz w:val="18"/>
        </w:rPr>
        <w:sectPr w:rsidR="00A62562">
          <w:footerReference w:type="default" r:id="rId19"/>
          <w:pgSz w:w="11910" w:h="16840"/>
          <w:pgMar w:top="0" w:right="0" w:bottom="960" w:left="0" w:header="0" w:footer="762" w:gutter="0"/>
          <w:cols w:space="708"/>
        </w:sectPr>
      </w:pPr>
    </w:p>
    <w:p w:rsidR="00A62562" w:rsidRDefault="000026F7">
      <w:pPr>
        <w:tabs>
          <w:tab w:val="left" w:pos="8882"/>
        </w:tabs>
        <w:spacing w:line="200" w:lineRule="exact"/>
        <w:ind w:left="21"/>
        <w:rPr>
          <w:rFonts w:ascii="Times New Roman"/>
          <w:sz w:val="30"/>
        </w:rPr>
      </w:pPr>
      <w:r>
        <w:rPr>
          <w:noProof/>
          <w:lang w:val="cs-CZ" w:eastAsia="cs-CZ"/>
        </w:rPr>
        <w:lastRenderedPageBreak/>
        <w:drawing>
          <wp:anchor distT="0" distB="0" distL="0" distR="0" simplePos="0" relativeHeight="251651584" behindDoc="0" locked="0" layoutInCell="1" allowOverlap="1">
            <wp:simplePos x="0" y="0"/>
            <wp:positionH relativeFrom="page">
              <wp:posOffset>6973823</wp:posOffset>
            </wp:positionH>
            <wp:positionV relativeFrom="paragraph">
              <wp:posOffset>-8635</wp:posOffset>
            </wp:positionV>
            <wp:extent cx="573024" cy="1243583"/>
            <wp:effectExtent l="0" t="0" r="0" b="0"/>
            <wp:wrapNone/>
            <wp:docPr id="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024" cy="1243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trike/>
          <w:color w:val="959799"/>
          <w:w w:val="90"/>
          <w:sz w:val="30"/>
        </w:rPr>
        <w:t>-</w:t>
      </w:r>
      <w:r>
        <w:rPr>
          <w:rFonts w:ascii="Times New Roman"/>
          <w:strike/>
          <w:color w:val="959799"/>
          <w:sz w:val="30"/>
        </w:rPr>
        <w:tab/>
      </w:r>
    </w:p>
    <w:p w:rsidR="00A62562" w:rsidRDefault="00A62562">
      <w:pPr>
        <w:pStyle w:val="Zkladntext"/>
        <w:rPr>
          <w:rFonts w:ascii="Times New Roman"/>
          <w:sz w:val="32"/>
        </w:rPr>
      </w:pPr>
    </w:p>
    <w:p w:rsidR="00A62562" w:rsidRDefault="00A62562">
      <w:pPr>
        <w:pStyle w:val="Zkladntext"/>
        <w:spacing w:before="10"/>
        <w:rPr>
          <w:rFonts w:ascii="Times New Roman"/>
          <w:sz w:val="39"/>
        </w:rPr>
      </w:pPr>
    </w:p>
    <w:p w:rsidR="00A62562" w:rsidRDefault="000026F7">
      <w:pPr>
        <w:pStyle w:val="Heading5"/>
        <w:numPr>
          <w:ilvl w:val="1"/>
          <w:numId w:val="15"/>
        </w:numPr>
        <w:tabs>
          <w:tab w:val="left" w:pos="1869"/>
        </w:tabs>
        <w:ind w:left="1868" w:hanging="399"/>
        <w:jc w:val="left"/>
        <w:rPr>
          <w:rFonts w:ascii="Times New Roman" w:hAnsi="Times New Roman"/>
          <w:color w:val="727577"/>
        </w:rPr>
      </w:pPr>
      <w:r>
        <w:rPr>
          <w:color w:val="727577"/>
          <w:w w:val="110"/>
        </w:rPr>
        <w:t xml:space="preserve">Některá ujednání týkající se měření dodávané pitné vody a odváděných odpadních </w:t>
      </w:r>
      <w:r>
        <w:rPr>
          <w:color w:val="727577"/>
          <w:spacing w:val="33"/>
          <w:w w:val="110"/>
        </w:rPr>
        <w:t xml:space="preserve"> </w:t>
      </w:r>
      <w:r>
        <w:rPr>
          <w:color w:val="727577"/>
          <w:w w:val="110"/>
        </w:rPr>
        <w:t>vod</w:t>
      </w:r>
    </w:p>
    <w:p w:rsidR="00A62562" w:rsidRDefault="000026F7">
      <w:pPr>
        <w:pStyle w:val="Odstavecseseznamem"/>
        <w:numPr>
          <w:ilvl w:val="0"/>
          <w:numId w:val="12"/>
        </w:numPr>
        <w:tabs>
          <w:tab w:val="left" w:pos="1465"/>
        </w:tabs>
        <w:spacing w:before="60"/>
        <w:ind w:right="1121" w:hanging="284"/>
        <w:jc w:val="both"/>
        <w:rPr>
          <w:color w:val="727577"/>
          <w:sz w:val="16"/>
        </w:rPr>
      </w:pPr>
      <w:r>
        <w:rPr>
          <w:color w:val="727577"/>
          <w:w w:val="105"/>
          <w:sz w:val="18"/>
        </w:rPr>
        <w:t>Množství dodané pitné vody se měří měřidlem ve vlastnictví vlastníka vodovodu, které je  stanoveným  měřidlem podle zákona č. 505/1990 Sb., o metrologii, v platném  znění  (dále  jen  „zákon  o  metrologii"),  pokud smlouva  nestanoví</w:t>
      </w:r>
      <w:r>
        <w:rPr>
          <w:color w:val="727577"/>
          <w:spacing w:val="12"/>
          <w:w w:val="105"/>
          <w:sz w:val="18"/>
        </w:rPr>
        <w:t xml:space="preserve"> </w:t>
      </w:r>
      <w:r>
        <w:rPr>
          <w:color w:val="727577"/>
          <w:w w:val="105"/>
          <w:sz w:val="18"/>
        </w:rPr>
        <w:t>jinak.</w:t>
      </w:r>
    </w:p>
    <w:p w:rsidR="00A62562" w:rsidRDefault="000026F7">
      <w:pPr>
        <w:pStyle w:val="Odstavecseseznamem"/>
        <w:numPr>
          <w:ilvl w:val="0"/>
          <w:numId w:val="12"/>
        </w:numPr>
        <w:tabs>
          <w:tab w:val="left" w:pos="1465"/>
        </w:tabs>
        <w:spacing w:before="8"/>
        <w:ind w:right="1118" w:hanging="281"/>
        <w:jc w:val="both"/>
        <w:rPr>
          <w:color w:val="727577"/>
          <w:sz w:val="18"/>
        </w:rPr>
      </w:pPr>
      <w:r>
        <w:rPr>
          <w:color w:val="727577"/>
          <w:w w:val="105"/>
          <w:sz w:val="18"/>
        </w:rPr>
        <w:t>Pokud množství odpadních vod odvedených do kanalizace měří odběratel svým měřidlem,  podléhá  toto měřidlo kontrole posouzení funkční zpusobilosti měřícího systému pro měření prutoku a proteklého množství (dále jen „posouzení funkční zpusobilosti") podle z</w:t>
      </w:r>
      <w:r>
        <w:rPr>
          <w:color w:val="727577"/>
          <w:w w:val="105"/>
          <w:sz w:val="18"/>
        </w:rPr>
        <w:t xml:space="preserve">vláštních předpisu, jde-li o nestanovené měřidlo, nebo úřednímu  ověření, jde-li o stanovené </w:t>
      </w:r>
      <w:r>
        <w:rPr>
          <w:color w:val="727577"/>
          <w:spacing w:val="2"/>
          <w:w w:val="105"/>
          <w:sz w:val="18"/>
        </w:rPr>
        <w:t xml:space="preserve"> </w:t>
      </w:r>
      <w:r>
        <w:rPr>
          <w:color w:val="727577"/>
          <w:w w:val="105"/>
          <w:sz w:val="18"/>
        </w:rPr>
        <w:t>měřidlo.</w:t>
      </w:r>
    </w:p>
    <w:p w:rsidR="00A62562" w:rsidRDefault="000026F7">
      <w:pPr>
        <w:pStyle w:val="Odstavecseseznamem"/>
        <w:numPr>
          <w:ilvl w:val="0"/>
          <w:numId w:val="12"/>
        </w:numPr>
        <w:tabs>
          <w:tab w:val="left" w:pos="1465"/>
        </w:tabs>
        <w:spacing w:before="3"/>
        <w:ind w:left="1461" w:right="1116" w:hanging="279"/>
        <w:jc w:val="both"/>
        <w:rPr>
          <w:color w:val="727577"/>
          <w:sz w:val="18"/>
        </w:rPr>
      </w:pPr>
      <w:r>
        <w:rPr>
          <w:color w:val="727577"/>
          <w:w w:val="105"/>
          <w:sz w:val="18"/>
        </w:rPr>
        <w:t xml:space="preserve">U nestanovených měřidel je odběratel povinen zajistit pravidelné posouzení funkční zpusobilosti měřidla. Odběratel je povinen zajistit, aby měřidlo mělo </w:t>
      </w:r>
      <w:r>
        <w:rPr>
          <w:color w:val="727577"/>
          <w:w w:val="105"/>
          <w:sz w:val="18"/>
        </w:rPr>
        <w:t xml:space="preserve">platné úřední ověření nebo posouzení funkční zpusobilosti po celou dobu trvání smlouvy. Vždy po kontrole funkčnosti měřicího systému je odběratel povinen neprodleně doložit dodavateli protokol o posouzení funkční zpusobilosti měřicího systému, vypracovaný </w:t>
      </w:r>
      <w:r>
        <w:rPr>
          <w:color w:val="727577"/>
          <w:w w:val="105"/>
          <w:sz w:val="18"/>
        </w:rPr>
        <w:t xml:space="preserve">oprávněnou osobou (úředním měřičem). Posouzení funkční zpusobilosti nebo úřední ověření zajišťuje </w:t>
      </w:r>
      <w:proofErr w:type="gramStart"/>
      <w:r>
        <w:rPr>
          <w:color w:val="727577"/>
          <w:w w:val="105"/>
          <w:sz w:val="18"/>
        </w:rPr>
        <w:t>na</w:t>
      </w:r>
      <w:proofErr w:type="gramEnd"/>
      <w:r>
        <w:rPr>
          <w:color w:val="727577"/>
          <w:w w:val="105"/>
          <w:sz w:val="18"/>
        </w:rPr>
        <w:t xml:space="preserve"> své náklady </w:t>
      </w:r>
      <w:r>
        <w:rPr>
          <w:color w:val="5D6064"/>
          <w:w w:val="105"/>
          <w:sz w:val="18"/>
        </w:rPr>
        <w:t>odběratel.</w:t>
      </w:r>
    </w:p>
    <w:p w:rsidR="00A62562" w:rsidRDefault="000026F7">
      <w:pPr>
        <w:pStyle w:val="Odstavecseseznamem"/>
        <w:numPr>
          <w:ilvl w:val="0"/>
          <w:numId w:val="12"/>
        </w:numPr>
        <w:tabs>
          <w:tab w:val="left" w:pos="1461"/>
        </w:tabs>
        <w:spacing w:before="11" w:line="202" w:lineRule="exact"/>
        <w:ind w:left="1461" w:right="1129"/>
        <w:jc w:val="both"/>
        <w:rPr>
          <w:color w:val="727577"/>
          <w:sz w:val="18"/>
        </w:rPr>
      </w:pPr>
      <w:r>
        <w:rPr>
          <w:color w:val="727577"/>
          <w:w w:val="105"/>
          <w:sz w:val="18"/>
        </w:rPr>
        <w:t xml:space="preserve">Odběratel je povinen umožnit dodavateli </w:t>
      </w:r>
      <w:proofErr w:type="gramStart"/>
      <w:r>
        <w:rPr>
          <w:color w:val="727577"/>
          <w:w w:val="105"/>
          <w:sz w:val="18"/>
        </w:rPr>
        <w:t>na</w:t>
      </w:r>
      <w:proofErr w:type="gramEnd"/>
      <w:r>
        <w:rPr>
          <w:color w:val="727577"/>
          <w:w w:val="105"/>
          <w:sz w:val="18"/>
        </w:rPr>
        <w:t xml:space="preserve"> jeho žádost přístup k měřidlu, k přípojce a zařízení vnitřního vodovodu nebo</w:t>
      </w:r>
      <w:r>
        <w:rPr>
          <w:color w:val="727577"/>
          <w:spacing w:val="2"/>
          <w:w w:val="105"/>
          <w:sz w:val="18"/>
        </w:rPr>
        <w:t xml:space="preserve"> </w:t>
      </w:r>
      <w:r>
        <w:rPr>
          <w:color w:val="727577"/>
          <w:w w:val="105"/>
          <w:sz w:val="18"/>
        </w:rPr>
        <w:t>kanalizace.</w:t>
      </w:r>
    </w:p>
    <w:p w:rsidR="00A62562" w:rsidRDefault="000026F7">
      <w:pPr>
        <w:pStyle w:val="Odstavecseseznamem"/>
        <w:numPr>
          <w:ilvl w:val="0"/>
          <w:numId w:val="12"/>
        </w:numPr>
        <w:tabs>
          <w:tab w:val="left" w:pos="1460"/>
        </w:tabs>
        <w:spacing w:before="2" w:line="242" w:lineRule="auto"/>
        <w:ind w:left="1460" w:right="1119" w:hanging="278"/>
        <w:jc w:val="both"/>
        <w:rPr>
          <w:color w:val="727577"/>
          <w:sz w:val="18"/>
        </w:rPr>
      </w:pPr>
      <w:r>
        <w:rPr>
          <w:color w:val="727577"/>
          <w:w w:val="105"/>
          <w:sz w:val="18"/>
        </w:rPr>
        <w:t xml:space="preserve">Pokud je měřidlo umístěno v šachtě, je odběratel povinen zajistit, aby tato </w:t>
      </w:r>
      <w:proofErr w:type="gramStart"/>
      <w:r>
        <w:rPr>
          <w:color w:val="727577"/>
          <w:w w:val="105"/>
          <w:sz w:val="18"/>
        </w:rPr>
        <w:t>šachta  byla</w:t>
      </w:r>
      <w:proofErr w:type="gramEnd"/>
      <w:r>
        <w:rPr>
          <w:color w:val="727577"/>
          <w:w w:val="105"/>
          <w:sz w:val="18"/>
        </w:rPr>
        <w:t xml:space="preserve">  přístupná  a  odvodněná.   Je-li  šachta   umístěna   na  místě  veřejnosti   přístupném,   odběratel   má  právo  po  dohodě    s dodavatelem šachtu zajistit proti n</w:t>
      </w:r>
      <w:r>
        <w:rPr>
          <w:color w:val="727577"/>
          <w:w w:val="105"/>
          <w:sz w:val="18"/>
        </w:rPr>
        <w:t xml:space="preserve">eoprávněnému vniknutí;  tím  není  dotčena  povinnost  jejího zpřístupňování dodavateli. Pokud vodovodní přípojka nebo vnitřní vodovod nevyhovuje požadavkum pro měřidla, je odběratel povinen na vyzvání </w:t>
      </w:r>
      <w:proofErr w:type="gramStart"/>
      <w:r>
        <w:rPr>
          <w:color w:val="727577"/>
          <w:w w:val="105"/>
          <w:sz w:val="18"/>
        </w:rPr>
        <w:t>dodavatele  provést</w:t>
      </w:r>
      <w:proofErr w:type="gramEnd"/>
      <w:r>
        <w:rPr>
          <w:color w:val="727577"/>
          <w:w w:val="105"/>
          <w:sz w:val="18"/>
        </w:rPr>
        <w:t xml:space="preserve">  v přiměřené !hutě potřebné  </w:t>
      </w:r>
      <w:r>
        <w:rPr>
          <w:color w:val="727577"/>
          <w:spacing w:val="44"/>
          <w:w w:val="105"/>
          <w:sz w:val="18"/>
        </w:rPr>
        <w:t xml:space="preserve"> </w:t>
      </w:r>
      <w:r>
        <w:rPr>
          <w:color w:val="727577"/>
          <w:w w:val="105"/>
          <w:sz w:val="18"/>
        </w:rPr>
        <w:t>úpra</w:t>
      </w:r>
      <w:r>
        <w:rPr>
          <w:color w:val="727577"/>
          <w:w w:val="105"/>
          <w:sz w:val="18"/>
        </w:rPr>
        <w:t>vy.</w:t>
      </w:r>
    </w:p>
    <w:p w:rsidR="00A62562" w:rsidRDefault="000026F7">
      <w:pPr>
        <w:pStyle w:val="Odstavecseseznamem"/>
        <w:numPr>
          <w:ilvl w:val="0"/>
          <w:numId w:val="12"/>
        </w:numPr>
        <w:tabs>
          <w:tab w:val="left" w:pos="1460"/>
        </w:tabs>
        <w:spacing w:before="2" w:line="244" w:lineRule="auto"/>
        <w:ind w:left="1461" w:right="1121"/>
        <w:jc w:val="both"/>
        <w:rPr>
          <w:color w:val="727577"/>
          <w:sz w:val="18"/>
        </w:rPr>
      </w:pPr>
      <w:r>
        <w:rPr>
          <w:color w:val="727577"/>
          <w:w w:val="105"/>
          <w:sz w:val="18"/>
        </w:rPr>
        <w:t xml:space="preserve">Dodavatel má právo jednotlivé části měřidla (a to i </w:t>
      </w:r>
      <w:proofErr w:type="gramStart"/>
      <w:r>
        <w:rPr>
          <w:color w:val="727577"/>
          <w:w w:val="105"/>
          <w:sz w:val="18"/>
        </w:rPr>
        <w:t>měřidla  ve</w:t>
      </w:r>
      <w:proofErr w:type="gramEnd"/>
      <w:r>
        <w:rPr>
          <w:color w:val="727577"/>
          <w:w w:val="105"/>
          <w:sz w:val="18"/>
        </w:rPr>
        <w:t xml:space="preserve">  vlastnictví  odběratele)  zajistit  proti neoprávněné</w:t>
      </w:r>
      <w:r>
        <w:rPr>
          <w:color w:val="727577"/>
          <w:spacing w:val="17"/>
          <w:w w:val="105"/>
          <w:sz w:val="18"/>
        </w:rPr>
        <w:t xml:space="preserve"> </w:t>
      </w:r>
      <w:r>
        <w:rPr>
          <w:color w:val="727577"/>
          <w:w w:val="105"/>
          <w:sz w:val="18"/>
        </w:rPr>
        <w:t>manipulaci.</w:t>
      </w:r>
    </w:p>
    <w:p w:rsidR="00A62562" w:rsidRDefault="000026F7">
      <w:pPr>
        <w:pStyle w:val="Odstavecseseznamem"/>
        <w:numPr>
          <w:ilvl w:val="0"/>
          <w:numId w:val="12"/>
        </w:numPr>
        <w:tabs>
          <w:tab w:val="left" w:pos="1460"/>
        </w:tabs>
        <w:ind w:left="1454" w:right="1126" w:hanging="277"/>
        <w:jc w:val="both"/>
        <w:rPr>
          <w:color w:val="727577"/>
          <w:sz w:val="18"/>
        </w:rPr>
      </w:pPr>
      <w:r>
        <w:rPr>
          <w:color w:val="727577"/>
          <w:w w:val="105"/>
          <w:sz w:val="18"/>
        </w:rPr>
        <w:t>Pokud je potřeba  měřidlo  pro  měření  odvedených  odpadních  vod  do  kanalizace  dodavatele  demontovat za účelem úřed</w:t>
      </w:r>
      <w:r>
        <w:rPr>
          <w:color w:val="727577"/>
          <w:w w:val="105"/>
          <w:sz w:val="18"/>
        </w:rPr>
        <w:t xml:space="preserve">ního ověření, je odběratel povinen informovat  pracovníky  dodavatele,  kteří  jsou  povinni  ověřit neporušenost  plomb a zajistit odečet měřidla.  Po osazení </w:t>
      </w:r>
      <w:proofErr w:type="gramStart"/>
      <w:r>
        <w:rPr>
          <w:color w:val="727577"/>
          <w:w w:val="105"/>
          <w:sz w:val="18"/>
        </w:rPr>
        <w:t>měřidla  s</w:t>
      </w:r>
      <w:proofErr w:type="gramEnd"/>
      <w:r>
        <w:rPr>
          <w:color w:val="727577"/>
          <w:w w:val="105"/>
          <w:sz w:val="18"/>
        </w:rPr>
        <w:t xml:space="preserve"> platným úředním  ověřením  dojde  k jeho zaplombování pracovníky dodavatele na náklad</w:t>
      </w:r>
      <w:r>
        <w:rPr>
          <w:color w:val="727577"/>
          <w:w w:val="105"/>
          <w:sz w:val="18"/>
        </w:rPr>
        <w:t xml:space="preserve">y odběratele </w:t>
      </w:r>
      <w:r>
        <w:rPr>
          <w:color w:val="959799"/>
          <w:w w:val="105"/>
          <w:sz w:val="18"/>
        </w:rPr>
        <w:t xml:space="preserve">. </w:t>
      </w:r>
      <w:r>
        <w:rPr>
          <w:color w:val="727577"/>
          <w:w w:val="105"/>
          <w:sz w:val="18"/>
        </w:rPr>
        <w:t xml:space="preserve">Během doby, kdy </w:t>
      </w:r>
      <w:proofErr w:type="gramStart"/>
      <w:r>
        <w:rPr>
          <w:color w:val="727577"/>
          <w:w w:val="105"/>
          <w:sz w:val="18"/>
        </w:rPr>
        <w:t>je  měřidlo</w:t>
      </w:r>
      <w:proofErr w:type="gramEnd"/>
      <w:r>
        <w:rPr>
          <w:color w:val="727577"/>
          <w:w w:val="105"/>
          <w:sz w:val="18"/>
        </w:rPr>
        <w:t xml:space="preserve">  demontováno,  nebude odběratel odvádět odpadní vodu do kanalizace bez p</w:t>
      </w:r>
      <w:r>
        <w:rPr>
          <w:color w:val="959799"/>
          <w:w w:val="105"/>
          <w:sz w:val="18"/>
        </w:rPr>
        <w:t>í</w:t>
      </w:r>
      <w:r>
        <w:rPr>
          <w:color w:val="727577"/>
          <w:w w:val="105"/>
          <w:sz w:val="18"/>
        </w:rPr>
        <w:t>semného  souhlasu dodavatele.  U nestanoveného měřidla je odběratel povinen před zahájením posouzení funkční zpusobilosti měřidla informovat</w:t>
      </w:r>
      <w:r>
        <w:rPr>
          <w:color w:val="727577"/>
          <w:w w:val="105"/>
          <w:sz w:val="18"/>
        </w:rPr>
        <w:t xml:space="preserve"> pracovníky dodavatele, kteří jsou povinni zajistit odečet měřidla. Po dokončení posouzen</w:t>
      </w:r>
      <w:r>
        <w:rPr>
          <w:color w:val="959799"/>
          <w:w w:val="105"/>
          <w:sz w:val="18"/>
        </w:rPr>
        <w:t xml:space="preserve">í </w:t>
      </w:r>
      <w:r>
        <w:rPr>
          <w:color w:val="727577"/>
          <w:w w:val="105"/>
          <w:sz w:val="18"/>
        </w:rPr>
        <w:t>funkční zpusobilosti měřidla, je odběratel povinen neprodleně informovat pracovníky dodavatele, kteří jsou pov</w:t>
      </w:r>
      <w:r>
        <w:rPr>
          <w:color w:val="959799"/>
          <w:w w:val="105"/>
          <w:sz w:val="18"/>
        </w:rPr>
        <w:t>i</w:t>
      </w:r>
      <w:r>
        <w:rPr>
          <w:color w:val="727577"/>
          <w:w w:val="105"/>
          <w:sz w:val="18"/>
        </w:rPr>
        <w:t>nni zajistit odečet měřidla a případně zajistit měřidl</w:t>
      </w:r>
      <w:r>
        <w:rPr>
          <w:color w:val="727577"/>
          <w:w w:val="105"/>
          <w:sz w:val="18"/>
        </w:rPr>
        <w:t xml:space="preserve">o či jeho část </w:t>
      </w:r>
      <w:r>
        <w:rPr>
          <w:color w:val="959799"/>
          <w:w w:val="105"/>
          <w:sz w:val="18"/>
        </w:rPr>
        <w:t xml:space="preserve">i </w:t>
      </w:r>
      <w:proofErr w:type="gramStart"/>
      <w:r>
        <w:rPr>
          <w:color w:val="727577"/>
          <w:w w:val="105"/>
          <w:sz w:val="18"/>
        </w:rPr>
        <w:t>proti  neoprávněné</w:t>
      </w:r>
      <w:proofErr w:type="gramEnd"/>
      <w:r>
        <w:rPr>
          <w:color w:val="727577"/>
          <w:w w:val="105"/>
          <w:sz w:val="18"/>
        </w:rPr>
        <w:t xml:space="preserve">  manipulaci.  Pokud  dodavatel  zjistí  porušení  výše  uvedeného  postupu,  je  oprávněn  uplatnit  vuči  odběrateli  smluvn </w:t>
      </w:r>
      <w:r>
        <w:rPr>
          <w:color w:val="959799"/>
          <w:w w:val="105"/>
          <w:sz w:val="18"/>
        </w:rPr>
        <w:t xml:space="preserve">í  </w:t>
      </w:r>
      <w:r>
        <w:rPr>
          <w:color w:val="727577"/>
          <w:w w:val="105"/>
          <w:sz w:val="18"/>
        </w:rPr>
        <w:t xml:space="preserve">pokutu  v souladu s odst. V. </w:t>
      </w:r>
      <w:r>
        <w:rPr>
          <w:rFonts w:ascii="Times New Roman" w:hAnsi="Times New Roman"/>
          <w:color w:val="727577"/>
          <w:w w:val="105"/>
          <w:sz w:val="18"/>
        </w:rPr>
        <w:t xml:space="preserve">l.  </w:t>
      </w:r>
      <w:proofErr w:type="gramStart"/>
      <w:r>
        <w:rPr>
          <w:color w:val="727577"/>
          <w:w w:val="105"/>
          <w:sz w:val="18"/>
        </w:rPr>
        <w:t>těchto</w:t>
      </w:r>
      <w:proofErr w:type="gramEnd"/>
      <w:r>
        <w:rPr>
          <w:color w:val="727577"/>
          <w:spacing w:val="47"/>
          <w:w w:val="105"/>
          <w:sz w:val="18"/>
        </w:rPr>
        <w:t xml:space="preserve"> </w:t>
      </w:r>
      <w:r>
        <w:rPr>
          <w:color w:val="727577"/>
          <w:w w:val="105"/>
          <w:sz w:val="18"/>
        </w:rPr>
        <w:t>podmínek</w:t>
      </w:r>
      <w:r>
        <w:rPr>
          <w:color w:val="959799"/>
          <w:w w:val="105"/>
          <w:sz w:val="18"/>
        </w:rPr>
        <w:t>.</w:t>
      </w:r>
    </w:p>
    <w:p w:rsidR="00A62562" w:rsidRDefault="000026F7">
      <w:pPr>
        <w:pStyle w:val="Odstavecseseznamem"/>
        <w:numPr>
          <w:ilvl w:val="0"/>
          <w:numId w:val="12"/>
        </w:numPr>
        <w:tabs>
          <w:tab w:val="left" w:pos="1450"/>
        </w:tabs>
        <w:spacing w:before="8" w:line="242" w:lineRule="auto"/>
        <w:ind w:left="1452" w:right="1129" w:hanging="284"/>
        <w:jc w:val="both"/>
        <w:rPr>
          <w:color w:val="727577"/>
          <w:sz w:val="18"/>
        </w:rPr>
      </w:pPr>
      <w:r>
        <w:rPr>
          <w:color w:val="727577"/>
          <w:w w:val="105"/>
          <w:sz w:val="18"/>
        </w:rPr>
        <w:t>Jakýkoliv zásah do měřidla ze strany jiné</w:t>
      </w:r>
      <w:r>
        <w:rPr>
          <w:color w:val="727577"/>
          <w:w w:val="105"/>
          <w:sz w:val="18"/>
        </w:rPr>
        <w:t xml:space="preserve"> než dodavatele je nepřípustný. Odběratel je povinen měřidlo, jeho plomby, hlavní uzávěr vody, přípojku a další technická zařízení zajistit proti neoprávněné manipulaci, chránit před poškozením (zejm. před zásahem jiné osoby, pusobením mechanické síly, </w:t>
      </w:r>
      <w:r>
        <w:rPr>
          <w:color w:val="727577"/>
          <w:spacing w:val="3"/>
          <w:w w:val="105"/>
          <w:sz w:val="18"/>
        </w:rPr>
        <w:t>ohn</w:t>
      </w:r>
      <w:r>
        <w:rPr>
          <w:color w:val="727577"/>
          <w:spacing w:val="3"/>
          <w:w w:val="105"/>
          <w:sz w:val="18"/>
        </w:rPr>
        <w:t>ěm</w:t>
      </w:r>
      <w:proofErr w:type="gramStart"/>
      <w:r>
        <w:rPr>
          <w:color w:val="959799"/>
          <w:spacing w:val="3"/>
          <w:w w:val="105"/>
          <w:sz w:val="18"/>
        </w:rPr>
        <w:t xml:space="preserve">,  </w:t>
      </w:r>
      <w:r>
        <w:rPr>
          <w:color w:val="727577"/>
          <w:w w:val="105"/>
          <w:sz w:val="18"/>
        </w:rPr>
        <w:t>mrazem</w:t>
      </w:r>
      <w:proofErr w:type="gramEnd"/>
      <w:r>
        <w:rPr>
          <w:color w:val="727577"/>
          <w:w w:val="105"/>
          <w:sz w:val="18"/>
        </w:rPr>
        <w:t xml:space="preserve">  apod.)  </w:t>
      </w:r>
      <w:proofErr w:type="gramStart"/>
      <w:r>
        <w:rPr>
          <w:color w:val="727577"/>
          <w:w w:val="105"/>
          <w:sz w:val="18"/>
        </w:rPr>
        <w:t>a  bez</w:t>
      </w:r>
      <w:proofErr w:type="gramEnd"/>
      <w:r>
        <w:rPr>
          <w:color w:val="727577"/>
          <w:w w:val="105"/>
          <w:sz w:val="18"/>
        </w:rPr>
        <w:t xml:space="preserve"> odkladu oznámit dodavateli jejich závady či závady v  měřen</w:t>
      </w:r>
      <w:r>
        <w:rPr>
          <w:color w:val="959799"/>
          <w:w w:val="105"/>
          <w:sz w:val="18"/>
        </w:rPr>
        <w:t xml:space="preserve">í.  </w:t>
      </w:r>
      <w:r>
        <w:rPr>
          <w:color w:val="727577"/>
          <w:w w:val="105"/>
          <w:sz w:val="18"/>
        </w:rPr>
        <w:t>Byla-</w:t>
      </w:r>
      <w:proofErr w:type="gramStart"/>
      <w:r>
        <w:rPr>
          <w:color w:val="727577"/>
          <w:w w:val="105"/>
          <w:sz w:val="18"/>
        </w:rPr>
        <w:t>li  nefunkčnost</w:t>
      </w:r>
      <w:proofErr w:type="gramEnd"/>
      <w:r>
        <w:rPr>
          <w:color w:val="727577"/>
          <w:w w:val="105"/>
          <w:sz w:val="18"/>
        </w:rPr>
        <w:t xml:space="preserve">  měřidla  nebo poškození měřidla (zvláště mrazem) zpusobena nedostatečnou ochranou měřidla odběratelem, hradí újmu a náklady spojené s výměnou m</w:t>
      </w:r>
      <w:r>
        <w:rPr>
          <w:color w:val="727577"/>
          <w:w w:val="105"/>
          <w:sz w:val="18"/>
        </w:rPr>
        <w:t xml:space="preserve">ěřidla </w:t>
      </w:r>
      <w:r>
        <w:rPr>
          <w:color w:val="727577"/>
          <w:spacing w:val="29"/>
          <w:w w:val="105"/>
          <w:sz w:val="18"/>
        </w:rPr>
        <w:t xml:space="preserve"> </w:t>
      </w:r>
      <w:r>
        <w:rPr>
          <w:color w:val="727577"/>
          <w:w w:val="105"/>
          <w:sz w:val="18"/>
        </w:rPr>
        <w:t>odběratel.</w:t>
      </w:r>
    </w:p>
    <w:p w:rsidR="00A62562" w:rsidRDefault="000026F7">
      <w:pPr>
        <w:pStyle w:val="Odstavecseseznamem"/>
        <w:numPr>
          <w:ilvl w:val="0"/>
          <w:numId w:val="12"/>
        </w:numPr>
        <w:tabs>
          <w:tab w:val="left" w:pos="1451"/>
        </w:tabs>
        <w:spacing w:before="3" w:line="237" w:lineRule="auto"/>
        <w:ind w:left="1452" w:right="1131" w:hanging="284"/>
        <w:jc w:val="both"/>
        <w:rPr>
          <w:color w:val="727577"/>
          <w:sz w:val="18"/>
        </w:rPr>
      </w:pPr>
      <w:r>
        <w:rPr>
          <w:color w:val="727577"/>
          <w:w w:val="105"/>
          <w:sz w:val="18"/>
        </w:rPr>
        <w:t xml:space="preserve">Obdobným zpusobem se postupuje i při osazení jiných měřidel ve vlastnictví odběratele, </w:t>
      </w:r>
      <w:proofErr w:type="gramStart"/>
      <w:r>
        <w:rPr>
          <w:color w:val="727577"/>
          <w:w w:val="105"/>
          <w:sz w:val="18"/>
        </w:rPr>
        <w:t>zejména  u</w:t>
      </w:r>
      <w:proofErr w:type="gramEnd"/>
      <w:r>
        <w:rPr>
          <w:color w:val="727577"/>
          <w:w w:val="105"/>
          <w:sz w:val="18"/>
        </w:rPr>
        <w:t xml:space="preserve"> měřidel,  na jejichž základě ponižuje dodavatel odběrateli stočné a u měřidel měřících vodu odebranou  z vlastního zdroje.</w:t>
      </w:r>
    </w:p>
    <w:p w:rsidR="00A62562" w:rsidRDefault="000026F7">
      <w:pPr>
        <w:pStyle w:val="Odstavecseseznamem"/>
        <w:numPr>
          <w:ilvl w:val="0"/>
          <w:numId w:val="12"/>
        </w:numPr>
        <w:tabs>
          <w:tab w:val="left" w:pos="1451"/>
        </w:tabs>
        <w:spacing w:before="4" w:line="242" w:lineRule="auto"/>
        <w:ind w:left="1452" w:right="1127" w:hanging="286"/>
        <w:jc w:val="both"/>
        <w:rPr>
          <w:color w:val="727577"/>
          <w:sz w:val="18"/>
        </w:rPr>
      </w:pPr>
      <w:r>
        <w:rPr>
          <w:color w:val="727577"/>
          <w:w w:val="105"/>
          <w:sz w:val="18"/>
        </w:rPr>
        <w:t xml:space="preserve">Pokud dodavatel zjistí porušení výše uvedených pravidel, je oprávněn odmítnout fakturaci stočného dle měřidla. Fakturace stočného bude poté provedena v souladu se zákonem o vodovodech a kanalizacích a prováděcími předpisy, vše v </w:t>
      </w:r>
      <w:proofErr w:type="gramStart"/>
      <w:r>
        <w:rPr>
          <w:color w:val="727577"/>
          <w:w w:val="105"/>
          <w:sz w:val="18"/>
        </w:rPr>
        <w:t xml:space="preserve">platném </w:t>
      </w:r>
      <w:r>
        <w:rPr>
          <w:color w:val="727577"/>
          <w:spacing w:val="18"/>
          <w:w w:val="105"/>
          <w:sz w:val="18"/>
        </w:rPr>
        <w:t xml:space="preserve"> </w:t>
      </w:r>
      <w:r>
        <w:rPr>
          <w:color w:val="727577"/>
          <w:w w:val="105"/>
          <w:sz w:val="18"/>
        </w:rPr>
        <w:t>znění</w:t>
      </w:r>
      <w:proofErr w:type="gramEnd"/>
      <w:r>
        <w:rPr>
          <w:color w:val="727577"/>
          <w:w w:val="105"/>
          <w:sz w:val="18"/>
        </w:rPr>
        <w:t>.</w:t>
      </w:r>
    </w:p>
    <w:p w:rsidR="00A62562" w:rsidRDefault="000026F7">
      <w:pPr>
        <w:pStyle w:val="Odstavecseseznamem"/>
        <w:numPr>
          <w:ilvl w:val="0"/>
          <w:numId w:val="12"/>
        </w:numPr>
        <w:tabs>
          <w:tab w:val="left" w:pos="1446"/>
        </w:tabs>
        <w:spacing w:before="2" w:line="242" w:lineRule="auto"/>
        <w:ind w:left="1448" w:right="1127" w:hanging="282"/>
        <w:jc w:val="both"/>
        <w:rPr>
          <w:color w:val="727577"/>
          <w:sz w:val="18"/>
        </w:rPr>
      </w:pPr>
      <w:r>
        <w:rPr>
          <w:color w:val="727577"/>
          <w:w w:val="105"/>
          <w:sz w:val="18"/>
        </w:rPr>
        <w:t>Termín odečtu měřidla stanovuje dodavatel. Pokud není měřidlo v době odečtu přístupné,  je  odběratel  povinen  ohlásit  dodavateli  přesný  stav  počitadla  měřidla  (dále  jen  „samoodečet")  do  pěti  dnu  (tiskopis   k ohlášení stavu zanechá u odběrate</w:t>
      </w:r>
      <w:r>
        <w:rPr>
          <w:color w:val="727577"/>
          <w:w w:val="105"/>
          <w:sz w:val="18"/>
        </w:rPr>
        <w:t>le pracovník provádějící odečet). Pokud tak neučiní, je povinen umožnit pracovníkum dodavatele přístup k měřidlu</w:t>
      </w:r>
      <w:proofErr w:type="gramStart"/>
      <w:r>
        <w:rPr>
          <w:color w:val="727577"/>
          <w:w w:val="105"/>
          <w:sz w:val="18"/>
        </w:rPr>
        <w:t>,  a</w:t>
      </w:r>
      <w:proofErr w:type="gramEnd"/>
      <w:r>
        <w:rPr>
          <w:color w:val="727577"/>
          <w:w w:val="105"/>
          <w:sz w:val="18"/>
        </w:rPr>
        <w:t xml:space="preserve">  to  v termínu,  o  kterém  dodavatel  odběratele  předem vyrozumí, jinak muže dodavatel dodávku pitné vody či odvádění odpadních vod přeru</w:t>
      </w:r>
      <w:r>
        <w:rPr>
          <w:color w:val="727577"/>
          <w:w w:val="105"/>
          <w:sz w:val="18"/>
        </w:rPr>
        <w:t xml:space="preserve">šit. </w:t>
      </w:r>
      <w:proofErr w:type="gramStart"/>
      <w:r>
        <w:rPr>
          <w:color w:val="727577"/>
          <w:w w:val="105"/>
          <w:sz w:val="18"/>
        </w:rPr>
        <w:t>Dodavatel  není</w:t>
      </w:r>
      <w:proofErr w:type="gramEnd"/>
      <w:r>
        <w:rPr>
          <w:color w:val="727577"/>
          <w:w w:val="105"/>
          <w:sz w:val="18"/>
        </w:rPr>
        <w:t xml:space="preserve"> povinen přijmout opakovaný samoodečet. Odečet </w:t>
      </w:r>
      <w:proofErr w:type="gramStart"/>
      <w:r>
        <w:rPr>
          <w:color w:val="727577"/>
          <w:w w:val="105"/>
          <w:sz w:val="18"/>
        </w:rPr>
        <w:t>měřidla  ve</w:t>
      </w:r>
      <w:proofErr w:type="gramEnd"/>
      <w:r>
        <w:rPr>
          <w:color w:val="727577"/>
          <w:w w:val="105"/>
          <w:sz w:val="18"/>
        </w:rPr>
        <w:t xml:space="preserve">  vlastnictví  odběratele  a  následná  fakturace jsou prováděny na náklady </w:t>
      </w:r>
      <w:r>
        <w:rPr>
          <w:color w:val="727577"/>
          <w:spacing w:val="13"/>
          <w:w w:val="105"/>
          <w:sz w:val="18"/>
        </w:rPr>
        <w:t xml:space="preserve"> </w:t>
      </w:r>
      <w:r>
        <w:rPr>
          <w:color w:val="727577"/>
          <w:w w:val="105"/>
          <w:sz w:val="18"/>
        </w:rPr>
        <w:t>odběratele.</w:t>
      </w:r>
    </w:p>
    <w:p w:rsidR="00A62562" w:rsidRDefault="000026F7">
      <w:pPr>
        <w:pStyle w:val="Odstavecseseznamem"/>
        <w:numPr>
          <w:ilvl w:val="0"/>
          <w:numId w:val="12"/>
        </w:numPr>
        <w:tabs>
          <w:tab w:val="left" w:pos="1451"/>
        </w:tabs>
        <w:spacing w:before="2" w:line="242" w:lineRule="auto"/>
        <w:ind w:left="1447" w:right="1130" w:hanging="286"/>
        <w:jc w:val="both"/>
        <w:rPr>
          <w:color w:val="727577"/>
          <w:sz w:val="18"/>
        </w:rPr>
      </w:pPr>
      <w:r>
        <w:rPr>
          <w:color w:val="727577"/>
          <w:w w:val="105"/>
          <w:sz w:val="18"/>
        </w:rPr>
        <w:t>Má-li odběratel pochybnosti o správnosti měření nebo zjistí-li závadu na měřidle vlastník</w:t>
      </w:r>
      <w:r>
        <w:rPr>
          <w:color w:val="727577"/>
          <w:w w:val="105"/>
          <w:sz w:val="18"/>
        </w:rPr>
        <w:t>a vodovodu</w:t>
      </w:r>
      <w:proofErr w:type="gramStart"/>
      <w:r>
        <w:rPr>
          <w:color w:val="727577"/>
          <w:w w:val="105"/>
          <w:sz w:val="18"/>
        </w:rPr>
        <w:t>,  má</w:t>
      </w:r>
      <w:proofErr w:type="gramEnd"/>
      <w:r>
        <w:rPr>
          <w:color w:val="727577"/>
          <w:w w:val="105"/>
          <w:sz w:val="18"/>
        </w:rPr>
        <w:t xml:space="preserve">  právo požádat o jeho přezkoušení. Toto právo lze uplatnit nejpozději při výměně měřidla. </w:t>
      </w:r>
      <w:proofErr w:type="gramStart"/>
      <w:r>
        <w:rPr>
          <w:color w:val="727577"/>
          <w:w w:val="105"/>
          <w:sz w:val="18"/>
        </w:rPr>
        <w:t>Žádost  o</w:t>
      </w:r>
      <w:proofErr w:type="gramEnd"/>
      <w:r>
        <w:rPr>
          <w:color w:val="727577"/>
          <w:w w:val="105"/>
          <w:sz w:val="18"/>
        </w:rPr>
        <w:t xml:space="preserve">  přezkoušení měřidla nezprošťuje odběratele povinnosti včas zaplatit dlužné vodné a  </w:t>
      </w:r>
      <w:r>
        <w:rPr>
          <w:color w:val="727577"/>
          <w:spacing w:val="27"/>
          <w:w w:val="105"/>
          <w:sz w:val="18"/>
        </w:rPr>
        <w:t xml:space="preserve"> </w:t>
      </w:r>
      <w:r>
        <w:rPr>
          <w:color w:val="727577"/>
          <w:w w:val="105"/>
          <w:sz w:val="18"/>
        </w:rPr>
        <w:t>stočné.</w:t>
      </w:r>
    </w:p>
    <w:p w:rsidR="00A62562" w:rsidRDefault="000026F7">
      <w:pPr>
        <w:pStyle w:val="Odstavecseseznamem"/>
        <w:numPr>
          <w:ilvl w:val="0"/>
          <w:numId w:val="12"/>
        </w:numPr>
        <w:tabs>
          <w:tab w:val="left" w:pos="1446"/>
        </w:tabs>
        <w:ind w:left="1447" w:right="1132" w:hanging="286"/>
        <w:jc w:val="both"/>
        <w:rPr>
          <w:color w:val="727577"/>
          <w:sz w:val="18"/>
        </w:rPr>
      </w:pPr>
      <w:r>
        <w:rPr>
          <w:color w:val="727577"/>
          <w:w w:val="105"/>
          <w:sz w:val="18"/>
        </w:rPr>
        <w:t>Má-li dodavatel pochybnosti o správnosti měřen</w:t>
      </w:r>
      <w:r>
        <w:rPr>
          <w:color w:val="727577"/>
          <w:w w:val="105"/>
          <w:sz w:val="18"/>
        </w:rPr>
        <w:t>í nebo zjistí-</w:t>
      </w:r>
      <w:proofErr w:type="gramStart"/>
      <w:r>
        <w:rPr>
          <w:color w:val="727577"/>
          <w:w w:val="105"/>
          <w:sz w:val="18"/>
        </w:rPr>
        <w:t>li  závadu</w:t>
      </w:r>
      <w:proofErr w:type="gramEnd"/>
      <w:r>
        <w:rPr>
          <w:color w:val="727577"/>
          <w:w w:val="105"/>
          <w:sz w:val="18"/>
        </w:rPr>
        <w:t xml:space="preserve">  na měřidle  ve vlastnictví  odběratele, má právo požádat o jeho přezkoušení. Odběratel </w:t>
      </w:r>
      <w:proofErr w:type="gramStart"/>
      <w:r>
        <w:rPr>
          <w:color w:val="727577"/>
          <w:w w:val="105"/>
          <w:sz w:val="18"/>
        </w:rPr>
        <w:t>je  povinen</w:t>
      </w:r>
      <w:proofErr w:type="gramEnd"/>
      <w:r>
        <w:rPr>
          <w:color w:val="727577"/>
          <w:w w:val="105"/>
          <w:sz w:val="18"/>
        </w:rPr>
        <w:t xml:space="preserve"> na základě písemné  žádosti dodavatele zajistit  do 30 dnu od doručení žádosti přezkoušení měřidla u autorizované zkušebny nebo zaj</w:t>
      </w:r>
      <w:r>
        <w:rPr>
          <w:color w:val="727577"/>
          <w:w w:val="105"/>
          <w:sz w:val="18"/>
        </w:rPr>
        <w:t>istit  provedení  posouzení funkční zpusobilosti úředním</w:t>
      </w:r>
      <w:r>
        <w:rPr>
          <w:color w:val="727577"/>
          <w:spacing w:val="40"/>
          <w:w w:val="105"/>
          <w:sz w:val="18"/>
        </w:rPr>
        <w:t xml:space="preserve"> </w:t>
      </w:r>
      <w:r>
        <w:rPr>
          <w:color w:val="727577"/>
          <w:w w:val="105"/>
          <w:sz w:val="18"/>
        </w:rPr>
        <w:t>měřičem.</w:t>
      </w:r>
    </w:p>
    <w:p w:rsidR="00A62562" w:rsidRDefault="000026F7">
      <w:pPr>
        <w:pStyle w:val="Odstavecseseznamem"/>
        <w:numPr>
          <w:ilvl w:val="0"/>
          <w:numId w:val="12"/>
        </w:numPr>
        <w:tabs>
          <w:tab w:val="left" w:pos="1445"/>
        </w:tabs>
        <w:spacing w:before="6"/>
        <w:ind w:left="1442" w:right="1126" w:hanging="281"/>
        <w:jc w:val="both"/>
        <w:rPr>
          <w:color w:val="727577"/>
          <w:sz w:val="18"/>
        </w:rPr>
      </w:pPr>
      <w:r>
        <w:rPr>
          <w:color w:val="727577"/>
          <w:w w:val="105"/>
          <w:sz w:val="18"/>
        </w:rPr>
        <w:t xml:space="preserve">Jestliže odběratel vodu dodanou </w:t>
      </w:r>
      <w:proofErr w:type="gramStart"/>
      <w:r>
        <w:rPr>
          <w:color w:val="727577"/>
          <w:w w:val="105"/>
          <w:sz w:val="18"/>
        </w:rPr>
        <w:t>vodovodem  zčásti</w:t>
      </w:r>
      <w:proofErr w:type="gramEnd"/>
      <w:r>
        <w:rPr>
          <w:color w:val="727577"/>
          <w:w w:val="105"/>
          <w:sz w:val="18"/>
        </w:rPr>
        <w:t xml:space="preserve"> spotřebuje  bez vypuštění  do kanalizace  a toto množství je prokazatelně větší než 30 </w:t>
      </w:r>
      <w:r>
        <w:rPr>
          <w:color w:val="727577"/>
          <w:spacing w:val="6"/>
          <w:w w:val="105"/>
          <w:sz w:val="18"/>
        </w:rPr>
        <w:t>m</w:t>
      </w:r>
      <w:r>
        <w:rPr>
          <w:color w:val="727577"/>
          <w:spacing w:val="6"/>
          <w:w w:val="105"/>
          <w:position w:val="8"/>
          <w:sz w:val="11"/>
        </w:rPr>
        <w:t xml:space="preserve">3 </w:t>
      </w:r>
      <w:r>
        <w:rPr>
          <w:color w:val="727577"/>
          <w:w w:val="105"/>
          <w:sz w:val="18"/>
        </w:rPr>
        <w:t>za rok, má právo na snížení fakturovaného množství</w:t>
      </w:r>
      <w:r>
        <w:rPr>
          <w:color w:val="727577"/>
          <w:w w:val="105"/>
          <w:sz w:val="18"/>
        </w:rPr>
        <w:t xml:space="preserve"> odváděných odpadních vod. Tento nárok muže odběratel uplatnit pouze jednou za kalendářní rok, a </w:t>
      </w:r>
      <w:proofErr w:type="gramStart"/>
      <w:r>
        <w:rPr>
          <w:color w:val="727577"/>
          <w:w w:val="105"/>
          <w:sz w:val="18"/>
        </w:rPr>
        <w:t>to  na</w:t>
      </w:r>
      <w:proofErr w:type="gramEnd"/>
      <w:r>
        <w:rPr>
          <w:color w:val="727577"/>
          <w:w w:val="105"/>
          <w:sz w:val="18"/>
        </w:rPr>
        <w:t xml:space="preserve"> základě splnění podmínek    v Žádosti o snížení množství odpadních vod vypouštěných do kanalizace. To platí i pro případy uplatnění nároku v následující</w:t>
      </w:r>
      <w:r>
        <w:rPr>
          <w:color w:val="727577"/>
          <w:w w:val="105"/>
          <w:sz w:val="18"/>
        </w:rPr>
        <w:t xml:space="preserve">ch letech. Množství odváděné odpadní vody do kanalizace se zjistí buď měřením, nebo odborným výpočtem podle </w:t>
      </w:r>
      <w:proofErr w:type="gramStart"/>
      <w:r>
        <w:rPr>
          <w:color w:val="727577"/>
          <w:w w:val="105"/>
          <w:sz w:val="18"/>
        </w:rPr>
        <w:t>technických  propočtu</w:t>
      </w:r>
      <w:proofErr w:type="gramEnd"/>
      <w:r>
        <w:rPr>
          <w:color w:val="727577"/>
          <w:w w:val="105"/>
          <w:sz w:val="18"/>
        </w:rPr>
        <w:t xml:space="preserve">  předložených  odběratelem  a  ověřených  dodavatelem, pokud se předem smluvní strany nedohodnou  </w:t>
      </w:r>
      <w:r>
        <w:rPr>
          <w:color w:val="727577"/>
          <w:spacing w:val="2"/>
          <w:w w:val="105"/>
          <w:sz w:val="18"/>
        </w:rPr>
        <w:t xml:space="preserve"> </w:t>
      </w:r>
      <w:r>
        <w:rPr>
          <w:color w:val="727577"/>
          <w:w w:val="105"/>
          <w:sz w:val="18"/>
        </w:rPr>
        <w:t>jinak.</w:t>
      </w:r>
    </w:p>
    <w:p w:rsidR="00A62562" w:rsidRDefault="000026F7">
      <w:pPr>
        <w:pStyle w:val="Odstavecseseznamem"/>
        <w:numPr>
          <w:ilvl w:val="0"/>
          <w:numId w:val="12"/>
        </w:numPr>
        <w:tabs>
          <w:tab w:val="left" w:pos="1446"/>
        </w:tabs>
        <w:spacing w:before="3" w:line="242" w:lineRule="auto"/>
        <w:ind w:left="1443" w:right="1133" w:hanging="282"/>
        <w:jc w:val="both"/>
        <w:rPr>
          <w:color w:val="727577"/>
          <w:sz w:val="18"/>
        </w:rPr>
      </w:pPr>
      <w:r>
        <w:rPr>
          <w:color w:val="727577"/>
          <w:w w:val="105"/>
          <w:sz w:val="18"/>
        </w:rPr>
        <w:t>Pokud je součástí vo</w:t>
      </w:r>
      <w:r>
        <w:rPr>
          <w:color w:val="727577"/>
          <w:w w:val="105"/>
          <w:sz w:val="18"/>
        </w:rPr>
        <w:t xml:space="preserve">dovodní přípojky a vodoměrné sestavy požární obtok, lze ho </w:t>
      </w:r>
      <w:proofErr w:type="gramStart"/>
      <w:r>
        <w:rPr>
          <w:color w:val="727577"/>
          <w:w w:val="105"/>
          <w:sz w:val="18"/>
        </w:rPr>
        <w:t>využívat  výhradně</w:t>
      </w:r>
      <w:proofErr w:type="gramEnd"/>
      <w:r>
        <w:rPr>
          <w:color w:val="727577"/>
          <w:w w:val="105"/>
          <w:sz w:val="18"/>
        </w:rPr>
        <w:t xml:space="preserve">  pro  odběr vody jednotkami požární ochrany při záchranných a likvidačních pracích. V případě požárních revizí a kontrol, které musí být  prováděny  k tomu oprávněnou  osobou, je</w:t>
      </w:r>
      <w:r>
        <w:rPr>
          <w:color w:val="727577"/>
          <w:w w:val="105"/>
          <w:sz w:val="18"/>
        </w:rPr>
        <w:t xml:space="preserve">  odběratel  povinen ohlásit dodavateli    </w:t>
      </w:r>
      <w:r>
        <w:rPr>
          <w:color w:val="727577"/>
          <w:spacing w:val="12"/>
          <w:w w:val="105"/>
          <w:sz w:val="18"/>
        </w:rPr>
        <w:t xml:space="preserve"> </w:t>
      </w:r>
      <w:r>
        <w:rPr>
          <w:color w:val="727577"/>
          <w:w w:val="105"/>
          <w:sz w:val="18"/>
        </w:rPr>
        <w:t>tyto</w:t>
      </w:r>
    </w:p>
    <w:p w:rsidR="00A62562" w:rsidRDefault="00A62562">
      <w:pPr>
        <w:spacing w:line="242" w:lineRule="auto"/>
        <w:jc w:val="both"/>
        <w:rPr>
          <w:sz w:val="18"/>
        </w:rPr>
        <w:sectPr w:rsidR="00A62562">
          <w:footerReference w:type="default" r:id="rId21"/>
          <w:pgSz w:w="11910" w:h="16840"/>
          <w:pgMar w:top="0" w:right="0" w:bottom="860" w:left="0" w:header="0" w:footer="673" w:gutter="0"/>
          <w:pgNumType w:start="2"/>
          <w:cols w:space="708"/>
        </w:sectPr>
      </w:pPr>
    </w:p>
    <w:p w:rsidR="00A62562" w:rsidRDefault="00A62562">
      <w:pPr>
        <w:pStyle w:val="Zkladntext"/>
        <w:rPr>
          <w:sz w:val="20"/>
        </w:rPr>
      </w:pPr>
    </w:p>
    <w:p w:rsidR="00A62562" w:rsidRDefault="00A62562">
      <w:pPr>
        <w:pStyle w:val="Zkladntext"/>
        <w:rPr>
          <w:sz w:val="20"/>
        </w:rPr>
      </w:pPr>
    </w:p>
    <w:p w:rsidR="00A62562" w:rsidRDefault="00A62562">
      <w:pPr>
        <w:pStyle w:val="Zkladntext"/>
        <w:rPr>
          <w:sz w:val="20"/>
        </w:rPr>
      </w:pPr>
    </w:p>
    <w:p w:rsidR="00A62562" w:rsidRDefault="00A62562">
      <w:pPr>
        <w:pStyle w:val="Zkladntext"/>
        <w:spacing w:before="5"/>
        <w:rPr>
          <w:sz w:val="26"/>
        </w:rPr>
      </w:pPr>
    </w:p>
    <w:p w:rsidR="00A62562" w:rsidRDefault="00A62562">
      <w:pPr>
        <w:pStyle w:val="Zkladntext"/>
        <w:tabs>
          <w:tab w:val="left" w:pos="4930"/>
        </w:tabs>
        <w:spacing w:before="95" w:line="244" w:lineRule="auto"/>
        <w:ind w:left="1259" w:right="1343"/>
      </w:pPr>
      <w:r w:rsidRPr="00A62562">
        <w:pict>
          <v:line id="_x0000_s1034" style="position:absolute;left:0;text-align:left;z-index:251656704;mso-position-horizontal-relative:page" from="0,-49.7pt" to="595.2pt,-49.7pt" strokecolor="#a0a09c" strokeweight=".96pt">
            <w10:wrap anchorx="page"/>
          </v:line>
        </w:pict>
      </w:r>
      <w:proofErr w:type="gramStart"/>
      <w:r w:rsidR="000026F7">
        <w:rPr>
          <w:color w:val="626667"/>
          <w:w w:val="105"/>
        </w:rPr>
        <w:t>činnosti</w:t>
      </w:r>
      <w:proofErr w:type="gramEnd"/>
      <w:r w:rsidR="000026F7">
        <w:rPr>
          <w:color w:val="626667"/>
          <w:w w:val="105"/>
        </w:rPr>
        <w:t xml:space="preserve">   nejpozději   48</w:t>
      </w:r>
      <w:r w:rsidR="000026F7">
        <w:rPr>
          <w:color w:val="626667"/>
          <w:spacing w:val="35"/>
          <w:w w:val="105"/>
        </w:rPr>
        <w:t xml:space="preserve"> </w:t>
      </w:r>
      <w:r w:rsidR="000026F7">
        <w:rPr>
          <w:color w:val="626667"/>
          <w:w w:val="105"/>
        </w:rPr>
        <w:t xml:space="preserve">hodin </w:t>
      </w:r>
      <w:r w:rsidR="000026F7">
        <w:rPr>
          <w:color w:val="626667"/>
          <w:spacing w:val="31"/>
          <w:w w:val="105"/>
        </w:rPr>
        <w:t xml:space="preserve"> </w:t>
      </w:r>
      <w:r w:rsidR="000026F7">
        <w:rPr>
          <w:color w:val="626667"/>
          <w:w w:val="105"/>
        </w:rPr>
        <w:t>předem.</w:t>
      </w:r>
      <w:r w:rsidR="000026F7">
        <w:rPr>
          <w:color w:val="626667"/>
          <w:w w:val="105"/>
        </w:rPr>
        <w:tab/>
        <w:t xml:space="preserve">Pokud  dojde  k využití  požárního  obtoku  a  </w:t>
      </w:r>
      <w:r w:rsidR="000026F7">
        <w:rPr>
          <w:color w:val="626667"/>
          <w:spacing w:val="-28"/>
          <w:w w:val="105"/>
        </w:rPr>
        <w:t>v</w:t>
      </w:r>
      <w:r w:rsidR="000026F7">
        <w:rPr>
          <w:color w:val="CCC8CA"/>
          <w:spacing w:val="-28"/>
          <w:w w:val="105"/>
        </w:rPr>
        <w:t xml:space="preserve">·     </w:t>
      </w:r>
      <w:r w:rsidR="000026F7">
        <w:rPr>
          <w:color w:val="626667"/>
          <w:w w:val="105"/>
        </w:rPr>
        <w:t xml:space="preserve">souvislosti   </w:t>
      </w:r>
      <w:r w:rsidR="000026F7">
        <w:rPr>
          <w:color w:val="626667"/>
          <w:spacing w:val="52"/>
          <w:w w:val="105"/>
        </w:rPr>
        <w:t xml:space="preserve"> </w:t>
      </w:r>
      <w:r w:rsidR="000026F7">
        <w:rPr>
          <w:color w:val="626667"/>
          <w:w w:val="105"/>
        </w:rPr>
        <w:t>s</w:t>
      </w:r>
      <w:r w:rsidR="000026F7">
        <w:rPr>
          <w:color w:val="626667"/>
          <w:spacing w:val="1"/>
          <w:w w:val="105"/>
        </w:rPr>
        <w:t xml:space="preserve"> </w:t>
      </w:r>
      <w:r w:rsidR="000026F7">
        <w:rPr>
          <w:color w:val="626667"/>
          <w:w w:val="105"/>
        </w:rPr>
        <w:t>tím</w:t>
      </w:r>
      <w:r w:rsidR="000026F7">
        <w:rPr>
          <w:color w:val="626667"/>
          <w:w w:val="109"/>
        </w:rPr>
        <w:t xml:space="preserve"> </w:t>
      </w:r>
      <w:r w:rsidR="000026F7">
        <w:rPr>
          <w:color w:val="626667"/>
          <w:w w:val="105"/>
        </w:rPr>
        <w:t xml:space="preserve">k porušení plomby, je odběratel povinen tuto skutečnost  bezprostředně  po  porušení  plomby  oznámit písemně dodavateli. </w:t>
      </w:r>
      <w:proofErr w:type="gramStart"/>
      <w:r w:rsidR="000026F7">
        <w:rPr>
          <w:color w:val="626667"/>
          <w:w w:val="105"/>
        </w:rPr>
        <w:t>Pokud tak neučiní, nebo dojde k porušení plomby z jiných duvodu, je toto porušením ustanovení smlouvy a dodavatel je oprávněn uplatnit</w:t>
      </w:r>
      <w:r w:rsidR="000026F7">
        <w:rPr>
          <w:color w:val="626667"/>
          <w:w w:val="105"/>
        </w:rPr>
        <w:t xml:space="preserve"> vuči odběrateli smluvní pokutu v souladu s odst.</w:t>
      </w:r>
      <w:proofErr w:type="gramEnd"/>
      <w:r w:rsidR="000026F7">
        <w:rPr>
          <w:color w:val="626667"/>
          <w:w w:val="105"/>
        </w:rPr>
        <w:t xml:space="preserve"> </w:t>
      </w:r>
      <w:proofErr w:type="gramStart"/>
      <w:r w:rsidR="000026F7">
        <w:rPr>
          <w:color w:val="626667"/>
          <w:w w:val="105"/>
        </w:rPr>
        <w:t xml:space="preserve">V. </w:t>
      </w:r>
      <w:r w:rsidR="000026F7">
        <w:rPr>
          <w:rFonts w:ascii="Times New Roman" w:hAnsi="Times New Roman"/>
          <w:color w:val="626667"/>
          <w:w w:val="105"/>
          <w:sz w:val="17"/>
        </w:rPr>
        <w:t xml:space="preserve">l. </w:t>
      </w:r>
      <w:r w:rsidR="000026F7">
        <w:rPr>
          <w:color w:val="626667"/>
          <w:w w:val="105"/>
        </w:rPr>
        <w:t>těchto</w:t>
      </w:r>
      <w:r w:rsidR="000026F7">
        <w:rPr>
          <w:color w:val="626667"/>
          <w:spacing w:val="18"/>
          <w:w w:val="105"/>
        </w:rPr>
        <w:t xml:space="preserve"> </w:t>
      </w:r>
      <w:r w:rsidR="000026F7">
        <w:rPr>
          <w:color w:val="626667"/>
          <w:w w:val="105"/>
        </w:rPr>
        <w:t>podmínek.</w:t>
      </w:r>
      <w:proofErr w:type="gramEnd"/>
    </w:p>
    <w:p w:rsidR="00A62562" w:rsidRDefault="000026F7">
      <w:pPr>
        <w:pStyle w:val="Odstavecseseznamem"/>
        <w:numPr>
          <w:ilvl w:val="0"/>
          <w:numId w:val="12"/>
        </w:numPr>
        <w:tabs>
          <w:tab w:val="left" w:pos="1262"/>
        </w:tabs>
        <w:spacing w:line="244" w:lineRule="auto"/>
        <w:ind w:left="1260" w:right="1361" w:hanging="282"/>
        <w:jc w:val="both"/>
        <w:rPr>
          <w:color w:val="626667"/>
          <w:sz w:val="18"/>
        </w:rPr>
      </w:pPr>
      <w:r>
        <w:rPr>
          <w:color w:val="626667"/>
          <w:w w:val="105"/>
          <w:sz w:val="18"/>
        </w:rPr>
        <w:t xml:space="preserve">Vodovodní potrubí vodovodu se nesmí propojovat s potrubím užitkové a provozní vody a ani s vodovodním </w:t>
      </w:r>
      <w:proofErr w:type="gramStart"/>
      <w:r>
        <w:rPr>
          <w:color w:val="626667"/>
          <w:w w:val="105"/>
          <w:sz w:val="18"/>
        </w:rPr>
        <w:t>potrubím  z</w:t>
      </w:r>
      <w:proofErr w:type="gramEnd"/>
      <w:r>
        <w:rPr>
          <w:color w:val="626667"/>
          <w:w w:val="105"/>
          <w:sz w:val="18"/>
        </w:rPr>
        <w:t xml:space="preserve"> jiného zdroje vody, který by mohl ohrozit jakost vody a provoz vodovodního    </w:t>
      </w:r>
      <w:r>
        <w:rPr>
          <w:color w:val="626667"/>
          <w:spacing w:val="1"/>
          <w:w w:val="105"/>
          <w:sz w:val="18"/>
        </w:rPr>
        <w:t xml:space="preserve"> </w:t>
      </w:r>
      <w:r>
        <w:rPr>
          <w:color w:val="626667"/>
          <w:w w:val="105"/>
          <w:sz w:val="18"/>
        </w:rPr>
        <w:t>systému.</w:t>
      </w:r>
    </w:p>
    <w:p w:rsidR="00A62562" w:rsidRDefault="00A62562">
      <w:pPr>
        <w:pStyle w:val="Zkladntext"/>
        <w:spacing w:before="2"/>
        <w:rPr>
          <w:sz w:val="29"/>
        </w:rPr>
      </w:pPr>
    </w:p>
    <w:p w:rsidR="00A62562" w:rsidRDefault="000026F7">
      <w:pPr>
        <w:pStyle w:val="Heading5"/>
        <w:numPr>
          <w:ilvl w:val="1"/>
          <w:numId w:val="15"/>
        </w:numPr>
        <w:tabs>
          <w:tab w:val="left" w:pos="1605"/>
        </w:tabs>
        <w:ind w:left="1604" w:hanging="350"/>
        <w:jc w:val="left"/>
        <w:rPr>
          <w:color w:val="626667"/>
        </w:rPr>
      </w:pPr>
      <w:r>
        <w:rPr>
          <w:color w:val="626667"/>
          <w:w w:val="110"/>
        </w:rPr>
        <w:t>Přerušení nebo omezení dodávky vody a odvádění odpadn</w:t>
      </w:r>
      <w:r>
        <w:rPr>
          <w:color w:val="626667"/>
          <w:w w:val="110"/>
        </w:rPr>
        <w:t>ích</w:t>
      </w:r>
      <w:r>
        <w:rPr>
          <w:color w:val="626667"/>
          <w:spacing w:val="-16"/>
          <w:w w:val="110"/>
        </w:rPr>
        <w:t xml:space="preserve"> </w:t>
      </w:r>
      <w:r>
        <w:rPr>
          <w:color w:val="626667"/>
          <w:w w:val="110"/>
        </w:rPr>
        <w:t>vod</w:t>
      </w:r>
    </w:p>
    <w:p w:rsidR="00A62562" w:rsidRDefault="000026F7">
      <w:pPr>
        <w:pStyle w:val="Odstavecseseznamem"/>
        <w:numPr>
          <w:ilvl w:val="0"/>
          <w:numId w:val="11"/>
        </w:numPr>
        <w:tabs>
          <w:tab w:val="left" w:pos="1263"/>
        </w:tabs>
        <w:spacing w:before="61"/>
        <w:ind w:right="1344" w:hanging="279"/>
        <w:jc w:val="both"/>
        <w:rPr>
          <w:color w:val="626667"/>
          <w:sz w:val="16"/>
        </w:rPr>
      </w:pPr>
      <w:r>
        <w:rPr>
          <w:color w:val="626667"/>
          <w:w w:val="105"/>
          <w:sz w:val="18"/>
        </w:rPr>
        <w:t>Dodavatel je oprávněn přerušit nebo omezit dodávku vody nebo odvádění odpadních vod bez předchozího upozornění jen v případech živelní pohromy, při havárii vodovodu nebo kanalizace, vodovodní přípojky nebo kanalizační přípojky nebo při možném ohrož</w:t>
      </w:r>
      <w:r>
        <w:rPr>
          <w:color w:val="626667"/>
          <w:w w:val="105"/>
          <w:sz w:val="18"/>
        </w:rPr>
        <w:t>ení zdraví lidí nebo majetku. Přerušení nebo omezení dodávky vody je dodavatel povinen bezprostředně oznámit územně příslušnému orgánu ochrany veřejného zdraví, vodoprávnímu úřadu, nemocnicím, operačnímu středisku hasičského záchranného sboru kraje a dotče</w:t>
      </w:r>
      <w:r>
        <w:rPr>
          <w:color w:val="626667"/>
          <w:w w:val="105"/>
          <w:sz w:val="18"/>
        </w:rPr>
        <w:t xml:space="preserve">ným obcím. Tato povinnost se nevztahuje </w:t>
      </w:r>
      <w:proofErr w:type="gramStart"/>
      <w:r>
        <w:rPr>
          <w:color w:val="626667"/>
          <w:w w:val="105"/>
          <w:sz w:val="18"/>
        </w:rPr>
        <w:t>na</w:t>
      </w:r>
      <w:proofErr w:type="gramEnd"/>
      <w:r>
        <w:rPr>
          <w:color w:val="626667"/>
          <w:w w:val="105"/>
          <w:sz w:val="18"/>
        </w:rPr>
        <w:t xml:space="preserve"> přerušení nebo omezení dodávky vody pouze havárií vodovodní přípojky.</w:t>
      </w:r>
    </w:p>
    <w:p w:rsidR="00A62562" w:rsidRDefault="000026F7">
      <w:pPr>
        <w:pStyle w:val="Odstavecseseznamem"/>
        <w:numPr>
          <w:ilvl w:val="0"/>
          <w:numId w:val="11"/>
        </w:numPr>
        <w:tabs>
          <w:tab w:val="left" w:pos="1259"/>
        </w:tabs>
        <w:spacing w:line="244" w:lineRule="auto"/>
        <w:ind w:right="1348" w:hanging="277"/>
        <w:jc w:val="both"/>
        <w:rPr>
          <w:color w:val="626667"/>
          <w:sz w:val="18"/>
        </w:rPr>
      </w:pPr>
      <w:r>
        <w:rPr>
          <w:color w:val="626667"/>
          <w:w w:val="105"/>
          <w:sz w:val="18"/>
        </w:rPr>
        <w:t>Dodavatel je oprávněn přerušit nebo omezit dodávku vody nebo odvádění odpadních vod  do doby,  než pomine duvod přerušení nebo omezení, a</w:t>
      </w:r>
      <w:r>
        <w:rPr>
          <w:color w:val="626667"/>
          <w:spacing w:val="30"/>
          <w:w w:val="105"/>
          <w:sz w:val="18"/>
        </w:rPr>
        <w:t xml:space="preserve"> </w:t>
      </w:r>
      <w:r>
        <w:rPr>
          <w:color w:val="626667"/>
          <w:w w:val="105"/>
          <w:sz w:val="18"/>
        </w:rPr>
        <w:t>to:</w:t>
      </w:r>
    </w:p>
    <w:p w:rsidR="00A62562" w:rsidRDefault="000026F7">
      <w:pPr>
        <w:pStyle w:val="Odstavecseseznamem"/>
        <w:numPr>
          <w:ilvl w:val="1"/>
          <w:numId w:val="11"/>
        </w:numPr>
        <w:tabs>
          <w:tab w:val="left" w:pos="1621"/>
        </w:tabs>
        <w:spacing w:before="1" w:line="207" w:lineRule="exact"/>
        <w:rPr>
          <w:sz w:val="18"/>
        </w:rPr>
      </w:pPr>
      <w:r>
        <w:rPr>
          <w:color w:val="626667"/>
          <w:w w:val="105"/>
          <w:sz w:val="18"/>
        </w:rPr>
        <w:t>p</w:t>
      </w:r>
      <w:r>
        <w:rPr>
          <w:color w:val="626667"/>
          <w:w w:val="105"/>
          <w:sz w:val="18"/>
        </w:rPr>
        <w:t xml:space="preserve">ři provádění plánovaných oprav, udržovacích a revizních </w:t>
      </w:r>
      <w:r>
        <w:rPr>
          <w:color w:val="626667"/>
          <w:spacing w:val="12"/>
          <w:w w:val="105"/>
          <w:sz w:val="18"/>
        </w:rPr>
        <w:t xml:space="preserve"> </w:t>
      </w:r>
      <w:r>
        <w:rPr>
          <w:color w:val="626667"/>
          <w:w w:val="105"/>
          <w:sz w:val="18"/>
        </w:rPr>
        <w:t>pracích,</w:t>
      </w:r>
    </w:p>
    <w:p w:rsidR="00A62562" w:rsidRDefault="000026F7">
      <w:pPr>
        <w:pStyle w:val="Odstavecseseznamem"/>
        <w:numPr>
          <w:ilvl w:val="1"/>
          <w:numId w:val="11"/>
        </w:numPr>
        <w:tabs>
          <w:tab w:val="left" w:pos="1621"/>
        </w:tabs>
        <w:spacing w:line="244" w:lineRule="auto"/>
        <w:ind w:right="1345"/>
        <w:rPr>
          <w:sz w:val="18"/>
        </w:rPr>
      </w:pPr>
      <w:r>
        <w:rPr>
          <w:color w:val="626667"/>
          <w:w w:val="105"/>
          <w:sz w:val="18"/>
        </w:rPr>
        <w:t xml:space="preserve">nevyhovuje-li zařízení odběratele technickým požadavkum tak, že jakost nebo tlak vody ve vodovodu  muže ohrozit zdraví a bezpečnost osob a zpusobit škodu na </w:t>
      </w:r>
      <w:r>
        <w:rPr>
          <w:color w:val="626667"/>
          <w:spacing w:val="38"/>
          <w:w w:val="105"/>
          <w:sz w:val="18"/>
        </w:rPr>
        <w:t xml:space="preserve"> </w:t>
      </w:r>
      <w:r>
        <w:rPr>
          <w:color w:val="626667"/>
          <w:w w:val="105"/>
          <w:sz w:val="18"/>
        </w:rPr>
        <w:t>majetku,</w:t>
      </w:r>
    </w:p>
    <w:p w:rsidR="00A62562" w:rsidRDefault="000026F7">
      <w:pPr>
        <w:pStyle w:val="Odstavecseseznamem"/>
        <w:numPr>
          <w:ilvl w:val="1"/>
          <w:numId w:val="11"/>
        </w:numPr>
        <w:tabs>
          <w:tab w:val="left" w:pos="1621"/>
        </w:tabs>
        <w:spacing w:line="244" w:lineRule="auto"/>
        <w:ind w:left="1623" w:right="1353" w:hanging="363"/>
        <w:rPr>
          <w:sz w:val="18"/>
        </w:rPr>
      </w:pPr>
      <w:r>
        <w:rPr>
          <w:color w:val="626667"/>
          <w:w w:val="105"/>
          <w:sz w:val="18"/>
        </w:rPr>
        <w:t xml:space="preserve">neumožní-li odběratel dodavateli, po jeho opakované písemné výzvě, přístup k vodoměru, přípojce nebo zařízení vnitřního vodovodu nebo kanalizace za podmínek uvedených ve </w:t>
      </w:r>
      <w:r>
        <w:rPr>
          <w:color w:val="626667"/>
          <w:spacing w:val="4"/>
          <w:w w:val="105"/>
          <w:sz w:val="18"/>
        </w:rPr>
        <w:t xml:space="preserve"> </w:t>
      </w:r>
      <w:r>
        <w:rPr>
          <w:color w:val="626667"/>
          <w:w w:val="105"/>
          <w:sz w:val="18"/>
        </w:rPr>
        <w:t>smlouvě,</w:t>
      </w:r>
    </w:p>
    <w:p w:rsidR="00A62562" w:rsidRDefault="000026F7">
      <w:pPr>
        <w:pStyle w:val="Odstavecseseznamem"/>
        <w:numPr>
          <w:ilvl w:val="1"/>
          <w:numId w:val="11"/>
        </w:numPr>
        <w:tabs>
          <w:tab w:val="left" w:pos="1621"/>
        </w:tabs>
        <w:spacing w:before="4" w:line="202" w:lineRule="exact"/>
        <w:ind w:hanging="359"/>
        <w:rPr>
          <w:sz w:val="18"/>
        </w:rPr>
      </w:pPr>
      <w:r>
        <w:rPr>
          <w:color w:val="626667"/>
          <w:w w:val="105"/>
          <w:sz w:val="18"/>
        </w:rPr>
        <w:t xml:space="preserve">bylo-li zjištěno neoprávněné  připojení vodovodní přípojky nebo kanalizační </w:t>
      </w:r>
      <w:r>
        <w:rPr>
          <w:color w:val="626667"/>
          <w:w w:val="105"/>
          <w:sz w:val="18"/>
        </w:rPr>
        <w:t xml:space="preserve"> </w:t>
      </w:r>
      <w:r>
        <w:rPr>
          <w:color w:val="626667"/>
          <w:spacing w:val="10"/>
          <w:w w:val="105"/>
          <w:sz w:val="18"/>
        </w:rPr>
        <w:t xml:space="preserve"> </w:t>
      </w:r>
      <w:r>
        <w:rPr>
          <w:color w:val="626667"/>
          <w:w w:val="105"/>
          <w:sz w:val="18"/>
        </w:rPr>
        <w:t>přípojky,</w:t>
      </w:r>
    </w:p>
    <w:p w:rsidR="00A62562" w:rsidRDefault="000026F7">
      <w:pPr>
        <w:pStyle w:val="Odstavecseseznamem"/>
        <w:numPr>
          <w:ilvl w:val="1"/>
          <w:numId w:val="11"/>
        </w:numPr>
        <w:tabs>
          <w:tab w:val="left" w:pos="1621"/>
        </w:tabs>
        <w:spacing w:line="244" w:lineRule="auto"/>
        <w:ind w:right="1340"/>
        <w:jc w:val="both"/>
        <w:rPr>
          <w:sz w:val="18"/>
        </w:rPr>
      </w:pPr>
      <w:r>
        <w:rPr>
          <w:color w:val="626667"/>
          <w:w w:val="105"/>
          <w:sz w:val="18"/>
        </w:rPr>
        <w:t xml:space="preserve">neodstraní-li odběratel závady na vodovodní přípojce nebo kanalizační přípojce nebo na vnitřním  vodovodu nebo vnitřní kanalizaci zjištěné dodavatelem ve </w:t>
      </w:r>
      <w:r>
        <w:rPr>
          <w:color w:val="797B7C"/>
          <w:w w:val="105"/>
          <w:sz w:val="18"/>
        </w:rPr>
        <w:t xml:space="preserve">lhutě  </w:t>
      </w:r>
      <w:r>
        <w:rPr>
          <w:color w:val="626667"/>
          <w:w w:val="105"/>
          <w:sz w:val="18"/>
        </w:rPr>
        <w:t>jím  stanovené,  která  nesmí být  kratší než 3</w:t>
      </w:r>
      <w:r>
        <w:rPr>
          <w:color w:val="626667"/>
          <w:spacing w:val="19"/>
          <w:w w:val="105"/>
          <w:sz w:val="18"/>
        </w:rPr>
        <w:t xml:space="preserve"> </w:t>
      </w:r>
      <w:r>
        <w:rPr>
          <w:color w:val="626667"/>
          <w:w w:val="105"/>
          <w:sz w:val="18"/>
        </w:rPr>
        <w:t>dny,</w:t>
      </w:r>
    </w:p>
    <w:p w:rsidR="00A62562" w:rsidRDefault="000026F7">
      <w:pPr>
        <w:pStyle w:val="Odstavecseseznamem"/>
        <w:numPr>
          <w:ilvl w:val="1"/>
          <w:numId w:val="11"/>
        </w:numPr>
        <w:tabs>
          <w:tab w:val="left" w:pos="1620"/>
          <w:tab w:val="left" w:pos="1621"/>
        </w:tabs>
        <w:spacing w:line="197" w:lineRule="exact"/>
        <w:rPr>
          <w:sz w:val="18"/>
        </w:rPr>
      </w:pPr>
      <w:r>
        <w:rPr>
          <w:color w:val="626667"/>
          <w:w w:val="105"/>
          <w:sz w:val="18"/>
        </w:rPr>
        <w:t xml:space="preserve">při prokázání neoprávněného odběru vody nebo neoprávněného vypouštění odpadních </w:t>
      </w:r>
      <w:r>
        <w:rPr>
          <w:color w:val="626667"/>
          <w:spacing w:val="36"/>
          <w:w w:val="105"/>
          <w:sz w:val="18"/>
        </w:rPr>
        <w:t xml:space="preserve"> </w:t>
      </w:r>
      <w:r>
        <w:rPr>
          <w:color w:val="626667"/>
          <w:w w:val="105"/>
          <w:sz w:val="18"/>
        </w:rPr>
        <w:t>vod,</w:t>
      </w:r>
    </w:p>
    <w:p w:rsidR="00A62562" w:rsidRDefault="000026F7">
      <w:pPr>
        <w:pStyle w:val="Odstavecseseznamem"/>
        <w:numPr>
          <w:ilvl w:val="1"/>
          <w:numId w:val="11"/>
        </w:numPr>
        <w:tabs>
          <w:tab w:val="left" w:pos="1621"/>
        </w:tabs>
        <w:spacing w:line="244" w:lineRule="auto"/>
        <w:ind w:left="1621" w:right="1347"/>
        <w:rPr>
          <w:sz w:val="18"/>
        </w:rPr>
      </w:pPr>
      <w:proofErr w:type="gramStart"/>
      <w:r>
        <w:rPr>
          <w:color w:val="626667"/>
          <w:w w:val="105"/>
          <w:sz w:val="18"/>
        </w:rPr>
        <w:t>v</w:t>
      </w:r>
      <w:proofErr w:type="gramEnd"/>
      <w:r>
        <w:rPr>
          <w:color w:val="626667"/>
          <w:w w:val="105"/>
          <w:sz w:val="18"/>
        </w:rPr>
        <w:t xml:space="preserve"> případě prodlení odběratele s placením podle sjednaného zpusobu úhrady vodného nebo stočného po dobu delší než 30</w:t>
      </w:r>
      <w:r>
        <w:rPr>
          <w:color w:val="626667"/>
          <w:spacing w:val="12"/>
          <w:w w:val="105"/>
          <w:sz w:val="18"/>
        </w:rPr>
        <w:t xml:space="preserve"> </w:t>
      </w:r>
      <w:r>
        <w:rPr>
          <w:color w:val="626667"/>
          <w:w w:val="105"/>
          <w:sz w:val="18"/>
        </w:rPr>
        <w:t>dnu.</w:t>
      </w:r>
    </w:p>
    <w:p w:rsidR="00A62562" w:rsidRDefault="000026F7">
      <w:pPr>
        <w:pStyle w:val="Odstavecseseznamem"/>
        <w:numPr>
          <w:ilvl w:val="0"/>
          <w:numId w:val="11"/>
        </w:numPr>
        <w:tabs>
          <w:tab w:val="left" w:pos="1262"/>
        </w:tabs>
        <w:spacing w:line="244" w:lineRule="auto"/>
        <w:ind w:right="1339" w:hanging="284"/>
        <w:jc w:val="both"/>
        <w:rPr>
          <w:color w:val="626667"/>
          <w:sz w:val="18"/>
        </w:rPr>
      </w:pPr>
      <w:r>
        <w:rPr>
          <w:color w:val="626667"/>
          <w:w w:val="105"/>
          <w:sz w:val="18"/>
        </w:rPr>
        <w:t xml:space="preserve">V případech uvedených v odst. 2 písm. a) </w:t>
      </w:r>
      <w:proofErr w:type="gramStart"/>
      <w:r>
        <w:rPr>
          <w:color w:val="626667"/>
          <w:w w:val="105"/>
          <w:sz w:val="18"/>
        </w:rPr>
        <w:t>je</w:t>
      </w:r>
      <w:proofErr w:type="gramEnd"/>
      <w:r>
        <w:rPr>
          <w:color w:val="626667"/>
          <w:w w:val="105"/>
          <w:sz w:val="18"/>
        </w:rPr>
        <w:t xml:space="preserve"> toto </w:t>
      </w:r>
      <w:r>
        <w:rPr>
          <w:color w:val="626667"/>
          <w:w w:val="105"/>
          <w:sz w:val="18"/>
        </w:rPr>
        <w:t xml:space="preserve">dodavatel povinen oznámit odběrateli  alespoň  15  dní předem současně s oznámením doby trvání plánovaných  oprav. V případech </w:t>
      </w:r>
      <w:proofErr w:type="gramStart"/>
      <w:r>
        <w:rPr>
          <w:color w:val="626667"/>
          <w:w w:val="105"/>
          <w:sz w:val="18"/>
        </w:rPr>
        <w:t>uvedených  v</w:t>
      </w:r>
      <w:proofErr w:type="gramEnd"/>
      <w:r>
        <w:rPr>
          <w:color w:val="626667"/>
          <w:w w:val="105"/>
          <w:sz w:val="18"/>
        </w:rPr>
        <w:t xml:space="preserve"> odst.  2 písm. b)  </w:t>
      </w:r>
      <w:proofErr w:type="gramStart"/>
      <w:r>
        <w:rPr>
          <w:color w:val="626667"/>
          <w:w w:val="105"/>
          <w:sz w:val="18"/>
        </w:rPr>
        <w:t>až</w:t>
      </w:r>
      <w:proofErr w:type="gramEnd"/>
      <w:r>
        <w:rPr>
          <w:color w:val="626667"/>
          <w:w w:val="105"/>
          <w:sz w:val="18"/>
        </w:rPr>
        <w:t xml:space="preserve"> g) toto bude odběrateli oznámeno alespoň 3 dny </w:t>
      </w:r>
      <w:r>
        <w:rPr>
          <w:color w:val="626667"/>
          <w:spacing w:val="44"/>
          <w:w w:val="105"/>
          <w:sz w:val="18"/>
        </w:rPr>
        <w:t xml:space="preserve"> </w:t>
      </w:r>
      <w:r>
        <w:rPr>
          <w:color w:val="626667"/>
          <w:w w:val="105"/>
          <w:sz w:val="18"/>
        </w:rPr>
        <w:t>předem.</w:t>
      </w:r>
    </w:p>
    <w:p w:rsidR="00A62562" w:rsidRDefault="000026F7">
      <w:pPr>
        <w:pStyle w:val="Odstavecseseznamem"/>
        <w:numPr>
          <w:ilvl w:val="0"/>
          <w:numId w:val="11"/>
        </w:numPr>
        <w:tabs>
          <w:tab w:val="left" w:pos="1262"/>
        </w:tabs>
        <w:spacing w:before="9"/>
        <w:ind w:right="1344" w:hanging="283"/>
        <w:jc w:val="both"/>
        <w:rPr>
          <w:color w:val="626667"/>
          <w:sz w:val="18"/>
        </w:rPr>
      </w:pPr>
      <w:r>
        <w:rPr>
          <w:color w:val="626667"/>
          <w:w w:val="105"/>
          <w:sz w:val="18"/>
        </w:rPr>
        <w:t>V případě přerušení nebo omezení dodáv</w:t>
      </w:r>
      <w:r>
        <w:rPr>
          <w:color w:val="626667"/>
          <w:w w:val="105"/>
          <w:sz w:val="18"/>
        </w:rPr>
        <w:t xml:space="preserve">ky vody </w:t>
      </w:r>
      <w:r>
        <w:rPr>
          <w:color w:val="797B7C"/>
          <w:w w:val="105"/>
          <w:sz w:val="18"/>
        </w:rPr>
        <w:t xml:space="preserve">nebo </w:t>
      </w:r>
      <w:r>
        <w:rPr>
          <w:color w:val="626667"/>
          <w:w w:val="105"/>
          <w:sz w:val="18"/>
        </w:rPr>
        <w:t xml:space="preserve">odvádění odpadních vod podle odstavce 1 </w:t>
      </w:r>
      <w:proofErr w:type="gramStart"/>
      <w:r>
        <w:rPr>
          <w:color w:val="626667"/>
          <w:w w:val="105"/>
          <w:sz w:val="18"/>
        </w:rPr>
        <w:t>a</w:t>
      </w:r>
      <w:proofErr w:type="gramEnd"/>
      <w:r>
        <w:rPr>
          <w:color w:val="626667"/>
          <w:w w:val="105"/>
          <w:sz w:val="18"/>
        </w:rPr>
        <w:t xml:space="preserve"> odst. 2 písm. a) </w:t>
      </w:r>
      <w:proofErr w:type="gramStart"/>
      <w:r>
        <w:rPr>
          <w:color w:val="626667"/>
          <w:w w:val="105"/>
          <w:sz w:val="18"/>
        </w:rPr>
        <w:t>je</w:t>
      </w:r>
      <w:proofErr w:type="gramEnd"/>
      <w:r>
        <w:rPr>
          <w:color w:val="626667"/>
          <w:w w:val="105"/>
          <w:sz w:val="18"/>
        </w:rPr>
        <w:t xml:space="preserve"> </w:t>
      </w:r>
      <w:r>
        <w:rPr>
          <w:color w:val="797B7C"/>
          <w:w w:val="105"/>
          <w:sz w:val="18"/>
        </w:rPr>
        <w:t xml:space="preserve">dodavatel </w:t>
      </w:r>
      <w:r>
        <w:rPr>
          <w:color w:val="626667"/>
          <w:w w:val="105"/>
          <w:sz w:val="18"/>
        </w:rPr>
        <w:t xml:space="preserve">oprávněn stanovit podmínky tohoto přerušení nebo omezení </w:t>
      </w:r>
      <w:r>
        <w:rPr>
          <w:color w:val="797B7C"/>
          <w:w w:val="105"/>
          <w:sz w:val="18"/>
        </w:rPr>
        <w:t xml:space="preserve">a je </w:t>
      </w:r>
      <w:r>
        <w:rPr>
          <w:color w:val="626667"/>
          <w:w w:val="105"/>
          <w:sz w:val="18"/>
        </w:rPr>
        <w:t>pov</w:t>
      </w:r>
      <w:r>
        <w:rPr>
          <w:color w:val="8C8C8E"/>
          <w:w w:val="105"/>
          <w:sz w:val="18"/>
        </w:rPr>
        <w:t xml:space="preserve">inen  </w:t>
      </w:r>
      <w:r>
        <w:rPr>
          <w:color w:val="797B7C"/>
          <w:w w:val="105"/>
          <w:sz w:val="18"/>
        </w:rPr>
        <w:t xml:space="preserve">zajistit </w:t>
      </w:r>
      <w:r>
        <w:rPr>
          <w:color w:val="626667"/>
          <w:w w:val="105"/>
          <w:sz w:val="18"/>
        </w:rPr>
        <w:t xml:space="preserve">náhradní zásobování pitnou vodou nebo náhradní odvádění odpadních vod v mezích technických </w:t>
      </w:r>
      <w:r>
        <w:rPr>
          <w:color w:val="626667"/>
          <w:w w:val="105"/>
          <w:sz w:val="18"/>
        </w:rPr>
        <w:t>možností a místních</w:t>
      </w:r>
      <w:r>
        <w:rPr>
          <w:color w:val="626667"/>
          <w:spacing w:val="-4"/>
          <w:w w:val="105"/>
          <w:sz w:val="18"/>
        </w:rPr>
        <w:t xml:space="preserve"> </w:t>
      </w:r>
      <w:r>
        <w:rPr>
          <w:color w:val="626667"/>
          <w:w w:val="105"/>
          <w:sz w:val="18"/>
        </w:rPr>
        <w:t>podmínek.</w:t>
      </w:r>
    </w:p>
    <w:p w:rsidR="00A62562" w:rsidRDefault="000026F7">
      <w:pPr>
        <w:pStyle w:val="Odstavecseseznamem"/>
        <w:numPr>
          <w:ilvl w:val="0"/>
          <w:numId w:val="11"/>
        </w:numPr>
        <w:tabs>
          <w:tab w:val="left" w:pos="1259"/>
        </w:tabs>
        <w:spacing w:line="242" w:lineRule="auto"/>
        <w:ind w:left="1256" w:right="1345" w:hanging="280"/>
        <w:jc w:val="both"/>
        <w:rPr>
          <w:color w:val="626667"/>
          <w:sz w:val="18"/>
        </w:rPr>
      </w:pPr>
      <w:r>
        <w:rPr>
          <w:color w:val="626667"/>
          <w:w w:val="105"/>
          <w:sz w:val="18"/>
        </w:rPr>
        <w:t xml:space="preserve">Dodavatel je povinen neprodleně odstranit příčinu přerušení nebo omezení dodávky vody nebo odvádění odpadních vod podle odstavce 1 nebo odstavce 2 písm. a) </w:t>
      </w:r>
      <w:proofErr w:type="gramStart"/>
      <w:r>
        <w:rPr>
          <w:color w:val="626667"/>
          <w:w w:val="105"/>
          <w:sz w:val="18"/>
        </w:rPr>
        <w:t>a</w:t>
      </w:r>
      <w:proofErr w:type="gramEnd"/>
      <w:r>
        <w:rPr>
          <w:color w:val="626667"/>
          <w:w w:val="105"/>
          <w:sz w:val="18"/>
        </w:rPr>
        <w:t xml:space="preserve"> bezodkladně obnovit dodávku vody nebo  odvádění odpadních</w:t>
      </w:r>
      <w:r>
        <w:rPr>
          <w:color w:val="626667"/>
          <w:spacing w:val="1"/>
          <w:w w:val="105"/>
          <w:sz w:val="18"/>
        </w:rPr>
        <w:t xml:space="preserve"> </w:t>
      </w:r>
      <w:r>
        <w:rPr>
          <w:color w:val="626667"/>
          <w:w w:val="105"/>
          <w:sz w:val="18"/>
        </w:rPr>
        <w:t>vod.</w:t>
      </w:r>
    </w:p>
    <w:p w:rsidR="00A62562" w:rsidRDefault="000026F7">
      <w:pPr>
        <w:pStyle w:val="Odstavecseseznamem"/>
        <w:numPr>
          <w:ilvl w:val="0"/>
          <w:numId w:val="11"/>
        </w:numPr>
        <w:tabs>
          <w:tab w:val="left" w:pos="1259"/>
        </w:tabs>
        <w:spacing w:line="204" w:lineRule="exact"/>
        <w:ind w:left="1258" w:hanging="281"/>
        <w:rPr>
          <w:color w:val="626667"/>
          <w:sz w:val="18"/>
        </w:rPr>
      </w:pPr>
      <w:r>
        <w:rPr>
          <w:color w:val="626667"/>
          <w:w w:val="105"/>
          <w:sz w:val="18"/>
        </w:rPr>
        <w:t xml:space="preserve">Obecné podmínky přístupu k odběrnému místu jsou </w:t>
      </w:r>
      <w:r>
        <w:rPr>
          <w:color w:val="626667"/>
          <w:spacing w:val="17"/>
          <w:w w:val="105"/>
          <w:sz w:val="18"/>
        </w:rPr>
        <w:t xml:space="preserve"> </w:t>
      </w:r>
      <w:r>
        <w:rPr>
          <w:color w:val="626667"/>
          <w:w w:val="105"/>
          <w:sz w:val="18"/>
        </w:rPr>
        <w:t>následující:</w:t>
      </w:r>
    </w:p>
    <w:p w:rsidR="00A62562" w:rsidRDefault="000026F7">
      <w:pPr>
        <w:pStyle w:val="Odstavecseseznamem"/>
        <w:numPr>
          <w:ilvl w:val="1"/>
          <w:numId w:val="11"/>
        </w:numPr>
        <w:tabs>
          <w:tab w:val="left" w:pos="1501"/>
        </w:tabs>
        <w:spacing w:line="206" w:lineRule="exact"/>
        <w:ind w:left="1500" w:hanging="245"/>
        <w:rPr>
          <w:sz w:val="18"/>
        </w:rPr>
      </w:pPr>
      <w:r>
        <w:rPr>
          <w:color w:val="626667"/>
          <w:w w:val="105"/>
          <w:sz w:val="18"/>
        </w:rPr>
        <w:t xml:space="preserve">na odběrném místě musí být  na straně odběratele přítomna  osoba starší 18 </w:t>
      </w:r>
      <w:r>
        <w:rPr>
          <w:color w:val="626667"/>
          <w:spacing w:val="1"/>
          <w:w w:val="105"/>
          <w:sz w:val="18"/>
        </w:rPr>
        <w:t xml:space="preserve"> </w:t>
      </w:r>
      <w:r>
        <w:rPr>
          <w:color w:val="626667"/>
          <w:w w:val="105"/>
          <w:sz w:val="18"/>
        </w:rPr>
        <w:t>let,</w:t>
      </w:r>
    </w:p>
    <w:p w:rsidR="00A62562" w:rsidRDefault="000026F7">
      <w:pPr>
        <w:pStyle w:val="Odstavecseseznamem"/>
        <w:numPr>
          <w:ilvl w:val="1"/>
          <w:numId w:val="11"/>
        </w:numPr>
        <w:tabs>
          <w:tab w:val="left" w:pos="1502"/>
        </w:tabs>
        <w:spacing w:line="207" w:lineRule="exact"/>
        <w:ind w:left="1501" w:hanging="241"/>
        <w:rPr>
          <w:sz w:val="18"/>
        </w:rPr>
      </w:pPr>
      <w:r>
        <w:rPr>
          <w:color w:val="626667"/>
          <w:w w:val="105"/>
          <w:sz w:val="18"/>
        </w:rPr>
        <w:t>odběratel zajistí odstranění fyzických překážek v přístupu k   zařízení,</w:t>
      </w:r>
    </w:p>
    <w:p w:rsidR="00A62562" w:rsidRDefault="000026F7">
      <w:pPr>
        <w:pStyle w:val="Odstavecseseznamem"/>
        <w:numPr>
          <w:ilvl w:val="1"/>
          <w:numId w:val="11"/>
        </w:numPr>
        <w:tabs>
          <w:tab w:val="left" w:pos="1487"/>
        </w:tabs>
        <w:spacing w:before="3" w:line="207" w:lineRule="exact"/>
        <w:ind w:left="1486" w:hanging="231"/>
        <w:rPr>
          <w:sz w:val="18"/>
        </w:rPr>
      </w:pPr>
      <w:r>
        <w:rPr>
          <w:color w:val="626667"/>
          <w:w w:val="105"/>
          <w:sz w:val="18"/>
        </w:rPr>
        <w:t>dodavatel provede kontrolu v nezbytně nu</w:t>
      </w:r>
      <w:r>
        <w:rPr>
          <w:color w:val="626667"/>
          <w:w w:val="105"/>
          <w:sz w:val="18"/>
        </w:rPr>
        <w:t xml:space="preserve">tném rozsahu a  </w:t>
      </w:r>
      <w:r>
        <w:rPr>
          <w:color w:val="626667"/>
          <w:spacing w:val="1"/>
          <w:w w:val="105"/>
          <w:sz w:val="18"/>
        </w:rPr>
        <w:t xml:space="preserve"> </w:t>
      </w:r>
      <w:r>
        <w:rPr>
          <w:color w:val="626667"/>
          <w:w w:val="105"/>
          <w:sz w:val="18"/>
        </w:rPr>
        <w:t>čase,</w:t>
      </w:r>
    </w:p>
    <w:p w:rsidR="00A62562" w:rsidRDefault="000026F7">
      <w:pPr>
        <w:pStyle w:val="Odstavecseseznamem"/>
        <w:numPr>
          <w:ilvl w:val="1"/>
          <w:numId w:val="11"/>
        </w:numPr>
        <w:tabs>
          <w:tab w:val="left" w:pos="1501"/>
        </w:tabs>
        <w:spacing w:line="207" w:lineRule="exact"/>
        <w:ind w:left="1500" w:hanging="244"/>
        <w:rPr>
          <w:sz w:val="18"/>
        </w:rPr>
      </w:pPr>
      <w:proofErr w:type="gramStart"/>
      <w:r>
        <w:rPr>
          <w:color w:val="626667"/>
          <w:w w:val="105"/>
          <w:sz w:val="18"/>
        </w:rPr>
        <w:t>v</w:t>
      </w:r>
      <w:proofErr w:type="gramEnd"/>
      <w:r>
        <w:rPr>
          <w:color w:val="626667"/>
          <w:w w:val="105"/>
          <w:sz w:val="18"/>
        </w:rPr>
        <w:t xml:space="preserve"> případě zjištění závady vystaví dodavatel o této skutečnosti  </w:t>
      </w:r>
      <w:r>
        <w:rPr>
          <w:color w:val="626667"/>
          <w:spacing w:val="12"/>
          <w:w w:val="105"/>
          <w:sz w:val="18"/>
        </w:rPr>
        <w:t xml:space="preserve"> </w:t>
      </w:r>
      <w:r>
        <w:rPr>
          <w:color w:val="626667"/>
          <w:w w:val="105"/>
          <w:sz w:val="18"/>
        </w:rPr>
        <w:t>zápis.</w:t>
      </w:r>
    </w:p>
    <w:p w:rsidR="00A62562" w:rsidRDefault="00A62562">
      <w:pPr>
        <w:pStyle w:val="Zkladntext"/>
        <w:rPr>
          <w:sz w:val="20"/>
        </w:rPr>
      </w:pPr>
    </w:p>
    <w:p w:rsidR="00A62562" w:rsidRDefault="00A62562">
      <w:pPr>
        <w:pStyle w:val="Zkladntext"/>
        <w:spacing w:before="8"/>
        <w:rPr>
          <w:sz w:val="16"/>
        </w:rPr>
      </w:pPr>
    </w:p>
    <w:p w:rsidR="00A62562" w:rsidRDefault="000026F7">
      <w:pPr>
        <w:pStyle w:val="Heading5"/>
        <w:numPr>
          <w:ilvl w:val="1"/>
          <w:numId w:val="15"/>
        </w:numPr>
        <w:tabs>
          <w:tab w:val="left" w:pos="1509"/>
        </w:tabs>
        <w:ind w:left="1508" w:hanging="251"/>
        <w:jc w:val="left"/>
        <w:rPr>
          <w:color w:val="626667"/>
        </w:rPr>
      </w:pPr>
      <w:r>
        <w:rPr>
          <w:color w:val="626667"/>
          <w:w w:val="110"/>
        </w:rPr>
        <w:t>Následky porušení</w:t>
      </w:r>
      <w:r>
        <w:rPr>
          <w:color w:val="626667"/>
          <w:spacing w:val="-22"/>
          <w:w w:val="110"/>
        </w:rPr>
        <w:t xml:space="preserve"> </w:t>
      </w:r>
      <w:r>
        <w:rPr>
          <w:color w:val="626667"/>
          <w:w w:val="110"/>
        </w:rPr>
        <w:t>povinností</w:t>
      </w:r>
    </w:p>
    <w:p w:rsidR="00A62562" w:rsidRDefault="000026F7">
      <w:pPr>
        <w:pStyle w:val="Odstavecseseznamem"/>
        <w:numPr>
          <w:ilvl w:val="0"/>
          <w:numId w:val="10"/>
        </w:numPr>
        <w:tabs>
          <w:tab w:val="left" w:pos="1257"/>
        </w:tabs>
        <w:spacing w:before="143" w:line="242" w:lineRule="auto"/>
        <w:ind w:right="1339" w:hanging="278"/>
        <w:jc w:val="both"/>
        <w:rPr>
          <w:color w:val="626667"/>
          <w:sz w:val="16"/>
        </w:rPr>
      </w:pPr>
      <w:r>
        <w:rPr>
          <w:color w:val="626667"/>
          <w:w w:val="105"/>
          <w:sz w:val="18"/>
        </w:rPr>
        <w:t>V případě, že odběratel poruší svou smluvní nebo zákonnou povinnost tím, že při sjednávání smlouvy uvede vědomě nesprávné nebo neúplné údaje, případně později neohlásí změnu těchto údaju, nechrání před poškozením měřidlo, jeho plomby a technická opatření p</w:t>
      </w:r>
      <w:r>
        <w:rPr>
          <w:color w:val="626667"/>
          <w:w w:val="105"/>
          <w:sz w:val="18"/>
        </w:rPr>
        <w:t>roti manipulaci s měřidlem, manipuluje s měřidlem, nebo uličním uzávěrem nebo manipulaci umožní jinému, poškodí měřidlo nebo jeho  plombu,  neumožní přístup dodavatele k měřidlu, přípojce a zařízení vnitřního vodovodu nebo kanalizace, neoprávněně odebere v</w:t>
      </w:r>
      <w:r>
        <w:rPr>
          <w:color w:val="626667"/>
          <w:w w:val="105"/>
          <w:sz w:val="18"/>
        </w:rPr>
        <w:t>odu nebo neoprávněně vypustí odpadní vody dle zákona o vodovodech a kanalizacích, překročí stanovené limity znečištění odpadních  vod, nebo  vypouští závadné látky, poruší plombu  na požárním obtoku,  aniž by  tak jednal v souvislosti s hašením požáru nebo</w:t>
      </w:r>
      <w:r>
        <w:rPr>
          <w:color w:val="626667"/>
          <w:w w:val="105"/>
          <w:sz w:val="18"/>
        </w:rPr>
        <w:t xml:space="preserve"> při požárních revizích je dodavatel oprávněn uplatnit vuči odběrateli smluvní pokutu, čímž není dotčeno právo dodavatele na náhradu  vzniklé škody  v celé její výši.  Výše pokuty, pokud se smluvní strany nedohodnou jinak, činí 10.000</w:t>
      </w:r>
      <w:proofErr w:type="gramStart"/>
      <w:r>
        <w:rPr>
          <w:color w:val="626667"/>
          <w:w w:val="105"/>
          <w:sz w:val="18"/>
        </w:rPr>
        <w:t>,-</w:t>
      </w:r>
      <w:proofErr w:type="gramEnd"/>
      <w:r>
        <w:rPr>
          <w:color w:val="626667"/>
          <w:w w:val="105"/>
          <w:sz w:val="18"/>
        </w:rPr>
        <w:t xml:space="preserve"> Kč za každý  jednot</w:t>
      </w:r>
      <w:r>
        <w:rPr>
          <w:color w:val="626667"/>
          <w:w w:val="105"/>
          <w:sz w:val="18"/>
        </w:rPr>
        <w:t xml:space="preserve">livý  případ  při prvním porušení. Při každém dalším porušení téhož ustanovení nebo povinnosti odběratelem v následujících třech letech </w:t>
      </w:r>
      <w:proofErr w:type="gramStart"/>
      <w:r>
        <w:rPr>
          <w:color w:val="626667"/>
          <w:w w:val="105"/>
          <w:sz w:val="18"/>
        </w:rPr>
        <w:t>od</w:t>
      </w:r>
      <w:proofErr w:type="gramEnd"/>
      <w:r>
        <w:rPr>
          <w:color w:val="626667"/>
          <w:w w:val="105"/>
          <w:sz w:val="18"/>
        </w:rPr>
        <w:t xml:space="preserve"> předešlého porušení se minimální pokuta zvyšuje, a to vždy na pětinásobek puvodní výše pokuty.</w:t>
      </w:r>
    </w:p>
    <w:p w:rsidR="00A62562" w:rsidRDefault="000026F7">
      <w:pPr>
        <w:pStyle w:val="Odstavecseseznamem"/>
        <w:numPr>
          <w:ilvl w:val="0"/>
          <w:numId w:val="10"/>
        </w:numPr>
        <w:tabs>
          <w:tab w:val="left" w:pos="1257"/>
        </w:tabs>
        <w:spacing w:line="242" w:lineRule="auto"/>
        <w:ind w:left="1255" w:right="1347"/>
        <w:jc w:val="both"/>
        <w:rPr>
          <w:color w:val="626667"/>
          <w:sz w:val="18"/>
        </w:rPr>
      </w:pPr>
      <w:r>
        <w:rPr>
          <w:color w:val="626667"/>
          <w:w w:val="105"/>
          <w:sz w:val="18"/>
        </w:rPr>
        <w:t>V případě, že dodavatel nezašle odběrateli ve lhutě stanovené reklamačním řádem stanovisko  k  jeho  písemné reklamaci, přičemž reklamace musí být prokazatelně doručena na adresu sídla dodavatele, je odběratel oprávněn uplatnit vuči dodavateli smluvní poku</w:t>
      </w:r>
      <w:r>
        <w:rPr>
          <w:color w:val="626667"/>
          <w:w w:val="105"/>
          <w:sz w:val="18"/>
        </w:rPr>
        <w:t xml:space="preserve">tu, čímž není dotčeno právo odběratele na náhradu vzniklé škody v celé její výši. Výše pokuty, pokud se smluvní strany </w:t>
      </w:r>
      <w:proofErr w:type="gramStart"/>
      <w:r>
        <w:rPr>
          <w:color w:val="626667"/>
          <w:w w:val="105"/>
          <w:sz w:val="18"/>
        </w:rPr>
        <w:t>nedohodnou  jinak</w:t>
      </w:r>
      <w:proofErr w:type="gramEnd"/>
      <w:r>
        <w:rPr>
          <w:color w:val="626667"/>
          <w:w w:val="105"/>
          <w:sz w:val="18"/>
        </w:rPr>
        <w:t xml:space="preserve">,  činí  500,-  Kč  za každý jednotlivý </w:t>
      </w:r>
      <w:r>
        <w:rPr>
          <w:color w:val="626667"/>
          <w:spacing w:val="6"/>
          <w:w w:val="105"/>
          <w:sz w:val="18"/>
        </w:rPr>
        <w:t xml:space="preserve"> </w:t>
      </w:r>
      <w:r>
        <w:rPr>
          <w:color w:val="626667"/>
          <w:w w:val="105"/>
          <w:sz w:val="18"/>
        </w:rPr>
        <w:t>případ.</w:t>
      </w:r>
    </w:p>
    <w:p w:rsidR="00A62562" w:rsidRDefault="000026F7">
      <w:pPr>
        <w:pStyle w:val="Odstavecseseznamem"/>
        <w:numPr>
          <w:ilvl w:val="0"/>
          <w:numId w:val="10"/>
        </w:numPr>
        <w:tabs>
          <w:tab w:val="left" w:pos="1252"/>
        </w:tabs>
        <w:spacing w:line="242" w:lineRule="auto"/>
        <w:ind w:left="1255" w:right="1336" w:hanging="284"/>
        <w:jc w:val="both"/>
        <w:rPr>
          <w:color w:val="626667"/>
          <w:sz w:val="18"/>
        </w:rPr>
      </w:pPr>
      <w:r>
        <w:rPr>
          <w:color w:val="626667"/>
          <w:w w:val="105"/>
          <w:sz w:val="18"/>
        </w:rPr>
        <w:t>V  případě  prodlení  kterékoli  smluvní  strany  s plněním  peněžitého</w:t>
      </w:r>
      <w:r>
        <w:rPr>
          <w:color w:val="626667"/>
          <w:w w:val="105"/>
          <w:sz w:val="18"/>
        </w:rPr>
        <w:t xml:space="preserve">  závazku  je  smluvní  strana,  která  není v prodlení oprávněna vyúčtovat druhé smluvní straně smluvní pokutu ve výši 0,05 </w:t>
      </w:r>
      <w:r>
        <w:rPr>
          <w:rFonts w:ascii="Times New Roman" w:hAnsi="Times New Roman"/>
          <w:color w:val="626667"/>
          <w:w w:val="105"/>
          <w:sz w:val="18"/>
        </w:rPr>
        <w:t xml:space="preserve">%  </w:t>
      </w:r>
      <w:r>
        <w:rPr>
          <w:color w:val="626667"/>
          <w:w w:val="105"/>
          <w:sz w:val="18"/>
        </w:rPr>
        <w:t>z dlužné  částky  za  každý den</w:t>
      </w:r>
      <w:r>
        <w:rPr>
          <w:color w:val="626667"/>
          <w:spacing w:val="8"/>
          <w:w w:val="105"/>
          <w:sz w:val="18"/>
        </w:rPr>
        <w:t xml:space="preserve"> </w:t>
      </w:r>
      <w:r>
        <w:rPr>
          <w:color w:val="626667"/>
          <w:w w:val="105"/>
          <w:sz w:val="18"/>
        </w:rPr>
        <w:t>prodlení.</w:t>
      </w:r>
    </w:p>
    <w:p w:rsidR="00A62562" w:rsidRDefault="00A62562">
      <w:pPr>
        <w:spacing w:line="242" w:lineRule="auto"/>
        <w:jc w:val="both"/>
        <w:rPr>
          <w:sz w:val="18"/>
        </w:rPr>
        <w:sectPr w:rsidR="00A62562">
          <w:pgSz w:w="11910" w:h="16840"/>
          <w:pgMar w:top="20" w:right="0" w:bottom="860" w:left="0" w:header="0" w:footer="673" w:gutter="0"/>
          <w:cols w:space="708"/>
        </w:sectPr>
      </w:pPr>
    </w:p>
    <w:p w:rsidR="00A62562" w:rsidRDefault="00A62562">
      <w:pPr>
        <w:pStyle w:val="Zkladntext"/>
        <w:rPr>
          <w:sz w:val="20"/>
        </w:rPr>
      </w:pPr>
    </w:p>
    <w:p w:rsidR="00A62562" w:rsidRDefault="00A62562">
      <w:pPr>
        <w:pStyle w:val="Zkladntext"/>
        <w:rPr>
          <w:sz w:val="20"/>
        </w:rPr>
      </w:pPr>
    </w:p>
    <w:p w:rsidR="00A62562" w:rsidRDefault="00A62562">
      <w:pPr>
        <w:pStyle w:val="Zkladntext"/>
        <w:rPr>
          <w:sz w:val="20"/>
        </w:rPr>
      </w:pPr>
    </w:p>
    <w:p w:rsidR="00A62562" w:rsidRDefault="00A62562">
      <w:pPr>
        <w:pStyle w:val="Zkladntext"/>
        <w:rPr>
          <w:sz w:val="20"/>
        </w:rPr>
      </w:pPr>
    </w:p>
    <w:p w:rsidR="00A62562" w:rsidRDefault="00A62562">
      <w:pPr>
        <w:pStyle w:val="Zkladntext"/>
        <w:spacing w:before="7"/>
      </w:pPr>
    </w:p>
    <w:p w:rsidR="00A62562" w:rsidRDefault="00A62562">
      <w:pPr>
        <w:pStyle w:val="Heading5"/>
        <w:numPr>
          <w:ilvl w:val="1"/>
          <w:numId w:val="15"/>
        </w:numPr>
        <w:tabs>
          <w:tab w:val="left" w:pos="1778"/>
        </w:tabs>
        <w:spacing w:before="95"/>
        <w:ind w:left="1777" w:hanging="342"/>
        <w:jc w:val="left"/>
        <w:rPr>
          <w:color w:val="676B6D"/>
        </w:rPr>
      </w:pPr>
      <w:r w:rsidRPr="00A62562">
        <w:pict>
          <v:group id="_x0000_s1031" style="position:absolute;left:0;text-align:left;margin-left:-.1pt;margin-top:-57.35pt;width:593.45pt;height:105.6pt;z-index:-251652608;mso-position-horizontal-relative:page" coordorigin="-3,-1147" coordsize="11869,2112">
            <v:shape id="_x0000_s1033" type="#_x0000_t75" style="position:absolute;left:10886;top:-1147;width:979;height:2112">
              <v:imagedata r:id="rId22" o:title=""/>
            </v:shape>
            <v:line id="_x0000_s1032" style="position:absolute" from="0,-1109" to="10915,-1109" strokecolor="#606464" strokeweight=".24pt"/>
            <w10:wrap anchorx="page"/>
          </v:group>
        </w:pict>
      </w:r>
      <w:r w:rsidR="000026F7">
        <w:rPr>
          <w:color w:val="676B6D"/>
          <w:w w:val="110"/>
        </w:rPr>
        <w:t>Ostatní</w:t>
      </w:r>
      <w:r w:rsidR="000026F7">
        <w:rPr>
          <w:color w:val="676B6D"/>
          <w:spacing w:val="-3"/>
          <w:w w:val="110"/>
        </w:rPr>
        <w:t xml:space="preserve"> </w:t>
      </w:r>
      <w:r w:rsidR="000026F7">
        <w:rPr>
          <w:color w:val="676B6D"/>
          <w:w w:val="110"/>
        </w:rPr>
        <w:t>podmínky</w:t>
      </w:r>
    </w:p>
    <w:p w:rsidR="00A62562" w:rsidRDefault="000026F7">
      <w:pPr>
        <w:pStyle w:val="Odstavecseseznamem"/>
        <w:numPr>
          <w:ilvl w:val="0"/>
          <w:numId w:val="9"/>
        </w:numPr>
        <w:tabs>
          <w:tab w:val="left" w:pos="1432"/>
        </w:tabs>
        <w:spacing w:before="4"/>
        <w:ind w:right="1167" w:hanging="286"/>
        <w:jc w:val="both"/>
        <w:rPr>
          <w:rFonts w:ascii="Times New Roman" w:hAnsi="Times New Roman"/>
          <w:color w:val="676B6D"/>
          <w:sz w:val="17"/>
        </w:rPr>
      </w:pPr>
      <w:r>
        <w:rPr>
          <w:color w:val="676B6D"/>
          <w:w w:val="105"/>
          <w:sz w:val="18"/>
        </w:rPr>
        <w:t>Odběratel je povinen dodavateli nahradit ná</w:t>
      </w:r>
      <w:r>
        <w:rPr>
          <w:color w:val="676B6D"/>
          <w:w w:val="105"/>
          <w:sz w:val="18"/>
        </w:rPr>
        <w:t>klady, které mu vzniknou v souvislosti s upominanim  a  vymáháním dluhu, zejména náklady osobní a věcné, a odměny vyplacené třetím osobám, a to ve fázi mimosoudního vymáhání ve výši dle platného ceníku dodavatele, který je k dispozici u dodavatele a ve fáz</w:t>
      </w:r>
      <w:r>
        <w:rPr>
          <w:color w:val="676B6D"/>
          <w:w w:val="105"/>
          <w:sz w:val="18"/>
        </w:rPr>
        <w:t xml:space="preserve">i soudního vymáhání ve výši dle rozhodnutí věcně a místně příslušného </w:t>
      </w:r>
      <w:r>
        <w:rPr>
          <w:color w:val="676B6D"/>
          <w:spacing w:val="17"/>
          <w:w w:val="105"/>
          <w:sz w:val="18"/>
        </w:rPr>
        <w:t xml:space="preserve"> </w:t>
      </w:r>
      <w:r>
        <w:rPr>
          <w:color w:val="676B6D"/>
          <w:w w:val="105"/>
          <w:sz w:val="18"/>
        </w:rPr>
        <w:t>soudu.</w:t>
      </w:r>
    </w:p>
    <w:p w:rsidR="00A62562" w:rsidRDefault="000026F7">
      <w:pPr>
        <w:pStyle w:val="Odstavecseseznamem"/>
        <w:numPr>
          <w:ilvl w:val="0"/>
          <w:numId w:val="9"/>
        </w:numPr>
        <w:tabs>
          <w:tab w:val="left" w:pos="1436"/>
        </w:tabs>
        <w:spacing w:before="4" w:line="242" w:lineRule="auto"/>
        <w:ind w:left="1433" w:right="1180" w:hanging="282"/>
        <w:jc w:val="both"/>
        <w:rPr>
          <w:color w:val="676B6D"/>
          <w:sz w:val="18"/>
        </w:rPr>
      </w:pPr>
      <w:r>
        <w:rPr>
          <w:color w:val="676B6D"/>
          <w:w w:val="105"/>
          <w:sz w:val="18"/>
        </w:rPr>
        <w:t xml:space="preserve">Pokud odběratel zmaří doručení doporučené zásilky dodavatele tím, že </w:t>
      </w:r>
      <w:proofErr w:type="gramStart"/>
      <w:r>
        <w:rPr>
          <w:color w:val="7B7C7E"/>
          <w:w w:val="105"/>
          <w:sz w:val="18"/>
        </w:rPr>
        <w:t xml:space="preserve">ji  </w:t>
      </w:r>
      <w:r>
        <w:rPr>
          <w:color w:val="676B6D"/>
          <w:w w:val="105"/>
          <w:sz w:val="18"/>
        </w:rPr>
        <w:t>odmítne</w:t>
      </w:r>
      <w:proofErr w:type="gramEnd"/>
      <w:r>
        <w:rPr>
          <w:color w:val="676B6D"/>
          <w:w w:val="105"/>
          <w:sz w:val="18"/>
        </w:rPr>
        <w:t xml:space="preserve"> převzít či tuto nevyzvedne  v úložní době nebo neoznámil dodavateli jinou adresu pro doručování, má se za to, že zásilka je doručena dnem, kdy byla doručovatelem  vrácena odesílateli </w:t>
      </w:r>
      <w:r>
        <w:rPr>
          <w:color w:val="676B6D"/>
          <w:spacing w:val="30"/>
          <w:w w:val="105"/>
          <w:sz w:val="18"/>
        </w:rPr>
        <w:t xml:space="preserve"> </w:t>
      </w:r>
      <w:r>
        <w:rPr>
          <w:color w:val="676B6D"/>
          <w:w w:val="105"/>
          <w:sz w:val="18"/>
        </w:rPr>
        <w:t>(dodavateli).</w:t>
      </w:r>
    </w:p>
    <w:p w:rsidR="00A62562" w:rsidRDefault="000026F7">
      <w:pPr>
        <w:pStyle w:val="Odstavecseseznamem"/>
        <w:numPr>
          <w:ilvl w:val="0"/>
          <w:numId w:val="9"/>
        </w:numPr>
        <w:tabs>
          <w:tab w:val="left" w:pos="1431"/>
        </w:tabs>
        <w:ind w:right="1169" w:hanging="283"/>
        <w:jc w:val="both"/>
        <w:rPr>
          <w:color w:val="676B6D"/>
          <w:sz w:val="18"/>
        </w:rPr>
      </w:pPr>
      <w:r>
        <w:rPr>
          <w:color w:val="676B6D"/>
          <w:w w:val="105"/>
          <w:sz w:val="18"/>
        </w:rPr>
        <w:t xml:space="preserve">Dle vzájemné dohody účastníku smlouvy platí, že pokud v době trvání platnosti smlouvy pozbude dodavatel právo uzavírat smluvní vztahy s odběrateli, bude mít vlastník vodovodu a </w:t>
      </w:r>
      <w:proofErr w:type="gramStart"/>
      <w:r>
        <w:rPr>
          <w:color w:val="676B6D"/>
          <w:w w:val="105"/>
          <w:sz w:val="18"/>
        </w:rPr>
        <w:t>kanalizace  nebo</w:t>
      </w:r>
      <w:proofErr w:type="gramEnd"/>
      <w:r>
        <w:rPr>
          <w:color w:val="676B6D"/>
          <w:w w:val="105"/>
          <w:sz w:val="18"/>
        </w:rPr>
        <w:t xml:space="preserve">  jím  pověřená osoba stejná práva a povinnosti ze smlouvy jako</w:t>
      </w:r>
      <w:r>
        <w:rPr>
          <w:color w:val="676B6D"/>
          <w:w w:val="105"/>
          <w:sz w:val="18"/>
        </w:rPr>
        <w:t xml:space="preserve"> dodavatel, a to okamžikem,  kdy  se  smlouvou  projeví souhlas.  Pokud svuj souhlas neprojeví, platí </w:t>
      </w:r>
      <w:proofErr w:type="gramStart"/>
      <w:r>
        <w:rPr>
          <w:color w:val="676B6D"/>
          <w:w w:val="105"/>
          <w:sz w:val="18"/>
        </w:rPr>
        <w:t>smlouva  jen</w:t>
      </w:r>
      <w:proofErr w:type="gramEnd"/>
      <w:r>
        <w:rPr>
          <w:color w:val="676B6D"/>
          <w:w w:val="105"/>
          <w:sz w:val="18"/>
        </w:rPr>
        <w:t xml:space="preserve"> mezi stranami, které ji </w:t>
      </w:r>
      <w:r>
        <w:rPr>
          <w:color w:val="676B6D"/>
          <w:spacing w:val="41"/>
          <w:w w:val="105"/>
          <w:sz w:val="18"/>
        </w:rPr>
        <w:t xml:space="preserve"> </w:t>
      </w:r>
      <w:r>
        <w:rPr>
          <w:color w:val="676B6D"/>
          <w:w w:val="105"/>
          <w:sz w:val="18"/>
        </w:rPr>
        <w:t>uzavřely.</w:t>
      </w:r>
    </w:p>
    <w:p w:rsidR="00A62562" w:rsidRDefault="00A62562">
      <w:pPr>
        <w:pStyle w:val="Zkladntext"/>
        <w:spacing w:before="11"/>
        <w:rPr>
          <w:sz w:val="28"/>
        </w:rPr>
      </w:pPr>
    </w:p>
    <w:p w:rsidR="00A62562" w:rsidRDefault="000026F7">
      <w:pPr>
        <w:pStyle w:val="Heading5"/>
        <w:numPr>
          <w:ilvl w:val="1"/>
          <w:numId w:val="15"/>
        </w:numPr>
        <w:tabs>
          <w:tab w:val="left" w:pos="1865"/>
        </w:tabs>
        <w:ind w:left="1864" w:hanging="434"/>
        <w:jc w:val="left"/>
        <w:rPr>
          <w:color w:val="676B6D"/>
        </w:rPr>
      </w:pPr>
      <w:r>
        <w:rPr>
          <w:color w:val="676B6D"/>
          <w:w w:val="105"/>
        </w:rPr>
        <w:t>Ochrana  osobních</w:t>
      </w:r>
      <w:r>
        <w:rPr>
          <w:color w:val="676B6D"/>
          <w:spacing w:val="-5"/>
          <w:w w:val="105"/>
        </w:rPr>
        <w:t xml:space="preserve"> </w:t>
      </w:r>
      <w:r>
        <w:rPr>
          <w:color w:val="676B6D"/>
          <w:w w:val="105"/>
        </w:rPr>
        <w:t>údajO</w:t>
      </w:r>
    </w:p>
    <w:p w:rsidR="00A62562" w:rsidRDefault="000026F7">
      <w:pPr>
        <w:pStyle w:val="Odstavecseseznamem"/>
        <w:numPr>
          <w:ilvl w:val="0"/>
          <w:numId w:val="8"/>
        </w:numPr>
        <w:tabs>
          <w:tab w:val="left" w:pos="1431"/>
        </w:tabs>
        <w:spacing w:before="61" w:line="242" w:lineRule="auto"/>
        <w:ind w:right="1171" w:hanging="283"/>
        <w:jc w:val="both"/>
        <w:rPr>
          <w:rFonts w:ascii="Times New Roman" w:hAnsi="Times New Roman"/>
          <w:color w:val="676B6D"/>
          <w:sz w:val="17"/>
        </w:rPr>
      </w:pPr>
      <w:r>
        <w:rPr>
          <w:color w:val="676B6D"/>
          <w:w w:val="105"/>
          <w:sz w:val="18"/>
        </w:rPr>
        <w:t xml:space="preserve">Dodavatel prohlašuje, že veškeré osobní údaje o odběrateli, resp. </w:t>
      </w:r>
      <w:proofErr w:type="gramStart"/>
      <w:r>
        <w:rPr>
          <w:color w:val="676B6D"/>
          <w:w w:val="105"/>
          <w:sz w:val="18"/>
        </w:rPr>
        <w:t>jeho  zástupci</w:t>
      </w:r>
      <w:proofErr w:type="gramEnd"/>
      <w:r>
        <w:rPr>
          <w:color w:val="676B6D"/>
          <w:w w:val="105"/>
          <w:sz w:val="18"/>
        </w:rPr>
        <w:t>,</w:t>
      </w:r>
      <w:r>
        <w:rPr>
          <w:color w:val="676B6D"/>
          <w:w w:val="105"/>
          <w:sz w:val="18"/>
        </w:rPr>
        <w:t xml:space="preserve">  budou  zpracovány  pro  účely uvedené v ustanovení § 5 odst. 2 písm. a), b) a e)  zákona  č. 101/2000  Sb.,  o  ochraně  osobních údaju, ve znění pozdějších předpisu, tedy pro dodržení právní povinnosti dodavatele, pro účely plnění této smlouvy,  nebo pr</w:t>
      </w:r>
      <w:r>
        <w:rPr>
          <w:color w:val="676B6D"/>
          <w:w w:val="105"/>
          <w:sz w:val="18"/>
        </w:rPr>
        <w:t>o jednání o uzavření nebo změně této smlouvy  uskutečněné  na návrh odběratele  a pokud  je</w:t>
      </w:r>
      <w:r>
        <w:rPr>
          <w:color w:val="676B6D"/>
          <w:spacing w:val="17"/>
          <w:w w:val="105"/>
          <w:sz w:val="18"/>
        </w:rPr>
        <w:t xml:space="preserve"> </w:t>
      </w:r>
      <w:r>
        <w:rPr>
          <w:color w:val="676B6D"/>
          <w:w w:val="105"/>
          <w:sz w:val="18"/>
        </w:rPr>
        <w:t>to</w:t>
      </w:r>
      <w:r>
        <w:rPr>
          <w:color w:val="676B6D"/>
          <w:spacing w:val="18"/>
          <w:w w:val="105"/>
          <w:sz w:val="18"/>
        </w:rPr>
        <w:t xml:space="preserve"> </w:t>
      </w:r>
      <w:r>
        <w:rPr>
          <w:color w:val="676B6D"/>
          <w:w w:val="105"/>
          <w:sz w:val="18"/>
        </w:rPr>
        <w:t>nezbytné</w:t>
      </w:r>
      <w:r>
        <w:rPr>
          <w:color w:val="676B6D"/>
          <w:spacing w:val="13"/>
          <w:w w:val="105"/>
          <w:sz w:val="18"/>
        </w:rPr>
        <w:t xml:space="preserve"> </w:t>
      </w:r>
      <w:r>
        <w:rPr>
          <w:color w:val="676B6D"/>
          <w:w w:val="105"/>
          <w:sz w:val="18"/>
        </w:rPr>
        <w:t>pro</w:t>
      </w:r>
      <w:r>
        <w:rPr>
          <w:color w:val="676B6D"/>
          <w:spacing w:val="9"/>
          <w:w w:val="105"/>
          <w:sz w:val="18"/>
        </w:rPr>
        <w:t xml:space="preserve"> </w:t>
      </w:r>
      <w:r>
        <w:rPr>
          <w:color w:val="676B6D"/>
          <w:w w:val="105"/>
          <w:sz w:val="18"/>
        </w:rPr>
        <w:t>ochranu</w:t>
      </w:r>
      <w:r>
        <w:rPr>
          <w:color w:val="676B6D"/>
          <w:spacing w:val="14"/>
          <w:w w:val="105"/>
          <w:sz w:val="18"/>
        </w:rPr>
        <w:t xml:space="preserve"> </w:t>
      </w:r>
      <w:r>
        <w:rPr>
          <w:color w:val="676B6D"/>
          <w:w w:val="105"/>
          <w:sz w:val="18"/>
        </w:rPr>
        <w:t>práv</w:t>
      </w:r>
      <w:r>
        <w:rPr>
          <w:color w:val="676B6D"/>
          <w:spacing w:val="10"/>
          <w:w w:val="105"/>
          <w:sz w:val="18"/>
        </w:rPr>
        <w:t xml:space="preserve"> </w:t>
      </w:r>
      <w:r>
        <w:rPr>
          <w:color w:val="676B6D"/>
          <w:w w:val="105"/>
          <w:sz w:val="18"/>
        </w:rPr>
        <w:t>a</w:t>
      </w:r>
      <w:r>
        <w:rPr>
          <w:color w:val="676B6D"/>
          <w:spacing w:val="7"/>
          <w:w w:val="105"/>
          <w:sz w:val="18"/>
        </w:rPr>
        <w:t xml:space="preserve"> </w:t>
      </w:r>
      <w:r>
        <w:rPr>
          <w:color w:val="676B6D"/>
          <w:w w:val="105"/>
          <w:sz w:val="18"/>
        </w:rPr>
        <w:t>právem</w:t>
      </w:r>
      <w:r>
        <w:rPr>
          <w:color w:val="676B6D"/>
          <w:spacing w:val="15"/>
          <w:w w:val="105"/>
          <w:sz w:val="18"/>
        </w:rPr>
        <w:t xml:space="preserve"> </w:t>
      </w:r>
      <w:r>
        <w:rPr>
          <w:color w:val="676B6D"/>
          <w:w w:val="105"/>
          <w:sz w:val="18"/>
        </w:rPr>
        <w:t>chráněných</w:t>
      </w:r>
      <w:r>
        <w:rPr>
          <w:color w:val="676B6D"/>
          <w:spacing w:val="24"/>
          <w:w w:val="105"/>
          <w:sz w:val="18"/>
        </w:rPr>
        <w:t xml:space="preserve"> </w:t>
      </w:r>
      <w:r>
        <w:rPr>
          <w:color w:val="676B6D"/>
          <w:w w:val="105"/>
          <w:sz w:val="18"/>
        </w:rPr>
        <w:t>zájmu</w:t>
      </w:r>
      <w:r>
        <w:rPr>
          <w:color w:val="676B6D"/>
          <w:spacing w:val="10"/>
          <w:w w:val="105"/>
          <w:sz w:val="18"/>
        </w:rPr>
        <w:t xml:space="preserve"> </w:t>
      </w:r>
      <w:r>
        <w:rPr>
          <w:color w:val="676B6D"/>
          <w:w w:val="105"/>
          <w:sz w:val="18"/>
        </w:rPr>
        <w:t>dodavatele,</w:t>
      </w:r>
      <w:r>
        <w:rPr>
          <w:color w:val="676B6D"/>
          <w:spacing w:val="23"/>
          <w:w w:val="105"/>
          <w:sz w:val="18"/>
        </w:rPr>
        <w:t xml:space="preserve"> </w:t>
      </w:r>
      <w:r>
        <w:rPr>
          <w:color w:val="676B6D"/>
          <w:w w:val="105"/>
          <w:sz w:val="18"/>
        </w:rPr>
        <w:t>příjemce</w:t>
      </w:r>
      <w:r>
        <w:rPr>
          <w:color w:val="676B6D"/>
          <w:spacing w:val="17"/>
          <w:w w:val="105"/>
          <w:sz w:val="18"/>
        </w:rPr>
        <w:t xml:space="preserve"> </w:t>
      </w:r>
      <w:r>
        <w:rPr>
          <w:color w:val="676B6D"/>
          <w:w w:val="105"/>
          <w:sz w:val="18"/>
        </w:rPr>
        <w:t>nebo</w:t>
      </w:r>
      <w:r>
        <w:rPr>
          <w:color w:val="676B6D"/>
          <w:spacing w:val="8"/>
          <w:w w:val="105"/>
          <w:sz w:val="18"/>
        </w:rPr>
        <w:t xml:space="preserve"> </w:t>
      </w:r>
      <w:r>
        <w:rPr>
          <w:color w:val="676B6D"/>
          <w:w w:val="105"/>
          <w:sz w:val="18"/>
        </w:rPr>
        <w:t>jiné</w:t>
      </w:r>
      <w:r>
        <w:rPr>
          <w:color w:val="676B6D"/>
          <w:spacing w:val="9"/>
          <w:w w:val="105"/>
          <w:sz w:val="18"/>
        </w:rPr>
        <w:t xml:space="preserve"> </w:t>
      </w:r>
      <w:r>
        <w:rPr>
          <w:color w:val="676B6D"/>
          <w:w w:val="105"/>
          <w:sz w:val="18"/>
        </w:rPr>
        <w:t>dotčené</w:t>
      </w:r>
      <w:r>
        <w:rPr>
          <w:color w:val="676B6D"/>
          <w:spacing w:val="15"/>
          <w:w w:val="105"/>
          <w:sz w:val="18"/>
        </w:rPr>
        <w:t xml:space="preserve"> </w:t>
      </w:r>
      <w:r>
        <w:rPr>
          <w:color w:val="676B6D"/>
          <w:w w:val="105"/>
          <w:sz w:val="18"/>
        </w:rPr>
        <w:t>osoby.</w:t>
      </w:r>
    </w:p>
    <w:p w:rsidR="00A62562" w:rsidRDefault="000026F7">
      <w:pPr>
        <w:pStyle w:val="Odstavecseseznamem"/>
        <w:numPr>
          <w:ilvl w:val="0"/>
          <w:numId w:val="8"/>
        </w:numPr>
        <w:tabs>
          <w:tab w:val="left" w:pos="1427"/>
        </w:tabs>
        <w:spacing w:before="1" w:line="242" w:lineRule="auto"/>
        <w:ind w:left="1428" w:right="1167" w:hanging="277"/>
        <w:jc w:val="both"/>
        <w:rPr>
          <w:color w:val="676B6D"/>
          <w:sz w:val="18"/>
        </w:rPr>
      </w:pPr>
      <w:r>
        <w:rPr>
          <w:color w:val="676B6D"/>
          <w:w w:val="105"/>
          <w:sz w:val="18"/>
        </w:rPr>
        <w:t xml:space="preserve">Odběratel bere tímto </w:t>
      </w:r>
      <w:proofErr w:type="gramStart"/>
      <w:r>
        <w:rPr>
          <w:color w:val="676B6D"/>
          <w:w w:val="105"/>
          <w:sz w:val="18"/>
        </w:rPr>
        <w:t>na</w:t>
      </w:r>
      <w:proofErr w:type="gramEnd"/>
      <w:r>
        <w:rPr>
          <w:color w:val="676B6D"/>
          <w:w w:val="105"/>
          <w:sz w:val="18"/>
        </w:rPr>
        <w:t xml:space="preserve"> vědomí, že pro takto stanovené účely nevyžaduje zpracování osobních údaju jeho souhlas. Poskytnutí osobních údaju je dobrovolné, pro účely uzavření smlouvy je však nezbytné </w:t>
      </w:r>
      <w:proofErr w:type="gramStart"/>
      <w:r>
        <w:rPr>
          <w:color w:val="676B6D"/>
          <w:w w:val="105"/>
          <w:sz w:val="18"/>
        </w:rPr>
        <w:t>předání  jména</w:t>
      </w:r>
      <w:proofErr w:type="gramEnd"/>
      <w:r>
        <w:rPr>
          <w:color w:val="676B6D"/>
          <w:w w:val="105"/>
          <w:sz w:val="18"/>
        </w:rPr>
        <w:t>, příjmení, data narození, adresy trvalého po</w:t>
      </w:r>
      <w:r>
        <w:rPr>
          <w:color w:val="676B6D"/>
          <w:w w:val="105"/>
          <w:sz w:val="18"/>
        </w:rPr>
        <w:t xml:space="preserve">bytu odběratele a adresy odběrného místa. Odběratel je povinen </w:t>
      </w:r>
      <w:proofErr w:type="gramStart"/>
      <w:r>
        <w:rPr>
          <w:color w:val="676B6D"/>
          <w:w w:val="105"/>
          <w:sz w:val="18"/>
        </w:rPr>
        <w:t>jakékoliv  změny</w:t>
      </w:r>
      <w:proofErr w:type="gramEnd"/>
      <w:r>
        <w:rPr>
          <w:color w:val="676B6D"/>
          <w:w w:val="105"/>
          <w:sz w:val="18"/>
        </w:rPr>
        <w:t xml:space="preserve">  předaných  osobních  údaju  dodavateli  ihned  ohlásit.  </w:t>
      </w:r>
      <w:proofErr w:type="gramStart"/>
      <w:r>
        <w:rPr>
          <w:color w:val="676B6D"/>
          <w:w w:val="105"/>
          <w:sz w:val="18"/>
        </w:rPr>
        <w:t>Odběratel  souhlasí</w:t>
      </w:r>
      <w:proofErr w:type="gramEnd"/>
      <w:r>
        <w:rPr>
          <w:color w:val="676B6D"/>
          <w:w w:val="105"/>
          <w:sz w:val="18"/>
        </w:rPr>
        <w:t xml:space="preserve">  s tím,  že osobní údaje mohou být zpřístupněny vlastníkovi vodovodu a kanalizace, a to výlučně v </w:t>
      </w:r>
      <w:r>
        <w:rPr>
          <w:color w:val="676B6D"/>
          <w:w w:val="105"/>
          <w:sz w:val="18"/>
        </w:rPr>
        <w:t>souladu s výše uvedenými</w:t>
      </w:r>
      <w:r>
        <w:rPr>
          <w:color w:val="676B6D"/>
          <w:spacing w:val="26"/>
          <w:w w:val="105"/>
          <w:sz w:val="18"/>
        </w:rPr>
        <w:t xml:space="preserve"> </w:t>
      </w:r>
      <w:r>
        <w:rPr>
          <w:color w:val="676B6D"/>
          <w:w w:val="105"/>
          <w:sz w:val="18"/>
        </w:rPr>
        <w:t>účely.</w:t>
      </w:r>
    </w:p>
    <w:p w:rsidR="00A62562" w:rsidRDefault="000026F7">
      <w:pPr>
        <w:pStyle w:val="Odstavecseseznamem"/>
        <w:numPr>
          <w:ilvl w:val="0"/>
          <w:numId w:val="8"/>
        </w:numPr>
        <w:tabs>
          <w:tab w:val="left" w:pos="1427"/>
        </w:tabs>
        <w:spacing w:before="1" w:line="206" w:lineRule="exact"/>
        <w:ind w:right="1175"/>
        <w:jc w:val="both"/>
        <w:rPr>
          <w:color w:val="676B6D"/>
          <w:sz w:val="18"/>
        </w:rPr>
      </w:pPr>
      <w:r>
        <w:rPr>
          <w:color w:val="676B6D"/>
          <w:w w:val="105"/>
          <w:sz w:val="18"/>
        </w:rPr>
        <w:t xml:space="preserve">Odběratel tímto dává dle ustanovení§ 13c odst. 1 písm. c) </w:t>
      </w:r>
      <w:proofErr w:type="gramStart"/>
      <w:r>
        <w:rPr>
          <w:color w:val="676B6D"/>
          <w:w w:val="105"/>
          <w:sz w:val="18"/>
        </w:rPr>
        <w:t>zákona</w:t>
      </w:r>
      <w:proofErr w:type="gramEnd"/>
      <w:r>
        <w:rPr>
          <w:color w:val="676B6D"/>
          <w:w w:val="105"/>
          <w:sz w:val="18"/>
        </w:rPr>
        <w:t xml:space="preserve"> č. 133/2000 Sb., o evidenci obyvatel, ve znění pozdějších předpisu, dodavateli souhlas k využití svého rodného čísla, a to pro účely  plnění této smlouvy.</w:t>
      </w:r>
    </w:p>
    <w:p w:rsidR="00A62562" w:rsidRDefault="00A62562">
      <w:pPr>
        <w:pStyle w:val="Zkladntext"/>
        <w:spacing w:before="10"/>
        <w:rPr>
          <w:sz w:val="28"/>
        </w:rPr>
      </w:pPr>
    </w:p>
    <w:p w:rsidR="00A62562" w:rsidRDefault="000026F7">
      <w:pPr>
        <w:pStyle w:val="Heading5"/>
        <w:numPr>
          <w:ilvl w:val="1"/>
          <w:numId w:val="15"/>
        </w:numPr>
        <w:tabs>
          <w:tab w:val="left" w:pos="1955"/>
        </w:tabs>
        <w:ind w:left="1954" w:hanging="524"/>
        <w:jc w:val="left"/>
        <w:rPr>
          <w:color w:val="676B6D"/>
        </w:rPr>
      </w:pPr>
      <w:r>
        <w:rPr>
          <w:color w:val="676B6D"/>
          <w:w w:val="110"/>
        </w:rPr>
        <w:t>Ust</w:t>
      </w:r>
      <w:r>
        <w:rPr>
          <w:color w:val="676B6D"/>
          <w:w w:val="110"/>
        </w:rPr>
        <w:t>anovení na ochranu</w:t>
      </w:r>
      <w:r>
        <w:rPr>
          <w:color w:val="676B6D"/>
          <w:spacing w:val="11"/>
          <w:w w:val="110"/>
        </w:rPr>
        <w:t xml:space="preserve"> </w:t>
      </w:r>
      <w:r>
        <w:rPr>
          <w:color w:val="676B6D"/>
          <w:w w:val="110"/>
        </w:rPr>
        <w:t>spotřebitele</w:t>
      </w:r>
    </w:p>
    <w:p w:rsidR="00A62562" w:rsidRDefault="000026F7">
      <w:pPr>
        <w:pStyle w:val="Odstavecseseznamem"/>
        <w:numPr>
          <w:ilvl w:val="0"/>
          <w:numId w:val="7"/>
        </w:numPr>
        <w:tabs>
          <w:tab w:val="left" w:pos="1427"/>
        </w:tabs>
        <w:spacing w:before="143" w:line="242" w:lineRule="auto"/>
        <w:ind w:right="1167" w:hanging="283"/>
        <w:jc w:val="both"/>
        <w:rPr>
          <w:rFonts w:ascii="Times New Roman" w:hAnsi="Times New Roman"/>
          <w:color w:val="676B6D"/>
          <w:sz w:val="17"/>
        </w:rPr>
      </w:pPr>
      <w:r>
        <w:rPr>
          <w:color w:val="676B6D"/>
          <w:w w:val="105"/>
          <w:sz w:val="18"/>
        </w:rPr>
        <w:t xml:space="preserve">Odběratel, který je spotřebitelem, prohlašuje, že v případě </w:t>
      </w:r>
      <w:proofErr w:type="gramStart"/>
      <w:r>
        <w:rPr>
          <w:color w:val="676B6D"/>
          <w:w w:val="105"/>
          <w:sz w:val="18"/>
        </w:rPr>
        <w:t>předjímaném  ustanovením</w:t>
      </w:r>
      <w:proofErr w:type="gramEnd"/>
      <w:r>
        <w:rPr>
          <w:color w:val="676B6D"/>
          <w:w w:val="105"/>
          <w:sz w:val="18"/>
        </w:rPr>
        <w:t xml:space="preserve">  §  </w:t>
      </w:r>
      <w:r>
        <w:rPr>
          <w:color w:val="7B7C7E"/>
          <w:w w:val="105"/>
          <w:sz w:val="18"/>
        </w:rPr>
        <w:t xml:space="preserve">1820  </w:t>
      </w:r>
      <w:r>
        <w:rPr>
          <w:color w:val="676B6D"/>
          <w:w w:val="105"/>
          <w:sz w:val="18"/>
        </w:rPr>
        <w:t xml:space="preserve">odst.  </w:t>
      </w:r>
      <w:r>
        <w:rPr>
          <w:color w:val="7B7C7E"/>
          <w:w w:val="105"/>
          <w:sz w:val="18"/>
        </w:rPr>
        <w:t xml:space="preserve">1  </w:t>
      </w:r>
      <w:r>
        <w:rPr>
          <w:color w:val="676B6D"/>
          <w:w w:val="105"/>
          <w:sz w:val="18"/>
        </w:rPr>
        <w:t>zákona č. 89/2012 Sb., občanský zákoník, v platném znění (dále jen „NOZ"), jej dodavatel před uzavřením smlouvy seznámi</w:t>
      </w:r>
      <w:r>
        <w:rPr>
          <w:color w:val="676B6D"/>
          <w:w w:val="105"/>
          <w:sz w:val="18"/>
        </w:rPr>
        <w:t xml:space="preserve">l  se všemi informacemi  specifikovanými v tomto ustanovení,  když uvedl, </w:t>
      </w:r>
      <w:r>
        <w:rPr>
          <w:color w:val="676B6D"/>
          <w:spacing w:val="1"/>
          <w:w w:val="105"/>
          <w:sz w:val="18"/>
        </w:rPr>
        <w:t xml:space="preserve"> </w:t>
      </w:r>
      <w:r>
        <w:rPr>
          <w:color w:val="676B6D"/>
          <w:w w:val="105"/>
          <w:sz w:val="18"/>
        </w:rPr>
        <w:t>že:</w:t>
      </w:r>
    </w:p>
    <w:p w:rsidR="00A62562" w:rsidRDefault="000026F7">
      <w:pPr>
        <w:pStyle w:val="Zkladntext"/>
        <w:spacing w:before="2" w:line="207" w:lineRule="exact"/>
        <w:ind w:left="1789"/>
        <w:jc w:val="both"/>
      </w:pPr>
      <w:proofErr w:type="gramStart"/>
      <w:r>
        <w:rPr>
          <w:color w:val="676B6D"/>
          <w:w w:val="105"/>
        </w:rPr>
        <w:t>odběratel</w:t>
      </w:r>
      <w:proofErr w:type="gramEnd"/>
      <w:r>
        <w:rPr>
          <w:color w:val="676B6D"/>
          <w:w w:val="105"/>
        </w:rPr>
        <w:t xml:space="preserve"> je  povinen hradit faktury a zálohové </w:t>
      </w:r>
      <w:r>
        <w:rPr>
          <w:color w:val="676B6D"/>
          <w:spacing w:val="50"/>
          <w:w w:val="105"/>
        </w:rPr>
        <w:t xml:space="preserve"> </w:t>
      </w:r>
      <w:r>
        <w:rPr>
          <w:color w:val="676B6D"/>
          <w:w w:val="105"/>
        </w:rPr>
        <w:t>platby,</w:t>
      </w:r>
    </w:p>
    <w:p w:rsidR="00A62562" w:rsidRDefault="000026F7">
      <w:pPr>
        <w:pStyle w:val="Zkladntext"/>
        <w:spacing w:line="206" w:lineRule="exact"/>
        <w:ind w:left="1789"/>
        <w:jc w:val="both"/>
      </w:pPr>
      <w:proofErr w:type="gramStart"/>
      <w:r>
        <w:rPr>
          <w:color w:val="676B6D"/>
          <w:w w:val="105"/>
        </w:rPr>
        <w:t>smlouva</w:t>
      </w:r>
      <w:proofErr w:type="gramEnd"/>
      <w:r>
        <w:rPr>
          <w:color w:val="676B6D"/>
          <w:w w:val="105"/>
        </w:rPr>
        <w:t xml:space="preserve"> je uzavírána na dobu neurčitou a zavazuje smluvní strany    po </w:t>
      </w:r>
      <w:r>
        <w:rPr>
          <w:color w:val="7B7C7E"/>
          <w:w w:val="105"/>
        </w:rPr>
        <w:t xml:space="preserve">celou dobu </w:t>
      </w:r>
      <w:r>
        <w:rPr>
          <w:color w:val="676B6D"/>
          <w:w w:val="105"/>
        </w:rPr>
        <w:t>její platnosti,</w:t>
      </w:r>
    </w:p>
    <w:p w:rsidR="00A62562" w:rsidRDefault="000026F7">
      <w:pPr>
        <w:pStyle w:val="Zkladntext"/>
        <w:spacing w:line="244" w:lineRule="auto"/>
        <w:ind w:left="1788" w:right="1172" w:firstLine="1"/>
        <w:jc w:val="both"/>
      </w:pPr>
      <w:proofErr w:type="gramStart"/>
      <w:r>
        <w:rPr>
          <w:color w:val="676B6D"/>
          <w:w w:val="105"/>
        </w:rPr>
        <w:t>smlouva</w:t>
      </w:r>
      <w:proofErr w:type="gramEnd"/>
      <w:r>
        <w:rPr>
          <w:color w:val="676B6D"/>
          <w:w w:val="105"/>
        </w:rPr>
        <w:t xml:space="preserve"> obsahuje v článku VIII údaje o zpusobu určení ceny, přičemž v ceně pro vodné a stočné </w:t>
      </w:r>
      <w:r>
        <w:rPr>
          <w:color w:val="7B7C7E"/>
          <w:w w:val="105"/>
        </w:rPr>
        <w:t xml:space="preserve">jsou  </w:t>
      </w:r>
      <w:r>
        <w:rPr>
          <w:color w:val="676B6D"/>
          <w:w w:val="105"/>
        </w:rPr>
        <w:t>vždy zahrnuty  veškeré daně, poplatky a</w:t>
      </w:r>
      <w:r>
        <w:rPr>
          <w:color w:val="676B6D"/>
          <w:spacing w:val="46"/>
          <w:w w:val="105"/>
        </w:rPr>
        <w:t xml:space="preserve"> </w:t>
      </w:r>
      <w:r>
        <w:rPr>
          <w:color w:val="676B6D"/>
          <w:w w:val="105"/>
        </w:rPr>
        <w:t>náklady,</w:t>
      </w:r>
    </w:p>
    <w:p w:rsidR="00A62562" w:rsidRDefault="000026F7">
      <w:pPr>
        <w:pStyle w:val="Zkladntext"/>
        <w:ind w:left="1784" w:right="1174" w:firstLine="5"/>
        <w:jc w:val="both"/>
      </w:pPr>
      <w:r>
        <w:rPr>
          <w:color w:val="676B6D"/>
          <w:w w:val="105"/>
        </w:rPr>
        <w:t>odběratel, který je spotřebitelem, má právo odstoupit od smlouvy, a to  ve  lhutě  14  dnu  ode  dne  podpi</w:t>
      </w:r>
      <w:r>
        <w:rPr>
          <w:color w:val="676B6D"/>
          <w:w w:val="105"/>
        </w:rPr>
        <w:t xml:space="preserve">su smlouvy. Odstoupení </w:t>
      </w:r>
      <w:proofErr w:type="gramStart"/>
      <w:r>
        <w:rPr>
          <w:color w:val="676B6D"/>
          <w:w w:val="105"/>
        </w:rPr>
        <w:t>od</w:t>
      </w:r>
      <w:proofErr w:type="gramEnd"/>
      <w:r>
        <w:rPr>
          <w:color w:val="676B6D"/>
          <w:w w:val="105"/>
        </w:rPr>
        <w:t xml:space="preserve"> smlouvy musí být písemné a musí být odesláno dodavateli na adresu jeho sídla ve výše uvedené lhutě. Dodavatel zveřejňuje </w:t>
      </w:r>
      <w:proofErr w:type="gramStart"/>
      <w:r>
        <w:rPr>
          <w:color w:val="676B6D"/>
          <w:w w:val="105"/>
        </w:rPr>
        <w:t>na</w:t>
      </w:r>
      <w:proofErr w:type="gramEnd"/>
      <w:r>
        <w:rPr>
          <w:color w:val="676B6D"/>
          <w:w w:val="105"/>
        </w:rPr>
        <w:t xml:space="preserve"> svých webových stránkách formulář pro odstoupení od smlouvy (§ 1820 odst. 2 NOZ). Odběratel je oprávněn od</w:t>
      </w:r>
      <w:r>
        <w:rPr>
          <w:color w:val="676B6D"/>
          <w:w w:val="105"/>
        </w:rPr>
        <w:t xml:space="preserve">stoupit </w:t>
      </w:r>
      <w:proofErr w:type="gramStart"/>
      <w:r>
        <w:rPr>
          <w:color w:val="676B6D"/>
          <w:w w:val="105"/>
        </w:rPr>
        <w:t>od</w:t>
      </w:r>
      <w:proofErr w:type="gramEnd"/>
      <w:r>
        <w:rPr>
          <w:color w:val="676B6D"/>
          <w:w w:val="105"/>
        </w:rPr>
        <w:t xml:space="preserve"> smlouvy vyplněním a odesláním vzorového formuláře ve výše uvedené lhutě. Odběratel je v případě </w:t>
      </w:r>
      <w:proofErr w:type="gramStart"/>
      <w:r>
        <w:rPr>
          <w:color w:val="676B6D"/>
          <w:w w:val="105"/>
        </w:rPr>
        <w:t>odstoupení  povinen</w:t>
      </w:r>
      <w:proofErr w:type="gramEnd"/>
      <w:r>
        <w:rPr>
          <w:color w:val="676B6D"/>
          <w:w w:val="105"/>
        </w:rPr>
        <w:t xml:space="preserve">  uhradit cenu za již dodanou vodu a za již poskytnuté služby odvádění odpadních  </w:t>
      </w:r>
      <w:r>
        <w:rPr>
          <w:color w:val="676B6D"/>
          <w:spacing w:val="12"/>
          <w:w w:val="105"/>
        </w:rPr>
        <w:t xml:space="preserve"> </w:t>
      </w:r>
      <w:r>
        <w:rPr>
          <w:color w:val="676B6D"/>
          <w:w w:val="105"/>
        </w:rPr>
        <w:t>vod,</w:t>
      </w:r>
    </w:p>
    <w:p w:rsidR="00A62562" w:rsidRDefault="000026F7">
      <w:pPr>
        <w:pStyle w:val="Zkladntext"/>
        <w:spacing w:before="8" w:line="244" w:lineRule="auto"/>
        <w:ind w:left="1784" w:right="1179" w:hanging="2"/>
        <w:jc w:val="both"/>
      </w:pPr>
      <w:proofErr w:type="gramStart"/>
      <w:r>
        <w:rPr>
          <w:color w:val="676B6D"/>
          <w:w w:val="105"/>
        </w:rPr>
        <w:t>pokud</w:t>
      </w:r>
      <w:proofErr w:type="gramEnd"/>
      <w:r>
        <w:rPr>
          <w:color w:val="676B6D"/>
          <w:w w:val="105"/>
        </w:rPr>
        <w:t xml:space="preserve"> jde o podmínky uplatňování odpovědno</w:t>
      </w:r>
      <w:r>
        <w:rPr>
          <w:color w:val="676B6D"/>
          <w:w w:val="105"/>
        </w:rPr>
        <w:t>sti za vadné plnění a mimosoudního vyřizování stížností spotřebitelu, jsou uvedeny v reklamačním  řádu  dodavatele.</w:t>
      </w:r>
    </w:p>
    <w:p w:rsidR="00A62562" w:rsidRDefault="000026F7">
      <w:pPr>
        <w:pStyle w:val="Odstavecseseznamem"/>
        <w:numPr>
          <w:ilvl w:val="0"/>
          <w:numId w:val="7"/>
        </w:numPr>
        <w:tabs>
          <w:tab w:val="left" w:pos="1422"/>
        </w:tabs>
        <w:spacing w:line="244" w:lineRule="auto"/>
        <w:ind w:left="1423" w:right="1175" w:hanging="281"/>
        <w:jc w:val="both"/>
        <w:rPr>
          <w:color w:val="676B6D"/>
          <w:sz w:val="18"/>
        </w:rPr>
      </w:pPr>
      <w:r>
        <w:rPr>
          <w:color w:val="676B6D"/>
          <w:w w:val="105"/>
          <w:sz w:val="18"/>
        </w:rPr>
        <w:t xml:space="preserve">Odběratel výslovně uvádí, že požádal/žádá dodavatele o zahájení poskytování služeb dle </w:t>
      </w:r>
      <w:proofErr w:type="gramStart"/>
      <w:r>
        <w:rPr>
          <w:color w:val="676B6D"/>
          <w:w w:val="105"/>
          <w:sz w:val="18"/>
        </w:rPr>
        <w:t>smlouvy  ke</w:t>
      </w:r>
      <w:proofErr w:type="gramEnd"/>
      <w:r>
        <w:rPr>
          <w:color w:val="676B6D"/>
          <w:w w:val="105"/>
          <w:sz w:val="18"/>
        </w:rPr>
        <w:t xml:space="preserve"> dni nabytí účinnosti </w:t>
      </w:r>
      <w:r>
        <w:rPr>
          <w:color w:val="676B6D"/>
          <w:spacing w:val="6"/>
          <w:w w:val="105"/>
          <w:sz w:val="18"/>
        </w:rPr>
        <w:t xml:space="preserve"> </w:t>
      </w:r>
      <w:r>
        <w:rPr>
          <w:color w:val="676B6D"/>
          <w:w w:val="105"/>
          <w:sz w:val="18"/>
        </w:rPr>
        <w:t>smlouvy.</w:t>
      </w:r>
    </w:p>
    <w:p w:rsidR="00A62562" w:rsidRDefault="00A62562">
      <w:pPr>
        <w:pStyle w:val="Zkladntext"/>
        <w:spacing w:before="9"/>
        <w:rPr>
          <w:sz w:val="23"/>
        </w:rPr>
      </w:pPr>
    </w:p>
    <w:p w:rsidR="00A62562" w:rsidRDefault="000026F7">
      <w:pPr>
        <w:pStyle w:val="Heading5"/>
        <w:numPr>
          <w:ilvl w:val="1"/>
          <w:numId w:val="15"/>
        </w:numPr>
        <w:tabs>
          <w:tab w:val="left" w:pos="1768"/>
        </w:tabs>
        <w:spacing w:before="1"/>
        <w:ind w:left="1767" w:hanging="349"/>
        <w:jc w:val="left"/>
        <w:rPr>
          <w:color w:val="676B6D"/>
        </w:rPr>
      </w:pPr>
      <w:r>
        <w:rPr>
          <w:color w:val="676B6D"/>
          <w:w w:val="110"/>
        </w:rPr>
        <w:t>Ustanoven</w:t>
      </w:r>
      <w:r>
        <w:rPr>
          <w:color w:val="676B6D"/>
          <w:w w:val="110"/>
        </w:rPr>
        <w:t>í</w:t>
      </w:r>
      <w:r>
        <w:rPr>
          <w:color w:val="676B6D"/>
          <w:spacing w:val="-13"/>
          <w:w w:val="110"/>
        </w:rPr>
        <w:t xml:space="preserve"> </w:t>
      </w:r>
      <w:r>
        <w:rPr>
          <w:color w:val="676B6D"/>
          <w:w w:val="110"/>
        </w:rPr>
        <w:t>závěrečná</w:t>
      </w:r>
    </w:p>
    <w:p w:rsidR="00A62562" w:rsidRDefault="000026F7">
      <w:pPr>
        <w:pStyle w:val="Odstavecseseznamem"/>
        <w:numPr>
          <w:ilvl w:val="0"/>
          <w:numId w:val="6"/>
        </w:numPr>
        <w:tabs>
          <w:tab w:val="left" w:pos="1427"/>
        </w:tabs>
        <w:spacing w:before="62"/>
        <w:ind w:right="1174" w:hanging="286"/>
        <w:jc w:val="both"/>
        <w:rPr>
          <w:rFonts w:ascii="Times New Roman" w:hAnsi="Times New Roman"/>
          <w:color w:val="676B6D"/>
          <w:sz w:val="17"/>
        </w:rPr>
      </w:pPr>
      <w:r>
        <w:rPr>
          <w:color w:val="676B6D"/>
          <w:w w:val="105"/>
          <w:sz w:val="18"/>
        </w:rPr>
        <w:t xml:space="preserve">Dodavatel má právo podmínky jednostranně změnit, zeJmena z duvodu legislativních změn, inovace poskytovaných služeb, nutnosti ošetření rizik smluvního vztahu nebo změn podmínek </w:t>
      </w:r>
      <w:proofErr w:type="gramStart"/>
      <w:r>
        <w:rPr>
          <w:color w:val="676B6D"/>
          <w:w w:val="105"/>
          <w:sz w:val="18"/>
        </w:rPr>
        <w:t>na</w:t>
      </w:r>
      <w:proofErr w:type="gramEnd"/>
      <w:r>
        <w:rPr>
          <w:color w:val="676B6D"/>
          <w:w w:val="105"/>
          <w:sz w:val="18"/>
        </w:rPr>
        <w:t xml:space="preserve"> trhu s vodou. V případě změny se dodavatel zavazuje veřejně ozná</w:t>
      </w:r>
      <w:r>
        <w:rPr>
          <w:color w:val="676B6D"/>
          <w:w w:val="105"/>
          <w:sz w:val="18"/>
        </w:rPr>
        <w:t xml:space="preserve">mit záměr změnit podmínky, včetně termínu účinnosti změny, a to formou zveřejnění znění změněných Podmínek </w:t>
      </w:r>
      <w:proofErr w:type="gramStart"/>
      <w:r>
        <w:rPr>
          <w:color w:val="676B6D"/>
          <w:w w:val="105"/>
          <w:sz w:val="18"/>
        </w:rPr>
        <w:t>na</w:t>
      </w:r>
      <w:proofErr w:type="gramEnd"/>
      <w:r>
        <w:rPr>
          <w:color w:val="676B6D"/>
          <w:w w:val="105"/>
          <w:sz w:val="18"/>
        </w:rPr>
        <w:t xml:space="preserve"> webových stránkách dodavatele po dobu minimálně dvou měsícu před plánovaným začátkem účinnosti změny. V případě, že odběratel nebude se změnami ob</w:t>
      </w:r>
      <w:r>
        <w:rPr>
          <w:color w:val="676B6D"/>
          <w:w w:val="105"/>
          <w:sz w:val="18"/>
        </w:rPr>
        <w:t>chodních podmínek souhlasit, je oprávněn smlouvu před účinností nových obchodních podmínek vypovědět s výpovědní dobou 2 měsíce, která počíná běžet prvním kalendářním dnem měsíce následujícího  po doručení písemné výpovědi</w:t>
      </w:r>
      <w:r>
        <w:rPr>
          <w:color w:val="676B6D"/>
          <w:spacing w:val="31"/>
          <w:w w:val="105"/>
          <w:sz w:val="18"/>
        </w:rPr>
        <w:t xml:space="preserve"> </w:t>
      </w:r>
      <w:r>
        <w:rPr>
          <w:color w:val="676B6D"/>
          <w:w w:val="105"/>
          <w:sz w:val="18"/>
        </w:rPr>
        <w:t>dodavateli.</w:t>
      </w:r>
    </w:p>
    <w:p w:rsidR="00A62562" w:rsidRDefault="000026F7">
      <w:pPr>
        <w:pStyle w:val="Odstavecseseznamem"/>
        <w:numPr>
          <w:ilvl w:val="0"/>
          <w:numId w:val="6"/>
        </w:numPr>
        <w:tabs>
          <w:tab w:val="left" w:pos="1417"/>
        </w:tabs>
        <w:spacing w:before="4" w:line="168" w:lineRule="exact"/>
        <w:ind w:left="1416" w:hanging="274"/>
        <w:rPr>
          <w:b/>
          <w:color w:val="676B6D"/>
          <w:sz w:val="18"/>
        </w:rPr>
      </w:pPr>
      <w:r>
        <w:rPr>
          <w:color w:val="676B6D"/>
          <w:w w:val="110"/>
          <w:sz w:val="18"/>
        </w:rPr>
        <w:t xml:space="preserve">Tyto smluvní podmínky nabývají účinnosti dne </w:t>
      </w:r>
      <w:r>
        <w:rPr>
          <w:rFonts w:ascii="Times New Roman" w:hAnsi="Times New Roman"/>
          <w:b/>
          <w:color w:val="676B6D"/>
          <w:w w:val="110"/>
          <w:sz w:val="18"/>
          <w:u w:val="single" w:color="000000"/>
        </w:rPr>
        <w:t xml:space="preserve">1.  1. </w:t>
      </w:r>
      <w:r>
        <w:rPr>
          <w:rFonts w:ascii="Times New Roman" w:hAnsi="Times New Roman"/>
          <w:b/>
          <w:color w:val="676B6D"/>
          <w:spacing w:val="2"/>
          <w:w w:val="110"/>
          <w:sz w:val="18"/>
          <w:u w:val="single" w:color="000000"/>
        </w:rPr>
        <w:t xml:space="preserve"> </w:t>
      </w:r>
      <w:r>
        <w:rPr>
          <w:rFonts w:ascii="Times New Roman" w:hAnsi="Times New Roman"/>
          <w:b/>
          <w:color w:val="676B6D"/>
          <w:w w:val="110"/>
          <w:sz w:val="18"/>
          <w:u w:val="single" w:color="000000"/>
        </w:rPr>
        <w:t>2016.</w:t>
      </w:r>
    </w:p>
    <w:p w:rsidR="00A62562" w:rsidRDefault="000026F7">
      <w:pPr>
        <w:spacing w:line="581" w:lineRule="exact"/>
        <w:ind w:left="1134"/>
        <w:rPr>
          <w:rFonts w:ascii="Times New Roman" w:hAnsi="Times New Roman"/>
          <w:sz w:val="10"/>
        </w:rPr>
      </w:pPr>
      <w:proofErr w:type="gramStart"/>
      <w:r>
        <w:rPr>
          <w:color w:val="676B6D"/>
          <w:w w:val="108"/>
        </w:rPr>
        <w:t>v</w:t>
      </w:r>
      <w:proofErr w:type="gramEnd"/>
      <w:r>
        <w:rPr>
          <w:color w:val="676B6D"/>
          <w:spacing w:val="-4"/>
        </w:rPr>
        <w:t xml:space="preserve"> </w:t>
      </w:r>
      <w:r>
        <w:rPr>
          <w:color w:val="676B6D"/>
          <w:w w:val="105"/>
          <w:sz w:val="18"/>
        </w:rPr>
        <w:t>Chrudimi</w:t>
      </w:r>
      <w:r>
        <w:rPr>
          <w:color w:val="676B6D"/>
          <w:spacing w:val="20"/>
          <w:sz w:val="18"/>
        </w:rPr>
        <w:t xml:space="preserve"> </w:t>
      </w:r>
      <w:r>
        <w:rPr>
          <w:color w:val="676B6D"/>
          <w:w w:val="102"/>
          <w:sz w:val="18"/>
        </w:rPr>
        <w:t>dne</w:t>
      </w:r>
      <w:r>
        <w:rPr>
          <w:color w:val="676B6D"/>
          <w:spacing w:val="12"/>
          <w:sz w:val="18"/>
        </w:rPr>
        <w:t xml:space="preserve"> </w:t>
      </w:r>
      <w:r>
        <w:rPr>
          <w:color w:val="676B6D"/>
          <w:spacing w:val="-8"/>
          <w:w w:val="72"/>
          <w:sz w:val="38"/>
        </w:rPr>
        <w:t>„</w:t>
      </w:r>
      <w:r>
        <w:rPr>
          <w:color w:val="7975A7"/>
          <w:w w:val="72"/>
          <w:sz w:val="38"/>
        </w:rPr>
        <w:t>l.</w:t>
      </w:r>
      <w:r>
        <w:rPr>
          <w:color w:val="7975A7"/>
          <w:spacing w:val="-50"/>
          <w:sz w:val="38"/>
        </w:rPr>
        <w:t xml:space="preserve"> </w:t>
      </w:r>
      <w:r>
        <w:rPr>
          <w:color w:val="7975A7"/>
          <w:spacing w:val="-27"/>
          <w:w w:val="109"/>
          <w:sz w:val="38"/>
        </w:rPr>
        <w:t>f</w:t>
      </w:r>
      <w:r>
        <w:rPr>
          <w:color w:val="7B7C7E"/>
          <w:w w:val="60"/>
          <w:sz w:val="38"/>
        </w:rPr>
        <w:t>.:</w:t>
      </w:r>
      <w:r>
        <w:rPr>
          <w:color w:val="7B7C7E"/>
          <w:spacing w:val="-25"/>
          <w:w w:val="60"/>
          <w:sz w:val="38"/>
        </w:rPr>
        <w:t>.</w:t>
      </w:r>
      <w:r>
        <w:rPr>
          <w:color w:val="7975A7"/>
          <w:w w:val="109"/>
          <w:sz w:val="38"/>
        </w:rPr>
        <w:t>t</w:t>
      </w:r>
      <w:r>
        <w:rPr>
          <w:color w:val="7975A7"/>
          <w:spacing w:val="-73"/>
          <w:w w:val="109"/>
          <w:sz w:val="38"/>
        </w:rPr>
        <w:t>.</w:t>
      </w:r>
      <w:r>
        <w:rPr>
          <w:color w:val="7B7C7E"/>
          <w:spacing w:val="-31"/>
          <w:w w:val="60"/>
          <w:sz w:val="38"/>
        </w:rPr>
        <w:t>.</w:t>
      </w:r>
      <w:r>
        <w:rPr>
          <w:color w:val="7975A7"/>
          <w:w w:val="53"/>
          <w:sz w:val="54"/>
        </w:rPr>
        <w:t>.!..</w:t>
      </w:r>
      <w:proofErr w:type="gramStart"/>
      <w:r>
        <w:rPr>
          <w:color w:val="7975A7"/>
          <w:w w:val="53"/>
          <w:sz w:val="54"/>
        </w:rPr>
        <w:t>r</w:t>
      </w:r>
      <w:proofErr w:type="gramEnd"/>
      <w:r>
        <w:rPr>
          <w:color w:val="7975A7"/>
          <w:spacing w:val="-95"/>
          <w:sz w:val="54"/>
        </w:rPr>
        <w:t xml:space="preserve"> </w:t>
      </w:r>
      <w:r>
        <w:rPr>
          <w:rFonts w:ascii="Times New Roman" w:hAnsi="Times New Roman"/>
          <w:color w:val="C3C1D3"/>
          <w:w w:val="28"/>
          <w:sz w:val="10"/>
        </w:rPr>
        <w:t>I</w:t>
      </w:r>
    </w:p>
    <w:p w:rsidR="00A62562" w:rsidRDefault="00A62562">
      <w:pPr>
        <w:pStyle w:val="Zkladntext"/>
        <w:rPr>
          <w:rFonts w:ascii="Times New Roman"/>
          <w:sz w:val="20"/>
        </w:rPr>
      </w:pPr>
    </w:p>
    <w:p w:rsidR="00A62562" w:rsidRDefault="00A62562">
      <w:pPr>
        <w:pStyle w:val="Zkladntext"/>
        <w:spacing w:before="6"/>
        <w:rPr>
          <w:rFonts w:ascii="Times New Roman"/>
        </w:rPr>
      </w:pPr>
    </w:p>
    <w:p w:rsidR="00A62562" w:rsidRDefault="00A62562">
      <w:pPr>
        <w:rPr>
          <w:rFonts w:ascii="Times New Roman"/>
        </w:rPr>
        <w:sectPr w:rsidR="00A62562">
          <w:pgSz w:w="11910" w:h="16840"/>
          <w:pgMar w:top="0" w:right="0" w:bottom="960" w:left="0" w:header="0" w:footer="673" w:gutter="0"/>
          <w:cols w:space="708"/>
        </w:sectPr>
      </w:pPr>
    </w:p>
    <w:p w:rsidR="00A62562" w:rsidRDefault="000026F7">
      <w:pPr>
        <w:pStyle w:val="Zkladntext"/>
        <w:spacing w:before="99" w:line="149" w:lineRule="exact"/>
        <w:ind w:left="1134"/>
      </w:pPr>
      <w:proofErr w:type="gramStart"/>
      <w:r>
        <w:rPr>
          <w:color w:val="676B6D"/>
          <w:w w:val="105"/>
        </w:rPr>
        <w:lastRenderedPageBreak/>
        <w:t>za</w:t>
      </w:r>
      <w:proofErr w:type="gramEnd"/>
      <w:r>
        <w:rPr>
          <w:color w:val="676B6D"/>
          <w:w w:val="105"/>
        </w:rPr>
        <w:t xml:space="preserve"> dodavatele:</w:t>
      </w:r>
    </w:p>
    <w:p w:rsidR="00A62562" w:rsidRDefault="000026F7">
      <w:pPr>
        <w:tabs>
          <w:tab w:val="left" w:pos="2036"/>
          <w:tab w:val="left" w:pos="3837"/>
        </w:tabs>
        <w:spacing w:line="678" w:lineRule="exact"/>
        <w:ind w:left="1110"/>
        <w:rPr>
          <w:rFonts w:ascii="Times New Roman"/>
          <w:i/>
          <w:sz w:val="38"/>
        </w:rPr>
      </w:pPr>
      <w:r>
        <w:rPr>
          <w:i/>
          <w:color w:val="676B6D"/>
          <w:w w:val="26"/>
          <w:sz w:val="64"/>
        </w:rPr>
        <w:t>.........</w:t>
      </w:r>
      <w:r>
        <w:rPr>
          <w:i/>
          <w:color w:val="7975A7"/>
          <w:w w:val="73"/>
          <w:sz w:val="64"/>
        </w:rPr>
        <w:t>f</w:t>
      </w:r>
      <w:r>
        <w:rPr>
          <w:i/>
          <w:color w:val="7975A7"/>
          <w:sz w:val="64"/>
        </w:rPr>
        <w:tab/>
      </w:r>
      <w:proofErr w:type="gramStart"/>
      <w:r>
        <w:rPr>
          <w:i/>
          <w:color w:val="676B6D"/>
          <w:spacing w:val="-16"/>
          <w:w w:val="30"/>
          <w:sz w:val="64"/>
        </w:rPr>
        <w:t>.</w:t>
      </w:r>
      <w:r>
        <w:rPr>
          <w:i/>
          <w:color w:val="676B6D"/>
          <w:w w:val="64"/>
          <w:sz w:val="41"/>
        </w:rPr>
        <w:t>-</w:t>
      </w:r>
      <w:proofErr w:type="gramEnd"/>
      <w:r>
        <w:rPr>
          <w:i/>
          <w:color w:val="676B6D"/>
          <w:spacing w:val="-47"/>
          <w:sz w:val="41"/>
        </w:rPr>
        <w:t xml:space="preserve"> </w:t>
      </w:r>
      <w:r>
        <w:rPr>
          <w:i/>
          <w:color w:val="7B7C7E"/>
          <w:w w:val="27"/>
          <w:sz w:val="64"/>
        </w:rPr>
        <w:t>.</w:t>
      </w:r>
      <w:r>
        <w:rPr>
          <w:i/>
          <w:color w:val="7B7C7E"/>
          <w:spacing w:val="-8"/>
          <w:w w:val="27"/>
          <w:sz w:val="64"/>
        </w:rPr>
        <w:t>.</w:t>
      </w:r>
      <w:r>
        <w:rPr>
          <w:i/>
          <w:color w:val="8E93BA"/>
          <w:spacing w:val="-2"/>
          <w:w w:val="22"/>
          <w:sz w:val="41"/>
        </w:rPr>
        <w:t>f</w:t>
      </w:r>
      <w:r>
        <w:rPr>
          <w:i/>
          <w:color w:val="7975A7"/>
          <w:w w:val="65"/>
          <w:sz w:val="41"/>
        </w:rPr>
        <w:t>0.J</w:t>
      </w:r>
      <w:r>
        <w:rPr>
          <w:i/>
          <w:color w:val="7975A7"/>
          <w:spacing w:val="-7"/>
          <w:w w:val="65"/>
          <w:sz w:val="41"/>
        </w:rPr>
        <w:t>h</w:t>
      </w:r>
      <w:r>
        <w:rPr>
          <w:i/>
          <w:color w:val="676B6D"/>
          <w:w w:val="40"/>
          <w:sz w:val="41"/>
        </w:rPr>
        <w:t>.....</w:t>
      </w:r>
      <w:r>
        <w:rPr>
          <w:i/>
          <w:color w:val="676B6D"/>
          <w:spacing w:val="-10"/>
          <w:sz w:val="41"/>
        </w:rPr>
        <w:t xml:space="preserve"> </w:t>
      </w:r>
      <w:proofErr w:type="gramStart"/>
      <w:r>
        <w:rPr>
          <w:rFonts w:ascii="Times New Roman"/>
          <w:i/>
          <w:color w:val="7975A7"/>
          <w:w w:val="40"/>
          <w:sz w:val="48"/>
        </w:rPr>
        <w:t>fv</w:t>
      </w:r>
      <w:proofErr w:type="gramEnd"/>
      <w:r>
        <w:rPr>
          <w:rFonts w:ascii="Times New Roman"/>
          <w:i/>
          <w:color w:val="7975A7"/>
          <w:sz w:val="48"/>
        </w:rPr>
        <w:tab/>
      </w:r>
      <w:r>
        <w:rPr>
          <w:rFonts w:ascii="Times New Roman"/>
          <w:i/>
          <w:color w:val="7975A7"/>
          <w:w w:val="54"/>
          <w:sz w:val="38"/>
        </w:rPr>
        <w:t>1</w:t>
      </w:r>
    </w:p>
    <w:p w:rsidR="00A62562" w:rsidRDefault="000026F7">
      <w:pPr>
        <w:pStyle w:val="Zkladntext"/>
        <w:spacing w:before="95"/>
        <w:ind w:left="1110"/>
      </w:pPr>
      <w:r>
        <w:br w:type="column"/>
      </w:r>
      <w:proofErr w:type="gramStart"/>
      <w:r>
        <w:rPr>
          <w:color w:val="676B6D"/>
          <w:w w:val="105"/>
        </w:rPr>
        <w:lastRenderedPageBreak/>
        <w:t>za</w:t>
      </w:r>
      <w:proofErr w:type="gramEnd"/>
      <w:r>
        <w:rPr>
          <w:color w:val="676B6D"/>
          <w:w w:val="105"/>
        </w:rPr>
        <w:t xml:space="preserve"> odběratele:</w:t>
      </w:r>
    </w:p>
    <w:p w:rsidR="00A62562" w:rsidRDefault="00A62562">
      <w:pPr>
        <w:sectPr w:rsidR="00A62562">
          <w:type w:val="continuous"/>
          <w:pgSz w:w="11910" w:h="16840"/>
          <w:pgMar w:top="20" w:right="0" w:bottom="180" w:left="0" w:header="708" w:footer="708" w:gutter="0"/>
          <w:cols w:num="2" w:space="708" w:equalWidth="0">
            <w:col w:w="3941" w:space="1738"/>
            <w:col w:w="6231"/>
          </w:cols>
        </w:sectPr>
      </w:pPr>
    </w:p>
    <w:p w:rsidR="00A62562" w:rsidRDefault="00A62562">
      <w:pPr>
        <w:pStyle w:val="Zkladntext"/>
        <w:rPr>
          <w:sz w:val="20"/>
        </w:rPr>
      </w:pPr>
      <w:r w:rsidRPr="00A62562">
        <w:lastRenderedPageBreak/>
        <w:pict>
          <v:line id="_x0000_s1030" style="position:absolute;z-index:251657728;mso-position-horizontal-relative:page;mso-position-vertical-relative:page" from="0,6.65pt" to="583.45pt,6.65pt" strokecolor="#b3b3af" strokeweight="1.0772mm">
            <w10:wrap anchorx="page" anchory="page"/>
          </v:line>
        </w:pict>
      </w:r>
    </w:p>
    <w:p w:rsidR="00A62562" w:rsidRDefault="00A62562">
      <w:pPr>
        <w:pStyle w:val="Zkladntext"/>
        <w:rPr>
          <w:sz w:val="20"/>
        </w:rPr>
      </w:pPr>
    </w:p>
    <w:p w:rsidR="00A62562" w:rsidRDefault="00A62562">
      <w:pPr>
        <w:pStyle w:val="Zkladntext"/>
        <w:rPr>
          <w:sz w:val="20"/>
        </w:rPr>
      </w:pPr>
    </w:p>
    <w:p w:rsidR="00A62562" w:rsidRDefault="00A62562">
      <w:pPr>
        <w:pStyle w:val="Zkladntext"/>
        <w:rPr>
          <w:sz w:val="20"/>
        </w:rPr>
      </w:pPr>
    </w:p>
    <w:p w:rsidR="00A62562" w:rsidRDefault="00A62562">
      <w:pPr>
        <w:pStyle w:val="Zkladntext"/>
        <w:spacing w:before="8"/>
        <w:rPr>
          <w:sz w:val="13"/>
        </w:rPr>
      </w:pPr>
    </w:p>
    <w:p w:rsidR="00A62562" w:rsidRDefault="000026F7">
      <w:pPr>
        <w:tabs>
          <w:tab w:val="left" w:pos="4473"/>
        </w:tabs>
        <w:ind w:left="729"/>
        <w:rPr>
          <w:sz w:val="20"/>
        </w:rPr>
      </w:pPr>
      <w:r>
        <w:rPr>
          <w:noProof/>
          <w:sz w:val="20"/>
          <w:lang w:val="cs-CZ" w:eastAsia="cs-CZ"/>
        </w:rPr>
        <w:drawing>
          <wp:inline distT="0" distB="0" distL="0" distR="0">
            <wp:extent cx="2194560" cy="438911"/>
            <wp:effectExtent l="0" t="0" r="0" b="0"/>
            <wp:docPr id="9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5"/>
          <w:sz w:val="20"/>
          <w:lang w:val="cs-CZ" w:eastAsia="cs-CZ"/>
        </w:rPr>
        <w:drawing>
          <wp:inline distT="0" distB="0" distL="0" distR="0">
            <wp:extent cx="4206239" cy="268224"/>
            <wp:effectExtent l="0" t="0" r="0" b="0"/>
            <wp:docPr id="1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9" cy="268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562" w:rsidRDefault="00A62562">
      <w:pPr>
        <w:pStyle w:val="Zkladntext"/>
        <w:rPr>
          <w:sz w:val="20"/>
        </w:rPr>
      </w:pPr>
    </w:p>
    <w:p w:rsidR="00A62562" w:rsidRDefault="000026F7">
      <w:pPr>
        <w:spacing w:before="265"/>
        <w:ind w:left="4495" w:right="4511"/>
        <w:jc w:val="center"/>
        <w:rPr>
          <w:rFonts w:ascii="Times New Roman" w:hAnsi="Times New Roman"/>
          <w:b/>
          <w:sz w:val="31"/>
        </w:rPr>
      </w:pPr>
      <w:proofErr w:type="gramStart"/>
      <w:r>
        <w:rPr>
          <w:rFonts w:ascii="Times New Roman" w:hAnsi="Times New Roman"/>
          <w:b/>
          <w:color w:val="646769"/>
          <w:w w:val="90"/>
          <w:sz w:val="31"/>
          <w:u w:val="thick" w:color="000000"/>
        </w:rPr>
        <w:t xml:space="preserve">REKLAMAČNÍ </w:t>
      </w:r>
      <w:r>
        <w:rPr>
          <w:rFonts w:ascii="Times New Roman" w:hAnsi="Times New Roman"/>
          <w:b/>
          <w:color w:val="646769"/>
          <w:spacing w:val="50"/>
          <w:w w:val="90"/>
          <w:sz w:val="31"/>
          <w:u w:val="thick" w:color="000000"/>
        </w:rPr>
        <w:t xml:space="preserve"> </w:t>
      </w:r>
      <w:r>
        <w:rPr>
          <w:rFonts w:ascii="Times New Roman" w:hAnsi="Times New Roman"/>
          <w:b/>
          <w:color w:val="646769"/>
          <w:w w:val="90"/>
          <w:sz w:val="31"/>
          <w:u w:val="thick" w:color="000000"/>
        </w:rPr>
        <w:t>ŘÁD</w:t>
      </w:r>
      <w:proofErr w:type="gramEnd"/>
    </w:p>
    <w:p w:rsidR="00A62562" w:rsidRDefault="00A62562">
      <w:pPr>
        <w:pStyle w:val="Zkladntext"/>
        <w:spacing w:before="7"/>
        <w:rPr>
          <w:rFonts w:ascii="Times New Roman"/>
          <w:b/>
          <w:sz w:val="11"/>
        </w:rPr>
      </w:pPr>
    </w:p>
    <w:p w:rsidR="00A62562" w:rsidRDefault="000026F7">
      <w:pPr>
        <w:spacing w:before="91"/>
        <w:ind w:left="916"/>
        <w:rPr>
          <w:b/>
          <w:sz w:val="19"/>
        </w:rPr>
      </w:pPr>
      <w:proofErr w:type="gramStart"/>
      <w:r>
        <w:rPr>
          <w:b/>
          <w:color w:val="646769"/>
          <w:w w:val="105"/>
          <w:sz w:val="19"/>
        </w:rPr>
        <w:t xml:space="preserve">Příloha </w:t>
      </w:r>
      <w:r>
        <w:rPr>
          <w:rFonts w:ascii="Times New Roman" w:hAnsi="Times New Roman"/>
          <w:b/>
          <w:color w:val="646769"/>
          <w:w w:val="105"/>
          <w:sz w:val="21"/>
        </w:rPr>
        <w:t>č.</w:t>
      </w:r>
      <w:proofErr w:type="gramEnd"/>
      <w:r>
        <w:rPr>
          <w:rFonts w:ascii="Times New Roman" w:hAnsi="Times New Roman"/>
          <w:b/>
          <w:color w:val="646769"/>
          <w:w w:val="105"/>
          <w:sz w:val="21"/>
        </w:rPr>
        <w:t xml:space="preserve">  </w:t>
      </w:r>
      <w:r>
        <w:rPr>
          <w:b/>
          <w:color w:val="646769"/>
          <w:w w:val="105"/>
          <w:sz w:val="19"/>
        </w:rPr>
        <w:t>2</w:t>
      </w:r>
    </w:p>
    <w:p w:rsidR="00A62562" w:rsidRDefault="000026F7">
      <w:pPr>
        <w:pStyle w:val="Odstavecseseznamem"/>
        <w:numPr>
          <w:ilvl w:val="0"/>
          <w:numId w:val="1"/>
        </w:numPr>
        <w:tabs>
          <w:tab w:val="left" w:pos="4957"/>
        </w:tabs>
        <w:spacing w:before="3"/>
        <w:ind w:hanging="249"/>
        <w:jc w:val="left"/>
        <w:rPr>
          <w:b/>
          <w:color w:val="646769"/>
          <w:sz w:val="20"/>
        </w:rPr>
      </w:pPr>
      <w:r>
        <w:rPr>
          <w:b/>
          <w:color w:val="646769"/>
          <w:w w:val="110"/>
          <w:sz w:val="20"/>
        </w:rPr>
        <w:t>Obecná</w:t>
      </w:r>
      <w:r>
        <w:rPr>
          <w:b/>
          <w:color w:val="646769"/>
          <w:spacing w:val="51"/>
          <w:w w:val="110"/>
          <w:sz w:val="20"/>
        </w:rPr>
        <w:t xml:space="preserve"> </w:t>
      </w:r>
      <w:r>
        <w:rPr>
          <w:b/>
          <w:color w:val="646769"/>
          <w:w w:val="110"/>
          <w:sz w:val="20"/>
        </w:rPr>
        <w:t>ustanovení</w:t>
      </w:r>
    </w:p>
    <w:p w:rsidR="00A62562" w:rsidRDefault="00A62562">
      <w:pPr>
        <w:pStyle w:val="Zkladntext"/>
        <w:rPr>
          <w:b/>
          <w:sz w:val="20"/>
        </w:rPr>
      </w:pPr>
    </w:p>
    <w:p w:rsidR="00A62562" w:rsidRDefault="00A62562">
      <w:pPr>
        <w:pStyle w:val="Zkladntext"/>
        <w:spacing w:before="3"/>
        <w:rPr>
          <w:b/>
          <w:sz w:val="22"/>
        </w:rPr>
      </w:pPr>
    </w:p>
    <w:p w:rsidR="00A62562" w:rsidRDefault="000026F7">
      <w:pPr>
        <w:spacing w:line="242" w:lineRule="auto"/>
        <w:ind w:left="916" w:right="947" w:firstLine="698"/>
        <w:jc w:val="both"/>
        <w:rPr>
          <w:sz w:val="21"/>
        </w:rPr>
      </w:pPr>
      <w:r>
        <w:rPr>
          <w:color w:val="646769"/>
          <w:w w:val="105"/>
          <w:sz w:val="21"/>
        </w:rPr>
        <w:t xml:space="preserve">Vodárenská společnost Chrudim, </w:t>
      </w:r>
      <w:proofErr w:type="gramStart"/>
      <w:r>
        <w:rPr>
          <w:color w:val="646769"/>
          <w:w w:val="105"/>
          <w:sz w:val="21"/>
        </w:rPr>
        <w:t>a.s</w:t>
      </w:r>
      <w:proofErr w:type="gramEnd"/>
      <w:r>
        <w:rPr>
          <w:color w:val="646769"/>
          <w:w w:val="105"/>
          <w:sz w:val="21"/>
        </w:rPr>
        <w:t xml:space="preserve">., jako provozovatel vodárenské infrastruktury (dále jen dodavatel) zajišťující dodávku pitné vody z veřejného vodovodu a odvádění odpadních vod veřejnou kanalizací, vydává ve smyslu </w:t>
      </w:r>
      <w:r>
        <w:rPr>
          <w:color w:val="646769"/>
          <w:w w:val="105"/>
          <w:sz w:val="19"/>
        </w:rPr>
        <w:t xml:space="preserve">§ </w:t>
      </w:r>
      <w:r>
        <w:rPr>
          <w:color w:val="646769"/>
          <w:w w:val="105"/>
          <w:sz w:val="21"/>
        </w:rPr>
        <w:t xml:space="preserve">36, odst. </w:t>
      </w:r>
      <w:proofErr w:type="gramStart"/>
      <w:r>
        <w:rPr>
          <w:color w:val="646769"/>
          <w:w w:val="105"/>
          <w:sz w:val="21"/>
        </w:rPr>
        <w:t>3, písm.</w:t>
      </w:r>
      <w:proofErr w:type="gramEnd"/>
      <w:r>
        <w:rPr>
          <w:color w:val="646769"/>
          <w:w w:val="105"/>
          <w:sz w:val="21"/>
        </w:rPr>
        <w:t xml:space="preserve"> h) </w:t>
      </w:r>
      <w:proofErr w:type="gramStart"/>
      <w:r>
        <w:rPr>
          <w:color w:val="646769"/>
          <w:w w:val="105"/>
          <w:sz w:val="21"/>
        </w:rPr>
        <w:t>zá</w:t>
      </w:r>
      <w:r>
        <w:rPr>
          <w:color w:val="646769"/>
          <w:w w:val="105"/>
          <w:sz w:val="21"/>
        </w:rPr>
        <w:t>kona</w:t>
      </w:r>
      <w:proofErr w:type="gramEnd"/>
      <w:r>
        <w:rPr>
          <w:color w:val="646769"/>
          <w:w w:val="105"/>
          <w:sz w:val="21"/>
        </w:rPr>
        <w:t xml:space="preserve"> č. 274/2001 Sb. o vodovodech a kanalizacích pro veřejnou potřebu a o změně některých zákonu, v platném znění, a v návaznosti na zákon č. 634/1992 Sb. o ochraně spotřebitele v platném znění, a příslušná ustanovení zákona č. 89/2012 Sb., občanský zákoní</w:t>
      </w:r>
      <w:r>
        <w:rPr>
          <w:color w:val="646769"/>
          <w:w w:val="105"/>
          <w:sz w:val="21"/>
        </w:rPr>
        <w:t>k tento reklamační  řád:</w:t>
      </w:r>
    </w:p>
    <w:p w:rsidR="00A62562" w:rsidRDefault="00A62562">
      <w:pPr>
        <w:pStyle w:val="Zkladntext"/>
        <w:spacing w:before="10"/>
        <w:rPr>
          <w:sz w:val="20"/>
        </w:rPr>
      </w:pPr>
    </w:p>
    <w:p w:rsidR="00A62562" w:rsidRDefault="000026F7">
      <w:pPr>
        <w:ind w:left="916" w:right="955" w:firstLine="692"/>
        <w:jc w:val="both"/>
        <w:rPr>
          <w:sz w:val="21"/>
        </w:rPr>
      </w:pPr>
      <w:r>
        <w:rPr>
          <w:color w:val="646769"/>
          <w:w w:val="105"/>
          <w:sz w:val="21"/>
        </w:rPr>
        <w:t xml:space="preserve">Reklamační řád stanovuje rozsah a podmínky uplatnění práva odběratele z vadného plnění, způsob a místo jeho uplatnění, včetně nároku vyplývajících z </w:t>
      </w:r>
      <w:proofErr w:type="gramStart"/>
      <w:r>
        <w:rPr>
          <w:color w:val="646769"/>
          <w:w w:val="105"/>
          <w:sz w:val="21"/>
        </w:rPr>
        <w:t>povinnosti  dodavatele</w:t>
      </w:r>
      <w:proofErr w:type="gramEnd"/>
      <w:r>
        <w:rPr>
          <w:color w:val="646769"/>
          <w:w w:val="105"/>
          <w:sz w:val="21"/>
        </w:rPr>
        <w:t>.</w:t>
      </w:r>
    </w:p>
    <w:p w:rsidR="00A62562" w:rsidRDefault="000026F7">
      <w:pPr>
        <w:ind w:left="916" w:right="955" w:firstLine="697"/>
        <w:jc w:val="both"/>
        <w:rPr>
          <w:sz w:val="21"/>
        </w:rPr>
      </w:pPr>
      <w:r>
        <w:rPr>
          <w:color w:val="646769"/>
          <w:sz w:val="21"/>
        </w:rPr>
        <w:t xml:space="preserve">Právo z vadného plnění se vztahuje na dodávku pitné vody </w:t>
      </w:r>
      <w:r>
        <w:rPr>
          <w:color w:val="646769"/>
          <w:sz w:val="21"/>
        </w:rPr>
        <w:t xml:space="preserve"> z vodovodu  a odvádění odpadních  vod kanalizací realizovaných na základě písemné smlouvy  uzavřené  podle  </w:t>
      </w:r>
      <w:r>
        <w:rPr>
          <w:color w:val="646769"/>
          <w:sz w:val="19"/>
        </w:rPr>
        <w:t xml:space="preserve">§  </w:t>
      </w:r>
      <w:r>
        <w:rPr>
          <w:color w:val="646769"/>
          <w:sz w:val="21"/>
        </w:rPr>
        <w:t xml:space="preserve">8,  odst.  </w:t>
      </w:r>
      <w:proofErr w:type="gramStart"/>
      <w:r>
        <w:rPr>
          <w:color w:val="646769"/>
          <w:sz w:val="21"/>
        </w:rPr>
        <w:t>6  výše</w:t>
      </w:r>
      <w:proofErr w:type="gramEnd"/>
      <w:r>
        <w:rPr>
          <w:color w:val="646769"/>
          <w:sz w:val="21"/>
        </w:rPr>
        <w:t xml:space="preserve"> uvedeného  zákona  o vodovodech  a</w:t>
      </w:r>
      <w:r>
        <w:rPr>
          <w:color w:val="646769"/>
          <w:spacing w:val="-19"/>
          <w:sz w:val="21"/>
        </w:rPr>
        <w:t xml:space="preserve"> </w:t>
      </w:r>
      <w:r>
        <w:rPr>
          <w:color w:val="646769"/>
          <w:sz w:val="21"/>
        </w:rPr>
        <w:t>kanalizacích.</w:t>
      </w:r>
    </w:p>
    <w:p w:rsidR="00A62562" w:rsidRDefault="00A62562">
      <w:pPr>
        <w:pStyle w:val="Zkladntext"/>
        <w:rPr>
          <w:sz w:val="22"/>
        </w:rPr>
      </w:pPr>
    </w:p>
    <w:p w:rsidR="00A62562" w:rsidRDefault="00A62562">
      <w:pPr>
        <w:pStyle w:val="Zkladntext"/>
        <w:spacing w:before="10"/>
        <w:rPr>
          <w:sz w:val="20"/>
        </w:rPr>
      </w:pPr>
    </w:p>
    <w:p w:rsidR="00A62562" w:rsidRDefault="000026F7">
      <w:pPr>
        <w:pStyle w:val="Odstavecseseznamem"/>
        <w:numPr>
          <w:ilvl w:val="0"/>
          <w:numId w:val="1"/>
        </w:numPr>
        <w:tabs>
          <w:tab w:val="left" w:pos="4388"/>
        </w:tabs>
        <w:ind w:left="4387" w:right="63" w:hanging="361"/>
        <w:jc w:val="left"/>
        <w:rPr>
          <w:b/>
          <w:color w:val="646769"/>
          <w:sz w:val="20"/>
        </w:rPr>
      </w:pPr>
      <w:r>
        <w:rPr>
          <w:b/>
          <w:color w:val="646769"/>
          <w:w w:val="110"/>
          <w:sz w:val="20"/>
        </w:rPr>
        <w:t>Rozsah  a  podmínky</w:t>
      </w:r>
      <w:r>
        <w:rPr>
          <w:b/>
          <w:color w:val="646769"/>
          <w:spacing w:val="-6"/>
          <w:w w:val="110"/>
          <w:sz w:val="20"/>
        </w:rPr>
        <w:t xml:space="preserve"> </w:t>
      </w:r>
      <w:r>
        <w:rPr>
          <w:b/>
          <w:color w:val="646769"/>
          <w:w w:val="110"/>
          <w:sz w:val="20"/>
        </w:rPr>
        <w:t>reklamace</w:t>
      </w:r>
    </w:p>
    <w:p w:rsidR="00A62562" w:rsidRDefault="00A62562">
      <w:pPr>
        <w:pStyle w:val="Zkladntext"/>
        <w:spacing w:before="2"/>
        <w:rPr>
          <w:b/>
          <w:sz w:val="21"/>
        </w:rPr>
      </w:pPr>
    </w:p>
    <w:p w:rsidR="00A62562" w:rsidRDefault="000026F7">
      <w:pPr>
        <w:ind w:left="1610"/>
        <w:rPr>
          <w:sz w:val="21"/>
        </w:rPr>
      </w:pPr>
      <w:r>
        <w:rPr>
          <w:color w:val="646769"/>
          <w:w w:val="105"/>
          <w:sz w:val="21"/>
          <w:u w:val="single" w:color="000000"/>
        </w:rPr>
        <w:t>Odběratel má právo uplatnit vuči dodavateli</w:t>
      </w:r>
      <w:r>
        <w:rPr>
          <w:color w:val="646769"/>
          <w:w w:val="105"/>
          <w:sz w:val="21"/>
          <w:u w:val="single" w:color="000000"/>
        </w:rPr>
        <w:t xml:space="preserve">   reklamaci:</w:t>
      </w:r>
    </w:p>
    <w:p w:rsidR="00A62562" w:rsidRDefault="000026F7">
      <w:pPr>
        <w:pStyle w:val="Odstavecseseznamem"/>
        <w:numPr>
          <w:ilvl w:val="0"/>
          <w:numId w:val="5"/>
        </w:numPr>
        <w:tabs>
          <w:tab w:val="left" w:pos="1194"/>
        </w:tabs>
        <w:spacing w:before="128"/>
        <w:ind w:hanging="275"/>
        <w:rPr>
          <w:b/>
          <w:sz w:val="20"/>
        </w:rPr>
      </w:pPr>
      <w:r>
        <w:rPr>
          <w:b/>
          <w:color w:val="646769"/>
          <w:w w:val="115"/>
          <w:sz w:val="20"/>
        </w:rPr>
        <w:t>u dodávek pitné</w:t>
      </w:r>
      <w:r>
        <w:rPr>
          <w:b/>
          <w:color w:val="646769"/>
          <w:spacing w:val="-5"/>
          <w:w w:val="115"/>
          <w:sz w:val="20"/>
        </w:rPr>
        <w:t xml:space="preserve"> </w:t>
      </w:r>
      <w:r>
        <w:rPr>
          <w:b/>
          <w:color w:val="646769"/>
          <w:w w:val="115"/>
          <w:sz w:val="20"/>
        </w:rPr>
        <w:t>vody:</w:t>
      </w:r>
    </w:p>
    <w:p w:rsidR="00A62562" w:rsidRDefault="000026F7">
      <w:pPr>
        <w:pStyle w:val="Odstavecseseznamem"/>
        <w:numPr>
          <w:ilvl w:val="0"/>
          <w:numId w:val="4"/>
        </w:numPr>
        <w:tabs>
          <w:tab w:val="left" w:pos="1198"/>
          <w:tab w:val="left" w:pos="1199"/>
        </w:tabs>
        <w:spacing w:before="45"/>
        <w:ind w:hanging="277"/>
        <w:jc w:val="left"/>
        <w:rPr>
          <w:sz w:val="21"/>
        </w:rPr>
      </w:pPr>
      <w:r>
        <w:rPr>
          <w:color w:val="646769"/>
          <w:w w:val="105"/>
          <w:sz w:val="21"/>
        </w:rPr>
        <w:t>na jakost dodávané pitné</w:t>
      </w:r>
      <w:r>
        <w:rPr>
          <w:color w:val="646769"/>
          <w:spacing w:val="41"/>
          <w:w w:val="105"/>
          <w:sz w:val="21"/>
        </w:rPr>
        <w:t xml:space="preserve"> </w:t>
      </w:r>
      <w:r>
        <w:rPr>
          <w:color w:val="646769"/>
          <w:w w:val="105"/>
          <w:sz w:val="21"/>
        </w:rPr>
        <w:t>vody,</w:t>
      </w:r>
    </w:p>
    <w:p w:rsidR="00A62562" w:rsidRDefault="000026F7">
      <w:pPr>
        <w:pStyle w:val="Odstavecseseznamem"/>
        <w:numPr>
          <w:ilvl w:val="0"/>
          <w:numId w:val="4"/>
        </w:numPr>
        <w:tabs>
          <w:tab w:val="left" w:pos="1193"/>
          <w:tab w:val="left" w:pos="1194"/>
        </w:tabs>
        <w:spacing w:before="43"/>
        <w:ind w:left="1193" w:hanging="279"/>
        <w:jc w:val="left"/>
        <w:rPr>
          <w:sz w:val="21"/>
        </w:rPr>
      </w:pPr>
      <w:r>
        <w:rPr>
          <w:color w:val="646769"/>
          <w:w w:val="105"/>
          <w:sz w:val="21"/>
        </w:rPr>
        <w:t>na množství dodané pitné</w:t>
      </w:r>
      <w:r>
        <w:rPr>
          <w:color w:val="646769"/>
          <w:spacing w:val="32"/>
          <w:w w:val="105"/>
          <w:sz w:val="21"/>
        </w:rPr>
        <w:t xml:space="preserve"> </w:t>
      </w:r>
      <w:r>
        <w:rPr>
          <w:color w:val="646769"/>
          <w:w w:val="105"/>
          <w:sz w:val="21"/>
        </w:rPr>
        <w:t>vody,</w:t>
      </w:r>
    </w:p>
    <w:p w:rsidR="00A62562" w:rsidRDefault="000026F7">
      <w:pPr>
        <w:pStyle w:val="Odstavecseseznamem"/>
        <w:numPr>
          <w:ilvl w:val="0"/>
          <w:numId w:val="4"/>
        </w:numPr>
        <w:tabs>
          <w:tab w:val="left" w:pos="1193"/>
          <w:tab w:val="left" w:pos="1194"/>
        </w:tabs>
        <w:spacing w:before="38"/>
        <w:ind w:left="1193" w:hanging="279"/>
        <w:jc w:val="left"/>
        <w:rPr>
          <w:sz w:val="21"/>
        </w:rPr>
      </w:pPr>
      <w:r>
        <w:rPr>
          <w:color w:val="646769"/>
          <w:w w:val="105"/>
          <w:sz w:val="21"/>
        </w:rPr>
        <w:t>na tlak dodávané pitné</w:t>
      </w:r>
      <w:r>
        <w:rPr>
          <w:color w:val="646769"/>
          <w:spacing w:val="45"/>
          <w:w w:val="105"/>
          <w:sz w:val="21"/>
        </w:rPr>
        <w:t xml:space="preserve"> </w:t>
      </w:r>
      <w:r>
        <w:rPr>
          <w:color w:val="646769"/>
          <w:w w:val="105"/>
          <w:sz w:val="21"/>
        </w:rPr>
        <w:t>vody,</w:t>
      </w:r>
    </w:p>
    <w:p w:rsidR="00A62562" w:rsidRDefault="000026F7">
      <w:pPr>
        <w:pStyle w:val="Odstavecseseznamem"/>
        <w:numPr>
          <w:ilvl w:val="0"/>
          <w:numId w:val="4"/>
        </w:numPr>
        <w:tabs>
          <w:tab w:val="left" w:pos="1193"/>
          <w:tab w:val="left" w:pos="1194"/>
        </w:tabs>
        <w:spacing w:before="42"/>
        <w:ind w:left="1193" w:hanging="279"/>
        <w:jc w:val="left"/>
        <w:rPr>
          <w:sz w:val="21"/>
        </w:rPr>
      </w:pPr>
      <w:r>
        <w:rPr>
          <w:color w:val="646769"/>
          <w:w w:val="105"/>
          <w:sz w:val="21"/>
        </w:rPr>
        <w:t>na správnost</w:t>
      </w:r>
      <w:r>
        <w:rPr>
          <w:color w:val="646769"/>
          <w:spacing w:val="33"/>
          <w:w w:val="105"/>
          <w:sz w:val="21"/>
        </w:rPr>
        <w:t xml:space="preserve"> </w:t>
      </w:r>
      <w:r>
        <w:rPr>
          <w:color w:val="646769"/>
          <w:w w:val="105"/>
          <w:sz w:val="21"/>
        </w:rPr>
        <w:t>fakturace;</w:t>
      </w:r>
    </w:p>
    <w:p w:rsidR="00A62562" w:rsidRDefault="00A62562">
      <w:pPr>
        <w:pStyle w:val="Zkladntext"/>
        <w:rPr>
          <w:sz w:val="28"/>
        </w:rPr>
      </w:pPr>
    </w:p>
    <w:p w:rsidR="00A62562" w:rsidRDefault="000026F7">
      <w:pPr>
        <w:pStyle w:val="Odstavecseseznamem"/>
        <w:numPr>
          <w:ilvl w:val="0"/>
          <w:numId w:val="5"/>
        </w:numPr>
        <w:tabs>
          <w:tab w:val="left" w:pos="1194"/>
        </w:tabs>
        <w:ind w:hanging="277"/>
        <w:rPr>
          <w:b/>
          <w:sz w:val="20"/>
        </w:rPr>
      </w:pPr>
      <w:r>
        <w:rPr>
          <w:b/>
          <w:color w:val="646769"/>
          <w:w w:val="110"/>
          <w:sz w:val="20"/>
        </w:rPr>
        <w:t xml:space="preserve">u odvádění odpadních </w:t>
      </w:r>
      <w:r>
        <w:rPr>
          <w:b/>
          <w:color w:val="646769"/>
          <w:spacing w:val="32"/>
          <w:w w:val="110"/>
          <w:sz w:val="20"/>
        </w:rPr>
        <w:t xml:space="preserve"> </w:t>
      </w:r>
      <w:r>
        <w:rPr>
          <w:b/>
          <w:color w:val="646769"/>
          <w:w w:val="110"/>
          <w:sz w:val="20"/>
        </w:rPr>
        <w:t>vod:</w:t>
      </w:r>
    </w:p>
    <w:p w:rsidR="00A62562" w:rsidRDefault="000026F7">
      <w:pPr>
        <w:pStyle w:val="Odstavecseseznamem"/>
        <w:numPr>
          <w:ilvl w:val="0"/>
          <w:numId w:val="4"/>
        </w:numPr>
        <w:tabs>
          <w:tab w:val="left" w:pos="1194"/>
        </w:tabs>
        <w:spacing w:before="40"/>
        <w:ind w:left="1193" w:hanging="279"/>
        <w:jc w:val="left"/>
        <w:rPr>
          <w:sz w:val="21"/>
        </w:rPr>
      </w:pPr>
      <w:r>
        <w:rPr>
          <w:color w:val="646769"/>
          <w:w w:val="105"/>
          <w:sz w:val="21"/>
        </w:rPr>
        <w:t>na odvádění odpadních vod v dohodnutém rozsahu a stanoveným</w:t>
      </w:r>
      <w:r>
        <w:rPr>
          <w:color w:val="646769"/>
          <w:spacing w:val="-10"/>
          <w:w w:val="105"/>
          <w:sz w:val="21"/>
        </w:rPr>
        <w:t xml:space="preserve"> </w:t>
      </w:r>
      <w:r>
        <w:rPr>
          <w:color w:val="646769"/>
          <w:w w:val="105"/>
          <w:sz w:val="21"/>
        </w:rPr>
        <w:t>způsobem,</w:t>
      </w:r>
    </w:p>
    <w:p w:rsidR="00A62562" w:rsidRDefault="000026F7">
      <w:pPr>
        <w:pStyle w:val="Odstavecseseznamem"/>
        <w:numPr>
          <w:ilvl w:val="0"/>
          <w:numId w:val="4"/>
        </w:numPr>
        <w:tabs>
          <w:tab w:val="left" w:pos="1193"/>
          <w:tab w:val="left" w:pos="1194"/>
        </w:tabs>
        <w:spacing w:before="43"/>
        <w:ind w:left="1193" w:hanging="279"/>
        <w:jc w:val="left"/>
        <w:rPr>
          <w:sz w:val="21"/>
        </w:rPr>
      </w:pPr>
      <w:r>
        <w:rPr>
          <w:color w:val="646769"/>
          <w:sz w:val="21"/>
        </w:rPr>
        <w:t>na  množství  odváděných  odpadních vod</w:t>
      </w:r>
    </w:p>
    <w:p w:rsidR="00A62562" w:rsidRDefault="000026F7">
      <w:pPr>
        <w:pStyle w:val="Odstavecseseznamem"/>
        <w:numPr>
          <w:ilvl w:val="0"/>
          <w:numId w:val="4"/>
        </w:numPr>
        <w:tabs>
          <w:tab w:val="left" w:pos="1193"/>
          <w:tab w:val="left" w:pos="1194"/>
        </w:tabs>
        <w:spacing w:before="43"/>
        <w:ind w:left="1193" w:hanging="279"/>
        <w:jc w:val="left"/>
        <w:rPr>
          <w:sz w:val="21"/>
        </w:rPr>
      </w:pPr>
      <w:proofErr w:type="gramStart"/>
      <w:r>
        <w:rPr>
          <w:color w:val="646769"/>
          <w:w w:val="105"/>
          <w:sz w:val="21"/>
        </w:rPr>
        <w:t>na</w:t>
      </w:r>
      <w:proofErr w:type="gramEnd"/>
      <w:r>
        <w:rPr>
          <w:color w:val="646769"/>
          <w:w w:val="105"/>
          <w:sz w:val="21"/>
        </w:rPr>
        <w:t xml:space="preserve"> správnost</w:t>
      </w:r>
      <w:r>
        <w:rPr>
          <w:color w:val="646769"/>
          <w:spacing w:val="24"/>
          <w:w w:val="105"/>
          <w:sz w:val="21"/>
        </w:rPr>
        <w:t xml:space="preserve"> </w:t>
      </w:r>
      <w:r>
        <w:rPr>
          <w:color w:val="646769"/>
          <w:w w:val="105"/>
          <w:sz w:val="21"/>
        </w:rPr>
        <w:t>fakturace.</w:t>
      </w:r>
    </w:p>
    <w:p w:rsidR="00A62562" w:rsidRDefault="00A62562">
      <w:pPr>
        <w:pStyle w:val="Zkladntext"/>
        <w:rPr>
          <w:sz w:val="22"/>
        </w:rPr>
      </w:pPr>
    </w:p>
    <w:p w:rsidR="00A62562" w:rsidRDefault="00A62562">
      <w:pPr>
        <w:pStyle w:val="Zkladntext"/>
        <w:spacing w:before="6"/>
        <w:rPr>
          <w:sz w:val="20"/>
        </w:rPr>
      </w:pPr>
    </w:p>
    <w:p w:rsidR="00A62562" w:rsidRDefault="000026F7">
      <w:pPr>
        <w:ind w:left="1613"/>
        <w:rPr>
          <w:sz w:val="21"/>
        </w:rPr>
      </w:pPr>
      <w:r>
        <w:rPr>
          <w:color w:val="646769"/>
          <w:w w:val="105"/>
          <w:sz w:val="21"/>
          <w:u w:val="single" w:color="000000"/>
        </w:rPr>
        <w:t>Reklamaci uplatňuje odběratel:</w:t>
      </w:r>
    </w:p>
    <w:p w:rsidR="00A62562" w:rsidRDefault="000026F7">
      <w:pPr>
        <w:pStyle w:val="Odstavecseseznamem"/>
        <w:numPr>
          <w:ilvl w:val="0"/>
          <w:numId w:val="4"/>
        </w:numPr>
        <w:tabs>
          <w:tab w:val="left" w:pos="1193"/>
          <w:tab w:val="left" w:pos="1194"/>
        </w:tabs>
        <w:spacing w:before="38"/>
        <w:ind w:left="1193" w:hanging="279"/>
        <w:jc w:val="left"/>
        <w:rPr>
          <w:sz w:val="21"/>
        </w:rPr>
      </w:pPr>
      <w:r>
        <w:rPr>
          <w:color w:val="646769"/>
          <w:w w:val="105"/>
          <w:sz w:val="21"/>
          <w:u w:val="single" w:color="000000"/>
        </w:rPr>
        <w:t xml:space="preserve">písemně </w:t>
      </w:r>
      <w:r>
        <w:rPr>
          <w:color w:val="646769"/>
          <w:w w:val="105"/>
          <w:sz w:val="21"/>
        </w:rPr>
        <w:t xml:space="preserve">na adresu: Vodárenská společnost Chrudim, a.s., Novoměstská 626, 537 28 </w:t>
      </w:r>
      <w:r>
        <w:rPr>
          <w:color w:val="646769"/>
          <w:spacing w:val="5"/>
          <w:w w:val="105"/>
          <w:sz w:val="21"/>
        </w:rPr>
        <w:t xml:space="preserve"> </w:t>
      </w:r>
      <w:r>
        <w:rPr>
          <w:color w:val="646769"/>
          <w:w w:val="105"/>
          <w:sz w:val="21"/>
        </w:rPr>
        <w:t>Chrudim;</w:t>
      </w:r>
    </w:p>
    <w:p w:rsidR="00A62562" w:rsidRDefault="000026F7">
      <w:pPr>
        <w:pStyle w:val="Odstavecseseznamem"/>
        <w:numPr>
          <w:ilvl w:val="0"/>
          <w:numId w:val="4"/>
        </w:numPr>
        <w:tabs>
          <w:tab w:val="left" w:pos="1194"/>
          <w:tab w:val="left" w:pos="1195"/>
        </w:tabs>
        <w:spacing w:before="43"/>
        <w:ind w:left="1194" w:hanging="280"/>
        <w:jc w:val="left"/>
        <w:rPr>
          <w:sz w:val="21"/>
        </w:rPr>
      </w:pPr>
      <w:r>
        <w:rPr>
          <w:color w:val="646769"/>
          <w:w w:val="105"/>
          <w:sz w:val="21"/>
          <w:u w:val="single" w:color="000000"/>
        </w:rPr>
        <w:t xml:space="preserve">e-mailem </w:t>
      </w:r>
      <w:r>
        <w:rPr>
          <w:color w:val="646769"/>
          <w:w w:val="105"/>
          <w:sz w:val="21"/>
        </w:rPr>
        <w:t xml:space="preserve">na adresu: </w:t>
      </w:r>
      <w:r>
        <w:rPr>
          <w:color w:val="646769"/>
          <w:spacing w:val="16"/>
          <w:w w:val="105"/>
          <w:sz w:val="21"/>
        </w:rPr>
        <w:t xml:space="preserve"> </w:t>
      </w:r>
      <w:r>
        <w:rPr>
          <w:color w:val="646769"/>
          <w:w w:val="105"/>
          <w:sz w:val="21"/>
        </w:rPr>
        <w:t>vschrudim@vschrudim.cz;</w:t>
      </w:r>
    </w:p>
    <w:p w:rsidR="00A62562" w:rsidRDefault="000026F7">
      <w:pPr>
        <w:pStyle w:val="Odstavecseseznamem"/>
        <w:numPr>
          <w:ilvl w:val="0"/>
          <w:numId w:val="4"/>
        </w:numPr>
        <w:tabs>
          <w:tab w:val="left" w:pos="1196"/>
        </w:tabs>
        <w:spacing w:before="38"/>
        <w:ind w:right="951" w:hanging="277"/>
        <w:rPr>
          <w:sz w:val="21"/>
        </w:rPr>
      </w:pPr>
      <w:r>
        <w:rPr>
          <w:color w:val="646769"/>
          <w:w w:val="105"/>
          <w:sz w:val="21"/>
          <w:u w:val="thick" w:color="000000"/>
        </w:rPr>
        <w:t xml:space="preserve">osobně </w:t>
      </w:r>
      <w:r>
        <w:rPr>
          <w:color w:val="646769"/>
          <w:w w:val="105"/>
          <w:sz w:val="21"/>
        </w:rPr>
        <w:t>na ústředí společnosti  v Chrudimi  (adresa  viz  výše)  po předchozí telefonické  domluvě  s technologem společnosti (reklamace jakosti pitné vody), s vedoucím či referentem technického oddělení, vedoucím či technikem provozu (množství a tlak dodané  pitn</w:t>
      </w:r>
      <w:r>
        <w:rPr>
          <w:color w:val="646769"/>
          <w:w w:val="105"/>
          <w:sz w:val="21"/>
        </w:rPr>
        <w:t>é  vody,  odvádění odpadních vod), zákaznického oddělení (reklamace fakturace). O uplatnění reklamace musí být odběratelem podepsáno písemné vyhotovení reklamačního</w:t>
      </w:r>
      <w:r>
        <w:rPr>
          <w:color w:val="646769"/>
          <w:spacing w:val="32"/>
          <w:w w:val="105"/>
          <w:sz w:val="21"/>
        </w:rPr>
        <w:t xml:space="preserve"> </w:t>
      </w:r>
      <w:r>
        <w:rPr>
          <w:color w:val="646769"/>
          <w:w w:val="105"/>
          <w:sz w:val="21"/>
        </w:rPr>
        <w:t>protokolu;</w:t>
      </w:r>
    </w:p>
    <w:p w:rsidR="00A62562" w:rsidRDefault="000026F7">
      <w:pPr>
        <w:pStyle w:val="Odstavecseseznamem"/>
        <w:numPr>
          <w:ilvl w:val="0"/>
          <w:numId w:val="4"/>
        </w:numPr>
        <w:tabs>
          <w:tab w:val="left" w:pos="1195"/>
        </w:tabs>
        <w:spacing w:before="33" w:line="247" w:lineRule="auto"/>
        <w:ind w:left="1194" w:right="947" w:hanging="280"/>
        <w:rPr>
          <w:b/>
          <w:sz w:val="20"/>
        </w:rPr>
      </w:pPr>
      <w:proofErr w:type="gramStart"/>
      <w:r>
        <w:rPr>
          <w:color w:val="646769"/>
          <w:w w:val="105"/>
          <w:sz w:val="21"/>
          <w:u w:val="thick" w:color="000000"/>
        </w:rPr>
        <w:t>telefonicky</w:t>
      </w:r>
      <w:proofErr w:type="gramEnd"/>
      <w:r>
        <w:rPr>
          <w:color w:val="646769"/>
          <w:w w:val="105"/>
          <w:sz w:val="21"/>
          <w:u w:val="thick" w:color="000000"/>
        </w:rPr>
        <w:t xml:space="preserve"> 24 hodin denně: </w:t>
      </w:r>
      <w:r>
        <w:rPr>
          <w:color w:val="646769"/>
          <w:w w:val="105"/>
          <w:sz w:val="21"/>
        </w:rPr>
        <w:t>pouze v případě reklamace jakosti dodávané pitné vod</w:t>
      </w:r>
      <w:r>
        <w:rPr>
          <w:color w:val="646769"/>
          <w:w w:val="105"/>
          <w:sz w:val="21"/>
        </w:rPr>
        <w:t xml:space="preserve">y nebo odvádění odpadních vod, kdy muže dojít ke škodě na majetku nebo ohrožení zdraví osob. </w:t>
      </w:r>
      <w:r>
        <w:rPr>
          <w:b/>
          <w:color w:val="646769"/>
          <w:w w:val="105"/>
          <w:sz w:val="20"/>
        </w:rPr>
        <w:t xml:space="preserve">Na </w:t>
      </w:r>
      <w:proofErr w:type="gramStart"/>
      <w:r>
        <w:rPr>
          <w:b/>
          <w:color w:val="646769"/>
          <w:w w:val="105"/>
          <w:sz w:val="20"/>
        </w:rPr>
        <w:t>zákaznické  lince</w:t>
      </w:r>
      <w:proofErr w:type="gramEnd"/>
      <w:r>
        <w:rPr>
          <w:b/>
          <w:color w:val="646769"/>
          <w:w w:val="105"/>
          <w:sz w:val="20"/>
        </w:rPr>
        <w:t xml:space="preserve">:  844  11  44  55,   </w:t>
      </w:r>
      <w:r>
        <w:rPr>
          <w:color w:val="646769"/>
          <w:w w:val="105"/>
          <w:sz w:val="21"/>
        </w:rPr>
        <w:t xml:space="preserve">nebo   na   nepřetržitý   </w:t>
      </w:r>
      <w:r>
        <w:rPr>
          <w:b/>
          <w:color w:val="646769"/>
          <w:w w:val="105"/>
          <w:sz w:val="20"/>
        </w:rPr>
        <w:t xml:space="preserve">dispečink   společnosti   </w:t>
      </w:r>
      <w:r>
        <w:rPr>
          <w:color w:val="646769"/>
          <w:w w:val="105"/>
          <w:sz w:val="21"/>
        </w:rPr>
        <w:t xml:space="preserve">na  tel.   č. </w:t>
      </w:r>
      <w:proofErr w:type="gramStart"/>
      <w:r>
        <w:rPr>
          <w:b/>
          <w:color w:val="646769"/>
          <w:w w:val="105"/>
          <w:sz w:val="20"/>
        </w:rPr>
        <w:t>469  66</w:t>
      </w:r>
      <w:proofErr w:type="gramEnd"/>
      <w:r>
        <w:rPr>
          <w:b/>
          <w:color w:val="646769"/>
          <w:w w:val="105"/>
          <w:sz w:val="20"/>
        </w:rPr>
        <w:t xml:space="preserve">  99 </w:t>
      </w:r>
      <w:r>
        <w:rPr>
          <w:b/>
          <w:color w:val="646769"/>
          <w:spacing w:val="11"/>
          <w:w w:val="105"/>
          <w:sz w:val="20"/>
        </w:rPr>
        <w:t xml:space="preserve"> </w:t>
      </w:r>
      <w:r>
        <w:rPr>
          <w:b/>
          <w:color w:val="646769"/>
          <w:w w:val="105"/>
          <w:sz w:val="20"/>
        </w:rPr>
        <w:t>11.</w:t>
      </w:r>
    </w:p>
    <w:p w:rsidR="00A62562" w:rsidRDefault="00A62562">
      <w:pPr>
        <w:pStyle w:val="Zkladntext"/>
        <w:spacing w:before="7"/>
        <w:rPr>
          <w:b/>
          <w:sz w:val="20"/>
        </w:rPr>
      </w:pPr>
    </w:p>
    <w:p w:rsidR="00A62562" w:rsidRDefault="000026F7">
      <w:pPr>
        <w:ind w:left="1609"/>
        <w:rPr>
          <w:sz w:val="21"/>
        </w:rPr>
      </w:pPr>
      <w:r>
        <w:rPr>
          <w:color w:val="646769"/>
          <w:w w:val="105"/>
          <w:sz w:val="21"/>
          <w:u w:val="single" w:color="000000"/>
        </w:rPr>
        <w:t>Písemná reklamace musí obsahovat:</w:t>
      </w:r>
    </w:p>
    <w:p w:rsidR="00A62562" w:rsidRDefault="000026F7">
      <w:pPr>
        <w:pStyle w:val="Odstavecseseznamem"/>
        <w:numPr>
          <w:ilvl w:val="0"/>
          <w:numId w:val="4"/>
        </w:numPr>
        <w:tabs>
          <w:tab w:val="left" w:pos="1194"/>
        </w:tabs>
        <w:spacing w:before="42"/>
        <w:ind w:left="1193" w:hanging="279"/>
        <w:jc w:val="left"/>
        <w:rPr>
          <w:sz w:val="21"/>
        </w:rPr>
      </w:pPr>
      <w:r>
        <w:rPr>
          <w:color w:val="646769"/>
          <w:w w:val="105"/>
          <w:sz w:val="21"/>
        </w:rPr>
        <w:t>jmé</w:t>
      </w:r>
      <w:r>
        <w:rPr>
          <w:color w:val="646769"/>
          <w:w w:val="105"/>
          <w:sz w:val="21"/>
        </w:rPr>
        <w:t>no a příjmení</w:t>
      </w:r>
      <w:r>
        <w:rPr>
          <w:color w:val="646769"/>
          <w:spacing w:val="43"/>
          <w:w w:val="105"/>
          <w:sz w:val="21"/>
        </w:rPr>
        <w:t xml:space="preserve"> </w:t>
      </w:r>
      <w:r>
        <w:rPr>
          <w:color w:val="646769"/>
          <w:w w:val="105"/>
          <w:sz w:val="21"/>
        </w:rPr>
        <w:t>odběratele;</w:t>
      </w:r>
    </w:p>
    <w:p w:rsidR="00A62562" w:rsidRDefault="000026F7">
      <w:pPr>
        <w:pStyle w:val="Odstavecseseznamem"/>
        <w:numPr>
          <w:ilvl w:val="0"/>
          <w:numId w:val="4"/>
        </w:numPr>
        <w:tabs>
          <w:tab w:val="left" w:pos="1191"/>
        </w:tabs>
        <w:spacing w:before="38"/>
        <w:ind w:left="1190" w:hanging="276"/>
        <w:jc w:val="left"/>
        <w:rPr>
          <w:sz w:val="21"/>
        </w:rPr>
      </w:pPr>
      <w:r>
        <w:rPr>
          <w:color w:val="646769"/>
          <w:w w:val="105"/>
          <w:sz w:val="21"/>
        </w:rPr>
        <w:t>adresu odběratele, pokud možno telefonní číslo a e-mailovou</w:t>
      </w:r>
      <w:r>
        <w:rPr>
          <w:color w:val="646769"/>
          <w:spacing w:val="50"/>
          <w:w w:val="105"/>
          <w:sz w:val="21"/>
        </w:rPr>
        <w:t xml:space="preserve"> </w:t>
      </w:r>
      <w:r>
        <w:rPr>
          <w:color w:val="646769"/>
          <w:w w:val="105"/>
          <w:sz w:val="21"/>
        </w:rPr>
        <w:t>adresu;</w:t>
      </w:r>
    </w:p>
    <w:p w:rsidR="00A62562" w:rsidRDefault="000026F7">
      <w:pPr>
        <w:pStyle w:val="Odstavecseseznamem"/>
        <w:numPr>
          <w:ilvl w:val="0"/>
          <w:numId w:val="4"/>
        </w:numPr>
        <w:tabs>
          <w:tab w:val="left" w:pos="1191"/>
        </w:tabs>
        <w:spacing w:before="43"/>
        <w:ind w:left="1190" w:hanging="276"/>
        <w:jc w:val="left"/>
        <w:rPr>
          <w:sz w:val="21"/>
        </w:rPr>
      </w:pPr>
      <w:r>
        <w:rPr>
          <w:color w:val="646769"/>
          <w:w w:val="105"/>
          <w:sz w:val="21"/>
        </w:rPr>
        <w:t>adresu odběrného</w:t>
      </w:r>
      <w:r>
        <w:rPr>
          <w:color w:val="646769"/>
          <w:spacing w:val="18"/>
          <w:w w:val="105"/>
          <w:sz w:val="21"/>
        </w:rPr>
        <w:t xml:space="preserve"> </w:t>
      </w:r>
      <w:r>
        <w:rPr>
          <w:color w:val="646769"/>
          <w:w w:val="105"/>
          <w:sz w:val="21"/>
        </w:rPr>
        <w:t>místa;</w:t>
      </w:r>
    </w:p>
    <w:p w:rsidR="00A62562" w:rsidRDefault="00A62562">
      <w:pPr>
        <w:rPr>
          <w:sz w:val="21"/>
        </w:rPr>
        <w:sectPr w:rsidR="00A62562">
          <w:footerReference w:type="default" r:id="rId25"/>
          <w:pgSz w:w="11910" w:h="16840"/>
          <w:pgMar w:top="80" w:right="100" w:bottom="720" w:left="0" w:header="0" w:footer="540" w:gutter="0"/>
          <w:pgNumType w:start="1"/>
          <w:cols w:space="708"/>
        </w:sectPr>
      </w:pPr>
    </w:p>
    <w:p w:rsidR="00A62562" w:rsidRDefault="00A62562">
      <w:pPr>
        <w:pStyle w:val="Zkladntext"/>
        <w:rPr>
          <w:sz w:val="20"/>
        </w:rPr>
      </w:pPr>
    </w:p>
    <w:p w:rsidR="00A62562" w:rsidRDefault="00A62562">
      <w:pPr>
        <w:pStyle w:val="Zkladntext"/>
        <w:rPr>
          <w:sz w:val="20"/>
        </w:rPr>
      </w:pPr>
    </w:p>
    <w:p w:rsidR="00A62562" w:rsidRDefault="00A62562">
      <w:pPr>
        <w:pStyle w:val="Zkladntext"/>
        <w:spacing w:before="11"/>
        <w:rPr>
          <w:sz w:val="24"/>
        </w:rPr>
      </w:pPr>
    </w:p>
    <w:p w:rsidR="00A62562" w:rsidRDefault="00A62562">
      <w:pPr>
        <w:pStyle w:val="Odstavecseseznamem"/>
        <w:numPr>
          <w:ilvl w:val="1"/>
          <w:numId w:val="4"/>
        </w:numPr>
        <w:tabs>
          <w:tab w:val="left" w:pos="1342"/>
          <w:tab w:val="left" w:pos="1343"/>
        </w:tabs>
        <w:spacing w:before="93"/>
        <w:ind w:hanging="287"/>
        <w:jc w:val="left"/>
        <w:rPr>
          <w:sz w:val="21"/>
        </w:rPr>
      </w:pPr>
      <w:r w:rsidRPr="00A62562">
        <w:pict>
          <v:group id="_x0000_s1027" style="position:absolute;left:0;text-align:left;margin-left:5.1pt;margin-top:-37.15pt;width:590.75pt;height:55.7pt;z-index:-251651584;mso-position-horizontal-relative:page" coordorigin="102,-743" coordsize="11815,1114">
            <v:shape id="_x0000_s1029" type="#_x0000_t75" style="position:absolute;left:11021;top:-743;width:461;height:1114">
              <v:imagedata r:id="rId26" o:title=""/>
            </v:shape>
            <v:line id="_x0000_s1028" style="position:absolute" from="119,-724" to="11899,-724" strokecolor="#939793" strokeweight=".58769mm"/>
            <w10:wrap anchorx="page"/>
          </v:group>
        </w:pict>
      </w:r>
      <w:proofErr w:type="gramStart"/>
      <w:r w:rsidR="000026F7">
        <w:rPr>
          <w:color w:val="626467"/>
          <w:w w:val="105"/>
          <w:sz w:val="21"/>
        </w:rPr>
        <w:t>popis</w:t>
      </w:r>
      <w:proofErr w:type="gramEnd"/>
      <w:r w:rsidR="000026F7">
        <w:rPr>
          <w:color w:val="626467"/>
          <w:w w:val="105"/>
          <w:sz w:val="21"/>
        </w:rPr>
        <w:t xml:space="preserve"> vady nebo</w:t>
      </w:r>
      <w:r w:rsidR="000026F7">
        <w:rPr>
          <w:color w:val="626467"/>
          <w:spacing w:val="33"/>
          <w:w w:val="105"/>
          <w:sz w:val="21"/>
        </w:rPr>
        <w:t xml:space="preserve"> </w:t>
      </w:r>
      <w:r w:rsidR="000026F7">
        <w:rPr>
          <w:color w:val="626467"/>
          <w:w w:val="105"/>
          <w:sz w:val="21"/>
        </w:rPr>
        <w:t>reklamace.</w:t>
      </w:r>
    </w:p>
    <w:p w:rsidR="00A62562" w:rsidRDefault="00A62562">
      <w:pPr>
        <w:pStyle w:val="Zkladntext"/>
        <w:spacing w:before="9"/>
        <w:rPr>
          <w:sz w:val="21"/>
        </w:rPr>
      </w:pPr>
    </w:p>
    <w:p w:rsidR="00A62562" w:rsidRDefault="000026F7">
      <w:pPr>
        <w:spacing w:line="242" w:lineRule="auto"/>
        <w:ind w:left="1061" w:right="787" w:firstLine="703"/>
        <w:jc w:val="both"/>
        <w:rPr>
          <w:sz w:val="21"/>
        </w:rPr>
      </w:pPr>
      <w:proofErr w:type="gramStart"/>
      <w:r>
        <w:rPr>
          <w:color w:val="626467"/>
          <w:w w:val="105"/>
          <w:sz w:val="21"/>
        </w:rPr>
        <w:t>Stejné údaje jsou nezbytné pro reklamaci uplatněnou telefonicky.</w:t>
      </w:r>
      <w:proofErr w:type="gramEnd"/>
      <w:r>
        <w:rPr>
          <w:color w:val="626467"/>
          <w:w w:val="105"/>
          <w:sz w:val="21"/>
        </w:rPr>
        <w:t xml:space="preserve"> </w:t>
      </w:r>
      <w:proofErr w:type="gramStart"/>
      <w:r>
        <w:rPr>
          <w:color w:val="626467"/>
          <w:w w:val="105"/>
          <w:sz w:val="21"/>
        </w:rPr>
        <w:t xml:space="preserve">Zaměstnanec dodavatele pověřený přijímáním telefonicky podaných reklamací je povinen </w:t>
      </w:r>
      <w:r>
        <w:rPr>
          <w:color w:val="797C7C"/>
          <w:w w:val="105"/>
          <w:sz w:val="21"/>
        </w:rPr>
        <w:t xml:space="preserve">vyhotovit </w:t>
      </w:r>
      <w:r>
        <w:rPr>
          <w:color w:val="626467"/>
          <w:w w:val="105"/>
          <w:sz w:val="21"/>
        </w:rPr>
        <w:t xml:space="preserve">o takto podané </w:t>
      </w:r>
      <w:r>
        <w:rPr>
          <w:color w:val="797C7C"/>
          <w:w w:val="105"/>
          <w:sz w:val="21"/>
        </w:rPr>
        <w:t xml:space="preserve">reklamaci </w:t>
      </w:r>
      <w:r>
        <w:rPr>
          <w:color w:val="626467"/>
          <w:w w:val="105"/>
          <w:sz w:val="21"/>
        </w:rPr>
        <w:t xml:space="preserve">písemný záznam s uvedením výše specifikovaných údaju nezbytných pro </w:t>
      </w:r>
      <w:r>
        <w:rPr>
          <w:color w:val="797C7C"/>
          <w:w w:val="105"/>
          <w:sz w:val="21"/>
        </w:rPr>
        <w:t>vyř</w:t>
      </w:r>
      <w:r>
        <w:rPr>
          <w:color w:val="797C7C"/>
          <w:w w:val="105"/>
          <w:sz w:val="21"/>
        </w:rPr>
        <w:t xml:space="preserve">ízení   </w:t>
      </w:r>
      <w:r>
        <w:rPr>
          <w:color w:val="626467"/>
          <w:w w:val="105"/>
          <w:sz w:val="21"/>
        </w:rPr>
        <w:t>reklamace.</w:t>
      </w:r>
      <w:proofErr w:type="gramEnd"/>
    </w:p>
    <w:p w:rsidR="00A62562" w:rsidRDefault="000026F7">
      <w:pPr>
        <w:spacing w:before="4" w:line="242" w:lineRule="auto"/>
        <w:ind w:left="1059" w:right="789" w:firstLine="705"/>
        <w:jc w:val="both"/>
        <w:rPr>
          <w:sz w:val="21"/>
        </w:rPr>
      </w:pPr>
      <w:r>
        <w:rPr>
          <w:color w:val="626467"/>
          <w:w w:val="105"/>
          <w:sz w:val="21"/>
        </w:rPr>
        <w:t xml:space="preserve">V případě písemností zaslaných odběratelem na </w:t>
      </w:r>
      <w:proofErr w:type="gramStart"/>
      <w:r>
        <w:rPr>
          <w:color w:val="626467"/>
          <w:w w:val="105"/>
          <w:sz w:val="21"/>
        </w:rPr>
        <w:t>adresu  dodavatele</w:t>
      </w:r>
      <w:proofErr w:type="gramEnd"/>
      <w:r>
        <w:rPr>
          <w:color w:val="626467"/>
          <w:w w:val="105"/>
          <w:sz w:val="21"/>
        </w:rPr>
        <w:t xml:space="preserve">,  které  nebudou  obsahovat </w:t>
      </w:r>
      <w:r>
        <w:rPr>
          <w:color w:val="797C7C"/>
          <w:w w:val="105"/>
          <w:sz w:val="21"/>
        </w:rPr>
        <w:t xml:space="preserve">výše </w:t>
      </w:r>
      <w:r>
        <w:rPr>
          <w:color w:val="626467"/>
          <w:w w:val="105"/>
          <w:sz w:val="21"/>
        </w:rPr>
        <w:t xml:space="preserve">uvedené údaje nezbytné pro řádné uplatnění reklamace, nebudou tyto kvalifikovány jako reklamace a budou dodavatelem  řešeny </w:t>
      </w:r>
      <w:r>
        <w:rPr>
          <w:color w:val="797C7C"/>
          <w:w w:val="105"/>
          <w:sz w:val="21"/>
        </w:rPr>
        <w:t xml:space="preserve">jako </w:t>
      </w:r>
      <w:r>
        <w:rPr>
          <w:color w:val="797C7C"/>
          <w:spacing w:val="8"/>
          <w:w w:val="105"/>
          <w:sz w:val="21"/>
        </w:rPr>
        <w:t xml:space="preserve"> </w:t>
      </w:r>
      <w:r>
        <w:rPr>
          <w:color w:val="626467"/>
          <w:w w:val="105"/>
          <w:sz w:val="21"/>
        </w:rPr>
        <w:t>stížnost.</w:t>
      </w:r>
    </w:p>
    <w:p w:rsidR="00A62562" w:rsidRDefault="00A62562">
      <w:pPr>
        <w:pStyle w:val="Zkladntext"/>
        <w:rPr>
          <w:sz w:val="22"/>
        </w:rPr>
      </w:pPr>
    </w:p>
    <w:p w:rsidR="00A62562" w:rsidRDefault="00A62562">
      <w:pPr>
        <w:pStyle w:val="Zkladntext"/>
        <w:spacing w:before="3"/>
        <w:rPr>
          <w:sz w:val="20"/>
        </w:rPr>
      </w:pPr>
    </w:p>
    <w:p w:rsidR="00A62562" w:rsidRDefault="000026F7">
      <w:pPr>
        <w:pStyle w:val="Odstavecseseznamem"/>
        <w:numPr>
          <w:ilvl w:val="0"/>
          <w:numId w:val="1"/>
        </w:numPr>
        <w:tabs>
          <w:tab w:val="left" w:pos="4201"/>
        </w:tabs>
        <w:spacing w:before="1"/>
        <w:ind w:left="4200" w:hanging="474"/>
        <w:jc w:val="left"/>
        <w:rPr>
          <w:b/>
          <w:color w:val="626467"/>
          <w:sz w:val="21"/>
        </w:rPr>
      </w:pPr>
      <w:r>
        <w:rPr>
          <w:b/>
          <w:color w:val="626467"/>
          <w:w w:val="110"/>
          <w:sz w:val="21"/>
        </w:rPr>
        <w:t>ZpOsob a</w:t>
      </w:r>
      <w:r>
        <w:rPr>
          <w:b/>
          <w:color w:val="626467"/>
          <w:spacing w:val="-47"/>
          <w:w w:val="110"/>
          <w:sz w:val="21"/>
        </w:rPr>
        <w:t xml:space="preserve"> </w:t>
      </w:r>
      <w:r>
        <w:rPr>
          <w:b/>
          <w:color w:val="626467"/>
          <w:w w:val="110"/>
          <w:sz w:val="21"/>
        </w:rPr>
        <w:t>lhOty pro vyřízení reklamace</w:t>
      </w:r>
    </w:p>
    <w:p w:rsidR="00A62562" w:rsidRDefault="00A62562">
      <w:pPr>
        <w:pStyle w:val="Zkladntext"/>
        <w:spacing w:before="11"/>
        <w:rPr>
          <w:b/>
          <w:sz w:val="20"/>
        </w:rPr>
      </w:pPr>
    </w:p>
    <w:p w:rsidR="00A62562" w:rsidRDefault="000026F7">
      <w:pPr>
        <w:spacing w:line="244" w:lineRule="auto"/>
        <w:ind w:left="1057" w:right="772" w:firstLine="706"/>
        <w:jc w:val="both"/>
        <w:rPr>
          <w:sz w:val="21"/>
        </w:rPr>
      </w:pPr>
      <w:r>
        <w:rPr>
          <w:color w:val="626467"/>
          <w:w w:val="105"/>
          <w:sz w:val="21"/>
        </w:rPr>
        <w:t xml:space="preserve">Dodavatel </w:t>
      </w:r>
      <w:r>
        <w:rPr>
          <w:color w:val="797C7C"/>
          <w:w w:val="105"/>
          <w:sz w:val="21"/>
        </w:rPr>
        <w:t xml:space="preserve">je </w:t>
      </w:r>
      <w:r>
        <w:rPr>
          <w:color w:val="626467"/>
          <w:w w:val="105"/>
          <w:sz w:val="21"/>
        </w:rPr>
        <w:t xml:space="preserve">povinen zajistit </w:t>
      </w:r>
      <w:r>
        <w:rPr>
          <w:color w:val="797C7C"/>
          <w:w w:val="105"/>
          <w:sz w:val="21"/>
        </w:rPr>
        <w:t xml:space="preserve">vyřízení reklamace </w:t>
      </w:r>
      <w:r>
        <w:rPr>
          <w:color w:val="626467"/>
          <w:w w:val="105"/>
          <w:sz w:val="21"/>
        </w:rPr>
        <w:t xml:space="preserve">a podání písemné </w:t>
      </w:r>
      <w:proofErr w:type="gramStart"/>
      <w:r>
        <w:rPr>
          <w:color w:val="626467"/>
          <w:w w:val="105"/>
          <w:sz w:val="21"/>
        </w:rPr>
        <w:t>zprávy  odběrateli</w:t>
      </w:r>
      <w:proofErr w:type="gramEnd"/>
      <w:r>
        <w:rPr>
          <w:color w:val="626467"/>
          <w:w w:val="105"/>
          <w:sz w:val="21"/>
        </w:rPr>
        <w:t xml:space="preserve">  o  zpusobu </w:t>
      </w:r>
      <w:r>
        <w:rPr>
          <w:color w:val="797C7C"/>
          <w:w w:val="105"/>
          <w:sz w:val="21"/>
        </w:rPr>
        <w:t xml:space="preserve">jejího </w:t>
      </w:r>
      <w:r>
        <w:rPr>
          <w:color w:val="626467"/>
          <w:w w:val="105"/>
          <w:sz w:val="21"/>
        </w:rPr>
        <w:t xml:space="preserve">vyřízení bez </w:t>
      </w:r>
      <w:r>
        <w:rPr>
          <w:color w:val="797C7C"/>
          <w:w w:val="105"/>
          <w:sz w:val="21"/>
        </w:rPr>
        <w:t xml:space="preserve">zbytečného odkladu na adresu odběratele. Reklamace </w:t>
      </w:r>
      <w:r>
        <w:rPr>
          <w:color w:val="626467"/>
          <w:w w:val="105"/>
          <w:sz w:val="21"/>
        </w:rPr>
        <w:t xml:space="preserve">musí být </w:t>
      </w:r>
      <w:r>
        <w:rPr>
          <w:color w:val="797C7C"/>
          <w:w w:val="105"/>
          <w:sz w:val="21"/>
        </w:rPr>
        <w:t xml:space="preserve">vyřízena nejpozději </w:t>
      </w:r>
      <w:r>
        <w:rPr>
          <w:color w:val="626467"/>
          <w:w w:val="105"/>
          <w:sz w:val="21"/>
        </w:rPr>
        <w:t xml:space="preserve">do </w:t>
      </w:r>
      <w:r>
        <w:rPr>
          <w:color w:val="797C7C"/>
          <w:w w:val="105"/>
          <w:sz w:val="21"/>
        </w:rPr>
        <w:t xml:space="preserve">30-ti </w:t>
      </w:r>
      <w:r>
        <w:rPr>
          <w:color w:val="626467"/>
          <w:w w:val="105"/>
          <w:sz w:val="21"/>
        </w:rPr>
        <w:t xml:space="preserve">kalendářních </w:t>
      </w:r>
      <w:r>
        <w:rPr>
          <w:color w:val="797C7C"/>
          <w:w w:val="105"/>
          <w:sz w:val="21"/>
        </w:rPr>
        <w:t xml:space="preserve">dnu ode dne jejího uplatnění (u reklamace jakosti </w:t>
      </w:r>
      <w:r>
        <w:rPr>
          <w:color w:val="626467"/>
          <w:w w:val="105"/>
          <w:sz w:val="21"/>
        </w:rPr>
        <w:t xml:space="preserve">dodávané vody neprodleně), </w:t>
      </w:r>
      <w:r>
        <w:rPr>
          <w:color w:val="797C7C"/>
          <w:w w:val="105"/>
          <w:sz w:val="21"/>
        </w:rPr>
        <w:t xml:space="preserve">pokud se dodavatel s </w:t>
      </w:r>
      <w:proofErr w:type="gramStart"/>
      <w:r>
        <w:rPr>
          <w:color w:val="797C7C"/>
          <w:w w:val="105"/>
          <w:sz w:val="21"/>
        </w:rPr>
        <w:t>odběratelem  nedohodli</w:t>
      </w:r>
      <w:proofErr w:type="gramEnd"/>
      <w:r>
        <w:rPr>
          <w:color w:val="797C7C"/>
          <w:w w:val="105"/>
          <w:sz w:val="21"/>
        </w:rPr>
        <w:t xml:space="preserve"> na lhutě </w:t>
      </w:r>
      <w:r>
        <w:rPr>
          <w:color w:val="797C7C"/>
          <w:spacing w:val="27"/>
          <w:w w:val="105"/>
          <w:sz w:val="21"/>
        </w:rPr>
        <w:t xml:space="preserve"> </w:t>
      </w:r>
      <w:r>
        <w:rPr>
          <w:color w:val="797C7C"/>
          <w:w w:val="105"/>
          <w:sz w:val="21"/>
        </w:rPr>
        <w:t>delší.</w:t>
      </w:r>
    </w:p>
    <w:p w:rsidR="00A62562" w:rsidRDefault="000026F7">
      <w:pPr>
        <w:spacing w:before="116" w:line="242" w:lineRule="auto"/>
        <w:ind w:left="1054" w:right="777" w:firstLine="706"/>
        <w:jc w:val="both"/>
        <w:rPr>
          <w:sz w:val="21"/>
        </w:rPr>
      </w:pPr>
      <w:r>
        <w:rPr>
          <w:color w:val="797C7C"/>
          <w:w w:val="105"/>
          <w:sz w:val="21"/>
        </w:rPr>
        <w:t>Odběratel je povinen poskytnout dodavateli nezbytnou součinnost při prošetřování a řešení reklamací, zejm</w:t>
      </w:r>
      <w:r>
        <w:rPr>
          <w:color w:val="797C7C"/>
          <w:w w:val="105"/>
          <w:sz w:val="21"/>
        </w:rPr>
        <w:t>éna je povinen umožnit přístup k vodoměru za  účelem  jeho kontroly,  odečtu  jeho stavu nebo jeho výměny v souvislosti s prověřením jeho funkčnosti, strpět několikadenní instalaci zařízení pro kontinuální záznam tlaku a prutoku, zúčastnit se osobně odběru</w:t>
      </w:r>
      <w:r>
        <w:rPr>
          <w:color w:val="797C7C"/>
          <w:w w:val="105"/>
          <w:sz w:val="21"/>
        </w:rPr>
        <w:t xml:space="preserve"> kontrolních vzorku, umožnit přístup pověřeným zaměstnancum dodavatele do  připojené  nemovitosti  za  účelem prověření stavu vodovodní nebo kanalizační přípojky nebo zařízení vnitřního  vodovodu  nebo kanalizace a předkládat dodavateli potřebné doklady k </w:t>
      </w:r>
      <w:r>
        <w:rPr>
          <w:color w:val="797C7C"/>
          <w:w w:val="105"/>
          <w:sz w:val="21"/>
        </w:rPr>
        <w:t xml:space="preserve">prověření správnosti účtovaného množství dodané pitné vody a odváděných odpadních </w:t>
      </w:r>
      <w:r>
        <w:rPr>
          <w:color w:val="797C7C"/>
          <w:spacing w:val="6"/>
          <w:w w:val="105"/>
          <w:sz w:val="21"/>
        </w:rPr>
        <w:t xml:space="preserve"> </w:t>
      </w:r>
      <w:r>
        <w:rPr>
          <w:color w:val="797C7C"/>
          <w:w w:val="105"/>
          <w:sz w:val="21"/>
        </w:rPr>
        <w:t>vod.</w:t>
      </w:r>
    </w:p>
    <w:p w:rsidR="00A62562" w:rsidRDefault="000026F7">
      <w:pPr>
        <w:pStyle w:val="Odstavecseseznamem"/>
        <w:numPr>
          <w:ilvl w:val="0"/>
          <w:numId w:val="3"/>
        </w:numPr>
        <w:tabs>
          <w:tab w:val="left" w:pos="1486"/>
        </w:tabs>
        <w:spacing w:before="114" w:line="242" w:lineRule="auto"/>
        <w:ind w:right="785" w:hanging="417"/>
        <w:jc w:val="both"/>
        <w:rPr>
          <w:color w:val="797C7C"/>
          <w:sz w:val="21"/>
        </w:rPr>
      </w:pPr>
      <w:r>
        <w:rPr>
          <w:color w:val="797C7C"/>
          <w:w w:val="105"/>
          <w:sz w:val="21"/>
        </w:rPr>
        <w:t xml:space="preserve">Zjevná </w:t>
      </w:r>
      <w:r>
        <w:rPr>
          <w:color w:val="797C7C"/>
          <w:w w:val="105"/>
          <w:sz w:val="21"/>
          <w:u w:val="single" w:color="000000"/>
        </w:rPr>
        <w:t xml:space="preserve">vada jakosti vody </w:t>
      </w:r>
      <w:r>
        <w:rPr>
          <w:color w:val="797C7C"/>
          <w:w w:val="105"/>
          <w:sz w:val="21"/>
        </w:rPr>
        <w:t xml:space="preserve">(zápach, zákal, barva apod.) musí být reklamována odběratelem nejpozději do 24 hodin </w:t>
      </w:r>
      <w:proofErr w:type="gramStart"/>
      <w:r>
        <w:rPr>
          <w:color w:val="797C7C"/>
          <w:w w:val="105"/>
          <w:sz w:val="21"/>
        </w:rPr>
        <w:t>od</w:t>
      </w:r>
      <w:proofErr w:type="gramEnd"/>
      <w:r>
        <w:rPr>
          <w:color w:val="797C7C"/>
          <w:w w:val="105"/>
          <w:sz w:val="21"/>
        </w:rPr>
        <w:t xml:space="preserve"> jejího zjištění, ostatní vady jakosti bez zbytečného od</w:t>
      </w:r>
      <w:r>
        <w:rPr>
          <w:color w:val="797C7C"/>
          <w:w w:val="105"/>
          <w:sz w:val="21"/>
        </w:rPr>
        <w:t>kladu po jejich zjištění. Na základě popisu reklamované vady rozhodne pověřený zaměstnanec dodavatele, zda bude proveden kontrolní odběr vzorku vody v dané lokalitě, přičemž při tomto  rozhodování  vychází  z již  provedených   a  vyhodnocených   vzorku  v</w:t>
      </w:r>
      <w:r>
        <w:rPr>
          <w:color w:val="797C7C"/>
          <w:w w:val="105"/>
          <w:sz w:val="21"/>
        </w:rPr>
        <w:t>ody  dodávaných  stejným  vodovodem  v dané lokalitě na základě plánu kontroly jakosti pitné vody vypracovaného dle zákona č.  258/2000 Sb., ve znění pozdějších předpisu, schváleného orgánem ochrany veřejného zdraví. Případný odběr kontrolního  vzorku zaji</w:t>
      </w:r>
      <w:r>
        <w:rPr>
          <w:color w:val="797C7C"/>
          <w:w w:val="105"/>
          <w:sz w:val="21"/>
        </w:rPr>
        <w:t>stí dodavatel  v pracovních  dnech nejpozději  do 24 hodin (v době pracovního klidu v nejbližší pracovní den) od uplatnění  reklamace  s tím,  že  odběr  vzorku bude proveden za přítomnosti odběratele v místě závady  či v nejbližším  místě určeném pro kont</w:t>
      </w:r>
      <w:r>
        <w:rPr>
          <w:color w:val="797C7C"/>
          <w:w w:val="105"/>
          <w:sz w:val="21"/>
        </w:rPr>
        <w:t xml:space="preserve">rolu jakosti pitné vody orgánem ochrany veřejného zdraví. Současně dodavatel zajistí provedení rozboru </w:t>
      </w:r>
      <w:proofErr w:type="gramStart"/>
      <w:r>
        <w:rPr>
          <w:color w:val="797C7C"/>
          <w:w w:val="105"/>
          <w:sz w:val="21"/>
        </w:rPr>
        <w:t>tohoto  vzorku</w:t>
      </w:r>
      <w:proofErr w:type="gramEnd"/>
      <w:r>
        <w:rPr>
          <w:color w:val="797C7C"/>
          <w:w w:val="105"/>
          <w:sz w:val="21"/>
        </w:rPr>
        <w:t xml:space="preserve">  v akreditované  laboratoři.  V případě,  že odběratel  bude trvat na provedení kontrolního odběru vzorku a následném rozboru, přestože mu</w:t>
      </w:r>
      <w:r>
        <w:rPr>
          <w:color w:val="797C7C"/>
          <w:w w:val="105"/>
          <w:sz w:val="21"/>
        </w:rPr>
        <w:t xml:space="preserve"> byl pověřeným zaměstnancem  dodavatele  předložen  přehled  výsledku  rozboru  vzorku  vody  v dané  lokalitě   s tím, že tyto splňovaly hygienické požadavky na pitnou vodu stanovené vyhláškou č. 252/2004 Sb. ve znění pozdějších předpisu, a reklamace bude</w:t>
      </w:r>
      <w:r>
        <w:rPr>
          <w:color w:val="797C7C"/>
          <w:w w:val="105"/>
          <w:sz w:val="21"/>
        </w:rPr>
        <w:t xml:space="preserve"> po provedení rozboru vzorku kvalifikována jako neoprávněná, uhradí odběratel náklady na provedení odběru a rozboru kontrolního vzorku vody.</w:t>
      </w:r>
    </w:p>
    <w:p w:rsidR="00A62562" w:rsidRDefault="000026F7">
      <w:pPr>
        <w:pStyle w:val="Odstavecseseznamem"/>
        <w:numPr>
          <w:ilvl w:val="0"/>
          <w:numId w:val="3"/>
        </w:numPr>
        <w:tabs>
          <w:tab w:val="left" w:pos="1473"/>
        </w:tabs>
        <w:spacing w:before="124" w:line="242" w:lineRule="auto"/>
        <w:ind w:left="1468" w:right="784" w:hanging="418"/>
        <w:jc w:val="both"/>
        <w:rPr>
          <w:color w:val="797C7C"/>
          <w:sz w:val="21"/>
        </w:rPr>
      </w:pPr>
      <w:r>
        <w:rPr>
          <w:color w:val="797C7C"/>
          <w:w w:val="105"/>
          <w:sz w:val="21"/>
        </w:rPr>
        <w:t xml:space="preserve">a) Na základě reklamace </w:t>
      </w:r>
      <w:r>
        <w:rPr>
          <w:color w:val="797C7C"/>
          <w:w w:val="105"/>
          <w:sz w:val="21"/>
          <w:u w:val="single" w:color="000000"/>
        </w:rPr>
        <w:t>množství dodané pitné vody</w:t>
      </w:r>
      <w:r>
        <w:rPr>
          <w:color w:val="797C7C"/>
          <w:w w:val="105"/>
          <w:sz w:val="21"/>
        </w:rPr>
        <w:t xml:space="preserve">, zajistí dodavatel </w:t>
      </w:r>
      <w:proofErr w:type="gramStart"/>
      <w:r>
        <w:rPr>
          <w:color w:val="797C7C"/>
          <w:w w:val="105"/>
          <w:sz w:val="21"/>
        </w:rPr>
        <w:t>ve  lhutě</w:t>
      </w:r>
      <w:proofErr w:type="gramEnd"/>
      <w:r>
        <w:rPr>
          <w:color w:val="797C7C"/>
          <w:w w:val="105"/>
          <w:sz w:val="21"/>
        </w:rPr>
        <w:t xml:space="preserve">  do  10  pracovních dnu od uplatněn</w:t>
      </w:r>
      <w:r>
        <w:rPr>
          <w:color w:val="797C7C"/>
          <w:w w:val="105"/>
          <w:sz w:val="21"/>
        </w:rPr>
        <w:t>í reklamace provedení kontrolního odečtu stavu vodoměru, a to za přítomnos i odběratele. Výsledek kontrolního odečtu vodoměru bude potvrzen podpisem odběratele. Vyhodnocení reklamace bude provedeno bezprostředně po kontrolním opisu stavu vodoměru a porovná</w:t>
      </w:r>
      <w:r>
        <w:rPr>
          <w:color w:val="797C7C"/>
          <w:w w:val="105"/>
          <w:sz w:val="21"/>
        </w:rPr>
        <w:t xml:space="preserve">ní zjištěných údaju s údaji o </w:t>
      </w:r>
      <w:proofErr w:type="gramStart"/>
      <w:r>
        <w:rPr>
          <w:color w:val="797C7C"/>
          <w:w w:val="105"/>
          <w:sz w:val="21"/>
        </w:rPr>
        <w:t>odběrném  místě</w:t>
      </w:r>
      <w:proofErr w:type="gramEnd"/>
      <w:r>
        <w:rPr>
          <w:color w:val="797C7C"/>
          <w:w w:val="105"/>
          <w:sz w:val="21"/>
        </w:rPr>
        <w:t xml:space="preserve"> vedeném  </w:t>
      </w:r>
      <w:r>
        <w:rPr>
          <w:color w:val="797C7C"/>
          <w:spacing w:val="24"/>
          <w:w w:val="105"/>
          <w:sz w:val="21"/>
        </w:rPr>
        <w:t xml:space="preserve"> </w:t>
      </w:r>
      <w:r>
        <w:rPr>
          <w:color w:val="797C7C"/>
          <w:w w:val="105"/>
          <w:sz w:val="21"/>
        </w:rPr>
        <w:t>dodavatelem.</w:t>
      </w:r>
    </w:p>
    <w:p w:rsidR="00A62562" w:rsidRDefault="000026F7">
      <w:pPr>
        <w:spacing w:before="114" w:line="242" w:lineRule="auto"/>
        <w:ind w:left="1468" w:right="787" w:firstLine="2"/>
        <w:jc w:val="both"/>
        <w:rPr>
          <w:sz w:val="21"/>
        </w:rPr>
      </w:pPr>
      <w:r>
        <w:rPr>
          <w:color w:val="797C7C"/>
          <w:w w:val="105"/>
          <w:sz w:val="21"/>
        </w:rPr>
        <w:t xml:space="preserve">b) V případě reklamace </w:t>
      </w:r>
      <w:r>
        <w:rPr>
          <w:color w:val="797C7C"/>
          <w:w w:val="105"/>
          <w:sz w:val="21"/>
          <w:u w:val="single" w:color="000000"/>
        </w:rPr>
        <w:t xml:space="preserve">množství dodané pitné </w:t>
      </w:r>
      <w:r>
        <w:rPr>
          <w:color w:val="797C7C"/>
          <w:w w:val="105"/>
          <w:sz w:val="21"/>
        </w:rPr>
        <w:t xml:space="preserve">vody z duvodu pochybnosti </w:t>
      </w:r>
      <w:r>
        <w:rPr>
          <w:color w:val="797C7C"/>
          <w:w w:val="105"/>
          <w:sz w:val="21"/>
          <w:u w:val="single" w:color="000000"/>
        </w:rPr>
        <w:t xml:space="preserve">o správnosti měření dodané pitné vody vodoměrem </w:t>
      </w:r>
      <w:r>
        <w:rPr>
          <w:color w:val="797C7C"/>
          <w:w w:val="105"/>
          <w:sz w:val="21"/>
        </w:rPr>
        <w:t xml:space="preserve">dle </w:t>
      </w:r>
      <w:r>
        <w:rPr>
          <w:color w:val="797C7C"/>
          <w:w w:val="105"/>
          <w:sz w:val="19"/>
        </w:rPr>
        <w:t xml:space="preserve">§ </w:t>
      </w:r>
      <w:r>
        <w:rPr>
          <w:color w:val="797C7C"/>
          <w:w w:val="105"/>
          <w:sz w:val="21"/>
        </w:rPr>
        <w:t xml:space="preserve">17, odst. </w:t>
      </w:r>
      <w:proofErr w:type="gramStart"/>
      <w:r>
        <w:rPr>
          <w:color w:val="797C7C"/>
          <w:w w:val="105"/>
          <w:sz w:val="21"/>
        </w:rPr>
        <w:t>3  zákona</w:t>
      </w:r>
      <w:proofErr w:type="gramEnd"/>
      <w:r>
        <w:rPr>
          <w:color w:val="797C7C"/>
          <w:w w:val="105"/>
          <w:sz w:val="21"/>
        </w:rPr>
        <w:t xml:space="preserve">  č.  274/</w:t>
      </w:r>
      <w:proofErr w:type="gramStart"/>
      <w:r>
        <w:rPr>
          <w:color w:val="797C7C"/>
          <w:w w:val="105"/>
          <w:sz w:val="21"/>
        </w:rPr>
        <w:t>2001  Sb</w:t>
      </w:r>
      <w:proofErr w:type="gramEnd"/>
      <w:r>
        <w:rPr>
          <w:color w:val="797C7C"/>
          <w:w w:val="105"/>
          <w:sz w:val="21"/>
        </w:rPr>
        <w:t xml:space="preserve">.,  v platném  znění, zajistí dodavatel na základě písemné žádosti odběratele ve lhutě do 30-ti kalendářních dnu od jejího doručení dodavateli a po úhradě finanční zálohy přezkoušení vodoměru u autorizované zkušebny. </w:t>
      </w:r>
      <w:proofErr w:type="gramStart"/>
      <w:r>
        <w:rPr>
          <w:color w:val="797C7C"/>
          <w:w w:val="105"/>
          <w:sz w:val="21"/>
        </w:rPr>
        <w:t>Vý</w:t>
      </w:r>
      <w:r>
        <w:rPr>
          <w:color w:val="797C7C"/>
          <w:w w:val="105"/>
          <w:sz w:val="21"/>
        </w:rPr>
        <w:t>sledky přezkoušení oznámí dodavatel neprodleně písemně odběrateli.</w:t>
      </w:r>
      <w:proofErr w:type="gramEnd"/>
      <w:r>
        <w:rPr>
          <w:color w:val="797C7C"/>
          <w:w w:val="105"/>
          <w:sz w:val="21"/>
        </w:rPr>
        <w:t xml:space="preserve"> </w:t>
      </w:r>
      <w:proofErr w:type="gramStart"/>
      <w:r>
        <w:rPr>
          <w:color w:val="797C7C"/>
          <w:w w:val="105"/>
          <w:sz w:val="21"/>
        </w:rPr>
        <w:t xml:space="preserve">Vyúčtování nákladu spojených s přezkoušením a výměnou vodoměru bude řešeno podle výsledku přezkoušení vodoměru dle </w:t>
      </w:r>
      <w:r>
        <w:rPr>
          <w:color w:val="797C7C"/>
          <w:w w:val="105"/>
          <w:sz w:val="19"/>
        </w:rPr>
        <w:t xml:space="preserve">§ </w:t>
      </w:r>
      <w:r>
        <w:rPr>
          <w:color w:val="797C7C"/>
          <w:w w:val="105"/>
          <w:sz w:val="21"/>
        </w:rPr>
        <w:t>17, odst.</w:t>
      </w:r>
      <w:proofErr w:type="gramEnd"/>
      <w:r>
        <w:rPr>
          <w:color w:val="797C7C"/>
          <w:w w:val="105"/>
          <w:sz w:val="21"/>
        </w:rPr>
        <w:t xml:space="preserve"> 4 zákona č. 274/2001 Sb. ve znění pozdějších   </w:t>
      </w:r>
      <w:r>
        <w:rPr>
          <w:color w:val="797C7C"/>
          <w:spacing w:val="32"/>
          <w:w w:val="105"/>
          <w:sz w:val="21"/>
        </w:rPr>
        <w:t xml:space="preserve"> </w:t>
      </w:r>
      <w:r>
        <w:rPr>
          <w:color w:val="797C7C"/>
          <w:w w:val="105"/>
          <w:sz w:val="21"/>
        </w:rPr>
        <w:t>předpisu</w:t>
      </w:r>
    </w:p>
    <w:p w:rsidR="00A62562" w:rsidRDefault="000026F7">
      <w:pPr>
        <w:pStyle w:val="Odstavecseseznamem"/>
        <w:numPr>
          <w:ilvl w:val="0"/>
          <w:numId w:val="3"/>
        </w:numPr>
        <w:tabs>
          <w:tab w:val="left" w:pos="1470"/>
        </w:tabs>
        <w:spacing w:before="119" w:line="242" w:lineRule="auto"/>
        <w:ind w:left="1468" w:right="789" w:hanging="421"/>
        <w:jc w:val="both"/>
        <w:rPr>
          <w:color w:val="797C7C"/>
          <w:sz w:val="21"/>
        </w:rPr>
      </w:pPr>
      <w:r>
        <w:rPr>
          <w:color w:val="797C7C"/>
          <w:w w:val="105"/>
          <w:sz w:val="21"/>
        </w:rPr>
        <w:t>V pří</w:t>
      </w:r>
      <w:r>
        <w:rPr>
          <w:color w:val="797C7C"/>
          <w:w w:val="105"/>
          <w:sz w:val="21"/>
        </w:rPr>
        <w:t>padě reklamace zjevného překročení mezních hodnot rozsahu tlaku dodávané vody v místě napojení vodovodní přípojky předepsaných vyhláškou č. 428/2001 Sb. v platném znění, zajistí dodavatel do 30-</w:t>
      </w:r>
      <w:proofErr w:type="gramStart"/>
      <w:r>
        <w:rPr>
          <w:color w:val="797C7C"/>
          <w:w w:val="105"/>
          <w:sz w:val="21"/>
        </w:rPr>
        <w:t>ti  dní</w:t>
      </w:r>
      <w:proofErr w:type="gramEnd"/>
      <w:r>
        <w:rPr>
          <w:color w:val="797C7C"/>
          <w:w w:val="105"/>
          <w:sz w:val="21"/>
        </w:rPr>
        <w:t xml:space="preserve"> od podání  písemné  reklamace  komplexní  proměření  t</w:t>
      </w:r>
      <w:r>
        <w:rPr>
          <w:color w:val="797C7C"/>
          <w:w w:val="105"/>
          <w:sz w:val="21"/>
        </w:rPr>
        <w:t xml:space="preserve">lakových  poměru v příslušné vodovodní přípojce. V případě nebezpečí vzniku škod </w:t>
      </w:r>
      <w:proofErr w:type="gramStart"/>
      <w:r>
        <w:rPr>
          <w:color w:val="797C7C"/>
          <w:w w:val="105"/>
          <w:sz w:val="21"/>
        </w:rPr>
        <w:t>na</w:t>
      </w:r>
      <w:proofErr w:type="gramEnd"/>
      <w:r>
        <w:rPr>
          <w:color w:val="797C7C"/>
          <w:w w:val="105"/>
          <w:sz w:val="21"/>
        </w:rPr>
        <w:t xml:space="preserve"> majetku neprodleně.   </w:t>
      </w:r>
      <w:r>
        <w:rPr>
          <w:color w:val="797C7C"/>
          <w:spacing w:val="5"/>
          <w:w w:val="105"/>
          <w:sz w:val="21"/>
        </w:rPr>
        <w:t xml:space="preserve"> </w:t>
      </w:r>
      <w:r>
        <w:rPr>
          <w:color w:val="797C7C"/>
          <w:w w:val="105"/>
          <w:sz w:val="21"/>
        </w:rPr>
        <w:t>Pokud</w:t>
      </w:r>
    </w:p>
    <w:p w:rsidR="00A62562" w:rsidRDefault="00A62562">
      <w:pPr>
        <w:spacing w:line="242" w:lineRule="auto"/>
        <w:jc w:val="both"/>
        <w:rPr>
          <w:sz w:val="21"/>
        </w:rPr>
        <w:sectPr w:rsidR="00A62562">
          <w:pgSz w:w="11910" w:h="16840"/>
          <w:pgMar w:top="20" w:right="0" w:bottom="800" w:left="0" w:header="0" w:footer="540" w:gutter="0"/>
          <w:cols w:space="708"/>
        </w:sectPr>
      </w:pPr>
    </w:p>
    <w:p w:rsidR="00A62562" w:rsidRDefault="00A62562">
      <w:pPr>
        <w:pStyle w:val="Zkladntext"/>
        <w:rPr>
          <w:sz w:val="20"/>
        </w:rPr>
      </w:pPr>
    </w:p>
    <w:p w:rsidR="00A62562" w:rsidRDefault="00A62562">
      <w:pPr>
        <w:pStyle w:val="Zkladntext"/>
        <w:rPr>
          <w:sz w:val="20"/>
        </w:rPr>
      </w:pPr>
    </w:p>
    <w:p w:rsidR="00A62562" w:rsidRDefault="00A62562">
      <w:pPr>
        <w:pStyle w:val="Zkladntext"/>
        <w:spacing w:before="2"/>
        <w:rPr>
          <w:sz w:val="27"/>
        </w:rPr>
      </w:pPr>
    </w:p>
    <w:p w:rsidR="00A62562" w:rsidRDefault="00A62562">
      <w:pPr>
        <w:spacing w:before="93" w:line="244" w:lineRule="auto"/>
        <w:ind w:left="677" w:right="807" w:firstLine="4"/>
        <w:jc w:val="both"/>
        <w:rPr>
          <w:sz w:val="21"/>
        </w:rPr>
      </w:pPr>
      <w:r w:rsidRPr="00A62562">
        <w:pict>
          <v:line id="_x0000_s1026" style="position:absolute;left:0;text-align:left;z-index:251658752;mso-position-horizontal-relative:page" from="44.4pt,-37.55pt" to="594.95pt,-37.55pt" strokecolor="#9ca09c" strokeweight=".67353mm">
            <w10:wrap anchorx="page"/>
          </v:line>
        </w:pict>
      </w:r>
      <w:proofErr w:type="gramStart"/>
      <w:r w:rsidR="000026F7">
        <w:rPr>
          <w:color w:val="646769"/>
          <w:w w:val="105"/>
          <w:sz w:val="21"/>
        </w:rPr>
        <w:t>není</w:t>
      </w:r>
      <w:proofErr w:type="gramEnd"/>
      <w:r w:rsidR="000026F7">
        <w:rPr>
          <w:color w:val="646769"/>
          <w:w w:val="105"/>
          <w:sz w:val="21"/>
        </w:rPr>
        <w:t xml:space="preserve"> technicky možno provést měření tlaku v místě napojení vodovodní přípojky na vereJny vodovod, provede se měření tlaku v místě vodoměrné  soupravy,  nejčastěji  pak  instalací tlakového čidla na vypouštěcí kohoutek vodoměrné soupravy. Tlakový rozdíl mez</w:t>
      </w:r>
      <w:r w:rsidR="000026F7">
        <w:rPr>
          <w:color w:val="646769"/>
          <w:w w:val="105"/>
          <w:sz w:val="21"/>
        </w:rPr>
        <w:t xml:space="preserve">i nadmořskou výškou umístění vodoměrné soupravy a místa napojení vodovodní přípojky </w:t>
      </w:r>
      <w:proofErr w:type="gramStart"/>
      <w:r w:rsidR="000026F7">
        <w:rPr>
          <w:color w:val="646769"/>
          <w:w w:val="105"/>
          <w:sz w:val="21"/>
        </w:rPr>
        <w:t>na</w:t>
      </w:r>
      <w:proofErr w:type="gramEnd"/>
      <w:r w:rsidR="000026F7">
        <w:rPr>
          <w:color w:val="646769"/>
          <w:w w:val="105"/>
          <w:sz w:val="21"/>
        </w:rPr>
        <w:t xml:space="preserve"> veřejný vodovod bude k výsledku měření připočten anebo odečten. </w:t>
      </w:r>
      <w:proofErr w:type="gramStart"/>
      <w:r w:rsidR="000026F7">
        <w:rPr>
          <w:color w:val="646769"/>
          <w:w w:val="105"/>
          <w:sz w:val="21"/>
        </w:rPr>
        <w:t>Náklady spojené s měřením tlaku v rámci oprávněné reklamace budou hrazeny dodavatelem.</w:t>
      </w:r>
      <w:proofErr w:type="gramEnd"/>
      <w:r w:rsidR="000026F7">
        <w:rPr>
          <w:color w:val="646769"/>
          <w:w w:val="105"/>
          <w:sz w:val="21"/>
        </w:rPr>
        <w:t xml:space="preserve"> V </w:t>
      </w:r>
      <w:proofErr w:type="gramStart"/>
      <w:r w:rsidR="000026F7">
        <w:rPr>
          <w:color w:val="646769"/>
          <w:w w:val="105"/>
          <w:sz w:val="21"/>
        </w:rPr>
        <w:t>případě  neopráv</w:t>
      </w:r>
      <w:r w:rsidR="000026F7">
        <w:rPr>
          <w:color w:val="646769"/>
          <w:w w:val="105"/>
          <w:sz w:val="21"/>
        </w:rPr>
        <w:t>něné</w:t>
      </w:r>
      <w:proofErr w:type="gramEnd"/>
      <w:r w:rsidR="000026F7">
        <w:rPr>
          <w:color w:val="646769"/>
          <w:w w:val="105"/>
          <w:sz w:val="21"/>
        </w:rPr>
        <w:t xml:space="preserve">  reklamace  hradí  tyto  náklady</w:t>
      </w:r>
      <w:r w:rsidR="000026F7">
        <w:rPr>
          <w:color w:val="646769"/>
          <w:spacing w:val="25"/>
          <w:w w:val="105"/>
          <w:sz w:val="21"/>
        </w:rPr>
        <w:t xml:space="preserve"> </w:t>
      </w:r>
      <w:r w:rsidR="000026F7">
        <w:rPr>
          <w:color w:val="646769"/>
          <w:w w:val="105"/>
          <w:sz w:val="21"/>
        </w:rPr>
        <w:t>odběratel.</w:t>
      </w:r>
    </w:p>
    <w:p w:rsidR="00A62562" w:rsidRDefault="000026F7">
      <w:pPr>
        <w:pStyle w:val="Odstavecseseznamem"/>
        <w:numPr>
          <w:ilvl w:val="0"/>
          <w:numId w:val="3"/>
        </w:numPr>
        <w:tabs>
          <w:tab w:val="left" w:pos="676"/>
        </w:tabs>
        <w:spacing w:before="117" w:line="242" w:lineRule="auto"/>
        <w:ind w:left="674" w:right="809" w:hanging="420"/>
        <w:jc w:val="both"/>
        <w:rPr>
          <w:color w:val="646769"/>
          <w:sz w:val="21"/>
        </w:rPr>
      </w:pPr>
      <w:r>
        <w:rPr>
          <w:color w:val="646769"/>
          <w:w w:val="105"/>
          <w:sz w:val="21"/>
        </w:rPr>
        <w:t xml:space="preserve">V případě reklamace </w:t>
      </w:r>
      <w:r>
        <w:rPr>
          <w:color w:val="646769"/>
          <w:w w:val="105"/>
          <w:sz w:val="21"/>
          <w:u w:val="single" w:color="000000"/>
        </w:rPr>
        <w:t xml:space="preserve">odvádění odpadních vod v dohodnutém rozsahu a stanoveným zpUsobem </w:t>
      </w:r>
      <w:r>
        <w:rPr>
          <w:color w:val="646769"/>
          <w:w w:val="105"/>
          <w:sz w:val="21"/>
        </w:rPr>
        <w:t xml:space="preserve">zajistí dodavatel nejpozději do 24 hodin prošetření reklamace </w:t>
      </w:r>
      <w:proofErr w:type="gramStart"/>
      <w:r>
        <w:rPr>
          <w:color w:val="646769"/>
          <w:w w:val="105"/>
          <w:sz w:val="21"/>
        </w:rPr>
        <w:t>na</w:t>
      </w:r>
      <w:proofErr w:type="gramEnd"/>
      <w:r>
        <w:rPr>
          <w:color w:val="646769"/>
          <w:w w:val="105"/>
          <w:sz w:val="21"/>
        </w:rPr>
        <w:t xml:space="preserve"> místě samém za přítomnosti odběratele. Toto platí v příp</w:t>
      </w:r>
      <w:r>
        <w:rPr>
          <w:color w:val="646769"/>
          <w:w w:val="105"/>
          <w:sz w:val="21"/>
        </w:rPr>
        <w:t xml:space="preserve">adě úplného či částečného omezení odvádění odpadních </w:t>
      </w:r>
      <w:proofErr w:type="gramStart"/>
      <w:r>
        <w:rPr>
          <w:color w:val="646769"/>
          <w:w w:val="105"/>
          <w:sz w:val="21"/>
        </w:rPr>
        <w:t>vod  (</w:t>
      </w:r>
      <w:proofErr w:type="gramEnd"/>
      <w:r>
        <w:rPr>
          <w:color w:val="646769"/>
          <w:w w:val="105"/>
          <w:sz w:val="21"/>
        </w:rPr>
        <w:t xml:space="preserve">havarijní stav), v ostatních případech do 10 pracovních  </w:t>
      </w:r>
      <w:r>
        <w:rPr>
          <w:color w:val="646769"/>
          <w:spacing w:val="20"/>
          <w:w w:val="105"/>
          <w:sz w:val="21"/>
        </w:rPr>
        <w:t xml:space="preserve"> </w:t>
      </w:r>
      <w:r>
        <w:rPr>
          <w:color w:val="646769"/>
          <w:w w:val="105"/>
          <w:sz w:val="21"/>
        </w:rPr>
        <w:t>dnU.</w:t>
      </w:r>
    </w:p>
    <w:p w:rsidR="00A62562" w:rsidRDefault="000026F7">
      <w:pPr>
        <w:pStyle w:val="Odstavecseseznamem"/>
        <w:numPr>
          <w:ilvl w:val="0"/>
          <w:numId w:val="3"/>
        </w:numPr>
        <w:tabs>
          <w:tab w:val="left" w:pos="676"/>
        </w:tabs>
        <w:spacing w:before="119" w:line="244" w:lineRule="auto"/>
        <w:ind w:left="674" w:right="806" w:hanging="417"/>
        <w:jc w:val="both"/>
        <w:rPr>
          <w:color w:val="646769"/>
          <w:sz w:val="21"/>
        </w:rPr>
      </w:pPr>
      <w:r>
        <w:rPr>
          <w:color w:val="646769"/>
          <w:w w:val="105"/>
          <w:sz w:val="21"/>
        </w:rPr>
        <w:t xml:space="preserve">V případě reklamace </w:t>
      </w:r>
      <w:r>
        <w:rPr>
          <w:color w:val="646769"/>
          <w:w w:val="105"/>
          <w:sz w:val="21"/>
          <w:u w:val="single" w:color="000000"/>
        </w:rPr>
        <w:t xml:space="preserve">množství odváděných odpadních vod </w:t>
      </w:r>
      <w:r>
        <w:rPr>
          <w:color w:val="646769"/>
          <w:w w:val="105"/>
          <w:sz w:val="21"/>
        </w:rPr>
        <w:t xml:space="preserve">je </w:t>
      </w:r>
      <w:proofErr w:type="gramStart"/>
      <w:r>
        <w:rPr>
          <w:color w:val="646769"/>
          <w:w w:val="105"/>
          <w:sz w:val="21"/>
        </w:rPr>
        <w:t>dodavatel  povinen</w:t>
      </w:r>
      <w:proofErr w:type="gramEnd"/>
      <w:r>
        <w:rPr>
          <w:color w:val="646769"/>
          <w:w w:val="105"/>
          <w:sz w:val="21"/>
        </w:rPr>
        <w:t xml:space="preserve">  do  10 pracovních dnU prověřit údaje, na základě kterých je množství stanoveno. V případech velkých provozoven využívaných k podnikatelským účelUm, kdy není množství odpadních vod měřeno, mUže se dodavatel s odběratelem dohodnout </w:t>
      </w:r>
      <w:proofErr w:type="gramStart"/>
      <w:r>
        <w:rPr>
          <w:color w:val="646769"/>
          <w:w w:val="105"/>
          <w:sz w:val="21"/>
        </w:rPr>
        <w:t>na</w:t>
      </w:r>
      <w:proofErr w:type="gramEnd"/>
      <w:r>
        <w:rPr>
          <w:color w:val="646769"/>
          <w:w w:val="105"/>
          <w:sz w:val="21"/>
        </w:rPr>
        <w:t xml:space="preserve"> </w:t>
      </w:r>
      <w:r>
        <w:rPr>
          <w:color w:val="646769"/>
          <w:w w:val="105"/>
          <w:sz w:val="21"/>
        </w:rPr>
        <w:t>prověření množství odváděných odpadních vod umístěním přenosného certifikovaného měřícího zařízení dodavatele na dohodnutém místě a po stanovenou</w:t>
      </w:r>
      <w:r>
        <w:rPr>
          <w:color w:val="646769"/>
          <w:spacing w:val="23"/>
          <w:w w:val="105"/>
          <w:sz w:val="21"/>
        </w:rPr>
        <w:t xml:space="preserve"> </w:t>
      </w:r>
      <w:r>
        <w:rPr>
          <w:color w:val="646769"/>
          <w:w w:val="105"/>
          <w:sz w:val="21"/>
        </w:rPr>
        <w:t>dobu.</w:t>
      </w:r>
    </w:p>
    <w:p w:rsidR="00A62562" w:rsidRDefault="000026F7">
      <w:pPr>
        <w:pStyle w:val="Odstavecseseznamem"/>
        <w:numPr>
          <w:ilvl w:val="0"/>
          <w:numId w:val="3"/>
        </w:numPr>
        <w:tabs>
          <w:tab w:val="left" w:pos="671"/>
        </w:tabs>
        <w:spacing w:before="112" w:line="244" w:lineRule="auto"/>
        <w:ind w:left="671" w:right="814" w:hanging="423"/>
        <w:jc w:val="both"/>
        <w:rPr>
          <w:color w:val="646769"/>
          <w:sz w:val="21"/>
        </w:rPr>
      </w:pPr>
      <w:r>
        <w:rPr>
          <w:color w:val="646769"/>
          <w:w w:val="105"/>
          <w:sz w:val="21"/>
        </w:rPr>
        <w:t xml:space="preserve">Jestliže je s reklamací spojena </w:t>
      </w:r>
      <w:r>
        <w:rPr>
          <w:color w:val="646769"/>
          <w:w w:val="105"/>
          <w:sz w:val="21"/>
          <w:u w:val="single" w:color="000000"/>
        </w:rPr>
        <w:t>nutnost vrátit vystavenou fakturu</w:t>
      </w:r>
      <w:proofErr w:type="gramStart"/>
      <w:r>
        <w:rPr>
          <w:color w:val="646769"/>
          <w:w w:val="105"/>
          <w:sz w:val="21"/>
        </w:rPr>
        <w:t>,  je</w:t>
      </w:r>
      <w:proofErr w:type="gramEnd"/>
      <w:r>
        <w:rPr>
          <w:color w:val="646769"/>
          <w:w w:val="105"/>
          <w:sz w:val="21"/>
        </w:rPr>
        <w:t xml:space="preserve">  odběratel  povinen  </w:t>
      </w:r>
      <w:r>
        <w:rPr>
          <w:color w:val="646769"/>
          <w:spacing w:val="-14"/>
          <w:w w:val="105"/>
          <w:sz w:val="21"/>
        </w:rPr>
        <w:t xml:space="preserve">tuto  </w:t>
      </w:r>
      <w:r>
        <w:rPr>
          <w:color w:val="646769"/>
          <w:w w:val="105"/>
          <w:sz w:val="21"/>
        </w:rPr>
        <w:t>faktur</w:t>
      </w:r>
      <w:r>
        <w:rPr>
          <w:color w:val="646769"/>
          <w:w w:val="105"/>
          <w:sz w:val="21"/>
        </w:rPr>
        <w:t xml:space="preserve">u vrátit dodavateli před uplynutím lhUty její splatnosti vč. </w:t>
      </w:r>
      <w:proofErr w:type="gramStart"/>
      <w:r>
        <w:rPr>
          <w:color w:val="646769"/>
          <w:w w:val="105"/>
          <w:sz w:val="21"/>
        </w:rPr>
        <w:t>zdUvodnění</w:t>
      </w:r>
      <w:proofErr w:type="gramEnd"/>
      <w:r>
        <w:rPr>
          <w:color w:val="646769"/>
          <w:w w:val="105"/>
          <w:sz w:val="21"/>
        </w:rPr>
        <w:t>. Dodavatel je pak povinen podle povahy nesprávnosti faktury fakturu opravit nebo vyhotovit fakturu novou. Oprávněným vrácením faktury přestává běžet pUvodní lhUta splatnosti. Ol</w:t>
      </w:r>
      <w:proofErr w:type="gramStart"/>
      <w:r>
        <w:rPr>
          <w:color w:val="646769"/>
          <w:w w:val="105"/>
          <w:sz w:val="21"/>
        </w:rPr>
        <w:t>?rava</w:t>
      </w:r>
      <w:proofErr w:type="gramEnd"/>
      <w:r>
        <w:rPr>
          <w:color w:val="646769"/>
          <w:w w:val="105"/>
          <w:sz w:val="21"/>
        </w:rPr>
        <w:t xml:space="preserve"> f</w:t>
      </w:r>
      <w:r>
        <w:rPr>
          <w:color w:val="646769"/>
          <w:w w:val="105"/>
          <w:sz w:val="21"/>
        </w:rPr>
        <w:t xml:space="preserve">aktury bude provedena následně po realizaci kontrolního odečtu stavu  vodoměru  (viz.  Clánek </w:t>
      </w:r>
      <w:proofErr w:type="gramStart"/>
      <w:r>
        <w:rPr>
          <w:color w:val="646769"/>
          <w:w w:val="115"/>
          <w:sz w:val="21"/>
        </w:rPr>
        <w:t>III.,</w:t>
      </w:r>
      <w:proofErr w:type="gramEnd"/>
      <w:r>
        <w:rPr>
          <w:color w:val="646769"/>
          <w:w w:val="115"/>
          <w:sz w:val="21"/>
        </w:rPr>
        <w:t xml:space="preserve"> </w:t>
      </w:r>
      <w:r>
        <w:rPr>
          <w:color w:val="646769"/>
          <w:w w:val="105"/>
          <w:sz w:val="21"/>
        </w:rPr>
        <w:t xml:space="preserve">bod.  2) </w:t>
      </w:r>
      <w:proofErr w:type="gramStart"/>
      <w:r>
        <w:rPr>
          <w:color w:val="646769"/>
          <w:w w:val="105"/>
          <w:sz w:val="21"/>
        </w:rPr>
        <w:t>nebo</w:t>
      </w:r>
      <w:proofErr w:type="gramEnd"/>
      <w:r>
        <w:rPr>
          <w:color w:val="646769"/>
          <w:w w:val="105"/>
          <w:sz w:val="21"/>
        </w:rPr>
        <w:t xml:space="preserve"> při prokázání správného stavu jiným věrohodným </w:t>
      </w:r>
      <w:r>
        <w:rPr>
          <w:color w:val="646769"/>
          <w:spacing w:val="57"/>
          <w:w w:val="105"/>
          <w:sz w:val="21"/>
        </w:rPr>
        <w:t xml:space="preserve"> </w:t>
      </w:r>
      <w:r>
        <w:rPr>
          <w:color w:val="646769"/>
          <w:w w:val="105"/>
          <w:sz w:val="21"/>
        </w:rPr>
        <w:t>zpUsobem.</w:t>
      </w:r>
    </w:p>
    <w:p w:rsidR="00A62562" w:rsidRDefault="00A62562">
      <w:pPr>
        <w:pStyle w:val="Zkladntext"/>
        <w:rPr>
          <w:sz w:val="22"/>
        </w:rPr>
      </w:pPr>
    </w:p>
    <w:p w:rsidR="00A62562" w:rsidRDefault="00A62562">
      <w:pPr>
        <w:pStyle w:val="Zkladntext"/>
        <w:spacing w:before="7"/>
      </w:pPr>
    </w:p>
    <w:p w:rsidR="00A62562" w:rsidRDefault="000026F7">
      <w:pPr>
        <w:pStyle w:val="Odstavecseseznamem"/>
        <w:numPr>
          <w:ilvl w:val="0"/>
          <w:numId w:val="1"/>
        </w:numPr>
        <w:tabs>
          <w:tab w:val="left" w:pos="3478"/>
        </w:tabs>
        <w:ind w:left="3477" w:hanging="405"/>
        <w:jc w:val="left"/>
        <w:rPr>
          <w:b/>
          <w:color w:val="646769"/>
          <w:sz w:val="21"/>
        </w:rPr>
      </w:pPr>
      <w:r>
        <w:rPr>
          <w:b/>
          <w:color w:val="646769"/>
          <w:w w:val="110"/>
          <w:sz w:val="21"/>
        </w:rPr>
        <w:t>Nároky vyplývající z vadného</w:t>
      </w:r>
      <w:r>
        <w:rPr>
          <w:b/>
          <w:color w:val="646769"/>
          <w:spacing w:val="55"/>
          <w:w w:val="110"/>
          <w:sz w:val="21"/>
        </w:rPr>
        <w:t xml:space="preserve"> </w:t>
      </w:r>
      <w:r>
        <w:rPr>
          <w:b/>
          <w:color w:val="646769"/>
          <w:w w:val="110"/>
          <w:sz w:val="21"/>
        </w:rPr>
        <w:t>plnění</w:t>
      </w:r>
    </w:p>
    <w:p w:rsidR="00A62562" w:rsidRDefault="00A62562">
      <w:pPr>
        <w:pStyle w:val="Zkladntext"/>
        <w:spacing w:before="10"/>
        <w:rPr>
          <w:b/>
          <w:sz w:val="21"/>
        </w:rPr>
      </w:pPr>
    </w:p>
    <w:p w:rsidR="00A62562" w:rsidRDefault="000026F7">
      <w:pPr>
        <w:pStyle w:val="Odstavecseseznamem"/>
        <w:numPr>
          <w:ilvl w:val="0"/>
          <w:numId w:val="2"/>
        </w:numPr>
        <w:tabs>
          <w:tab w:val="left" w:pos="605"/>
        </w:tabs>
        <w:spacing w:line="244" w:lineRule="auto"/>
        <w:ind w:right="813" w:hanging="357"/>
        <w:jc w:val="both"/>
        <w:rPr>
          <w:sz w:val="21"/>
        </w:rPr>
      </w:pPr>
      <w:r>
        <w:rPr>
          <w:color w:val="646769"/>
          <w:w w:val="105"/>
          <w:sz w:val="21"/>
        </w:rPr>
        <w:t xml:space="preserve">V případě dodávky pitné vody, u které bylo na základě reklamace její jakosti prokázáno, že </w:t>
      </w:r>
      <w:r>
        <w:rPr>
          <w:color w:val="646769"/>
          <w:w w:val="105"/>
          <w:sz w:val="21"/>
          <w:u w:val="single" w:color="000000"/>
        </w:rPr>
        <w:t xml:space="preserve">nesplňuje hygienické požadavky na pitnou vodu </w:t>
      </w:r>
      <w:proofErr w:type="gramStart"/>
      <w:r>
        <w:rPr>
          <w:color w:val="646769"/>
          <w:w w:val="105"/>
          <w:sz w:val="21"/>
        </w:rPr>
        <w:t>dle  vyhlášky</w:t>
      </w:r>
      <w:proofErr w:type="gramEnd"/>
      <w:r>
        <w:rPr>
          <w:color w:val="646769"/>
          <w:w w:val="105"/>
          <w:sz w:val="21"/>
        </w:rPr>
        <w:t xml:space="preserve">  č.  252/</w:t>
      </w:r>
      <w:proofErr w:type="gramStart"/>
      <w:r>
        <w:rPr>
          <w:color w:val="646769"/>
          <w:w w:val="105"/>
          <w:sz w:val="21"/>
        </w:rPr>
        <w:t>2004  Sb</w:t>
      </w:r>
      <w:proofErr w:type="gramEnd"/>
      <w:r>
        <w:rPr>
          <w:color w:val="646769"/>
          <w:w w:val="105"/>
          <w:sz w:val="21"/>
        </w:rPr>
        <w:t xml:space="preserve">.  </w:t>
      </w:r>
      <w:proofErr w:type="gramStart"/>
      <w:r>
        <w:rPr>
          <w:color w:val="646769"/>
          <w:w w:val="105"/>
          <w:sz w:val="21"/>
        </w:rPr>
        <w:t xml:space="preserve">ve  </w:t>
      </w:r>
      <w:r>
        <w:rPr>
          <w:color w:val="646769"/>
          <w:spacing w:val="-16"/>
          <w:w w:val="105"/>
          <w:sz w:val="21"/>
        </w:rPr>
        <w:t>znění</w:t>
      </w:r>
      <w:proofErr w:type="gramEnd"/>
      <w:r>
        <w:rPr>
          <w:color w:val="646769"/>
          <w:spacing w:val="-16"/>
          <w:w w:val="105"/>
          <w:sz w:val="21"/>
        </w:rPr>
        <w:t xml:space="preserve">  </w:t>
      </w:r>
      <w:r>
        <w:rPr>
          <w:color w:val="646769"/>
          <w:w w:val="105"/>
          <w:sz w:val="21"/>
        </w:rPr>
        <w:t>pozdějších přepisU, má odběratel právo na odečet z fakturace takového množ</w:t>
      </w:r>
      <w:r>
        <w:rPr>
          <w:color w:val="646769"/>
          <w:w w:val="105"/>
          <w:sz w:val="21"/>
        </w:rPr>
        <w:t>ství vody (z  pohyblivé složky ceny pro vodné), u jehož dodávky nebyla prokazatelně dodržena předepsaná jakost.</w:t>
      </w:r>
    </w:p>
    <w:p w:rsidR="00A62562" w:rsidRDefault="000026F7">
      <w:pPr>
        <w:pStyle w:val="Odstavecseseznamem"/>
        <w:numPr>
          <w:ilvl w:val="0"/>
          <w:numId w:val="2"/>
        </w:numPr>
        <w:tabs>
          <w:tab w:val="left" w:pos="605"/>
        </w:tabs>
        <w:spacing w:before="74" w:line="242" w:lineRule="auto"/>
        <w:ind w:left="601" w:right="819" w:hanging="351"/>
        <w:jc w:val="both"/>
        <w:rPr>
          <w:sz w:val="21"/>
        </w:rPr>
      </w:pPr>
      <w:r>
        <w:rPr>
          <w:color w:val="646769"/>
          <w:w w:val="105"/>
          <w:sz w:val="21"/>
        </w:rPr>
        <w:t xml:space="preserve">V případě oprávněné reklamace </w:t>
      </w:r>
      <w:r>
        <w:rPr>
          <w:color w:val="646769"/>
          <w:w w:val="105"/>
          <w:sz w:val="21"/>
          <w:u w:val="single" w:color="000000"/>
        </w:rPr>
        <w:t xml:space="preserve">množství dodané pitné vody </w:t>
      </w:r>
      <w:r>
        <w:rPr>
          <w:color w:val="646769"/>
          <w:w w:val="105"/>
          <w:sz w:val="21"/>
        </w:rPr>
        <w:t>bude postupováno dle § 17 zákona   č. 274/2001 Sb. ve znění pozdějších předpisU, v příp</w:t>
      </w:r>
      <w:r>
        <w:rPr>
          <w:color w:val="646769"/>
          <w:w w:val="105"/>
          <w:sz w:val="21"/>
        </w:rPr>
        <w:t>adě reklamace množství odvedené odpadní vody podle</w:t>
      </w:r>
      <w:proofErr w:type="gramStart"/>
      <w:r>
        <w:rPr>
          <w:color w:val="646769"/>
          <w:w w:val="105"/>
          <w:sz w:val="21"/>
        </w:rPr>
        <w:t>§  19</w:t>
      </w:r>
      <w:proofErr w:type="gramEnd"/>
      <w:r>
        <w:rPr>
          <w:color w:val="646769"/>
          <w:w w:val="105"/>
          <w:sz w:val="21"/>
        </w:rPr>
        <w:t xml:space="preserve"> téhož</w:t>
      </w:r>
      <w:r>
        <w:rPr>
          <w:color w:val="646769"/>
          <w:spacing w:val="54"/>
          <w:w w:val="105"/>
          <w:sz w:val="21"/>
        </w:rPr>
        <w:t xml:space="preserve"> </w:t>
      </w:r>
      <w:r>
        <w:rPr>
          <w:color w:val="646769"/>
          <w:w w:val="105"/>
          <w:sz w:val="21"/>
        </w:rPr>
        <w:t>zákona.</w:t>
      </w:r>
    </w:p>
    <w:p w:rsidR="00A62562" w:rsidRDefault="000026F7">
      <w:pPr>
        <w:pStyle w:val="Odstavecseseznamem"/>
        <w:numPr>
          <w:ilvl w:val="0"/>
          <w:numId w:val="2"/>
        </w:numPr>
        <w:tabs>
          <w:tab w:val="left" w:pos="605"/>
        </w:tabs>
        <w:spacing w:before="81" w:line="242" w:lineRule="auto"/>
        <w:ind w:left="602" w:right="831" w:hanging="350"/>
        <w:jc w:val="both"/>
        <w:rPr>
          <w:sz w:val="21"/>
        </w:rPr>
      </w:pPr>
      <w:r>
        <w:rPr>
          <w:color w:val="646769"/>
          <w:w w:val="105"/>
          <w:sz w:val="21"/>
        </w:rPr>
        <w:t xml:space="preserve">V </w:t>
      </w:r>
      <w:r>
        <w:rPr>
          <w:color w:val="646769"/>
          <w:w w:val="105"/>
          <w:sz w:val="21"/>
          <w:u w:val="single" w:color="000000"/>
        </w:rPr>
        <w:t xml:space="preserve">ostatních případech </w:t>
      </w:r>
      <w:r>
        <w:rPr>
          <w:color w:val="646769"/>
          <w:w w:val="105"/>
          <w:sz w:val="21"/>
        </w:rPr>
        <w:t xml:space="preserve">je dodavatel povinen bez zbytečného odkladu na vlastní </w:t>
      </w:r>
      <w:proofErr w:type="gramStart"/>
      <w:r>
        <w:rPr>
          <w:color w:val="646769"/>
          <w:w w:val="105"/>
          <w:sz w:val="21"/>
        </w:rPr>
        <w:t>náklady  oprávněnou</w:t>
      </w:r>
      <w:proofErr w:type="gramEnd"/>
      <w:r>
        <w:rPr>
          <w:color w:val="646769"/>
          <w:w w:val="105"/>
          <w:sz w:val="21"/>
        </w:rPr>
        <w:t xml:space="preserve"> reklamaci vyřešit, a to odstraněním  závadného </w:t>
      </w:r>
      <w:r>
        <w:rPr>
          <w:color w:val="646769"/>
          <w:spacing w:val="51"/>
          <w:w w:val="105"/>
          <w:sz w:val="21"/>
        </w:rPr>
        <w:t xml:space="preserve"> </w:t>
      </w:r>
      <w:r>
        <w:rPr>
          <w:color w:val="646769"/>
          <w:w w:val="105"/>
          <w:sz w:val="21"/>
        </w:rPr>
        <w:t>stavu.</w:t>
      </w:r>
    </w:p>
    <w:p w:rsidR="00A62562" w:rsidRDefault="000026F7">
      <w:pPr>
        <w:pStyle w:val="Odstavecseseznamem"/>
        <w:numPr>
          <w:ilvl w:val="0"/>
          <w:numId w:val="2"/>
        </w:numPr>
        <w:tabs>
          <w:tab w:val="left" w:pos="599"/>
        </w:tabs>
        <w:spacing w:before="81" w:line="244" w:lineRule="auto"/>
        <w:ind w:left="600" w:right="829" w:hanging="351"/>
        <w:jc w:val="both"/>
        <w:rPr>
          <w:sz w:val="21"/>
        </w:rPr>
      </w:pPr>
      <w:r>
        <w:rPr>
          <w:color w:val="646769"/>
          <w:w w:val="105"/>
          <w:sz w:val="21"/>
        </w:rPr>
        <w:t xml:space="preserve">Uplatněním nároku z práva odběratele z vadného plnění zUstává nedotčena odpovědnost dodavatele za škody zpUsobené provozem svého zařízení, a to dle občanského zákoníku, popřípadě za škodu zpUsobenou vadou výrobku dle zákona č. 59/1998 Sb. v platném  </w:t>
      </w:r>
      <w:r>
        <w:rPr>
          <w:color w:val="646769"/>
          <w:spacing w:val="29"/>
          <w:w w:val="105"/>
          <w:sz w:val="21"/>
        </w:rPr>
        <w:t xml:space="preserve"> </w:t>
      </w:r>
      <w:r>
        <w:rPr>
          <w:color w:val="646769"/>
          <w:w w:val="105"/>
          <w:sz w:val="21"/>
        </w:rPr>
        <w:t>znění</w:t>
      </w:r>
      <w:r>
        <w:rPr>
          <w:color w:val="646769"/>
          <w:w w:val="105"/>
          <w:sz w:val="21"/>
        </w:rPr>
        <w:t>.</w:t>
      </w:r>
    </w:p>
    <w:p w:rsidR="00A62562" w:rsidRDefault="00A62562">
      <w:pPr>
        <w:pStyle w:val="Zkladntext"/>
        <w:rPr>
          <w:sz w:val="22"/>
        </w:rPr>
      </w:pPr>
    </w:p>
    <w:p w:rsidR="00A62562" w:rsidRDefault="00A62562">
      <w:pPr>
        <w:pStyle w:val="Zkladntext"/>
        <w:spacing w:before="2"/>
        <w:rPr>
          <w:sz w:val="20"/>
        </w:rPr>
      </w:pPr>
    </w:p>
    <w:p w:rsidR="00A62562" w:rsidRDefault="000026F7">
      <w:pPr>
        <w:pStyle w:val="Odstavecseseznamem"/>
        <w:numPr>
          <w:ilvl w:val="0"/>
          <w:numId w:val="1"/>
        </w:numPr>
        <w:tabs>
          <w:tab w:val="left" w:pos="4207"/>
        </w:tabs>
        <w:spacing w:before="1"/>
        <w:ind w:left="4206" w:right="590" w:hanging="294"/>
        <w:jc w:val="left"/>
        <w:rPr>
          <w:b/>
          <w:color w:val="646769"/>
          <w:sz w:val="21"/>
        </w:rPr>
      </w:pPr>
      <w:r>
        <w:rPr>
          <w:b/>
          <w:color w:val="646769"/>
          <w:w w:val="110"/>
          <w:sz w:val="21"/>
        </w:rPr>
        <w:t>Závěrečná</w:t>
      </w:r>
      <w:r>
        <w:rPr>
          <w:b/>
          <w:color w:val="646769"/>
          <w:spacing w:val="4"/>
          <w:w w:val="110"/>
          <w:sz w:val="21"/>
        </w:rPr>
        <w:t xml:space="preserve"> </w:t>
      </w:r>
      <w:r>
        <w:rPr>
          <w:b/>
          <w:color w:val="646769"/>
          <w:w w:val="110"/>
          <w:sz w:val="21"/>
        </w:rPr>
        <w:t>ustanovení</w:t>
      </w:r>
    </w:p>
    <w:p w:rsidR="00A62562" w:rsidRDefault="00A62562">
      <w:pPr>
        <w:pStyle w:val="Zkladntext"/>
        <w:spacing w:before="10"/>
        <w:rPr>
          <w:b/>
          <w:sz w:val="21"/>
        </w:rPr>
      </w:pPr>
    </w:p>
    <w:p w:rsidR="00A62562" w:rsidRDefault="000026F7">
      <w:pPr>
        <w:ind w:left="232"/>
        <w:rPr>
          <w:sz w:val="21"/>
        </w:rPr>
      </w:pPr>
      <w:proofErr w:type="gramStart"/>
      <w:r>
        <w:rPr>
          <w:color w:val="646769"/>
          <w:w w:val="105"/>
          <w:sz w:val="21"/>
        </w:rPr>
        <w:t xml:space="preserve">Tento reklamační řád nabývá účinnosti dnem </w:t>
      </w:r>
      <w:r>
        <w:rPr>
          <w:color w:val="646769"/>
          <w:w w:val="105"/>
          <w:sz w:val="20"/>
        </w:rPr>
        <w:t>1.</w:t>
      </w:r>
      <w:proofErr w:type="gramEnd"/>
      <w:r>
        <w:rPr>
          <w:color w:val="646769"/>
          <w:w w:val="105"/>
          <w:sz w:val="20"/>
        </w:rPr>
        <w:t xml:space="preserve">  </w:t>
      </w:r>
      <w:r>
        <w:rPr>
          <w:color w:val="646769"/>
          <w:w w:val="105"/>
          <w:sz w:val="21"/>
        </w:rPr>
        <w:t>3.   2016</w:t>
      </w:r>
    </w:p>
    <w:sectPr w:rsidR="00A62562" w:rsidSect="00A62562">
      <w:pgSz w:w="11910" w:h="16840"/>
      <w:pgMar w:top="20" w:right="0" w:bottom="720" w:left="760" w:header="0" w:footer="54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562" w:rsidRDefault="00A62562" w:rsidP="00A62562">
      <w:r>
        <w:separator/>
      </w:r>
    </w:p>
  </w:endnote>
  <w:endnote w:type="continuationSeparator" w:id="0">
    <w:p w:rsidR="00A62562" w:rsidRDefault="00A62562" w:rsidP="00A625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562" w:rsidRDefault="00A62562">
    <w:pPr>
      <w:pStyle w:val="Zkladntext"/>
      <w:spacing w:line="14" w:lineRule="auto"/>
      <w:rPr>
        <w:sz w:val="20"/>
      </w:rPr>
    </w:pPr>
    <w:r w:rsidRPr="00A6256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5.3pt;margin-top:831pt;width:28.9pt;height:8.65pt;z-index:-20968;mso-position-horizontal-relative:page;mso-position-vertical-relative:page" filled="f" stroked="f">
          <v:textbox inset="0,0,0,0">
            <w:txbxContent>
              <w:p w:rsidR="00A62562" w:rsidRDefault="000026F7">
                <w:pPr>
                  <w:spacing w:before="15"/>
                  <w:ind w:left="20"/>
                  <w:rPr>
                    <w:rFonts w:ascii="Times New Roman"/>
                    <w:sz w:val="12"/>
                  </w:rPr>
                </w:pPr>
                <w:r>
                  <w:rPr>
                    <w:rFonts w:ascii="Times New Roman"/>
                    <w:color w:val="6E7075"/>
                    <w:w w:val="110"/>
                    <w:sz w:val="12"/>
                  </w:rPr>
                  <w:t>60507883</w:t>
                </w:r>
              </w:p>
            </w:txbxContent>
          </v:textbox>
          <w10:wrap anchorx="page" anchory="page"/>
        </v:shape>
      </w:pict>
    </w:r>
    <w:r w:rsidRPr="00A62562">
      <w:pict>
        <v:shape id="_x0000_s2056" type="#_x0000_t202" style="position:absolute;margin-left:263.05pt;margin-top:831.1pt;width:64.15pt;height:12.65pt;z-index:-20944;mso-position-horizontal-relative:page;mso-position-vertical-relative:page" filled="f" stroked="f">
          <v:textbox inset="0,0,0,0">
            <w:txbxContent>
              <w:p w:rsidR="00A62562" w:rsidRDefault="000026F7">
                <w:pPr>
                  <w:spacing w:before="13"/>
                  <w:ind w:left="20"/>
                  <w:rPr>
                    <w:sz w:val="19"/>
                  </w:rPr>
                </w:pPr>
                <w:proofErr w:type="gramStart"/>
                <w:r>
                  <w:rPr>
                    <w:color w:val="484D52"/>
                    <w:sz w:val="19"/>
                  </w:rPr>
                  <w:t>strana</w:t>
                </w:r>
                <w:proofErr w:type="gramEnd"/>
                <w:r>
                  <w:rPr>
                    <w:color w:val="484D52"/>
                    <w:sz w:val="19"/>
                  </w:rPr>
                  <w:t xml:space="preserve"> č</w:t>
                </w:r>
                <w:r>
                  <w:rPr>
                    <w:color w:val="6E7075"/>
                    <w:sz w:val="19"/>
                  </w:rPr>
                  <w:t xml:space="preserve">. </w:t>
                </w:r>
                <w:r>
                  <w:rPr>
                    <w:color w:val="484D52"/>
                    <w:sz w:val="19"/>
                  </w:rPr>
                  <w:t>1 z 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562" w:rsidRDefault="00A62562">
    <w:pPr>
      <w:pStyle w:val="Zkladn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562" w:rsidRDefault="00A62562">
    <w:pPr>
      <w:pStyle w:val="Zkladntext"/>
      <w:spacing w:line="14" w:lineRule="auto"/>
      <w:rPr>
        <w:sz w:val="20"/>
      </w:rPr>
    </w:pPr>
    <w:r w:rsidRPr="00A6256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5.65pt;margin-top:830.3pt;width:28.9pt;height:8.65pt;z-index:-20920;mso-position-horizontal-relative:page;mso-position-vertical-relative:page" filled="f" stroked="f">
          <v:textbox inset="0,0,0,0">
            <w:txbxContent>
              <w:p w:rsidR="00A62562" w:rsidRDefault="000026F7">
                <w:pPr>
                  <w:spacing w:before="15"/>
                  <w:ind w:left="20"/>
                  <w:rPr>
                    <w:rFonts w:ascii="Times New Roman"/>
                    <w:sz w:val="12"/>
                  </w:rPr>
                </w:pPr>
                <w:r>
                  <w:rPr>
                    <w:rFonts w:ascii="Times New Roman"/>
                    <w:color w:val="7C7E83"/>
                    <w:w w:val="110"/>
                    <w:sz w:val="12"/>
                  </w:rPr>
                  <w:t>60507883</w:t>
                </w:r>
              </w:p>
            </w:txbxContent>
          </v:textbox>
          <w10:wrap anchorx="page" anchory="page"/>
        </v:shape>
      </w:pict>
    </w:r>
    <w:r w:rsidRPr="00A62562">
      <w:pict>
        <v:shape id="_x0000_s2054" type="#_x0000_t202" style="position:absolute;margin-left:262pt;margin-top:830.4pt;width:63.85pt;height:12.65pt;z-index:-20896;mso-position-horizontal-relative:page;mso-position-vertical-relative:page" filled="f" stroked="f">
          <v:textbox inset="0,0,0,0">
            <w:txbxContent>
              <w:p w:rsidR="00A62562" w:rsidRDefault="000026F7">
                <w:pPr>
                  <w:spacing w:before="13"/>
                  <w:ind w:left="20"/>
                  <w:rPr>
                    <w:sz w:val="19"/>
                  </w:rPr>
                </w:pPr>
                <w:proofErr w:type="gramStart"/>
                <w:r>
                  <w:rPr>
                    <w:color w:val="494D54"/>
                    <w:w w:val="105"/>
                    <w:sz w:val="19"/>
                  </w:rPr>
                  <w:t>strana</w:t>
                </w:r>
                <w:proofErr w:type="gramEnd"/>
                <w:r>
                  <w:rPr>
                    <w:color w:val="494D54"/>
                    <w:w w:val="105"/>
                    <w:sz w:val="19"/>
                  </w:rPr>
                  <w:t xml:space="preserve"> č</w:t>
                </w:r>
                <w:r>
                  <w:rPr>
                    <w:color w:val="7C7E83"/>
                    <w:w w:val="105"/>
                    <w:sz w:val="19"/>
                  </w:rPr>
                  <w:t xml:space="preserve">. </w:t>
                </w:r>
                <w:r>
                  <w:rPr>
                    <w:color w:val="494D54"/>
                    <w:w w:val="105"/>
                    <w:sz w:val="19"/>
                  </w:rPr>
                  <w:t>3 z 5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562" w:rsidRDefault="00A62562">
    <w:pPr>
      <w:pStyle w:val="Zkladntext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562" w:rsidRDefault="00A62562">
    <w:pPr>
      <w:pStyle w:val="Zkladntext"/>
      <w:spacing w:line="14" w:lineRule="auto"/>
      <w:rPr>
        <w:sz w:val="20"/>
      </w:rPr>
    </w:pPr>
    <w:r w:rsidRPr="00A6256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65.1pt;margin-top:828pt;width:63.85pt;height:12.65pt;z-index:-20872;mso-position-horizontal-relative:page;mso-position-vertical-relative:page" filled="f" stroked="f">
          <v:textbox inset="0,0,0,0">
            <w:txbxContent>
              <w:p w:rsidR="00A62562" w:rsidRDefault="000026F7">
                <w:pPr>
                  <w:spacing w:before="13"/>
                  <w:ind w:left="20"/>
                  <w:rPr>
                    <w:sz w:val="19"/>
                  </w:rPr>
                </w:pPr>
                <w:proofErr w:type="gramStart"/>
                <w:r>
                  <w:rPr>
                    <w:color w:val="494F54"/>
                    <w:w w:val="105"/>
                    <w:sz w:val="19"/>
                  </w:rPr>
                  <w:t>strana</w:t>
                </w:r>
                <w:proofErr w:type="gramEnd"/>
                <w:r>
                  <w:rPr>
                    <w:color w:val="494F54"/>
                    <w:w w:val="105"/>
                    <w:sz w:val="19"/>
                  </w:rPr>
                  <w:t xml:space="preserve"> č</w:t>
                </w:r>
                <w:r>
                  <w:rPr>
                    <w:color w:val="6B757C"/>
                    <w:w w:val="105"/>
                    <w:sz w:val="19"/>
                  </w:rPr>
                  <w:t xml:space="preserve">. </w:t>
                </w:r>
                <w:r>
                  <w:rPr>
                    <w:color w:val="494F54"/>
                    <w:w w:val="105"/>
                    <w:sz w:val="19"/>
                  </w:rPr>
                  <w:t>5 z 5</w:t>
                </w:r>
              </w:p>
            </w:txbxContent>
          </v:textbox>
          <w10:wrap anchorx="page" anchory="page"/>
        </v:shape>
      </w:pict>
    </w:r>
    <w:r w:rsidRPr="00A62562">
      <w:pict>
        <v:shape id="_x0000_s2052" type="#_x0000_t202" style="position:absolute;margin-left:29.45pt;margin-top:828.65pt;width:28.9pt;height:8.65pt;z-index:-20848;mso-position-horizontal-relative:page;mso-position-vertical-relative:page" filled="f" stroked="f">
          <v:textbox inset="0,0,0,0">
            <w:txbxContent>
              <w:p w:rsidR="00A62562" w:rsidRDefault="000026F7">
                <w:pPr>
                  <w:spacing w:before="15"/>
                  <w:ind w:left="20"/>
                  <w:rPr>
                    <w:rFonts w:ascii="Times New Roman"/>
                    <w:sz w:val="12"/>
                  </w:rPr>
                </w:pPr>
                <w:r>
                  <w:rPr>
                    <w:rFonts w:ascii="Times New Roman"/>
                    <w:color w:val="6B757C"/>
                    <w:w w:val="110"/>
                    <w:sz w:val="12"/>
                  </w:rPr>
                  <w:t>60507883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562" w:rsidRDefault="00A62562">
    <w:pPr>
      <w:pStyle w:val="Zkladntext"/>
      <w:spacing w:line="14" w:lineRule="auto"/>
      <w:rPr>
        <w:sz w:val="20"/>
      </w:rPr>
    </w:pPr>
    <w:r w:rsidRPr="00A6256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93.65pt;margin-top:792.55pt;width:44.4pt;height:10.9pt;z-index:-20824;mso-position-horizontal-relative:page;mso-position-vertical-relative:page" filled="f" stroked="f">
          <v:textbox inset="0,0,0,0">
            <w:txbxContent>
              <w:p w:rsidR="00A62562" w:rsidRDefault="000026F7">
                <w:pPr>
                  <w:spacing w:before="13"/>
                  <w:ind w:left="20"/>
                  <w:rPr>
                    <w:rFonts w:ascii="Times New Roman" w:hAnsi="Times New Roman"/>
                    <w:sz w:val="16"/>
                  </w:rPr>
                </w:pPr>
                <w:proofErr w:type="gramStart"/>
                <w:r>
                  <w:rPr>
                    <w:rFonts w:ascii="Times New Roman" w:hAnsi="Times New Roman"/>
                    <w:color w:val="7C7E80"/>
                    <w:sz w:val="16"/>
                  </w:rPr>
                  <w:t>S</w:t>
                </w:r>
                <w:r>
                  <w:rPr>
                    <w:rFonts w:ascii="Times New Roman" w:hAnsi="Times New Roman"/>
                    <w:color w:val="646769"/>
                    <w:sz w:val="16"/>
                  </w:rPr>
                  <w:t>tránka  I</w:t>
                </w:r>
                <w:proofErr w:type="gramEnd"/>
                <w:r>
                  <w:rPr>
                    <w:rFonts w:ascii="Times New Roman" w:hAnsi="Times New Roman"/>
                    <w:color w:val="646769"/>
                    <w:sz w:val="16"/>
                  </w:rPr>
                  <w:t xml:space="preserve"> </w:t>
                </w:r>
                <w:r>
                  <w:rPr>
                    <w:rFonts w:ascii="Times New Roman" w:hAnsi="Times New Roman"/>
                    <w:color w:val="7C7E80"/>
                    <w:sz w:val="16"/>
                  </w:rPr>
                  <w:t xml:space="preserve">z </w:t>
                </w:r>
                <w:r>
                  <w:rPr>
                    <w:rFonts w:ascii="Times New Roman" w:hAnsi="Times New Roman"/>
                    <w:color w:val="646769"/>
                    <w:sz w:val="16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562" w:rsidRDefault="00A62562">
    <w:pPr>
      <w:pStyle w:val="Zkladntext"/>
      <w:spacing w:line="14" w:lineRule="auto"/>
      <w:rPr>
        <w:sz w:val="12"/>
      </w:rPr>
    </w:pPr>
    <w:r w:rsidRPr="00A6256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00.1pt;margin-top:792.25pt;width:44.1pt;height:11.6pt;z-index:-20800;mso-position-horizontal-relative:page;mso-position-vertical-relative:page" filled="f" stroked="f">
          <v:textbox inset="0,0,0,0">
            <w:txbxContent>
              <w:p w:rsidR="00A62562" w:rsidRDefault="000026F7">
                <w:pPr>
                  <w:spacing w:before="13"/>
                  <w:ind w:left="20"/>
                  <w:rPr>
                    <w:rFonts w:ascii="Times New Roman" w:hAnsi="Times New Roman"/>
                    <w:sz w:val="16"/>
                  </w:rPr>
                </w:pPr>
                <w:r>
                  <w:rPr>
                    <w:rFonts w:ascii="Times New Roman" w:hAnsi="Times New Roman"/>
                    <w:color w:val="7B7C7E"/>
                    <w:sz w:val="16"/>
                  </w:rPr>
                  <w:t xml:space="preserve">Stránka </w:t>
                </w:r>
                <w:r w:rsidR="00A62562">
                  <w:fldChar w:fldCharType="begin"/>
                </w:r>
                <w:r>
                  <w:rPr>
                    <w:rFonts w:ascii="Times New Roman" w:hAnsi="Times New Roman"/>
                    <w:color w:val="676B6D"/>
                    <w:sz w:val="16"/>
                  </w:rPr>
                  <w:instrText xml:space="preserve"> PAGE </w:instrText>
                </w:r>
                <w:r w:rsidR="00A62562">
                  <w:fldChar w:fldCharType="separate"/>
                </w:r>
                <w:r>
                  <w:rPr>
                    <w:rFonts w:ascii="Times New Roman" w:hAnsi="Times New Roman"/>
                    <w:noProof/>
                    <w:color w:val="676B6D"/>
                    <w:sz w:val="16"/>
                  </w:rPr>
                  <w:t>4</w:t>
                </w:r>
                <w:r w:rsidR="00A62562">
                  <w:fldChar w:fldCharType="end"/>
                </w:r>
                <w:r>
                  <w:rPr>
                    <w:rFonts w:ascii="Times New Roman" w:hAnsi="Times New Roman"/>
                    <w:color w:val="676B6D"/>
                    <w:sz w:val="16"/>
                  </w:rPr>
                  <w:t xml:space="preserve"> </w:t>
                </w:r>
                <w:r>
                  <w:rPr>
                    <w:rFonts w:ascii="Times New Roman" w:hAnsi="Times New Roman"/>
                    <w:color w:val="7B7C7E"/>
                    <w:sz w:val="16"/>
                  </w:rPr>
                  <w:t>z 4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562" w:rsidRDefault="00A62562">
    <w:pPr>
      <w:pStyle w:val="Zkladntext"/>
      <w:spacing w:line="14" w:lineRule="auto"/>
      <w:rPr>
        <w:sz w:val="14"/>
      </w:rPr>
    </w:pPr>
    <w:r w:rsidRPr="00A6256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3.55pt;margin-top:800.65pt;width:56pt;height:15.05pt;z-index:-20776;mso-position-horizontal-relative:page;mso-position-vertical-relative:page" filled="f" stroked="f">
          <v:textbox inset="0,0,0,0">
            <w:txbxContent>
              <w:p w:rsidR="00A62562" w:rsidRDefault="000026F7">
                <w:pPr>
                  <w:spacing w:before="73"/>
                  <w:ind w:left="20"/>
                  <w:rPr>
                    <w:rFonts w:ascii="Times New Roman" w:hAnsi="Times New Roman"/>
                    <w:b/>
                    <w:sz w:val="18"/>
                  </w:rPr>
                </w:pPr>
                <w:proofErr w:type="gramStart"/>
                <w:r>
                  <w:rPr>
                    <w:color w:val="646769"/>
                    <w:sz w:val="17"/>
                  </w:rPr>
                  <w:t xml:space="preserve">Stránka  </w:t>
                </w:r>
                <w:proofErr w:type="gramEnd"/>
                <w:r w:rsidR="00A62562">
                  <w:fldChar w:fldCharType="begin"/>
                </w:r>
                <w:r>
                  <w:rPr>
                    <w:rFonts w:ascii="Times New Roman" w:hAnsi="Times New Roman"/>
                    <w:b/>
                    <w:color w:val="646769"/>
                    <w:sz w:val="18"/>
                  </w:rPr>
                  <w:instrText xml:space="preserve"> PAGE </w:instrText>
                </w:r>
                <w:r w:rsidR="00A62562"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color w:val="646769"/>
                    <w:sz w:val="18"/>
                  </w:rPr>
                  <w:t>3</w:t>
                </w:r>
                <w:r w:rsidR="00A62562">
                  <w:fldChar w:fldCharType="end"/>
                </w:r>
                <w:r>
                  <w:rPr>
                    <w:rFonts w:ascii="Times New Roman" w:hAnsi="Times New Roman"/>
                    <w:b/>
                    <w:color w:val="646769"/>
                    <w:sz w:val="18"/>
                  </w:rPr>
                  <w:t xml:space="preserve">  </w:t>
                </w:r>
                <w:r>
                  <w:rPr>
                    <w:color w:val="646769"/>
                    <w:sz w:val="17"/>
                  </w:rPr>
                  <w:t xml:space="preserve">z </w:t>
                </w:r>
                <w:r>
                  <w:rPr>
                    <w:rFonts w:ascii="Times New Roman" w:hAnsi="Times New Roman"/>
                    <w:b/>
                    <w:color w:val="646769"/>
                    <w:sz w:val="18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562" w:rsidRDefault="00A62562" w:rsidP="00A62562">
      <w:r>
        <w:separator/>
      </w:r>
    </w:p>
  </w:footnote>
  <w:footnote w:type="continuationSeparator" w:id="0">
    <w:p w:rsidR="00A62562" w:rsidRDefault="00A62562" w:rsidP="00A625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2510E"/>
    <w:multiLevelType w:val="hybridMultilevel"/>
    <w:tmpl w:val="8132FFF4"/>
    <w:lvl w:ilvl="0" w:tplc="ECA876AE">
      <w:start w:val="1"/>
      <w:numFmt w:val="decimal"/>
      <w:lvlText w:val="%1."/>
      <w:lvlJc w:val="left"/>
      <w:pPr>
        <w:ind w:left="403" w:hanging="279"/>
        <w:jc w:val="left"/>
      </w:pPr>
      <w:rPr>
        <w:rFonts w:hint="default"/>
        <w:spacing w:val="-5"/>
        <w:w w:val="97"/>
      </w:rPr>
    </w:lvl>
    <w:lvl w:ilvl="1" w:tplc="586CAA6C">
      <w:numFmt w:val="bullet"/>
      <w:lvlText w:val="•"/>
      <w:lvlJc w:val="left"/>
      <w:pPr>
        <w:ind w:left="740" w:hanging="279"/>
      </w:pPr>
      <w:rPr>
        <w:rFonts w:hint="default"/>
      </w:rPr>
    </w:lvl>
    <w:lvl w:ilvl="2" w:tplc="6292FE94">
      <w:numFmt w:val="bullet"/>
      <w:lvlText w:val="•"/>
      <w:lvlJc w:val="left"/>
      <w:pPr>
        <w:ind w:left="1931" w:hanging="279"/>
      </w:pPr>
      <w:rPr>
        <w:rFonts w:hint="default"/>
      </w:rPr>
    </w:lvl>
    <w:lvl w:ilvl="3" w:tplc="267A7BEA">
      <w:numFmt w:val="bullet"/>
      <w:lvlText w:val="•"/>
      <w:lvlJc w:val="left"/>
      <w:pPr>
        <w:ind w:left="3123" w:hanging="279"/>
      </w:pPr>
      <w:rPr>
        <w:rFonts w:hint="default"/>
      </w:rPr>
    </w:lvl>
    <w:lvl w:ilvl="4" w:tplc="3CA4F1C8">
      <w:numFmt w:val="bullet"/>
      <w:lvlText w:val="•"/>
      <w:lvlJc w:val="left"/>
      <w:pPr>
        <w:ind w:left="4314" w:hanging="279"/>
      </w:pPr>
      <w:rPr>
        <w:rFonts w:hint="default"/>
      </w:rPr>
    </w:lvl>
    <w:lvl w:ilvl="5" w:tplc="25A47214">
      <w:numFmt w:val="bullet"/>
      <w:lvlText w:val="•"/>
      <w:lvlJc w:val="left"/>
      <w:pPr>
        <w:ind w:left="5506" w:hanging="279"/>
      </w:pPr>
      <w:rPr>
        <w:rFonts w:hint="default"/>
      </w:rPr>
    </w:lvl>
    <w:lvl w:ilvl="6" w:tplc="DED0601A">
      <w:numFmt w:val="bullet"/>
      <w:lvlText w:val="•"/>
      <w:lvlJc w:val="left"/>
      <w:pPr>
        <w:ind w:left="6697" w:hanging="279"/>
      </w:pPr>
      <w:rPr>
        <w:rFonts w:hint="default"/>
      </w:rPr>
    </w:lvl>
    <w:lvl w:ilvl="7" w:tplc="1D56BC1E">
      <w:numFmt w:val="bullet"/>
      <w:lvlText w:val="•"/>
      <w:lvlJc w:val="left"/>
      <w:pPr>
        <w:ind w:left="7889" w:hanging="279"/>
      </w:pPr>
      <w:rPr>
        <w:rFonts w:hint="default"/>
      </w:rPr>
    </w:lvl>
    <w:lvl w:ilvl="8" w:tplc="68D07D96">
      <w:numFmt w:val="bullet"/>
      <w:lvlText w:val="•"/>
      <w:lvlJc w:val="left"/>
      <w:pPr>
        <w:ind w:left="9080" w:hanging="279"/>
      </w:pPr>
      <w:rPr>
        <w:rFonts w:hint="default"/>
      </w:rPr>
    </w:lvl>
  </w:abstractNum>
  <w:abstractNum w:abstractNumId="1">
    <w:nsid w:val="12FA3216"/>
    <w:multiLevelType w:val="hybridMultilevel"/>
    <w:tmpl w:val="704EF5C8"/>
    <w:lvl w:ilvl="0" w:tplc="80884760">
      <w:numFmt w:val="bullet"/>
      <w:lvlText w:val="•"/>
      <w:lvlJc w:val="left"/>
      <w:pPr>
        <w:ind w:left="1191" w:hanging="284"/>
      </w:pPr>
      <w:rPr>
        <w:rFonts w:ascii="Arial" w:eastAsia="Arial" w:hAnsi="Arial" w:cs="Arial" w:hint="default"/>
        <w:color w:val="646769"/>
        <w:w w:val="112"/>
        <w:sz w:val="21"/>
        <w:szCs w:val="21"/>
      </w:rPr>
    </w:lvl>
    <w:lvl w:ilvl="1" w:tplc="88164090">
      <w:numFmt w:val="bullet"/>
      <w:lvlText w:val="•"/>
      <w:lvlJc w:val="left"/>
      <w:pPr>
        <w:ind w:left="1342" w:hanging="288"/>
      </w:pPr>
      <w:rPr>
        <w:rFonts w:ascii="Arial" w:eastAsia="Arial" w:hAnsi="Arial" w:cs="Arial" w:hint="default"/>
        <w:color w:val="626467"/>
        <w:w w:val="99"/>
        <w:sz w:val="21"/>
        <w:szCs w:val="21"/>
      </w:rPr>
    </w:lvl>
    <w:lvl w:ilvl="2" w:tplc="69B60CD8">
      <w:numFmt w:val="bullet"/>
      <w:lvlText w:val="•"/>
      <w:lvlJc w:val="left"/>
      <w:pPr>
        <w:ind w:left="1340" w:hanging="288"/>
      </w:pPr>
      <w:rPr>
        <w:rFonts w:hint="default"/>
      </w:rPr>
    </w:lvl>
    <w:lvl w:ilvl="3" w:tplc="0D68B6F2">
      <w:numFmt w:val="bullet"/>
      <w:lvlText w:val="•"/>
      <w:lvlJc w:val="left"/>
      <w:pPr>
        <w:ind w:left="2648" w:hanging="288"/>
      </w:pPr>
      <w:rPr>
        <w:rFonts w:hint="default"/>
      </w:rPr>
    </w:lvl>
    <w:lvl w:ilvl="4" w:tplc="083E9B46">
      <w:numFmt w:val="bullet"/>
      <w:lvlText w:val="•"/>
      <w:lvlJc w:val="left"/>
      <w:pPr>
        <w:ind w:left="3956" w:hanging="288"/>
      </w:pPr>
      <w:rPr>
        <w:rFonts w:hint="default"/>
      </w:rPr>
    </w:lvl>
    <w:lvl w:ilvl="5" w:tplc="498CFA0C">
      <w:numFmt w:val="bullet"/>
      <w:lvlText w:val="•"/>
      <w:lvlJc w:val="left"/>
      <w:pPr>
        <w:ind w:left="5264" w:hanging="288"/>
      </w:pPr>
      <w:rPr>
        <w:rFonts w:hint="default"/>
      </w:rPr>
    </w:lvl>
    <w:lvl w:ilvl="6" w:tplc="66E496CA">
      <w:numFmt w:val="bullet"/>
      <w:lvlText w:val="•"/>
      <w:lvlJc w:val="left"/>
      <w:pPr>
        <w:ind w:left="6572" w:hanging="288"/>
      </w:pPr>
      <w:rPr>
        <w:rFonts w:hint="default"/>
      </w:rPr>
    </w:lvl>
    <w:lvl w:ilvl="7" w:tplc="5A386BCA">
      <w:numFmt w:val="bullet"/>
      <w:lvlText w:val="•"/>
      <w:lvlJc w:val="left"/>
      <w:pPr>
        <w:ind w:left="7880" w:hanging="288"/>
      </w:pPr>
      <w:rPr>
        <w:rFonts w:hint="default"/>
      </w:rPr>
    </w:lvl>
    <w:lvl w:ilvl="8" w:tplc="BB0A179E">
      <w:numFmt w:val="bullet"/>
      <w:lvlText w:val="•"/>
      <w:lvlJc w:val="left"/>
      <w:pPr>
        <w:ind w:left="9188" w:hanging="288"/>
      </w:pPr>
      <w:rPr>
        <w:rFonts w:hint="default"/>
      </w:rPr>
    </w:lvl>
  </w:abstractNum>
  <w:abstractNum w:abstractNumId="2">
    <w:nsid w:val="1460655B"/>
    <w:multiLevelType w:val="hybridMultilevel"/>
    <w:tmpl w:val="48F68320"/>
    <w:lvl w:ilvl="0" w:tplc="DA12929A">
      <w:start w:val="8"/>
      <w:numFmt w:val="decimal"/>
      <w:lvlText w:val="%1."/>
      <w:lvlJc w:val="left"/>
      <w:pPr>
        <w:ind w:left="471" w:hanging="355"/>
        <w:jc w:val="left"/>
      </w:pPr>
      <w:rPr>
        <w:rFonts w:ascii="Arial" w:eastAsia="Arial" w:hAnsi="Arial" w:cs="Arial" w:hint="default"/>
        <w:color w:val="494F54"/>
        <w:spacing w:val="-1"/>
        <w:w w:val="97"/>
        <w:sz w:val="19"/>
        <w:szCs w:val="19"/>
      </w:rPr>
    </w:lvl>
    <w:lvl w:ilvl="1" w:tplc="CC0ECB7E">
      <w:start w:val="1"/>
      <w:numFmt w:val="upperRoman"/>
      <w:lvlText w:val="%2."/>
      <w:lvlJc w:val="left"/>
      <w:pPr>
        <w:ind w:left="1547" w:hanging="220"/>
        <w:jc w:val="right"/>
      </w:pPr>
      <w:rPr>
        <w:rFonts w:hint="default"/>
        <w:b/>
        <w:bCs/>
        <w:w w:val="109"/>
      </w:rPr>
    </w:lvl>
    <w:lvl w:ilvl="2" w:tplc="1E66A158">
      <w:numFmt w:val="bullet"/>
      <w:lvlText w:val="•"/>
      <w:lvlJc w:val="left"/>
      <w:pPr>
        <w:ind w:left="2640" w:hanging="220"/>
      </w:pPr>
      <w:rPr>
        <w:rFonts w:hint="default"/>
      </w:rPr>
    </w:lvl>
    <w:lvl w:ilvl="3" w:tplc="3174979C">
      <w:numFmt w:val="bullet"/>
      <w:lvlText w:val="•"/>
      <w:lvlJc w:val="left"/>
      <w:pPr>
        <w:ind w:left="3740" w:hanging="220"/>
      </w:pPr>
      <w:rPr>
        <w:rFonts w:hint="default"/>
      </w:rPr>
    </w:lvl>
    <w:lvl w:ilvl="4" w:tplc="EA1E06B2">
      <w:numFmt w:val="bullet"/>
      <w:lvlText w:val="•"/>
      <w:lvlJc w:val="left"/>
      <w:pPr>
        <w:ind w:left="4841" w:hanging="220"/>
      </w:pPr>
      <w:rPr>
        <w:rFonts w:hint="default"/>
      </w:rPr>
    </w:lvl>
    <w:lvl w:ilvl="5" w:tplc="2AB6E690">
      <w:numFmt w:val="bullet"/>
      <w:lvlText w:val="•"/>
      <w:lvlJc w:val="left"/>
      <w:pPr>
        <w:ind w:left="5941" w:hanging="220"/>
      </w:pPr>
      <w:rPr>
        <w:rFonts w:hint="default"/>
      </w:rPr>
    </w:lvl>
    <w:lvl w:ilvl="6" w:tplc="B288C1AC">
      <w:numFmt w:val="bullet"/>
      <w:lvlText w:val="•"/>
      <w:lvlJc w:val="left"/>
      <w:pPr>
        <w:ind w:left="7042" w:hanging="220"/>
      </w:pPr>
      <w:rPr>
        <w:rFonts w:hint="default"/>
      </w:rPr>
    </w:lvl>
    <w:lvl w:ilvl="7" w:tplc="962C7AA8">
      <w:numFmt w:val="bullet"/>
      <w:lvlText w:val="•"/>
      <w:lvlJc w:val="left"/>
      <w:pPr>
        <w:ind w:left="8142" w:hanging="220"/>
      </w:pPr>
      <w:rPr>
        <w:rFonts w:hint="default"/>
      </w:rPr>
    </w:lvl>
    <w:lvl w:ilvl="8" w:tplc="DAF0DA5C">
      <w:numFmt w:val="bullet"/>
      <w:lvlText w:val="•"/>
      <w:lvlJc w:val="left"/>
      <w:pPr>
        <w:ind w:left="9243" w:hanging="220"/>
      </w:pPr>
      <w:rPr>
        <w:rFonts w:hint="default"/>
      </w:rPr>
    </w:lvl>
  </w:abstractNum>
  <w:abstractNum w:abstractNumId="3">
    <w:nsid w:val="1BEF5597"/>
    <w:multiLevelType w:val="hybridMultilevel"/>
    <w:tmpl w:val="6DE2DBF4"/>
    <w:lvl w:ilvl="0" w:tplc="D66A3F1E">
      <w:start w:val="1"/>
      <w:numFmt w:val="decimal"/>
      <w:lvlText w:val="%1)"/>
      <w:lvlJc w:val="left"/>
      <w:pPr>
        <w:ind w:left="605" w:hanging="356"/>
        <w:jc w:val="left"/>
      </w:pPr>
      <w:rPr>
        <w:rFonts w:ascii="Arial" w:eastAsia="Arial" w:hAnsi="Arial" w:cs="Arial" w:hint="default"/>
        <w:color w:val="646769"/>
        <w:w w:val="110"/>
        <w:sz w:val="21"/>
        <w:szCs w:val="21"/>
      </w:rPr>
    </w:lvl>
    <w:lvl w:ilvl="1" w:tplc="D11EFD32">
      <w:numFmt w:val="bullet"/>
      <w:lvlText w:val="•"/>
      <w:lvlJc w:val="left"/>
      <w:pPr>
        <w:ind w:left="1654" w:hanging="356"/>
      </w:pPr>
      <w:rPr>
        <w:rFonts w:hint="default"/>
      </w:rPr>
    </w:lvl>
    <w:lvl w:ilvl="2" w:tplc="281635F2">
      <w:numFmt w:val="bullet"/>
      <w:lvlText w:val="•"/>
      <w:lvlJc w:val="left"/>
      <w:pPr>
        <w:ind w:left="2708" w:hanging="356"/>
      </w:pPr>
      <w:rPr>
        <w:rFonts w:hint="default"/>
      </w:rPr>
    </w:lvl>
    <w:lvl w:ilvl="3" w:tplc="14741C9E">
      <w:numFmt w:val="bullet"/>
      <w:lvlText w:val="•"/>
      <w:lvlJc w:val="left"/>
      <w:pPr>
        <w:ind w:left="3763" w:hanging="356"/>
      </w:pPr>
      <w:rPr>
        <w:rFonts w:hint="default"/>
      </w:rPr>
    </w:lvl>
    <w:lvl w:ilvl="4" w:tplc="5058BF28">
      <w:numFmt w:val="bullet"/>
      <w:lvlText w:val="•"/>
      <w:lvlJc w:val="left"/>
      <w:pPr>
        <w:ind w:left="4817" w:hanging="356"/>
      </w:pPr>
      <w:rPr>
        <w:rFonts w:hint="default"/>
      </w:rPr>
    </w:lvl>
    <w:lvl w:ilvl="5" w:tplc="D780DEB6">
      <w:numFmt w:val="bullet"/>
      <w:lvlText w:val="•"/>
      <w:lvlJc w:val="left"/>
      <w:pPr>
        <w:ind w:left="5872" w:hanging="356"/>
      </w:pPr>
      <w:rPr>
        <w:rFonts w:hint="default"/>
      </w:rPr>
    </w:lvl>
    <w:lvl w:ilvl="6" w:tplc="AF1A2F30">
      <w:numFmt w:val="bullet"/>
      <w:lvlText w:val="•"/>
      <w:lvlJc w:val="left"/>
      <w:pPr>
        <w:ind w:left="6926" w:hanging="356"/>
      </w:pPr>
      <w:rPr>
        <w:rFonts w:hint="default"/>
      </w:rPr>
    </w:lvl>
    <w:lvl w:ilvl="7" w:tplc="BB6A7420">
      <w:numFmt w:val="bullet"/>
      <w:lvlText w:val="•"/>
      <w:lvlJc w:val="left"/>
      <w:pPr>
        <w:ind w:left="7980" w:hanging="356"/>
      </w:pPr>
      <w:rPr>
        <w:rFonts w:hint="default"/>
      </w:rPr>
    </w:lvl>
    <w:lvl w:ilvl="8" w:tplc="562E8E5A">
      <w:numFmt w:val="bullet"/>
      <w:lvlText w:val="•"/>
      <w:lvlJc w:val="left"/>
      <w:pPr>
        <w:ind w:left="9035" w:hanging="356"/>
      </w:pPr>
      <w:rPr>
        <w:rFonts w:hint="default"/>
      </w:rPr>
    </w:lvl>
  </w:abstractNum>
  <w:abstractNum w:abstractNumId="4">
    <w:nsid w:val="22374EA1"/>
    <w:multiLevelType w:val="hybridMultilevel"/>
    <w:tmpl w:val="5D88A4DA"/>
    <w:lvl w:ilvl="0" w:tplc="EC760E4C">
      <w:start w:val="1"/>
      <w:numFmt w:val="decimal"/>
      <w:lvlText w:val="%1."/>
      <w:lvlJc w:val="left"/>
      <w:pPr>
        <w:ind w:left="810" w:hanging="223"/>
        <w:jc w:val="left"/>
      </w:pPr>
      <w:rPr>
        <w:rFonts w:ascii="Arial" w:eastAsia="Arial" w:hAnsi="Arial" w:cs="Arial" w:hint="default"/>
        <w:b/>
        <w:bCs/>
        <w:color w:val="484D52"/>
        <w:w w:val="107"/>
        <w:sz w:val="19"/>
        <w:szCs w:val="19"/>
      </w:rPr>
    </w:lvl>
    <w:lvl w:ilvl="1" w:tplc="E3409AAC">
      <w:numFmt w:val="bullet"/>
      <w:lvlText w:val="•"/>
      <w:lvlJc w:val="left"/>
      <w:pPr>
        <w:ind w:left="1317" w:hanging="223"/>
      </w:pPr>
      <w:rPr>
        <w:rFonts w:hint="default"/>
      </w:rPr>
    </w:lvl>
    <w:lvl w:ilvl="2" w:tplc="3D985B1E">
      <w:numFmt w:val="bullet"/>
      <w:lvlText w:val="•"/>
      <w:lvlJc w:val="left"/>
      <w:pPr>
        <w:ind w:left="1815" w:hanging="223"/>
      </w:pPr>
      <w:rPr>
        <w:rFonts w:hint="default"/>
      </w:rPr>
    </w:lvl>
    <w:lvl w:ilvl="3" w:tplc="0BB0D626">
      <w:numFmt w:val="bullet"/>
      <w:lvlText w:val="•"/>
      <w:lvlJc w:val="left"/>
      <w:pPr>
        <w:ind w:left="2313" w:hanging="223"/>
      </w:pPr>
      <w:rPr>
        <w:rFonts w:hint="default"/>
      </w:rPr>
    </w:lvl>
    <w:lvl w:ilvl="4" w:tplc="25A69462">
      <w:numFmt w:val="bullet"/>
      <w:lvlText w:val="•"/>
      <w:lvlJc w:val="left"/>
      <w:pPr>
        <w:ind w:left="2811" w:hanging="223"/>
      </w:pPr>
      <w:rPr>
        <w:rFonts w:hint="default"/>
      </w:rPr>
    </w:lvl>
    <w:lvl w:ilvl="5" w:tplc="22488250">
      <w:numFmt w:val="bullet"/>
      <w:lvlText w:val="•"/>
      <w:lvlJc w:val="left"/>
      <w:pPr>
        <w:ind w:left="3309" w:hanging="223"/>
      </w:pPr>
      <w:rPr>
        <w:rFonts w:hint="default"/>
      </w:rPr>
    </w:lvl>
    <w:lvl w:ilvl="6" w:tplc="AC7474FC">
      <w:numFmt w:val="bullet"/>
      <w:lvlText w:val="•"/>
      <w:lvlJc w:val="left"/>
      <w:pPr>
        <w:ind w:left="3807" w:hanging="223"/>
      </w:pPr>
      <w:rPr>
        <w:rFonts w:hint="default"/>
      </w:rPr>
    </w:lvl>
    <w:lvl w:ilvl="7" w:tplc="6C2AFE4C">
      <w:numFmt w:val="bullet"/>
      <w:lvlText w:val="•"/>
      <w:lvlJc w:val="left"/>
      <w:pPr>
        <w:ind w:left="4305" w:hanging="223"/>
      </w:pPr>
      <w:rPr>
        <w:rFonts w:hint="default"/>
      </w:rPr>
    </w:lvl>
    <w:lvl w:ilvl="8" w:tplc="54A014DE">
      <w:numFmt w:val="bullet"/>
      <w:lvlText w:val="•"/>
      <w:lvlJc w:val="left"/>
      <w:pPr>
        <w:ind w:left="4803" w:hanging="223"/>
      </w:pPr>
      <w:rPr>
        <w:rFonts w:hint="default"/>
      </w:rPr>
    </w:lvl>
  </w:abstractNum>
  <w:abstractNum w:abstractNumId="5">
    <w:nsid w:val="22A30705"/>
    <w:multiLevelType w:val="hybridMultilevel"/>
    <w:tmpl w:val="049E5CBC"/>
    <w:lvl w:ilvl="0" w:tplc="30127550">
      <w:start w:val="1"/>
      <w:numFmt w:val="decimal"/>
      <w:lvlText w:val="%1."/>
      <w:lvlJc w:val="left"/>
      <w:pPr>
        <w:ind w:left="1432" w:hanging="285"/>
        <w:jc w:val="left"/>
      </w:pPr>
      <w:rPr>
        <w:rFonts w:hint="default"/>
        <w:w w:val="109"/>
      </w:rPr>
    </w:lvl>
    <w:lvl w:ilvl="1" w:tplc="0D7A805E">
      <w:numFmt w:val="bullet"/>
      <w:lvlText w:val="•"/>
      <w:lvlJc w:val="left"/>
      <w:pPr>
        <w:ind w:left="2486" w:hanging="285"/>
      </w:pPr>
      <w:rPr>
        <w:rFonts w:hint="default"/>
      </w:rPr>
    </w:lvl>
    <w:lvl w:ilvl="2" w:tplc="073498E8">
      <w:numFmt w:val="bullet"/>
      <w:lvlText w:val="•"/>
      <w:lvlJc w:val="left"/>
      <w:pPr>
        <w:ind w:left="3532" w:hanging="285"/>
      </w:pPr>
      <w:rPr>
        <w:rFonts w:hint="default"/>
      </w:rPr>
    </w:lvl>
    <w:lvl w:ilvl="3" w:tplc="85BE4680">
      <w:numFmt w:val="bullet"/>
      <w:lvlText w:val="•"/>
      <w:lvlJc w:val="left"/>
      <w:pPr>
        <w:ind w:left="4579" w:hanging="285"/>
      </w:pPr>
      <w:rPr>
        <w:rFonts w:hint="default"/>
      </w:rPr>
    </w:lvl>
    <w:lvl w:ilvl="4" w:tplc="FB9C5968">
      <w:numFmt w:val="bullet"/>
      <w:lvlText w:val="•"/>
      <w:lvlJc w:val="left"/>
      <w:pPr>
        <w:ind w:left="5625" w:hanging="285"/>
      </w:pPr>
      <w:rPr>
        <w:rFonts w:hint="default"/>
      </w:rPr>
    </w:lvl>
    <w:lvl w:ilvl="5" w:tplc="7A6E614A">
      <w:numFmt w:val="bullet"/>
      <w:lvlText w:val="•"/>
      <w:lvlJc w:val="left"/>
      <w:pPr>
        <w:ind w:left="6672" w:hanging="285"/>
      </w:pPr>
      <w:rPr>
        <w:rFonts w:hint="default"/>
      </w:rPr>
    </w:lvl>
    <w:lvl w:ilvl="6" w:tplc="A93ABDEE">
      <w:numFmt w:val="bullet"/>
      <w:lvlText w:val="•"/>
      <w:lvlJc w:val="left"/>
      <w:pPr>
        <w:ind w:left="7718" w:hanging="285"/>
      </w:pPr>
      <w:rPr>
        <w:rFonts w:hint="default"/>
      </w:rPr>
    </w:lvl>
    <w:lvl w:ilvl="7" w:tplc="C6D0CDA2">
      <w:numFmt w:val="bullet"/>
      <w:lvlText w:val="•"/>
      <w:lvlJc w:val="left"/>
      <w:pPr>
        <w:ind w:left="8764" w:hanging="285"/>
      </w:pPr>
      <w:rPr>
        <w:rFonts w:hint="default"/>
      </w:rPr>
    </w:lvl>
    <w:lvl w:ilvl="8" w:tplc="7A58097A">
      <w:numFmt w:val="bullet"/>
      <w:lvlText w:val="•"/>
      <w:lvlJc w:val="left"/>
      <w:pPr>
        <w:ind w:left="9811" w:hanging="285"/>
      </w:pPr>
      <w:rPr>
        <w:rFonts w:hint="default"/>
      </w:rPr>
    </w:lvl>
  </w:abstractNum>
  <w:abstractNum w:abstractNumId="6">
    <w:nsid w:val="279E0263"/>
    <w:multiLevelType w:val="hybridMultilevel"/>
    <w:tmpl w:val="A3463AA2"/>
    <w:lvl w:ilvl="0" w:tplc="AD44B416">
      <w:start w:val="1"/>
      <w:numFmt w:val="decimal"/>
      <w:lvlText w:val="%1."/>
      <w:lvlJc w:val="left"/>
      <w:pPr>
        <w:ind w:left="831" w:hanging="357"/>
        <w:jc w:val="left"/>
      </w:pPr>
      <w:rPr>
        <w:rFonts w:ascii="Arial" w:eastAsia="Arial" w:hAnsi="Arial" w:cs="Arial" w:hint="default"/>
        <w:color w:val="494D54"/>
        <w:w w:val="101"/>
        <w:sz w:val="19"/>
        <w:szCs w:val="19"/>
      </w:rPr>
    </w:lvl>
    <w:lvl w:ilvl="1" w:tplc="33969038">
      <w:numFmt w:val="bullet"/>
      <w:lvlText w:val="•"/>
      <w:lvlJc w:val="left"/>
      <w:pPr>
        <w:ind w:left="1930" w:hanging="357"/>
      </w:pPr>
      <w:rPr>
        <w:rFonts w:hint="default"/>
      </w:rPr>
    </w:lvl>
    <w:lvl w:ilvl="2" w:tplc="3E92D8F0">
      <w:numFmt w:val="bullet"/>
      <w:lvlText w:val="•"/>
      <w:lvlJc w:val="left"/>
      <w:pPr>
        <w:ind w:left="3020" w:hanging="357"/>
      </w:pPr>
      <w:rPr>
        <w:rFonts w:hint="default"/>
      </w:rPr>
    </w:lvl>
    <w:lvl w:ilvl="3" w:tplc="FB9897F6">
      <w:numFmt w:val="bullet"/>
      <w:lvlText w:val="•"/>
      <w:lvlJc w:val="left"/>
      <w:pPr>
        <w:ind w:left="4111" w:hanging="357"/>
      </w:pPr>
      <w:rPr>
        <w:rFonts w:hint="default"/>
      </w:rPr>
    </w:lvl>
    <w:lvl w:ilvl="4" w:tplc="4E1CF3D4">
      <w:numFmt w:val="bullet"/>
      <w:lvlText w:val="•"/>
      <w:lvlJc w:val="left"/>
      <w:pPr>
        <w:ind w:left="5201" w:hanging="357"/>
      </w:pPr>
      <w:rPr>
        <w:rFonts w:hint="default"/>
      </w:rPr>
    </w:lvl>
    <w:lvl w:ilvl="5" w:tplc="A3CE8C90">
      <w:numFmt w:val="bullet"/>
      <w:lvlText w:val="•"/>
      <w:lvlJc w:val="left"/>
      <w:pPr>
        <w:ind w:left="6292" w:hanging="357"/>
      </w:pPr>
      <w:rPr>
        <w:rFonts w:hint="default"/>
      </w:rPr>
    </w:lvl>
    <w:lvl w:ilvl="6" w:tplc="D1AC32F6">
      <w:numFmt w:val="bullet"/>
      <w:lvlText w:val="•"/>
      <w:lvlJc w:val="left"/>
      <w:pPr>
        <w:ind w:left="7382" w:hanging="357"/>
      </w:pPr>
      <w:rPr>
        <w:rFonts w:hint="default"/>
      </w:rPr>
    </w:lvl>
    <w:lvl w:ilvl="7" w:tplc="63EA73CE">
      <w:numFmt w:val="bullet"/>
      <w:lvlText w:val="•"/>
      <w:lvlJc w:val="left"/>
      <w:pPr>
        <w:ind w:left="8472" w:hanging="357"/>
      </w:pPr>
      <w:rPr>
        <w:rFonts w:hint="default"/>
      </w:rPr>
    </w:lvl>
    <w:lvl w:ilvl="8" w:tplc="218423DA">
      <w:numFmt w:val="bullet"/>
      <w:lvlText w:val="•"/>
      <w:lvlJc w:val="left"/>
      <w:pPr>
        <w:ind w:left="9563" w:hanging="357"/>
      </w:pPr>
      <w:rPr>
        <w:rFonts w:hint="default"/>
      </w:rPr>
    </w:lvl>
  </w:abstractNum>
  <w:abstractNum w:abstractNumId="7">
    <w:nsid w:val="310A0886"/>
    <w:multiLevelType w:val="hybridMultilevel"/>
    <w:tmpl w:val="4A1A32EE"/>
    <w:lvl w:ilvl="0" w:tplc="58A65B86">
      <w:start w:val="1"/>
      <w:numFmt w:val="decimal"/>
      <w:lvlText w:val="%1."/>
      <w:lvlJc w:val="left"/>
      <w:pPr>
        <w:ind w:left="1424" w:hanging="285"/>
        <w:jc w:val="left"/>
      </w:pPr>
      <w:rPr>
        <w:rFonts w:hint="default"/>
        <w:w w:val="111"/>
      </w:rPr>
    </w:lvl>
    <w:lvl w:ilvl="1" w:tplc="8458A54A">
      <w:numFmt w:val="bullet"/>
      <w:lvlText w:val="•"/>
      <w:lvlJc w:val="left"/>
      <w:pPr>
        <w:ind w:left="2468" w:hanging="285"/>
      </w:pPr>
      <w:rPr>
        <w:rFonts w:hint="default"/>
      </w:rPr>
    </w:lvl>
    <w:lvl w:ilvl="2" w:tplc="AD14898E">
      <w:numFmt w:val="bullet"/>
      <w:lvlText w:val="•"/>
      <w:lvlJc w:val="left"/>
      <w:pPr>
        <w:ind w:left="3516" w:hanging="285"/>
      </w:pPr>
      <w:rPr>
        <w:rFonts w:hint="default"/>
      </w:rPr>
    </w:lvl>
    <w:lvl w:ilvl="3" w:tplc="777C5728">
      <w:numFmt w:val="bullet"/>
      <w:lvlText w:val="•"/>
      <w:lvlJc w:val="left"/>
      <w:pPr>
        <w:ind w:left="4565" w:hanging="285"/>
      </w:pPr>
      <w:rPr>
        <w:rFonts w:hint="default"/>
      </w:rPr>
    </w:lvl>
    <w:lvl w:ilvl="4" w:tplc="0A42D4E6">
      <w:numFmt w:val="bullet"/>
      <w:lvlText w:val="•"/>
      <w:lvlJc w:val="left"/>
      <w:pPr>
        <w:ind w:left="5613" w:hanging="285"/>
      </w:pPr>
      <w:rPr>
        <w:rFonts w:hint="default"/>
      </w:rPr>
    </w:lvl>
    <w:lvl w:ilvl="5" w:tplc="0C9C28D4">
      <w:numFmt w:val="bullet"/>
      <w:lvlText w:val="•"/>
      <w:lvlJc w:val="left"/>
      <w:pPr>
        <w:ind w:left="6662" w:hanging="285"/>
      </w:pPr>
      <w:rPr>
        <w:rFonts w:hint="default"/>
      </w:rPr>
    </w:lvl>
    <w:lvl w:ilvl="6" w:tplc="D8385864">
      <w:numFmt w:val="bullet"/>
      <w:lvlText w:val="•"/>
      <w:lvlJc w:val="left"/>
      <w:pPr>
        <w:ind w:left="7710" w:hanging="285"/>
      </w:pPr>
      <w:rPr>
        <w:rFonts w:hint="default"/>
      </w:rPr>
    </w:lvl>
    <w:lvl w:ilvl="7" w:tplc="8C0AC7F0">
      <w:numFmt w:val="bullet"/>
      <w:lvlText w:val="•"/>
      <w:lvlJc w:val="left"/>
      <w:pPr>
        <w:ind w:left="8758" w:hanging="285"/>
      </w:pPr>
      <w:rPr>
        <w:rFonts w:hint="default"/>
      </w:rPr>
    </w:lvl>
    <w:lvl w:ilvl="8" w:tplc="B64615A6">
      <w:numFmt w:val="bullet"/>
      <w:lvlText w:val="•"/>
      <w:lvlJc w:val="left"/>
      <w:pPr>
        <w:ind w:left="9807" w:hanging="285"/>
      </w:pPr>
      <w:rPr>
        <w:rFonts w:hint="default"/>
      </w:rPr>
    </w:lvl>
  </w:abstractNum>
  <w:abstractNum w:abstractNumId="8">
    <w:nsid w:val="3A701245"/>
    <w:multiLevelType w:val="hybridMultilevel"/>
    <w:tmpl w:val="0D3E70E4"/>
    <w:lvl w:ilvl="0" w:tplc="60F4FCCA">
      <w:start w:val="1"/>
      <w:numFmt w:val="decimal"/>
      <w:lvlText w:val="%1."/>
      <w:lvlJc w:val="left"/>
      <w:pPr>
        <w:ind w:left="794" w:hanging="345"/>
        <w:jc w:val="left"/>
      </w:pPr>
      <w:rPr>
        <w:rFonts w:ascii="Arial" w:eastAsia="Arial" w:hAnsi="Arial" w:cs="Arial" w:hint="default"/>
        <w:color w:val="494D54"/>
        <w:spacing w:val="-10"/>
        <w:w w:val="93"/>
        <w:sz w:val="19"/>
        <w:szCs w:val="19"/>
      </w:rPr>
    </w:lvl>
    <w:lvl w:ilvl="1" w:tplc="9BB4C4C6">
      <w:numFmt w:val="bullet"/>
      <w:lvlText w:val="•"/>
      <w:lvlJc w:val="left"/>
      <w:pPr>
        <w:ind w:left="1866" w:hanging="345"/>
      </w:pPr>
      <w:rPr>
        <w:rFonts w:hint="default"/>
      </w:rPr>
    </w:lvl>
    <w:lvl w:ilvl="2" w:tplc="5538AC5A">
      <w:numFmt w:val="bullet"/>
      <w:lvlText w:val="•"/>
      <w:lvlJc w:val="left"/>
      <w:pPr>
        <w:ind w:left="2932" w:hanging="345"/>
      </w:pPr>
      <w:rPr>
        <w:rFonts w:hint="default"/>
      </w:rPr>
    </w:lvl>
    <w:lvl w:ilvl="3" w:tplc="6B366806">
      <w:numFmt w:val="bullet"/>
      <w:lvlText w:val="•"/>
      <w:lvlJc w:val="left"/>
      <w:pPr>
        <w:ind w:left="3999" w:hanging="345"/>
      </w:pPr>
      <w:rPr>
        <w:rFonts w:hint="default"/>
      </w:rPr>
    </w:lvl>
    <w:lvl w:ilvl="4" w:tplc="33721002">
      <w:numFmt w:val="bullet"/>
      <w:lvlText w:val="•"/>
      <w:lvlJc w:val="left"/>
      <w:pPr>
        <w:ind w:left="5065" w:hanging="345"/>
      </w:pPr>
      <w:rPr>
        <w:rFonts w:hint="default"/>
      </w:rPr>
    </w:lvl>
    <w:lvl w:ilvl="5" w:tplc="6D3856BC">
      <w:numFmt w:val="bullet"/>
      <w:lvlText w:val="•"/>
      <w:lvlJc w:val="left"/>
      <w:pPr>
        <w:ind w:left="6132" w:hanging="345"/>
      </w:pPr>
      <w:rPr>
        <w:rFonts w:hint="default"/>
      </w:rPr>
    </w:lvl>
    <w:lvl w:ilvl="6" w:tplc="DC5EA6F0">
      <w:numFmt w:val="bullet"/>
      <w:lvlText w:val="•"/>
      <w:lvlJc w:val="left"/>
      <w:pPr>
        <w:ind w:left="7198" w:hanging="345"/>
      </w:pPr>
      <w:rPr>
        <w:rFonts w:hint="default"/>
      </w:rPr>
    </w:lvl>
    <w:lvl w:ilvl="7" w:tplc="EEF4A50A">
      <w:numFmt w:val="bullet"/>
      <w:lvlText w:val="•"/>
      <w:lvlJc w:val="left"/>
      <w:pPr>
        <w:ind w:left="8264" w:hanging="345"/>
      </w:pPr>
      <w:rPr>
        <w:rFonts w:hint="default"/>
      </w:rPr>
    </w:lvl>
    <w:lvl w:ilvl="8" w:tplc="D90C62F8">
      <w:numFmt w:val="bullet"/>
      <w:lvlText w:val="•"/>
      <w:lvlJc w:val="left"/>
      <w:pPr>
        <w:ind w:left="9331" w:hanging="345"/>
      </w:pPr>
      <w:rPr>
        <w:rFonts w:hint="default"/>
      </w:rPr>
    </w:lvl>
  </w:abstractNum>
  <w:abstractNum w:abstractNumId="9">
    <w:nsid w:val="3CC04CD1"/>
    <w:multiLevelType w:val="hybridMultilevel"/>
    <w:tmpl w:val="5504130E"/>
    <w:lvl w:ilvl="0" w:tplc="4F5E34C0">
      <w:start w:val="1"/>
      <w:numFmt w:val="decimal"/>
      <w:lvlText w:val="%1."/>
      <w:lvlJc w:val="left"/>
      <w:pPr>
        <w:ind w:left="820" w:hanging="284"/>
        <w:jc w:val="left"/>
      </w:pPr>
      <w:rPr>
        <w:rFonts w:ascii="Arial" w:eastAsia="Arial" w:hAnsi="Arial" w:cs="Arial" w:hint="default"/>
        <w:color w:val="484D52"/>
        <w:spacing w:val="-1"/>
        <w:w w:val="98"/>
        <w:sz w:val="19"/>
        <w:szCs w:val="19"/>
      </w:rPr>
    </w:lvl>
    <w:lvl w:ilvl="1" w:tplc="382EAD1A">
      <w:numFmt w:val="bullet"/>
      <w:lvlText w:val="•"/>
      <w:lvlJc w:val="left"/>
      <w:pPr>
        <w:ind w:left="1928" w:hanging="284"/>
      </w:pPr>
      <w:rPr>
        <w:rFonts w:hint="default"/>
      </w:rPr>
    </w:lvl>
    <w:lvl w:ilvl="2" w:tplc="6D42EC54">
      <w:numFmt w:val="bullet"/>
      <w:lvlText w:val="•"/>
      <w:lvlJc w:val="left"/>
      <w:pPr>
        <w:ind w:left="3036" w:hanging="284"/>
      </w:pPr>
      <w:rPr>
        <w:rFonts w:hint="default"/>
      </w:rPr>
    </w:lvl>
    <w:lvl w:ilvl="3" w:tplc="DCB8F83C">
      <w:numFmt w:val="bullet"/>
      <w:lvlText w:val="•"/>
      <w:lvlJc w:val="left"/>
      <w:pPr>
        <w:ind w:left="4145" w:hanging="284"/>
      </w:pPr>
      <w:rPr>
        <w:rFonts w:hint="default"/>
      </w:rPr>
    </w:lvl>
    <w:lvl w:ilvl="4" w:tplc="C94A8EF2">
      <w:numFmt w:val="bullet"/>
      <w:lvlText w:val="•"/>
      <w:lvlJc w:val="left"/>
      <w:pPr>
        <w:ind w:left="5253" w:hanging="284"/>
      </w:pPr>
      <w:rPr>
        <w:rFonts w:hint="default"/>
      </w:rPr>
    </w:lvl>
    <w:lvl w:ilvl="5" w:tplc="84622A88">
      <w:numFmt w:val="bullet"/>
      <w:lvlText w:val="•"/>
      <w:lvlJc w:val="left"/>
      <w:pPr>
        <w:ind w:left="6362" w:hanging="284"/>
      </w:pPr>
      <w:rPr>
        <w:rFonts w:hint="default"/>
      </w:rPr>
    </w:lvl>
    <w:lvl w:ilvl="6" w:tplc="10B0B0C0">
      <w:numFmt w:val="bullet"/>
      <w:lvlText w:val="•"/>
      <w:lvlJc w:val="left"/>
      <w:pPr>
        <w:ind w:left="7470" w:hanging="284"/>
      </w:pPr>
      <w:rPr>
        <w:rFonts w:hint="default"/>
      </w:rPr>
    </w:lvl>
    <w:lvl w:ilvl="7" w:tplc="66C4D584">
      <w:numFmt w:val="bullet"/>
      <w:lvlText w:val="•"/>
      <w:lvlJc w:val="left"/>
      <w:pPr>
        <w:ind w:left="8578" w:hanging="284"/>
      </w:pPr>
      <w:rPr>
        <w:rFonts w:hint="default"/>
      </w:rPr>
    </w:lvl>
    <w:lvl w:ilvl="8" w:tplc="D3F61B36">
      <w:numFmt w:val="bullet"/>
      <w:lvlText w:val="•"/>
      <w:lvlJc w:val="left"/>
      <w:pPr>
        <w:ind w:left="9687" w:hanging="284"/>
      </w:pPr>
      <w:rPr>
        <w:rFonts w:hint="default"/>
      </w:rPr>
    </w:lvl>
  </w:abstractNum>
  <w:abstractNum w:abstractNumId="10">
    <w:nsid w:val="3DBB790E"/>
    <w:multiLevelType w:val="hybridMultilevel"/>
    <w:tmpl w:val="A216C1A6"/>
    <w:lvl w:ilvl="0" w:tplc="7B24ACD4">
      <w:start w:val="1"/>
      <w:numFmt w:val="decimal"/>
      <w:lvlText w:val="%1)"/>
      <w:lvlJc w:val="left"/>
      <w:pPr>
        <w:ind w:left="1470" w:hanging="433"/>
        <w:jc w:val="right"/>
      </w:pPr>
      <w:rPr>
        <w:rFonts w:hint="default"/>
        <w:w w:val="106"/>
      </w:rPr>
    </w:lvl>
    <w:lvl w:ilvl="1" w:tplc="E4CAAF98">
      <w:numFmt w:val="bullet"/>
      <w:lvlText w:val="•"/>
      <w:lvlJc w:val="left"/>
      <w:pPr>
        <w:ind w:left="2522" w:hanging="433"/>
      </w:pPr>
      <w:rPr>
        <w:rFonts w:hint="default"/>
      </w:rPr>
    </w:lvl>
    <w:lvl w:ilvl="2" w:tplc="CDF6DBA4">
      <w:numFmt w:val="bullet"/>
      <w:lvlText w:val="•"/>
      <w:lvlJc w:val="left"/>
      <w:pPr>
        <w:ind w:left="3564" w:hanging="433"/>
      </w:pPr>
      <w:rPr>
        <w:rFonts w:hint="default"/>
      </w:rPr>
    </w:lvl>
    <w:lvl w:ilvl="3" w:tplc="B6F0B538">
      <w:numFmt w:val="bullet"/>
      <w:lvlText w:val="•"/>
      <w:lvlJc w:val="left"/>
      <w:pPr>
        <w:ind w:left="4607" w:hanging="433"/>
      </w:pPr>
      <w:rPr>
        <w:rFonts w:hint="default"/>
      </w:rPr>
    </w:lvl>
    <w:lvl w:ilvl="4" w:tplc="C2C0D728">
      <w:numFmt w:val="bullet"/>
      <w:lvlText w:val="•"/>
      <w:lvlJc w:val="left"/>
      <w:pPr>
        <w:ind w:left="5649" w:hanging="433"/>
      </w:pPr>
      <w:rPr>
        <w:rFonts w:hint="default"/>
      </w:rPr>
    </w:lvl>
    <w:lvl w:ilvl="5" w:tplc="997E0760">
      <w:numFmt w:val="bullet"/>
      <w:lvlText w:val="•"/>
      <w:lvlJc w:val="left"/>
      <w:pPr>
        <w:ind w:left="6692" w:hanging="433"/>
      </w:pPr>
      <w:rPr>
        <w:rFonts w:hint="default"/>
      </w:rPr>
    </w:lvl>
    <w:lvl w:ilvl="6" w:tplc="2EF004C6">
      <w:numFmt w:val="bullet"/>
      <w:lvlText w:val="•"/>
      <w:lvlJc w:val="left"/>
      <w:pPr>
        <w:ind w:left="7734" w:hanging="433"/>
      </w:pPr>
      <w:rPr>
        <w:rFonts w:hint="default"/>
      </w:rPr>
    </w:lvl>
    <w:lvl w:ilvl="7" w:tplc="9C143B36">
      <w:numFmt w:val="bullet"/>
      <w:lvlText w:val="•"/>
      <w:lvlJc w:val="left"/>
      <w:pPr>
        <w:ind w:left="8776" w:hanging="433"/>
      </w:pPr>
      <w:rPr>
        <w:rFonts w:hint="default"/>
      </w:rPr>
    </w:lvl>
    <w:lvl w:ilvl="8" w:tplc="F1DC0C6E">
      <w:numFmt w:val="bullet"/>
      <w:lvlText w:val="•"/>
      <w:lvlJc w:val="left"/>
      <w:pPr>
        <w:ind w:left="9819" w:hanging="433"/>
      </w:pPr>
      <w:rPr>
        <w:rFonts w:hint="default"/>
      </w:rPr>
    </w:lvl>
  </w:abstractNum>
  <w:abstractNum w:abstractNumId="11">
    <w:nsid w:val="3EFC080A"/>
    <w:multiLevelType w:val="hybridMultilevel"/>
    <w:tmpl w:val="11705C90"/>
    <w:lvl w:ilvl="0" w:tplc="6E400D9C">
      <w:start w:val="1"/>
      <w:numFmt w:val="lowerLetter"/>
      <w:lvlText w:val="%1)"/>
      <w:lvlJc w:val="left"/>
      <w:pPr>
        <w:ind w:left="1193" w:hanging="276"/>
        <w:jc w:val="left"/>
      </w:pPr>
      <w:rPr>
        <w:rFonts w:ascii="Arial" w:eastAsia="Arial" w:hAnsi="Arial" w:cs="Arial" w:hint="default"/>
        <w:b/>
        <w:bCs/>
        <w:color w:val="646769"/>
        <w:w w:val="105"/>
        <w:sz w:val="20"/>
        <w:szCs w:val="20"/>
      </w:rPr>
    </w:lvl>
    <w:lvl w:ilvl="1" w:tplc="93302F44">
      <w:numFmt w:val="bullet"/>
      <w:lvlText w:val="•"/>
      <w:lvlJc w:val="left"/>
      <w:pPr>
        <w:ind w:left="1460" w:hanging="276"/>
      </w:pPr>
      <w:rPr>
        <w:rFonts w:hint="default"/>
      </w:rPr>
    </w:lvl>
    <w:lvl w:ilvl="2" w:tplc="8904F258">
      <w:numFmt w:val="bullet"/>
      <w:lvlText w:val="•"/>
      <w:lvlJc w:val="left"/>
      <w:pPr>
        <w:ind w:left="2609" w:hanging="276"/>
      </w:pPr>
      <w:rPr>
        <w:rFonts w:hint="default"/>
      </w:rPr>
    </w:lvl>
    <w:lvl w:ilvl="3" w:tplc="A59CF078">
      <w:numFmt w:val="bullet"/>
      <w:lvlText w:val="•"/>
      <w:lvlJc w:val="left"/>
      <w:pPr>
        <w:ind w:left="3758" w:hanging="276"/>
      </w:pPr>
      <w:rPr>
        <w:rFonts w:hint="default"/>
      </w:rPr>
    </w:lvl>
    <w:lvl w:ilvl="4" w:tplc="BE822776">
      <w:numFmt w:val="bullet"/>
      <w:lvlText w:val="•"/>
      <w:lvlJc w:val="left"/>
      <w:pPr>
        <w:ind w:left="4908" w:hanging="276"/>
      </w:pPr>
      <w:rPr>
        <w:rFonts w:hint="default"/>
      </w:rPr>
    </w:lvl>
    <w:lvl w:ilvl="5" w:tplc="545EEC20">
      <w:numFmt w:val="bullet"/>
      <w:lvlText w:val="•"/>
      <w:lvlJc w:val="left"/>
      <w:pPr>
        <w:ind w:left="6057" w:hanging="276"/>
      </w:pPr>
      <w:rPr>
        <w:rFonts w:hint="default"/>
      </w:rPr>
    </w:lvl>
    <w:lvl w:ilvl="6" w:tplc="0C1CFDAC">
      <w:numFmt w:val="bullet"/>
      <w:lvlText w:val="•"/>
      <w:lvlJc w:val="left"/>
      <w:pPr>
        <w:ind w:left="7206" w:hanging="276"/>
      </w:pPr>
      <w:rPr>
        <w:rFonts w:hint="default"/>
      </w:rPr>
    </w:lvl>
    <w:lvl w:ilvl="7" w:tplc="48369C94">
      <w:numFmt w:val="bullet"/>
      <w:lvlText w:val="•"/>
      <w:lvlJc w:val="left"/>
      <w:pPr>
        <w:ind w:left="8356" w:hanging="276"/>
      </w:pPr>
      <w:rPr>
        <w:rFonts w:hint="default"/>
      </w:rPr>
    </w:lvl>
    <w:lvl w:ilvl="8" w:tplc="7B387742">
      <w:numFmt w:val="bullet"/>
      <w:lvlText w:val="•"/>
      <w:lvlJc w:val="left"/>
      <w:pPr>
        <w:ind w:left="9505" w:hanging="276"/>
      </w:pPr>
      <w:rPr>
        <w:rFonts w:hint="default"/>
      </w:rPr>
    </w:lvl>
  </w:abstractNum>
  <w:abstractNum w:abstractNumId="12">
    <w:nsid w:val="49701827"/>
    <w:multiLevelType w:val="hybridMultilevel"/>
    <w:tmpl w:val="8E90BDEE"/>
    <w:lvl w:ilvl="0" w:tplc="0310D6A2">
      <w:start w:val="1"/>
      <w:numFmt w:val="decimal"/>
      <w:lvlText w:val="%1."/>
      <w:lvlJc w:val="left"/>
      <w:pPr>
        <w:ind w:left="1423" w:hanging="290"/>
        <w:jc w:val="left"/>
      </w:pPr>
      <w:rPr>
        <w:rFonts w:hint="default"/>
        <w:w w:val="108"/>
      </w:rPr>
    </w:lvl>
    <w:lvl w:ilvl="1" w:tplc="AE6AAFA4">
      <w:numFmt w:val="bullet"/>
      <w:lvlText w:val="•"/>
      <w:lvlJc w:val="left"/>
      <w:pPr>
        <w:ind w:left="2468" w:hanging="290"/>
      </w:pPr>
      <w:rPr>
        <w:rFonts w:hint="default"/>
      </w:rPr>
    </w:lvl>
    <w:lvl w:ilvl="2" w:tplc="B23E6A02">
      <w:numFmt w:val="bullet"/>
      <w:lvlText w:val="•"/>
      <w:lvlJc w:val="left"/>
      <w:pPr>
        <w:ind w:left="3516" w:hanging="290"/>
      </w:pPr>
      <w:rPr>
        <w:rFonts w:hint="default"/>
      </w:rPr>
    </w:lvl>
    <w:lvl w:ilvl="3" w:tplc="3B64F886">
      <w:numFmt w:val="bullet"/>
      <w:lvlText w:val="•"/>
      <w:lvlJc w:val="left"/>
      <w:pPr>
        <w:ind w:left="4565" w:hanging="290"/>
      </w:pPr>
      <w:rPr>
        <w:rFonts w:hint="default"/>
      </w:rPr>
    </w:lvl>
    <w:lvl w:ilvl="4" w:tplc="E3724E56">
      <w:numFmt w:val="bullet"/>
      <w:lvlText w:val="•"/>
      <w:lvlJc w:val="left"/>
      <w:pPr>
        <w:ind w:left="5613" w:hanging="290"/>
      </w:pPr>
      <w:rPr>
        <w:rFonts w:hint="default"/>
      </w:rPr>
    </w:lvl>
    <w:lvl w:ilvl="5" w:tplc="C9928B02">
      <w:numFmt w:val="bullet"/>
      <w:lvlText w:val="•"/>
      <w:lvlJc w:val="left"/>
      <w:pPr>
        <w:ind w:left="6662" w:hanging="290"/>
      </w:pPr>
      <w:rPr>
        <w:rFonts w:hint="default"/>
      </w:rPr>
    </w:lvl>
    <w:lvl w:ilvl="6" w:tplc="56209F00">
      <w:numFmt w:val="bullet"/>
      <w:lvlText w:val="•"/>
      <w:lvlJc w:val="left"/>
      <w:pPr>
        <w:ind w:left="7710" w:hanging="290"/>
      </w:pPr>
      <w:rPr>
        <w:rFonts w:hint="default"/>
      </w:rPr>
    </w:lvl>
    <w:lvl w:ilvl="7" w:tplc="57780E10">
      <w:numFmt w:val="bullet"/>
      <w:lvlText w:val="•"/>
      <w:lvlJc w:val="left"/>
      <w:pPr>
        <w:ind w:left="8758" w:hanging="290"/>
      </w:pPr>
      <w:rPr>
        <w:rFonts w:hint="default"/>
      </w:rPr>
    </w:lvl>
    <w:lvl w:ilvl="8" w:tplc="F2BA694E">
      <w:numFmt w:val="bullet"/>
      <w:lvlText w:val="•"/>
      <w:lvlJc w:val="left"/>
      <w:pPr>
        <w:ind w:left="9807" w:hanging="290"/>
      </w:pPr>
      <w:rPr>
        <w:rFonts w:hint="default"/>
      </w:rPr>
    </w:lvl>
  </w:abstractNum>
  <w:abstractNum w:abstractNumId="13">
    <w:nsid w:val="4F982EBB"/>
    <w:multiLevelType w:val="hybridMultilevel"/>
    <w:tmpl w:val="D2A0BD68"/>
    <w:lvl w:ilvl="0" w:tplc="C02E247A">
      <w:start w:val="4"/>
      <w:numFmt w:val="upperRoman"/>
      <w:lvlText w:val="%1."/>
      <w:lvlJc w:val="left"/>
      <w:pPr>
        <w:ind w:left="4867" w:hanging="363"/>
        <w:jc w:val="right"/>
      </w:pPr>
      <w:rPr>
        <w:rFonts w:hint="default"/>
        <w:b/>
        <w:bCs/>
        <w:w w:val="105"/>
      </w:rPr>
    </w:lvl>
    <w:lvl w:ilvl="1" w:tplc="D0C6DF5E">
      <w:numFmt w:val="bullet"/>
      <w:lvlText w:val="•"/>
      <w:lvlJc w:val="left"/>
      <w:pPr>
        <w:ind w:left="5564" w:hanging="363"/>
      </w:pPr>
      <w:rPr>
        <w:rFonts w:hint="default"/>
      </w:rPr>
    </w:lvl>
    <w:lvl w:ilvl="2" w:tplc="D450B8D0">
      <w:numFmt w:val="bullet"/>
      <w:lvlText w:val="•"/>
      <w:lvlJc w:val="left"/>
      <w:pPr>
        <w:ind w:left="6268" w:hanging="363"/>
      </w:pPr>
      <w:rPr>
        <w:rFonts w:hint="default"/>
      </w:rPr>
    </w:lvl>
    <w:lvl w:ilvl="3" w:tplc="89C83A34">
      <w:numFmt w:val="bullet"/>
      <w:lvlText w:val="•"/>
      <w:lvlJc w:val="left"/>
      <w:pPr>
        <w:ind w:left="6973" w:hanging="363"/>
      </w:pPr>
      <w:rPr>
        <w:rFonts w:hint="default"/>
      </w:rPr>
    </w:lvl>
    <w:lvl w:ilvl="4" w:tplc="3ECEED96">
      <w:numFmt w:val="bullet"/>
      <w:lvlText w:val="•"/>
      <w:lvlJc w:val="left"/>
      <w:pPr>
        <w:ind w:left="7677" w:hanging="363"/>
      </w:pPr>
      <w:rPr>
        <w:rFonts w:hint="default"/>
      </w:rPr>
    </w:lvl>
    <w:lvl w:ilvl="5" w:tplc="4F9A39F2">
      <w:numFmt w:val="bullet"/>
      <w:lvlText w:val="•"/>
      <w:lvlJc w:val="left"/>
      <w:pPr>
        <w:ind w:left="8382" w:hanging="363"/>
      </w:pPr>
      <w:rPr>
        <w:rFonts w:hint="default"/>
      </w:rPr>
    </w:lvl>
    <w:lvl w:ilvl="6" w:tplc="4B76645E">
      <w:numFmt w:val="bullet"/>
      <w:lvlText w:val="•"/>
      <w:lvlJc w:val="left"/>
      <w:pPr>
        <w:ind w:left="9086" w:hanging="363"/>
      </w:pPr>
      <w:rPr>
        <w:rFonts w:hint="default"/>
      </w:rPr>
    </w:lvl>
    <w:lvl w:ilvl="7" w:tplc="C204A770">
      <w:numFmt w:val="bullet"/>
      <w:lvlText w:val="•"/>
      <w:lvlJc w:val="left"/>
      <w:pPr>
        <w:ind w:left="9790" w:hanging="363"/>
      </w:pPr>
      <w:rPr>
        <w:rFonts w:hint="default"/>
      </w:rPr>
    </w:lvl>
    <w:lvl w:ilvl="8" w:tplc="00066058">
      <w:numFmt w:val="bullet"/>
      <w:lvlText w:val="•"/>
      <w:lvlJc w:val="left"/>
      <w:pPr>
        <w:ind w:left="10495" w:hanging="363"/>
      </w:pPr>
      <w:rPr>
        <w:rFonts w:hint="default"/>
      </w:rPr>
    </w:lvl>
  </w:abstractNum>
  <w:abstractNum w:abstractNumId="14">
    <w:nsid w:val="55FB5029"/>
    <w:multiLevelType w:val="hybridMultilevel"/>
    <w:tmpl w:val="F904AF04"/>
    <w:lvl w:ilvl="0" w:tplc="975C2A14">
      <w:start w:val="1"/>
      <w:numFmt w:val="decimal"/>
      <w:lvlText w:val="%1."/>
      <w:lvlJc w:val="left"/>
      <w:pPr>
        <w:ind w:left="1466" w:hanging="283"/>
        <w:jc w:val="right"/>
      </w:pPr>
      <w:rPr>
        <w:rFonts w:hint="default"/>
        <w:w w:val="106"/>
      </w:rPr>
    </w:lvl>
    <w:lvl w:ilvl="1" w:tplc="C98442B2">
      <w:numFmt w:val="bullet"/>
      <w:lvlText w:val="•"/>
      <w:lvlJc w:val="left"/>
      <w:pPr>
        <w:ind w:left="2504" w:hanging="283"/>
      </w:pPr>
      <w:rPr>
        <w:rFonts w:hint="default"/>
      </w:rPr>
    </w:lvl>
    <w:lvl w:ilvl="2" w:tplc="F6E0A752">
      <w:numFmt w:val="bullet"/>
      <w:lvlText w:val="•"/>
      <w:lvlJc w:val="left"/>
      <w:pPr>
        <w:ind w:left="3548" w:hanging="283"/>
      </w:pPr>
      <w:rPr>
        <w:rFonts w:hint="default"/>
      </w:rPr>
    </w:lvl>
    <w:lvl w:ilvl="3" w:tplc="844E221C">
      <w:numFmt w:val="bullet"/>
      <w:lvlText w:val="•"/>
      <w:lvlJc w:val="left"/>
      <w:pPr>
        <w:ind w:left="4593" w:hanging="283"/>
      </w:pPr>
      <w:rPr>
        <w:rFonts w:hint="default"/>
      </w:rPr>
    </w:lvl>
    <w:lvl w:ilvl="4" w:tplc="E7683346">
      <w:numFmt w:val="bullet"/>
      <w:lvlText w:val="•"/>
      <w:lvlJc w:val="left"/>
      <w:pPr>
        <w:ind w:left="5637" w:hanging="283"/>
      </w:pPr>
      <w:rPr>
        <w:rFonts w:hint="default"/>
      </w:rPr>
    </w:lvl>
    <w:lvl w:ilvl="5" w:tplc="59E627D8">
      <w:numFmt w:val="bullet"/>
      <w:lvlText w:val="•"/>
      <w:lvlJc w:val="left"/>
      <w:pPr>
        <w:ind w:left="6682" w:hanging="283"/>
      </w:pPr>
      <w:rPr>
        <w:rFonts w:hint="default"/>
      </w:rPr>
    </w:lvl>
    <w:lvl w:ilvl="6" w:tplc="05004F14">
      <w:numFmt w:val="bullet"/>
      <w:lvlText w:val="•"/>
      <w:lvlJc w:val="left"/>
      <w:pPr>
        <w:ind w:left="7726" w:hanging="283"/>
      </w:pPr>
      <w:rPr>
        <w:rFonts w:hint="default"/>
      </w:rPr>
    </w:lvl>
    <w:lvl w:ilvl="7" w:tplc="2786C05C">
      <w:numFmt w:val="bullet"/>
      <w:lvlText w:val="•"/>
      <w:lvlJc w:val="left"/>
      <w:pPr>
        <w:ind w:left="8770" w:hanging="283"/>
      </w:pPr>
      <w:rPr>
        <w:rFonts w:hint="default"/>
      </w:rPr>
    </w:lvl>
    <w:lvl w:ilvl="8" w:tplc="38A68468">
      <w:numFmt w:val="bullet"/>
      <w:lvlText w:val="•"/>
      <w:lvlJc w:val="left"/>
      <w:pPr>
        <w:ind w:left="9815" w:hanging="283"/>
      </w:pPr>
      <w:rPr>
        <w:rFonts w:hint="default"/>
      </w:rPr>
    </w:lvl>
  </w:abstractNum>
  <w:abstractNum w:abstractNumId="15">
    <w:nsid w:val="5D390FAD"/>
    <w:multiLevelType w:val="hybridMultilevel"/>
    <w:tmpl w:val="127C68B4"/>
    <w:lvl w:ilvl="0" w:tplc="53066102">
      <w:start w:val="1"/>
      <w:numFmt w:val="decimal"/>
      <w:lvlText w:val="%1."/>
      <w:lvlJc w:val="left"/>
      <w:pPr>
        <w:ind w:left="1260" w:hanging="282"/>
        <w:jc w:val="left"/>
      </w:pPr>
      <w:rPr>
        <w:rFonts w:hint="default"/>
        <w:w w:val="105"/>
      </w:rPr>
    </w:lvl>
    <w:lvl w:ilvl="1" w:tplc="FDCE7556">
      <w:start w:val="1"/>
      <w:numFmt w:val="lowerLetter"/>
      <w:lvlText w:val="%2)"/>
      <w:lvlJc w:val="left"/>
      <w:pPr>
        <w:ind w:left="1620" w:hanging="360"/>
        <w:jc w:val="left"/>
      </w:pPr>
      <w:rPr>
        <w:rFonts w:ascii="Arial" w:eastAsia="Arial" w:hAnsi="Arial" w:cs="Arial" w:hint="default"/>
        <w:color w:val="626667"/>
        <w:w w:val="108"/>
        <w:sz w:val="18"/>
        <w:szCs w:val="18"/>
      </w:rPr>
    </w:lvl>
    <w:lvl w:ilvl="2" w:tplc="E59ACA58">
      <w:numFmt w:val="bullet"/>
      <w:lvlText w:val="•"/>
      <w:lvlJc w:val="left"/>
      <w:pPr>
        <w:ind w:left="1620" w:hanging="360"/>
      </w:pPr>
      <w:rPr>
        <w:rFonts w:hint="default"/>
      </w:rPr>
    </w:lvl>
    <w:lvl w:ilvl="3" w:tplc="2D081788">
      <w:numFmt w:val="bullet"/>
      <w:lvlText w:val="•"/>
      <w:lvlJc w:val="left"/>
      <w:pPr>
        <w:ind w:left="2905" w:hanging="360"/>
      </w:pPr>
      <w:rPr>
        <w:rFonts w:hint="default"/>
      </w:rPr>
    </w:lvl>
    <w:lvl w:ilvl="4" w:tplc="FE2094E0">
      <w:numFmt w:val="bullet"/>
      <w:lvlText w:val="•"/>
      <w:lvlJc w:val="left"/>
      <w:pPr>
        <w:ind w:left="4191" w:hanging="360"/>
      </w:pPr>
      <w:rPr>
        <w:rFonts w:hint="default"/>
      </w:rPr>
    </w:lvl>
    <w:lvl w:ilvl="5" w:tplc="04186E9A">
      <w:numFmt w:val="bullet"/>
      <w:lvlText w:val="•"/>
      <w:lvlJc w:val="left"/>
      <w:pPr>
        <w:ind w:left="5476" w:hanging="360"/>
      </w:pPr>
      <w:rPr>
        <w:rFonts w:hint="default"/>
      </w:rPr>
    </w:lvl>
    <w:lvl w:ilvl="6" w:tplc="8BB4FFAA">
      <w:numFmt w:val="bullet"/>
      <w:lvlText w:val="•"/>
      <w:lvlJc w:val="left"/>
      <w:pPr>
        <w:ind w:left="6762" w:hanging="360"/>
      </w:pPr>
      <w:rPr>
        <w:rFonts w:hint="default"/>
      </w:rPr>
    </w:lvl>
    <w:lvl w:ilvl="7" w:tplc="A6524C02">
      <w:numFmt w:val="bullet"/>
      <w:lvlText w:val="•"/>
      <w:lvlJc w:val="left"/>
      <w:pPr>
        <w:ind w:left="8047" w:hanging="360"/>
      </w:pPr>
      <w:rPr>
        <w:rFonts w:hint="default"/>
      </w:rPr>
    </w:lvl>
    <w:lvl w:ilvl="8" w:tplc="4C5A695E">
      <w:numFmt w:val="bullet"/>
      <w:lvlText w:val="•"/>
      <w:lvlJc w:val="left"/>
      <w:pPr>
        <w:ind w:left="9333" w:hanging="360"/>
      </w:pPr>
      <w:rPr>
        <w:rFonts w:hint="default"/>
      </w:rPr>
    </w:lvl>
  </w:abstractNum>
  <w:abstractNum w:abstractNumId="16">
    <w:nsid w:val="60D230BA"/>
    <w:multiLevelType w:val="hybridMultilevel"/>
    <w:tmpl w:val="233C21E6"/>
    <w:lvl w:ilvl="0" w:tplc="E54AC3EE">
      <w:start w:val="1"/>
      <w:numFmt w:val="decimal"/>
      <w:lvlText w:val="%1."/>
      <w:lvlJc w:val="left"/>
      <w:pPr>
        <w:ind w:left="1333" w:hanging="277"/>
        <w:jc w:val="left"/>
      </w:pPr>
      <w:rPr>
        <w:rFonts w:hint="default"/>
        <w:w w:val="108"/>
      </w:rPr>
    </w:lvl>
    <w:lvl w:ilvl="1" w:tplc="1334EEEA">
      <w:numFmt w:val="bullet"/>
      <w:lvlText w:val="•"/>
      <w:lvlJc w:val="left"/>
      <w:pPr>
        <w:ind w:left="2396" w:hanging="277"/>
      </w:pPr>
      <w:rPr>
        <w:rFonts w:hint="default"/>
      </w:rPr>
    </w:lvl>
    <w:lvl w:ilvl="2" w:tplc="0C4893DE">
      <w:numFmt w:val="bullet"/>
      <w:lvlText w:val="•"/>
      <w:lvlJc w:val="left"/>
      <w:pPr>
        <w:ind w:left="3452" w:hanging="277"/>
      </w:pPr>
      <w:rPr>
        <w:rFonts w:hint="default"/>
      </w:rPr>
    </w:lvl>
    <w:lvl w:ilvl="3" w:tplc="4B485A6E">
      <w:numFmt w:val="bullet"/>
      <w:lvlText w:val="•"/>
      <w:lvlJc w:val="left"/>
      <w:pPr>
        <w:ind w:left="4509" w:hanging="277"/>
      </w:pPr>
      <w:rPr>
        <w:rFonts w:hint="default"/>
      </w:rPr>
    </w:lvl>
    <w:lvl w:ilvl="4" w:tplc="9488A90C">
      <w:numFmt w:val="bullet"/>
      <w:lvlText w:val="•"/>
      <w:lvlJc w:val="left"/>
      <w:pPr>
        <w:ind w:left="5565" w:hanging="277"/>
      </w:pPr>
      <w:rPr>
        <w:rFonts w:hint="default"/>
      </w:rPr>
    </w:lvl>
    <w:lvl w:ilvl="5" w:tplc="ADEEF4F0">
      <w:numFmt w:val="bullet"/>
      <w:lvlText w:val="•"/>
      <w:lvlJc w:val="left"/>
      <w:pPr>
        <w:ind w:left="6622" w:hanging="277"/>
      </w:pPr>
      <w:rPr>
        <w:rFonts w:hint="default"/>
      </w:rPr>
    </w:lvl>
    <w:lvl w:ilvl="6" w:tplc="51BC284E">
      <w:numFmt w:val="bullet"/>
      <w:lvlText w:val="•"/>
      <w:lvlJc w:val="left"/>
      <w:pPr>
        <w:ind w:left="7678" w:hanging="277"/>
      </w:pPr>
      <w:rPr>
        <w:rFonts w:hint="default"/>
      </w:rPr>
    </w:lvl>
    <w:lvl w:ilvl="7" w:tplc="C69CE8B2">
      <w:numFmt w:val="bullet"/>
      <w:lvlText w:val="•"/>
      <w:lvlJc w:val="left"/>
      <w:pPr>
        <w:ind w:left="8734" w:hanging="277"/>
      </w:pPr>
      <w:rPr>
        <w:rFonts w:hint="default"/>
      </w:rPr>
    </w:lvl>
    <w:lvl w:ilvl="8" w:tplc="BD0CFF3C">
      <w:numFmt w:val="bullet"/>
      <w:lvlText w:val="•"/>
      <w:lvlJc w:val="left"/>
      <w:pPr>
        <w:ind w:left="9791" w:hanging="277"/>
      </w:pPr>
      <w:rPr>
        <w:rFonts w:hint="default"/>
      </w:rPr>
    </w:lvl>
  </w:abstractNum>
  <w:abstractNum w:abstractNumId="17">
    <w:nsid w:val="6CF94D6C"/>
    <w:multiLevelType w:val="hybridMultilevel"/>
    <w:tmpl w:val="D2C6835C"/>
    <w:lvl w:ilvl="0" w:tplc="BFF246E8">
      <w:start w:val="1"/>
      <w:numFmt w:val="decimal"/>
      <w:lvlText w:val="%1."/>
      <w:lvlJc w:val="left"/>
      <w:pPr>
        <w:ind w:left="841" w:hanging="356"/>
        <w:jc w:val="left"/>
      </w:pPr>
      <w:rPr>
        <w:rFonts w:ascii="Arial" w:eastAsia="Arial" w:hAnsi="Arial" w:cs="Arial" w:hint="default"/>
        <w:color w:val="494D54"/>
        <w:w w:val="101"/>
        <w:sz w:val="19"/>
        <w:szCs w:val="19"/>
      </w:rPr>
    </w:lvl>
    <w:lvl w:ilvl="1" w:tplc="B55E7600">
      <w:numFmt w:val="bullet"/>
      <w:lvlText w:val="-"/>
      <w:lvlJc w:val="left"/>
      <w:pPr>
        <w:ind w:left="1293" w:hanging="218"/>
      </w:pPr>
      <w:rPr>
        <w:rFonts w:ascii="Arial" w:eastAsia="Arial" w:hAnsi="Arial" w:cs="Arial" w:hint="default"/>
        <w:color w:val="494D54"/>
        <w:w w:val="105"/>
        <w:sz w:val="19"/>
        <w:szCs w:val="19"/>
      </w:rPr>
    </w:lvl>
    <w:lvl w:ilvl="2" w:tplc="648A877C">
      <w:numFmt w:val="bullet"/>
      <w:lvlText w:val="•"/>
      <w:lvlJc w:val="left"/>
      <w:pPr>
        <w:ind w:left="2460" w:hanging="218"/>
      </w:pPr>
      <w:rPr>
        <w:rFonts w:hint="default"/>
      </w:rPr>
    </w:lvl>
    <w:lvl w:ilvl="3" w:tplc="47DC2D72">
      <w:numFmt w:val="bullet"/>
      <w:lvlText w:val="•"/>
      <w:lvlJc w:val="left"/>
      <w:pPr>
        <w:ind w:left="3620" w:hanging="218"/>
      </w:pPr>
      <w:rPr>
        <w:rFonts w:hint="default"/>
      </w:rPr>
    </w:lvl>
    <w:lvl w:ilvl="4" w:tplc="E38C25E0">
      <w:numFmt w:val="bullet"/>
      <w:lvlText w:val="•"/>
      <w:lvlJc w:val="left"/>
      <w:pPr>
        <w:ind w:left="4781" w:hanging="218"/>
      </w:pPr>
      <w:rPr>
        <w:rFonts w:hint="default"/>
      </w:rPr>
    </w:lvl>
    <w:lvl w:ilvl="5" w:tplc="5B02BF7A">
      <w:numFmt w:val="bullet"/>
      <w:lvlText w:val="•"/>
      <w:lvlJc w:val="left"/>
      <w:pPr>
        <w:ind w:left="5941" w:hanging="218"/>
      </w:pPr>
      <w:rPr>
        <w:rFonts w:hint="default"/>
      </w:rPr>
    </w:lvl>
    <w:lvl w:ilvl="6" w:tplc="3C7499E4">
      <w:numFmt w:val="bullet"/>
      <w:lvlText w:val="•"/>
      <w:lvlJc w:val="left"/>
      <w:pPr>
        <w:ind w:left="7102" w:hanging="218"/>
      </w:pPr>
      <w:rPr>
        <w:rFonts w:hint="default"/>
      </w:rPr>
    </w:lvl>
    <w:lvl w:ilvl="7" w:tplc="5E26462E">
      <w:numFmt w:val="bullet"/>
      <w:lvlText w:val="•"/>
      <w:lvlJc w:val="left"/>
      <w:pPr>
        <w:ind w:left="8262" w:hanging="218"/>
      </w:pPr>
      <w:rPr>
        <w:rFonts w:hint="default"/>
      </w:rPr>
    </w:lvl>
    <w:lvl w:ilvl="8" w:tplc="B47EC1C0">
      <w:numFmt w:val="bullet"/>
      <w:lvlText w:val="•"/>
      <w:lvlJc w:val="left"/>
      <w:pPr>
        <w:ind w:left="9423" w:hanging="218"/>
      </w:pPr>
      <w:rPr>
        <w:rFonts w:hint="default"/>
      </w:rPr>
    </w:lvl>
  </w:abstractNum>
  <w:abstractNum w:abstractNumId="18">
    <w:nsid w:val="7760017F"/>
    <w:multiLevelType w:val="hybridMultilevel"/>
    <w:tmpl w:val="11DA38C6"/>
    <w:lvl w:ilvl="0" w:tplc="68807962">
      <w:start w:val="1"/>
      <w:numFmt w:val="decimal"/>
      <w:lvlText w:val="%1."/>
      <w:lvlJc w:val="left"/>
      <w:pPr>
        <w:ind w:left="1254" w:hanging="281"/>
        <w:jc w:val="left"/>
      </w:pPr>
      <w:rPr>
        <w:rFonts w:hint="default"/>
        <w:w w:val="107"/>
      </w:rPr>
    </w:lvl>
    <w:lvl w:ilvl="1" w:tplc="128CF196">
      <w:numFmt w:val="bullet"/>
      <w:lvlText w:val="•"/>
      <w:lvlJc w:val="left"/>
      <w:pPr>
        <w:ind w:left="2324" w:hanging="281"/>
      </w:pPr>
      <w:rPr>
        <w:rFonts w:hint="default"/>
      </w:rPr>
    </w:lvl>
    <w:lvl w:ilvl="2" w:tplc="9FF2A5D0">
      <w:numFmt w:val="bullet"/>
      <w:lvlText w:val="•"/>
      <w:lvlJc w:val="left"/>
      <w:pPr>
        <w:ind w:left="3388" w:hanging="281"/>
      </w:pPr>
      <w:rPr>
        <w:rFonts w:hint="default"/>
      </w:rPr>
    </w:lvl>
    <w:lvl w:ilvl="3" w:tplc="9B965D48">
      <w:numFmt w:val="bullet"/>
      <w:lvlText w:val="•"/>
      <w:lvlJc w:val="left"/>
      <w:pPr>
        <w:ind w:left="4453" w:hanging="281"/>
      </w:pPr>
      <w:rPr>
        <w:rFonts w:hint="default"/>
      </w:rPr>
    </w:lvl>
    <w:lvl w:ilvl="4" w:tplc="EB023F40">
      <w:numFmt w:val="bullet"/>
      <w:lvlText w:val="•"/>
      <w:lvlJc w:val="left"/>
      <w:pPr>
        <w:ind w:left="5517" w:hanging="281"/>
      </w:pPr>
      <w:rPr>
        <w:rFonts w:hint="default"/>
      </w:rPr>
    </w:lvl>
    <w:lvl w:ilvl="5" w:tplc="CA2A2312">
      <w:numFmt w:val="bullet"/>
      <w:lvlText w:val="•"/>
      <w:lvlJc w:val="left"/>
      <w:pPr>
        <w:ind w:left="6582" w:hanging="281"/>
      </w:pPr>
      <w:rPr>
        <w:rFonts w:hint="default"/>
      </w:rPr>
    </w:lvl>
    <w:lvl w:ilvl="6" w:tplc="B2224B4E">
      <w:numFmt w:val="bullet"/>
      <w:lvlText w:val="•"/>
      <w:lvlJc w:val="left"/>
      <w:pPr>
        <w:ind w:left="7646" w:hanging="281"/>
      </w:pPr>
      <w:rPr>
        <w:rFonts w:hint="default"/>
      </w:rPr>
    </w:lvl>
    <w:lvl w:ilvl="7" w:tplc="64326028">
      <w:numFmt w:val="bullet"/>
      <w:lvlText w:val="•"/>
      <w:lvlJc w:val="left"/>
      <w:pPr>
        <w:ind w:left="8710" w:hanging="281"/>
      </w:pPr>
      <w:rPr>
        <w:rFonts w:hint="default"/>
      </w:rPr>
    </w:lvl>
    <w:lvl w:ilvl="8" w:tplc="5EB0D8C6">
      <w:numFmt w:val="bullet"/>
      <w:lvlText w:val="•"/>
      <w:lvlJc w:val="left"/>
      <w:pPr>
        <w:ind w:left="9775" w:hanging="281"/>
      </w:pPr>
      <w:rPr>
        <w:rFonts w:hint="default"/>
      </w:rPr>
    </w:lvl>
  </w:abstractNum>
  <w:abstractNum w:abstractNumId="19">
    <w:nsid w:val="79504947"/>
    <w:multiLevelType w:val="hybridMultilevel"/>
    <w:tmpl w:val="BCBAA5F4"/>
    <w:lvl w:ilvl="0" w:tplc="07E09E20">
      <w:start w:val="1"/>
      <w:numFmt w:val="decimal"/>
      <w:lvlText w:val="%1."/>
      <w:lvlJc w:val="left"/>
      <w:pPr>
        <w:ind w:left="1323" w:hanging="286"/>
        <w:jc w:val="left"/>
      </w:pPr>
      <w:rPr>
        <w:rFonts w:hint="default"/>
        <w:w w:val="106"/>
      </w:rPr>
    </w:lvl>
    <w:lvl w:ilvl="1" w:tplc="AB020E20">
      <w:start w:val="1"/>
      <w:numFmt w:val="lowerLetter"/>
      <w:lvlText w:val="%2)"/>
      <w:lvlJc w:val="left"/>
      <w:pPr>
        <w:ind w:left="1672" w:hanging="359"/>
        <w:jc w:val="left"/>
      </w:pPr>
      <w:rPr>
        <w:rFonts w:ascii="Arial" w:eastAsia="Arial" w:hAnsi="Arial" w:cs="Arial" w:hint="default"/>
        <w:color w:val="646769"/>
        <w:w w:val="108"/>
        <w:sz w:val="18"/>
        <w:szCs w:val="18"/>
      </w:rPr>
    </w:lvl>
    <w:lvl w:ilvl="2" w:tplc="239EBECE">
      <w:numFmt w:val="bullet"/>
      <w:lvlText w:val="•"/>
      <w:lvlJc w:val="left"/>
      <w:pPr>
        <w:ind w:left="1680" w:hanging="359"/>
      </w:pPr>
      <w:rPr>
        <w:rFonts w:hint="default"/>
      </w:rPr>
    </w:lvl>
    <w:lvl w:ilvl="3" w:tplc="5AB4361E">
      <w:numFmt w:val="bullet"/>
      <w:lvlText w:val="•"/>
      <w:lvlJc w:val="left"/>
      <w:pPr>
        <w:ind w:left="2958" w:hanging="359"/>
      </w:pPr>
      <w:rPr>
        <w:rFonts w:hint="default"/>
      </w:rPr>
    </w:lvl>
    <w:lvl w:ilvl="4" w:tplc="96EA368E">
      <w:numFmt w:val="bullet"/>
      <w:lvlText w:val="•"/>
      <w:lvlJc w:val="left"/>
      <w:pPr>
        <w:ind w:left="4236" w:hanging="359"/>
      </w:pPr>
      <w:rPr>
        <w:rFonts w:hint="default"/>
      </w:rPr>
    </w:lvl>
    <w:lvl w:ilvl="5" w:tplc="40C8A666">
      <w:numFmt w:val="bullet"/>
      <w:lvlText w:val="•"/>
      <w:lvlJc w:val="left"/>
      <w:pPr>
        <w:ind w:left="5514" w:hanging="359"/>
      </w:pPr>
      <w:rPr>
        <w:rFonts w:hint="default"/>
      </w:rPr>
    </w:lvl>
    <w:lvl w:ilvl="6" w:tplc="46C6AD1C">
      <w:numFmt w:val="bullet"/>
      <w:lvlText w:val="•"/>
      <w:lvlJc w:val="left"/>
      <w:pPr>
        <w:ind w:left="6792" w:hanging="359"/>
      </w:pPr>
      <w:rPr>
        <w:rFonts w:hint="default"/>
      </w:rPr>
    </w:lvl>
    <w:lvl w:ilvl="7" w:tplc="8A2410D6">
      <w:numFmt w:val="bullet"/>
      <w:lvlText w:val="•"/>
      <w:lvlJc w:val="left"/>
      <w:pPr>
        <w:ind w:left="8070" w:hanging="359"/>
      </w:pPr>
      <w:rPr>
        <w:rFonts w:hint="default"/>
      </w:rPr>
    </w:lvl>
    <w:lvl w:ilvl="8" w:tplc="21400922">
      <w:numFmt w:val="bullet"/>
      <w:lvlText w:val="•"/>
      <w:lvlJc w:val="left"/>
      <w:pPr>
        <w:ind w:left="9348" w:hanging="359"/>
      </w:pPr>
      <w:rPr>
        <w:rFonts w:hint="default"/>
      </w:rPr>
    </w:lvl>
  </w:abstractNum>
  <w:abstractNum w:abstractNumId="20">
    <w:nsid w:val="79C2630F"/>
    <w:multiLevelType w:val="hybridMultilevel"/>
    <w:tmpl w:val="0E845758"/>
    <w:lvl w:ilvl="0" w:tplc="4A12F882">
      <w:start w:val="1"/>
      <w:numFmt w:val="decimal"/>
      <w:lvlText w:val="%1."/>
      <w:lvlJc w:val="left"/>
      <w:pPr>
        <w:ind w:left="1429" w:hanging="285"/>
        <w:jc w:val="left"/>
      </w:pPr>
      <w:rPr>
        <w:rFonts w:hint="default"/>
        <w:w w:val="105"/>
      </w:rPr>
    </w:lvl>
    <w:lvl w:ilvl="1" w:tplc="466E61A8">
      <w:numFmt w:val="bullet"/>
      <w:lvlText w:val="•"/>
      <w:lvlJc w:val="left"/>
      <w:pPr>
        <w:ind w:left="2468" w:hanging="285"/>
      </w:pPr>
      <w:rPr>
        <w:rFonts w:hint="default"/>
      </w:rPr>
    </w:lvl>
    <w:lvl w:ilvl="2" w:tplc="01E8A0C6">
      <w:numFmt w:val="bullet"/>
      <w:lvlText w:val="•"/>
      <w:lvlJc w:val="left"/>
      <w:pPr>
        <w:ind w:left="3516" w:hanging="285"/>
      </w:pPr>
      <w:rPr>
        <w:rFonts w:hint="default"/>
      </w:rPr>
    </w:lvl>
    <w:lvl w:ilvl="3" w:tplc="3BFCB9E6">
      <w:numFmt w:val="bullet"/>
      <w:lvlText w:val="•"/>
      <w:lvlJc w:val="left"/>
      <w:pPr>
        <w:ind w:left="4565" w:hanging="285"/>
      </w:pPr>
      <w:rPr>
        <w:rFonts w:hint="default"/>
      </w:rPr>
    </w:lvl>
    <w:lvl w:ilvl="4" w:tplc="1DDA81B0">
      <w:numFmt w:val="bullet"/>
      <w:lvlText w:val="•"/>
      <w:lvlJc w:val="left"/>
      <w:pPr>
        <w:ind w:left="5613" w:hanging="285"/>
      </w:pPr>
      <w:rPr>
        <w:rFonts w:hint="default"/>
      </w:rPr>
    </w:lvl>
    <w:lvl w:ilvl="5" w:tplc="AA4804A0">
      <w:numFmt w:val="bullet"/>
      <w:lvlText w:val="•"/>
      <w:lvlJc w:val="left"/>
      <w:pPr>
        <w:ind w:left="6662" w:hanging="285"/>
      </w:pPr>
      <w:rPr>
        <w:rFonts w:hint="default"/>
      </w:rPr>
    </w:lvl>
    <w:lvl w:ilvl="6" w:tplc="E5F6C542">
      <w:numFmt w:val="bullet"/>
      <w:lvlText w:val="•"/>
      <w:lvlJc w:val="left"/>
      <w:pPr>
        <w:ind w:left="7710" w:hanging="285"/>
      </w:pPr>
      <w:rPr>
        <w:rFonts w:hint="default"/>
      </w:rPr>
    </w:lvl>
    <w:lvl w:ilvl="7" w:tplc="0674D8A0">
      <w:numFmt w:val="bullet"/>
      <w:lvlText w:val="•"/>
      <w:lvlJc w:val="left"/>
      <w:pPr>
        <w:ind w:left="8758" w:hanging="285"/>
      </w:pPr>
      <w:rPr>
        <w:rFonts w:hint="default"/>
      </w:rPr>
    </w:lvl>
    <w:lvl w:ilvl="8" w:tplc="04E878D0">
      <w:numFmt w:val="bullet"/>
      <w:lvlText w:val="•"/>
      <w:lvlJc w:val="left"/>
      <w:pPr>
        <w:ind w:left="9807" w:hanging="285"/>
      </w:pPr>
      <w:rPr>
        <w:rFonts w:hint="default"/>
      </w:rPr>
    </w:lvl>
  </w:abstractNum>
  <w:abstractNum w:abstractNumId="21">
    <w:nsid w:val="7D991B41"/>
    <w:multiLevelType w:val="hybridMultilevel"/>
    <w:tmpl w:val="CD165B8E"/>
    <w:lvl w:ilvl="0" w:tplc="D4E264E2">
      <w:start w:val="1"/>
      <w:numFmt w:val="upperRoman"/>
      <w:lvlText w:val="%1."/>
      <w:lvlJc w:val="left"/>
      <w:pPr>
        <w:ind w:left="4956" w:hanging="250"/>
        <w:jc w:val="right"/>
      </w:pPr>
      <w:rPr>
        <w:rFonts w:hint="default"/>
        <w:b/>
        <w:bCs/>
        <w:w w:val="106"/>
      </w:rPr>
    </w:lvl>
    <w:lvl w:ilvl="1" w:tplc="B23E71D6">
      <w:numFmt w:val="bullet"/>
      <w:lvlText w:val="•"/>
      <w:lvlJc w:val="left"/>
      <w:pPr>
        <w:ind w:left="5644" w:hanging="250"/>
      </w:pPr>
      <w:rPr>
        <w:rFonts w:hint="default"/>
      </w:rPr>
    </w:lvl>
    <w:lvl w:ilvl="2" w:tplc="7B747ACA">
      <w:numFmt w:val="bullet"/>
      <w:lvlText w:val="•"/>
      <w:lvlJc w:val="left"/>
      <w:pPr>
        <w:ind w:left="6328" w:hanging="250"/>
      </w:pPr>
      <w:rPr>
        <w:rFonts w:hint="default"/>
      </w:rPr>
    </w:lvl>
    <w:lvl w:ilvl="3" w:tplc="20ACD612">
      <w:numFmt w:val="bullet"/>
      <w:lvlText w:val="•"/>
      <w:lvlJc w:val="left"/>
      <w:pPr>
        <w:ind w:left="7013" w:hanging="250"/>
      </w:pPr>
      <w:rPr>
        <w:rFonts w:hint="default"/>
      </w:rPr>
    </w:lvl>
    <w:lvl w:ilvl="4" w:tplc="00842B82">
      <w:numFmt w:val="bullet"/>
      <w:lvlText w:val="•"/>
      <w:lvlJc w:val="left"/>
      <w:pPr>
        <w:ind w:left="7697" w:hanging="250"/>
      </w:pPr>
      <w:rPr>
        <w:rFonts w:hint="default"/>
      </w:rPr>
    </w:lvl>
    <w:lvl w:ilvl="5" w:tplc="89225FB8">
      <w:numFmt w:val="bullet"/>
      <w:lvlText w:val="•"/>
      <w:lvlJc w:val="left"/>
      <w:pPr>
        <w:ind w:left="8382" w:hanging="250"/>
      </w:pPr>
      <w:rPr>
        <w:rFonts w:hint="default"/>
      </w:rPr>
    </w:lvl>
    <w:lvl w:ilvl="6" w:tplc="B4C228DC">
      <w:numFmt w:val="bullet"/>
      <w:lvlText w:val="•"/>
      <w:lvlJc w:val="left"/>
      <w:pPr>
        <w:ind w:left="9066" w:hanging="250"/>
      </w:pPr>
      <w:rPr>
        <w:rFonts w:hint="default"/>
      </w:rPr>
    </w:lvl>
    <w:lvl w:ilvl="7" w:tplc="E51C22FC">
      <w:numFmt w:val="bullet"/>
      <w:lvlText w:val="•"/>
      <w:lvlJc w:val="left"/>
      <w:pPr>
        <w:ind w:left="9750" w:hanging="250"/>
      </w:pPr>
      <w:rPr>
        <w:rFonts w:hint="default"/>
      </w:rPr>
    </w:lvl>
    <w:lvl w:ilvl="8" w:tplc="757EDAAA">
      <w:numFmt w:val="bullet"/>
      <w:lvlText w:val="•"/>
      <w:lvlJc w:val="left"/>
      <w:pPr>
        <w:ind w:left="10435" w:hanging="250"/>
      </w:pPr>
      <w:rPr>
        <w:rFonts w:hint="default"/>
      </w:rPr>
    </w:lvl>
  </w:abstractNum>
  <w:num w:numId="1">
    <w:abstractNumId w:val="21"/>
  </w:num>
  <w:num w:numId="2">
    <w:abstractNumId w:val="3"/>
  </w:num>
  <w:num w:numId="3">
    <w:abstractNumId w:val="10"/>
  </w:num>
  <w:num w:numId="4">
    <w:abstractNumId w:val="1"/>
  </w:num>
  <w:num w:numId="5">
    <w:abstractNumId w:val="11"/>
  </w:num>
  <w:num w:numId="6">
    <w:abstractNumId w:val="12"/>
  </w:num>
  <w:num w:numId="7">
    <w:abstractNumId w:val="7"/>
  </w:num>
  <w:num w:numId="8">
    <w:abstractNumId w:val="20"/>
  </w:num>
  <w:num w:numId="9">
    <w:abstractNumId w:val="5"/>
  </w:num>
  <w:num w:numId="10">
    <w:abstractNumId w:val="18"/>
  </w:num>
  <w:num w:numId="11">
    <w:abstractNumId w:val="15"/>
  </w:num>
  <w:num w:numId="12">
    <w:abstractNumId w:val="14"/>
  </w:num>
  <w:num w:numId="13">
    <w:abstractNumId w:val="19"/>
  </w:num>
  <w:num w:numId="14">
    <w:abstractNumId w:val="16"/>
  </w:num>
  <w:num w:numId="15">
    <w:abstractNumId w:val="2"/>
  </w:num>
  <w:num w:numId="16">
    <w:abstractNumId w:val="8"/>
  </w:num>
  <w:num w:numId="17">
    <w:abstractNumId w:val="0"/>
  </w:num>
  <w:num w:numId="18">
    <w:abstractNumId w:val="6"/>
  </w:num>
  <w:num w:numId="19">
    <w:abstractNumId w:val="17"/>
  </w:num>
  <w:num w:numId="20">
    <w:abstractNumId w:val="13"/>
  </w:num>
  <w:num w:numId="21">
    <w:abstractNumId w:val="9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A62562"/>
    <w:rsid w:val="000026F7"/>
    <w:rsid w:val="00A62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A62562"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625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A62562"/>
    <w:rPr>
      <w:sz w:val="18"/>
      <w:szCs w:val="18"/>
    </w:rPr>
  </w:style>
  <w:style w:type="paragraph" w:customStyle="1" w:styleId="Heading1">
    <w:name w:val="Heading 1"/>
    <w:basedOn w:val="Normln"/>
    <w:uiPriority w:val="1"/>
    <w:qFormat/>
    <w:rsid w:val="00A62562"/>
    <w:pPr>
      <w:outlineLvl w:val="1"/>
    </w:pPr>
    <w:rPr>
      <w:b/>
      <w:bCs/>
      <w:sz w:val="23"/>
      <w:szCs w:val="23"/>
    </w:rPr>
  </w:style>
  <w:style w:type="paragraph" w:customStyle="1" w:styleId="Heading2">
    <w:name w:val="Heading 2"/>
    <w:basedOn w:val="Normln"/>
    <w:uiPriority w:val="1"/>
    <w:qFormat/>
    <w:rsid w:val="00A62562"/>
    <w:pPr>
      <w:spacing w:before="1"/>
      <w:ind w:left="176" w:hanging="474"/>
      <w:outlineLvl w:val="2"/>
    </w:pPr>
    <w:rPr>
      <w:b/>
      <w:bCs/>
      <w:sz w:val="21"/>
      <w:szCs w:val="21"/>
    </w:rPr>
  </w:style>
  <w:style w:type="paragraph" w:customStyle="1" w:styleId="Heading3">
    <w:name w:val="Heading 3"/>
    <w:basedOn w:val="Normln"/>
    <w:uiPriority w:val="1"/>
    <w:qFormat/>
    <w:rsid w:val="00A62562"/>
    <w:pPr>
      <w:ind w:left="1193" w:hanging="279"/>
      <w:jc w:val="both"/>
      <w:outlineLvl w:val="3"/>
    </w:pPr>
    <w:rPr>
      <w:sz w:val="21"/>
      <w:szCs w:val="21"/>
    </w:rPr>
  </w:style>
  <w:style w:type="paragraph" w:customStyle="1" w:styleId="Heading4">
    <w:name w:val="Heading 4"/>
    <w:basedOn w:val="Normln"/>
    <w:uiPriority w:val="1"/>
    <w:qFormat/>
    <w:rsid w:val="00A62562"/>
    <w:pPr>
      <w:ind w:left="559"/>
      <w:outlineLvl w:val="4"/>
    </w:pPr>
    <w:rPr>
      <w:b/>
      <w:bCs/>
      <w:sz w:val="19"/>
      <w:szCs w:val="19"/>
    </w:rPr>
  </w:style>
  <w:style w:type="paragraph" w:customStyle="1" w:styleId="Heading5">
    <w:name w:val="Heading 5"/>
    <w:basedOn w:val="Normln"/>
    <w:uiPriority w:val="1"/>
    <w:qFormat/>
    <w:rsid w:val="00A62562"/>
    <w:pPr>
      <w:ind w:left="1508" w:hanging="524"/>
      <w:outlineLvl w:val="5"/>
    </w:pPr>
    <w:rPr>
      <w:b/>
      <w:bCs/>
      <w:sz w:val="18"/>
      <w:szCs w:val="18"/>
    </w:rPr>
  </w:style>
  <w:style w:type="paragraph" w:styleId="Odstavecseseznamem">
    <w:name w:val="List Paragraph"/>
    <w:basedOn w:val="Normln"/>
    <w:uiPriority w:val="1"/>
    <w:qFormat/>
    <w:rsid w:val="00A62562"/>
    <w:pPr>
      <w:ind w:left="1193" w:hanging="279"/>
      <w:jc w:val="both"/>
    </w:pPr>
  </w:style>
  <w:style w:type="paragraph" w:customStyle="1" w:styleId="TableParagraph">
    <w:name w:val="Table Paragraph"/>
    <w:basedOn w:val="Normln"/>
    <w:uiPriority w:val="1"/>
    <w:qFormat/>
    <w:rsid w:val="00A6256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chrudim@vschrudim.cz" TargetMode="External"/><Relationship Id="rId13" Type="http://schemas.openxmlformats.org/officeDocument/2006/relationships/footer" Target="footer3.xml"/><Relationship Id="rId18" Type="http://schemas.openxmlformats.org/officeDocument/2006/relationships/hyperlink" Target="http://www.vschrudim.cz/" TargetMode="External"/><Relationship Id="rId26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17" Type="http://schemas.openxmlformats.org/officeDocument/2006/relationships/image" Target="media/image4.jpeg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image" Target="media/image8.jpeg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image" Target="media/image7.jpeg"/><Relationship Id="rId28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yperlink" Target="http://www.vschrudim.cz/" TargetMode="External"/><Relationship Id="rId14" Type="http://schemas.openxmlformats.org/officeDocument/2006/relationships/footer" Target="footer4.xml"/><Relationship Id="rId22" Type="http://schemas.openxmlformats.org/officeDocument/2006/relationships/image" Target="media/image6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7229</Words>
  <Characters>42654</Characters>
  <Application>Microsoft Office Word</Application>
  <DocSecurity>0</DocSecurity>
  <Lines>355</Lines>
  <Paragraphs>99</Paragraphs>
  <ScaleCrop>false</ScaleCrop>
  <Company>Město Chrudim</Company>
  <LinksUpToDate>false</LinksUpToDate>
  <CharactersWithSpaces>49784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Dundáčková Zuzana</cp:lastModifiedBy>
  <cp:revision>2</cp:revision>
  <dcterms:created xsi:type="dcterms:W3CDTF">2017-06-13T07:03:00Z</dcterms:created>
  <dcterms:modified xsi:type="dcterms:W3CDTF">2017-06-13T05:06:00Z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2017-06-13T00:00:00Z</vt:filetime>
  </property>
  <property fmtid="{D5CDD505-2E9C-101B-9397-08002B2CF9AE}" pid="3" name="Creator">
    <vt:lpwstr>Canon </vt:lpwstr>
  </property>
  <property fmtid="{D5CDD505-2E9C-101B-9397-08002B2CF9AE}" pid="4" name="LastSaved">
    <vt:filetime>2017-06-13T00:00:00Z</vt:filetime>
  </property>
</Properties>
</file>