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167F" w14:textId="77777777" w:rsidR="00334606" w:rsidRDefault="00334606" w:rsidP="00334606">
      <w:pPr>
        <w:pStyle w:val="Nzev"/>
      </w:pPr>
      <w:r>
        <w:t>Smlouva o poskytování poradenských služeb</w:t>
      </w:r>
    </w:p>
    <w:p w14:paraId="6857ED89" w14:textId="77777777" w:rsidR="00334606" w:rsidRDefault="00334606" w:rsidP="00334606">
      <w:pPr>
        <w:rPr>
          <w:sz w:val="24"/>
        </w:rPr>
      </w:pPr>
    </w:p>
    <w:p w14:paraId="10409416" w14:textId="77777777" w:rsidR="00334606" w:rsidRPr="00483297" w:rsidRDefault="00334606" w:rsidP="00334606">
      <w:pPr>
        <w:rPr>
          <w:sz w:val="24"/>
          <w:szCs w:val="24"/>
        </w:rPr>
      </w:pPr>
      <w:r w:rsidRPr="00483297">
        <w:rPr>
          <w:b/>
          <w:bCs/>
          <w:sz w:val="24"/>
          <w:szCs w:val="24"/>
        </w:rPr>
        <w:t>Příkazce:</w:t>
      </w:r>
      <w:r w:rsidRPr="00483297">
        <w:rPr>
          <w:sz w:val="24"/>
          <w:szCs w:val="24"/>
        </w:rPr>
        <w:t xml:space="preserve"> </w:t>
      </w:r>
      <w:r w:rsidRPr="00483297">
        <w:rPr>
          <w:color w:val="000000"/>
          <w:sz w:val="24"/>
          <w:szCs w:val="24"/>
        </w:rPr>
        <w:t xml:space="preserve">Základní škola Mnichovo Hradiště, </w:t>
      </w:r>
      <w:r w:rsidRPr="00483297">
        <w:rPr>
          <w:sz w:val="24"/>
          <w:szCs w:val="24"/>
        </w:rPr>
        <w:t>Sokolovská 254</w:t>
      </w:r>
      <w:r w:rsidRPr="0048329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příspěvková organizace</w:t>
      </w:r>
      <w:r w:rsidRPr="00483297">
        <w:rPr>
          <w:sz w:val="24"/>
          <w:szCs w:val="24"/>
        </w:rPr>
        <w:t xml:space="preserve"> </w:t>
      </w:r>
    </w:p>
    <w:p w14:paraId="187DD860" w14:textId="77777777" w:rsidR="00334606" w:rsidRPr="00483297" w:rsidRDefault="00334606" w:rsidP="00334606">
      <w:pPr>
        <w:rPr>
          <w:b/>
          <w:sz w:val="24"/>
          <w:szCs w:val="24"/>
        </w:rPr>
      </w:pPr>
      <w:r w:rsidRPr="00483297">
        <w:rPr>
          <w:sz w:val="24"/>
          <w:szCs w:val="24"/>
        </w:rPr>
        <w:t xml:space="preserve">                 IČ: 709 89 010</w:t>
      </w:r>
    </w:p>
    <w:p w14:paraId="2EE2A02F" w14:textId="77777777" w:rsidR="00334606" w:rsidRPr="00483297" w:rsidRDefault="00334606" w:rsidP="00334606">
      <w:pPr>
        <w:rPr>
          <w:sz w:val="24"/>
          <w:szCs w:val="24"/>
        </w:rPr>
      </w:pPr>
      <w:r w:rsidRPr="00483297">
        <w:rPr>
          <w:sz w:val="24"/>
          <w:szCs w:val="24"/>
        </w:rPr>
        <w:t xml:space="preserve">                 zastoupený </w:t>
      </w:r>
      <w:r>
        <w:rPr>
          <w:sz w:val="24"/>
          <w:szCs w:val="24"/>
        </w:rPr>
        <w:t xml:space="preserve">ředitelkou Mgr. Evou </w:t>
      </w:r>
      <w:proofErr w:type="spellStart"/>
      <w:r>
        <w:rPr>
          <w:sz w:val="24"/>
          <w:szCs w:val="24"/>
        </w:rPr>
        <w:t>Hajzlerovou</w:t>
      </w:r>
      <w:proofErr w:type="spellEnd"/>
    </w:p>
    <w:p w14:paraId="47280596" w14:textId="77777777" w:rsidR="00334606" w:rsidRDefault="00334606" w:rsidP="00334606">
      <w:pPr>
        <w:jc w:val="center"/>
        <w:rPr>
          <w:sz w:val="24"/>
        </w:rPr>
      </w:pPr>
    </w:p>
    <w:p w14:paraId="656B3584" w14:textId="77777777" w:rsidR="00334606" w:rsidRDefault="00334606" w:rsidP="00334606">
      <w:pPr>
        <w:jc w:val="center"/>
        <w:rPr>
          <w:sz w:val="24"/>
        </w:rPr>
      </w:pPr>
      <w:r>
        <w:rPr>
          <w:sz w:val="24"/>
        </w:rPr>
        <w:t>a</w:t>
      </w:r>
    </w:p>
    <w:p w14:paraId="5CF0E39D" w14:textId="77777777" w:rsidR="00334606" w:rsidRDefault="00334606" w:rsidP="00334606">
      <w:pPr>
        <w:rPr>
          <w:sz w:val="24"/>
        </w:rPr>
      </w:pPr>
    </w:p>
    <w:p w14:paraId="2058F5FF" w14:textId="77777777" w:rsidR="00334606" w:rsidRDefault="00334606" w:rsidP="00334606">
      <w:pPr>
        <w:rPr>
          <w:sz w:val="24"/>
        </w:rPr>
      </w:pPr>
      <w:r>
        <w:rPr>
          <w:b/>
          <w:bCs/>
          <w:sz w:val="24"/>
        </w:rPr>
        <w:t xml:space="preserve">Příkazník: </w:t>
      </w:r>
      <w:r w:rsidRPr="001F3074">
        <w:rPr>
          <w:bCs/>
          <w:sz w:val="24"/>
        </w:rPr>
        <w:t>JUDr.</w:t>
      </w:r>
      <w:r>
        <w:rPr>
          <w:b/>
          <w:bCs/>
          <w:sz w:val="24"/>
        </w:rPr>
        <w:t xml:space="preserve"> </w:t>
      </w:r>
      <w:r>
        <w:rPr>
          <w:sz w:val="24"/>
        </w:rPr>
        <w:t>PhDr. Jiří Valenta, bytem: Kosmonautů 7, 779 00 Olomouc</w:t>
      </w:r>
    </w:p>
    <w:p w14:paraId="0FE20A10" w14:textId="77777777" w:rsidR="00334606" w:rsidRDefault="00334606" w:rsidP="00334606">
      <w:pPr>
        <w:rPr>
          <w:sz w:val="24"/>
        </w:rPr>
      </w:pPr>
      <w:r>
        <w:rPr>
          <w:sz w:val="24"/>
        </w:rPr>
        <w:t xml:space="preserve">                   IČ.: 73092118</w:t>
      </w:r>
    </w:p>
    <w:p w14:paraId="6DA8B3CB" w14:textId="77777777" w:rsidR="00334606" w:rsidRDefault="00334606" w:rsidP="00334606">
      <w:pPr>
        <w:rPr>
          <w:sz w:val="24"/>
        </w:rPr>
      </w:pPr>
    </w:p>
    <w:p w14:paraId="7C06647C" w14:textId="77777777" w:rsidR="00334606" w:rsidRPr="0032471D" w:rsidRDefault="00334606" w:rsidP="00334606">
      <w:pPr>
        <w:rPr>
          <w:sz w:val="24"/>
          <w:szCs w:val="24"/>
        </w:rPr>
      </w:pPr>
      <w:r w:rsidRPr="0032471D">
        <w:rPr>
          <w:sz w:val="24"/>
          <w:szCs w:val="24"/>
        </w:rPr>
        <w:t>uzavírají tuto smlouvu o poskytování poradenských služeb podle § 2430 a násl. zákona č. 89/2012 Sb., občanský zákoník:</w:t>
      </w:r>
    </w:p>
    <w:p w14:paraId="1C49DF10" w14:textId="77777777" w:rsidR="00334606" w:rsidRDefault="00334606" w:rsidP="00334606">
      <w:pPr>
        <w:rPr>
          <w:sz w:val="24"/>
        </w:rPr>
      </w:pPr>
    </w:p>
    <w:p w14:paraId="58FF1F95" w14:textId="77777777" w:rsidR="00334606" w:rsidRDefault="00334606" w:rsidP="0033460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Příkazník bude na základě této smlouvy vykonávat pro příkazce následující činnosti:</w:t>
      </w:r>
    </w:p>
    <w:p w14:paraId="4E6B8EDD" w14:textId="77777777" w:rsidR="00334606" w:rsidRDefault="00334606" w:rsidP="00334606">
      <w:pPr>
        <w:ind w:left="360"/>
        <w:rPr>
          <w:sz w:val="24"/>
        </w:rPr>
      </w:pPr>
    </w:p>
    <w:p w14:paraId="0F54982B" w14:textId="77777777" w:rsidR="00334606" w:rsidRDefault="00334606" w:rsidP="0033460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školské legislativy; spolupráce při tvorbě vnitřních dokumentů školy;</w:t>
      </w:r>
    </w:p>
    <w:p w14:paraId="3B5E61F8" w14:textId="77777777" w:rsidR="00334606" w:rsidRDefault="00334606" w:rsidP="0033460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platových předpisů ve škole a školském zařízení, včetně kontroly správnosti platového zařazení zaměstnanců; spolupráce při tvorbě vnitřních platových předpisů;</w:t>
      </w:r>
    </w:p>
    <w:p w14:paraId="2EE13159" w14:textId="77777777" w:rsidR="00334606" w:rsidRDefault="00334606" w:rsidP="0033460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pracovněprávních předpisů ve škole a školském zařízení, včetně kontroly správnosti jednotlivých pracovněprávních úkonů zaměstnavatele; spolupráce při tvorbě vnitřních předpisů zaměstnavatele;</w:t>
      </w:r>
    </w:p>
    <w:p w14:paraId="102EFD66" w14:textId="77777777" w:rsidR="00334606" w:rsidRDefault="00334606" w:rsidP="0033460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v oblasti kolektivního vyjednávání; spolupráce při tvorbě kolektivní smlouvy; zprostředkování kolektivních sporů při jednání o uzavření kolektivní smlouvy.</w:t>
      </w:r>
    </w:p>
    <w:p w14:paraId="75BBF244" w14:textId="77777777" w:rsidR="00334606" w:rsidRPr="0011328D" w:rsidRDefault="00334606" w:rsidP="00334606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sz w:val="24"/>
        </w:rPr>
      </w:pPr>
      <w:r w:rsidRPr="0011328D">
        <w:rPr>
          <w:sz w:val="24"/>
          <w:szCs w:val="24"/>
        </w:rPr>
        <w:t>poradenství v oblasti občanskoprávních vztahů při řízení školy (zejména uzavírání a plnění smluv aj.).</w:t>
      </w:r>
    </w:p>
    <w:p w14:paraId="464A0E18" w14:textId="77777777" w:rsidR="00334606" w:rsidRDefault="00334606" w:rsidP="00334606">
      <w:pPr>
        <w:rPr>
          <w:sz w:val="24"/>
        </w:rPr>
      </w:pPr>
    </w:p>
    <w:p w14:paraId="220B7E12" w14:textId="77777777" w:rsidR="00334606" w:rsidRDefault="00334606" w:rsidP="0033460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Příkazce a příkazník se dohodli na následujících formách vzájemné komunikace při poskytování poradenství:</w:t>
      </w:r>
    </w:p>
    <w:p w14:paraId="2DF039BA" w14:textId="77777777" w:rsidR="00334606" w:rsidRDefault="00334606" w:rsidP="00334606">
      <w:pPr>
        <w:ind w:left="360"/>
        <w:rPr>
          <w:sz w:val="24"/>
        </w:rPr>
      </w:pPr>
    </w:p>
    <w:p w14:paraId="73E36F75" w14:textId="77777777" w:rsidR="00334606" w:rsidRDefault="00334606" w:rsidP="00334606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Telefon: 602 269 040.</w:t>
      </w:r>
    </w:p>
    <w:p w14:paraId="7737C201" w14:textId="77777777" w:rsidR="00334606" w:rsidRDefault="00334606" w:rsidP="00334606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 xml:space="preserve">E-mail: </w:t>
      </w:r>
      <w:hyperlink r:id="rId5" w:history="1">
        <w:r w:rsidRPr="00076FC8">
          <w:rPr>
            <w:rStyle w:val="Hypertextovodkaz"/>
            <w:sz w:val="24"/>
          </w:rPr>
          <w:t>x-pert@seznam.cz</w:t>
        </w:r>
      </w:hyperlink>
      <w:r>
        <w:rPr>
          <w:sz w:val="24"/>
        </w:rPr>
        <w:t xml:space="preserve">  Příkazník se zavazuje ke zpracování a odeslání odpovědí na dotazy položené prostřednictvím e-mailu do sedmi kalendářních dnů od jejich přijetí od příkazce.</w:t>
      </w:r>
    </w:p>
    <w:p w14:paraId="311A8CC9" w14:textId="77777777" w:rsidR="00334606" w:rsidRDefault="00334606" w:rsidP="00334606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Osobní konzultace.</w:t>
      </w:r>
    </w:p>
    <w:p w14:paraId="6297CE90" w14:textId="77777777" w:rsidR="00334606" w:rsidRDefault="00334606" w:rsidP="00334606">
      <w:pPr>
        <w:ind w:left="720"/>
        <w:rPr>
          <w:sz w:val="24"/>
        </w:rPr>
      </w:pPr>
    </w:p>
    <w:p w14:paraId="74DC5874" w14:textId="77777777" w:rsidR="00334606" w:rsidRDefault="00334606" w:rsidP="00334606">
      <w:pPr>
        <w:ind w:left="720"/>
        <w:rPr>
          <w:sz w:val="24"/>
        </w:rPr>
      </w:pPr>
      <w:r>
        <w:rPr>
          <w:sz w:val="24"/>
        </w:rPr>
        <w:t xml:space="preserve">Za příkazce bude ukládat příkazníkovi úkoly podle této dohody a kontrolovat jejich plnění </w:t>
      </w:r>
      <w:r>
        <w:rPr>
          <w:sz w:val="24"/>
          <w:szCs w:val="24"/>
        </w:rPr>
        <w:t>Mgr. Eva Hajzlerová</w:t>
      </w:r>
      <w:r>
        <w:rPr>
          <w:sz w:val="24"/>
        </w:rPr>
        <w:t>.</w:t>
      </w:r>
    </w:p>
    <w:p w14:paraId="443A5ACB" w14:textId="77777777" w:rsidR="00334606" w:rsidRDefault="00334606" w:rsidP="00334606">
      <w:pPr>
        <w:ind w:left="360"/>
        <w:rPr>
          <w:sz w:val="24"/>
        </w:rPr>
      </w:pPr>
    </w:p>
    <w:p w14:paraId="0DB9F2F1" w14:textId="2B0BC007" w:rsidR="00334606" w:rsidRDefault="00334606" w:rsidP="0033460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Tato smlouva se uzavírá na dobu určitou od 1.7.2023 do 30.6.2024.</w:t>
      </w:r>
    </w:p>
    <w:p w14:paraId="31A9CF2F" w14:textId="77777777" w:rsidR="00334606" w:rsidRDefault="00334606" w:rsidP="00334606">
      <w:pPr>
        <w:rPr>
          <w:sz w:val="24"/>
        </w:rPr>
      </w:pPr>
    </w:p>
    <w:p w14:paraId="5A7E0A6D" w14:textId="77777777" w:rsidR="00334606" w:rsidRDefault="00334606" w:rsidP="0033460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 výkon sjednané práce poskytne příkazce příkazníkovi odměnu ve výši 4.400,- Kč za každý měsíc trvání této smlouvy.</w:t>
      </w:r>
    </w:p>
    <w:p w14:paraId="3062D4F6" w14:textId="77777777" w:rsidR="00334606" w:rsidRPr="00F9104A" w:rsidRDefault="00334606" w:rsidP="00334606">
      <w:pPr>
        <w:ind w:left="720"/>
        <w:rPr>
          <w:sz w:val="24"/>
          <w:szCs w:val="24"/>
        </w:rPr>
      </w:pPr>
      <w:r w:rsidRPr="00F9104A">
        <w:rPr>
          <w:sz w:val="24"/>
          <w:szCs w:val="24"/>
        </w:rPr>
        <w:t>Smluvní strany se dohodly, že v případě, pokud bude příkazník registrovaným plátcem DPH, navyšuje se takto sjednaná odměna o DPH ve výši stanovené platnými právními předpisy.</w:t>
      </w:r>
    </w:p>
    <w:p w14:paraId="5A90A148" w14:textId="77777777" w:rsidR="00334606" w:rsidRDefault="00334606" w:rsidP="00334606">
      <w:pPr>
        <w:ind w:left="720"/>
        <w:rPr>
          <w:sz w:val="24"/>
        </w:rPr>
      </w:pPr>
      <w:r>
        <w:rPr>
          <w:sz w:val="24"/>
        </w:rPr>
        <w:lastRenderedPageBreak/>
        <w:t>Jednotlivé splátky odměny budou příkazcem hrazeny na základě faktury, kterou vystaví příkazník vždy jednotlivě každý měsíc trvání této smlouvy.</w:t>
      </w:r>
    </w:p>
    <w:p w14:paraId="79881EAB" w14:textId="77777777" w:rsidR="00334606" w:rsidRDefault="00334606" w:rsidP="00334606">
      <w:pPr>
        <w:ind w:left="360"/>
        <w:rPr>
          <w:sz w:val="24"/>
        </w:rPr>
      </w:pPr>
    </w:p>
    <w:p w14:paraId="760D8C51" w14:textId="77777777" w:rsidR="00334606" w:rsidRDefault="00334606" w:rsidP="0033460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 případě pracovní cesty příkazníka na popud příkazce (zejména za účelem osobní konzultace) uhradí příkazce cestovní výdaje spojené s touto pracovní cestou, a to ve výši podle zákona č. 262/2006 Sb., zákoník práce. Úhrada takovýchto výdajů bude provedena v rámci faktury vystavené za nejbližší období po uskutečnění pracovní cesty.</w:t>
      </w:r>
    </w:p>
    <w:p w14:paraId="00CCE58F" w14:textId="77777777" w:rsidR="00334606" w:rsidRDefault="00334606" w:rsidP="00334606">
      <w:pPr>
        <w:ind w:left="360"/>
        <w:rPr>
          <w:sz w:val="24"/>
        </w:rPr>
      </w:pPr>
    </w:p>
    <w:p w14:paraId="4F8F423D" w14:textId="77777777" w:rsidR="00334606" w:rsidRPr="005A69CA" w:rsidRDefault="00334606" w:rsidP="0033460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Příkazce a příkazník shodně konstatují, že jsou si vědomi svých povinností stanovených příslušnými právními předpisy (zejména </w:t>
      </w:r>
      <w:r w:rsidRPr="00CB1533">
        <w:rPr>
          <w:sz w:val="24"/>
          <w:szCs w:val="24"/>
        </w:rPr>
        <w:t xml:space="preserve">§ </w:t>
      </w:r>
      <w:r>
        <w:rPr>
          <w:sz w:val="24"/>
          <w:szCs w:val="24"/>
        </w:rPr>
        <w:t>2430</w:t>
      </w:r>
      <w:r w:rsidRPr="00CB1533">
        <w:rPr>
          <w:sz w:val="24"/>
          <w:szCs w:val="24"/>
        </w:rPr>
        <w:t xml:space="preserve"> a násl. </w:t>
      </w:r>
      <w:r>
        <w:rPr>
          <w:sz w:val="24"/>
          <w:szCs w:val="24"/>
        </w:rPr>
        <w:t xml:space="preserve">zákona č. 89/2012 Sb., občanský </w:t>
      </w:r>
      <w:r w:rsidRPr="00CB1533">
        <w:rPr>
          <w:sz w:val="24"/>
          <w:szCs w:val="24"/>
        </w:rPr>
        <w:t>zákoník</w:t>
      </w:r>
      <w:r>
        <w:rPr>
          <w:sz w:val="24"/>
          <w:szCs w:val="24"/>
        </w:rPr>
        <w:t>).</w:t>
      </w:r>
    </w:p>
    <w:p w14:paraId="45ED0D34" w14:textId="77777777" w:rsidR="00334606" w:rsidRDefault="00334606" w:rsidP="00334606">
      <w:pPr>
        <w:rPr>
          <w:sz w:val="24"/>
        </w:rPr>
      </w:pPr>
    </w:p>
    <w:p w14:paraId="3220708A" w14:textId="77777777" w:rsidR="00334606" w:rsidRDefault="00334606" w:rsidP="0033460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Tato smlouva byla vypracována ve dvou stejnopisech, z nichž jeden obdrží příkazce a druhý příkazník.</w:t>
      </w:r>
    </w:p>
    <w:p w14:paraId="218A2026" w14:textId="77777777" w:rsidR="00334606" w:rsidRDefault="00334606" w:rsidP="00334606">
      <w:pPr>
        <w:rPr>
          <w:sz w:val="24"/>
        </w:rPr>
      </w:pPr>
    </w:p>
    <w:p w14:paraId="4B000641" w14:textId="77777777" w:rsidR="00334606" w:rsidRDefault="00334606" w:rsidP="00334606">
      <w:pPr>
        <w:rPr>
          <w:sz w:val="24"/>
        </w:rPr>
      </w:pPr>
    </w:p>
    <w:p w14:paraId="5AFCCB25" w14:textId="112E0229" w:rsidR="00334606" w:rsidRDefault="00334606" w:rsidP="00334606">
      <w:pPr>
        <w:ind w:left="360"/>
        <w:rPr>
          <w:sz w:val="24"/>
        </w:rPr>
      </w:pPr>
      <w:r>
        <w:rPr>
          <w:sz w:val="24"/>
        </w:rPr>
        <w:t xml:space="preserve">V Mnichově Hradišti, dne 1.7.2023 </w:t>
      </w:r>
    </w:p>
    <w:p w14:paraId="2F0A3AFC" w14:textId="77777777" w:rsidR="00334606" w:rsidRDefault="00334606" w:rsidP="00334606">
      <w:pPr>
        <w:ind w:left="360"/>
        <w:rPr>
          <w:sz w:val="24"/>
        </w:rPr>
      </w:pPr>
    </w:p>
    <w:p w14:paraId="3685A8A5" w14:textId="77777777" w:rsidR="00334606" w:rsidRDefault="00334606" w:rsidP="00334606">
      <w:pPr>
        <w:ind w:left="360"/>
        <w:rPr>
          <w:sz w:val="24"/>
        </w:rPr>
      </w:pPr>
    </w:p>
    <w:p w14:paraId="40A38647" w14:textId="77777777" w:rsidR="00334606" w:rsidRDefault="00334606" w:rsidP="00334606">
      <w:pPr>
        <w:ind w:left="360"/>
        <w:rPr>
          <w:sz w:val="24"/>
        </w:rPr>
      </w:pPr>
    </w:p>
    <w:p w14:paraId="5C631E71" w14:textId="77777777" w:rsidR="00334606" w:rsidRDefault="00334606" w:rsidP="00334606">
      <w:pPr>
        <w:ind w:left="360"/>
        <w:rPr>
          <w:sz w:val="24"/>
        </w:rPr>
      </w:pPr>
    </w:p>
    <w:p w14:paraId="6193CE48" w14:textId="31361252" w:rsidR="00334606" w:rsidRDefault="00334606" w:rsidP="00334606">
      <w:pPr>
        <w:ind w:left="360"/>
        <w:rPr>
          <w:sz w:val="24"/>
        </w:rPr>
      </w:pPr>
      <w:r>
        <w:rPr>
          <w:sz w:val="24"/>
        </w:rPr>
        <w:t xml:space="preserve">     </w:t>
      </w:r>
      <w:r w:rsidR="00DA5220" w:rsidRPr="001F3074">
        <w:rPr>
          <w:bCs/>
          <w:sz w:val="24"/>
        </w:rPr>
        <w:t>JUDr.</w:t>
      </w:r>
      <w:r w:rsidR="00DA5220">
        <w:rPr>
          <w:b/>
          <w:bCs/>
          <w:sz w:val="24"/>
        </w:rPr>
        <w:t xml:space="preserve"> </w:t>
      </w:r>
      <w:r w:rsidR="00DA5220">
        <w:rPr>
          <w:sz w:val="24"/>
        </w:rPr>
        <w:t>PhDr. Jiří Valenta</w:t>
      </w:r>
      <w:r>
        <w:rPr>
          <w:sz w:val="24"/>
        </w:rPr>
        <w:t xml:space="preserve">    </w:t>
      </w:r>
      <w:r w:rsidR="00AD641B">
        <w:rPr>
          <w:sz w:val="24"/>
        </w:rPr>
        <w:tab/>
      </w:r>
      <w:r w:rsidR="00AD641B">
        <w:rPr>
          <w:sz w:val="24"/>
        </w:rPr>
        <w:tab/>
      </w:r>
      <w:r w:rsidR="00AD641B">
        <w:rPr>
          <w:sz w:val="24"/>
        </w:rPr>
        <w:tab/>
      </w:r>
      <w:r w:rsidR="00AD641B">
        <w:rPr>
          <w:sz w:val="24"/>
        </w:rPr>
        <w:tab/>
        <w:t xml:space="preserve">       </w:t>
      </w:r>
      <w:r w:rsidR="00AD641B">
        <w:rPr>
          <w:sz w:val="24"/>
          <w:szCs w:val="24"/>
        </w:rPr>
        <w:t>Mgr. Evou Hajzlero</w:t>
      </w:r>
      <w:r w:rsidR="00AD641B">
        <w:rPr>
          <w:sz w:val="24"/>
          <w:szCs w:val="24"/>
        </w:rPr>
        <w:t>vá</w:t>
      </w:r>
    </w:p>
    <w:p w14:paraId="7E5D9C4F" w14:textId="77777777" w:rsidR="00334606" w:rsidRDefault="00334606" w:rsidP="00334606">
      <w:pPr>
        <w:ind w:left="360"/>
        <w:rPr>
          <w:sz w:val="24"/>
        </w:rPr>
      </w:pPr>
      <w:r>
        <w:rPr>
          <w:sz w:val="24"/>
        </w:rPr>
        <w:t>……………………………….                                    …………………………………..</w:t>
      </w:r>
    </w:p>
    <w:p w14:paraId="68428213" w14:textId="77777777" w:rsidR="00334606" w:rsidRDefault="00334606" w:rsidP="00334606">
      <w:pPr>
        <w:ind w:left="360"/>
        <w:rPr>
          <w:sz w:val="24"/>
        </w:rPr>
      </w:pPr>
      <w:r>
        <w:rPr>
          <w:sz w:val="24"/>
        </w:rPr>
        <w:t xml:space="preserve">              příkazník                                                                             příkazce</w:t>
      </w:r>
    </w:p>
    <w:p w14:paraId="5A850B03" w14:textId="77777777" w:rsidR="00334606" w:rsidRDefault="00334606" w:rsidP="00334606"/>
    <w:p w14:paraId="3D045273" w14:textId="77777777" w:rsidR="00334606" w:rsidRDefault="00334606" w:rsidP="00334606"/>
    <w:p w14:paraId="69DBCFE1" w14:textId="39897066" w:rsidR="00334606" w:rsidRDefault="00AD641B" w:rsidP="003346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360/23</w:t>
      </w:r>
      <w:bookmarkStart w:id="0" w:name="_GoBack"/>
      <w:bookmarkEnd w:id="0"/>
    </w:p>
    <w:p w14:paraId="3168675D" w14:textId="77777777" w:rsidR="00334606" w:rsidRDefault="00334606"/>
    <w:sectPr w:rsidR="003346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1BB8"/>
    <w:multiLevelType w:val="hybridMultilevel"/>
    <w:tmpl w:val="6700D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1103F"/>
    <w:multiLevelType w:val="hybridMultilevel"/>
    <w:tmpl w:val="046C1F00"/>
    <w:lvl w:ilvl="0" w:tplc="040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06"/>
    <w:rsid w:val="00334606"/>
    <w:rsid w:val="006135AC"/>
    <w:rsid w:val="00AD641B"/>
    <w:rsid w:val="00D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03B7"/>
  <w15:chartTrackingRefBased/>
  <w15:docId w15:val="{7CF9B406-254C-4648-9B43-499BE8F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46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460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34606"/>
    <w:rPr>
      <w:rFonts w:ascii="Times New Roman" w:eastAsia="Times New Roman" w:hAnsi="Times New Roman" w:cs="Times New Roman"/>
      <w:b/>
      <w:bCs/>
      <w:kern w:val="0"/>
      <w:sz w:val="28"/>
      <w:szCs w:val="20"/>
      <w:lang w:eastAsia="cs-CZ"/>
      <w14:ligatures w14:val="none"/>
    </w:rPr>
  </w:style>
  <w:style w:type="character" w:styleId="Hypertextovodkaz">
    <w:name w:val="Hyperlink"/>
    <w:rsid w:val="00334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-per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Kubíčková Dana</cp:lastModifiedBy>
  <cp:revision>2</cp:revision>
  <cp:lastPrinted>2023-07-27T08:03:00Z</cp:lastPrinted>
  <dcterms:created xsi:type="dcterms:W3CDTF">2023-07-27T08:06:00Z</dcterms:created>
  <dcterms:modified xsi:type="dcterms:W3CDTF">2023-07-27T08:06:00Z</dcterms:modified>
</cp:coreProperties>
</file>