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51085A" w:rsidRDefault="0051085A" w:rsidP="0051085A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8"/>
          <w:szCs w:val="24"/>
        </w:rPr>
      </w:pPr>
      <w:r w:rsidRPr="0051085A">
        <w:rPr>
          <w:rStyle w:val="fontstyle01"/>
          <w:rFonts w:ascii="Times New Roman" w:hAnsi="Times New Roman" w:cs="Times New Roman"/>
          <w:b/>
          <w:sz w:val="28"/>
          <w:szCs w:val="24"/>
        </w:rPr>
        <w:t>Smlouva o výpůjčce č.551/304</w:t>
      </w:r>
    </w:p>
    <w:p w:rsidR="0051085A" w:rsidRPr="0051085A" w:rsidRDefault="0051085A" w:rsidP="0051085A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Účastníci, kterými jsou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085A">
        <w:rPr>
          <w:rFonts w:ascii="Times New Roman" w:hAnsi="Times New Roman" w:cs="Times New Roman"/>
          <w:b/>
          <w:color w:val="000000"/>
          <w:sz w:val="24"/>
          <w:szCs w:val="24"/>
        </w:rPr>
        <w:t>Město Znojmo, zastoupené Správou nemovitostí města Znojma,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organizací založenou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usnesením MZ Města Znojma č.25/91 odst. 2B, ze dne </w:t>
      </w:r>
      <w:proofErr w:type="gram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19.11.1991</w:t>
      </w:r>
      <w:proofErr w:type="gramEnd"/>
    </w:p>
    <w:p w:rsidR="0051085A" w:rsidRP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Pontassievská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14, 669 02 Znojmo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IČ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00839060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>DIČ: CZ00839060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bankovní spojení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č.ú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>ředitel organizace</w:t>
      </w:r>
      <w:r>
        <w:rPr>
          <w:rFonts w:ascii="Times New Roman" w:hAnsi="Times New Roman" w:cs="Times New Roman"/>
          <w:color w:val="000000"/>
          <w:sz w:val="24"/>
          <w:szCs w:val="24"/>
        </w:rPr>
        <w:t>: Ing. Lubomír Šeda</w:t>
      </w: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ako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půjčitel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>a</w:t>
      </w:r>
    </w:p>
    <w:p w:rsidR="0051085A" w:rsidRP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923089" w:rsidRDefault="0051085A" w:rsidP="0051085A">
      <w:pPr>
        <w:spacing w:after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Obchodní jméno: </w:t>
      </w: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  <w:t>Městský úřad Znojmo</w:t>
      </w:r>
      <w:r w:rsid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3089" w:rsidRPr="00923089">
        <w:rPr>
          <w:rFonts w:ascii="Times New Roman" w:hAnsi="Times New Roman" w:cs="Times New Roman"/>
          <w:b/>
          <w:color w:val="000000"/>
          <w:sz w:val="24"/>
          <w:szCs w:val="24"/>
        </w:rPr>
        <w:t>Sídlo</w:t>
      </w:r>
      <w:r w:rsidR="009230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proofErr w:type="gramStart"/>
      <w:r w:rsidR="00923089">
        <w:rPr>
          <w:rFonts w:ascii="Times New Roman" w:hAnsi="Times New Roman" w:cs="Times New Roman"/>
          <w:b/>
          <w:color w:val="000000"/>
          <w:sz w:val="24"/>
          <w:szCs w:val="24"/>
        </w:rPr>
        <w:t>nám.</w:t>
      </w: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>Armády</w:t>
      </w:r>
      <w:proofErr w:type="spellEnd"/>
      <w:proofErr w:type="gramEnd"/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  <w:t>Odbor sociálních věcí a zdravotnictví</w:t>
      </w:r>
      <w:r w:rsidR="00923089" w:rsidRP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3089" w:rsidRP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  <w:t>669 02 Znojmo</w:t>
      </w: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Vedoucí odboru: </w:t>
      </w: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923089">
        <w:rPr>
          <w:rFonts w:ascii="Times New Roman" w:hAnsi="Times New Roman" w:cs="Times New Roman"/>
          <w:b/>
          <w:color w:val="000000"/>
          <w:sz w:val="24"/>
          <w:szCs w:val="24"/>
          <w:highlight w:val="black"/>
        </w:rPr>
        <w:t>xxxxxxxxxxxxxxx</w:t>
      </w:r>
      <w:proofErr w:type="spellEnd"/>
    </w:p>
    <w:p w:rsidR="0051085A" w:rsidRP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1085A" w:rsidRDefault="00923089" w:rsidP="00923089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1085A" w:rsidRPr="0051085A">
        <w:rPr>
          <w:rFonts w:ascii="Times New Roman" w:hAnsi="Times New Roman" w:cs="Times New Roman"/>
          <w:color w:val="000000"/>
          <w:sz w:val="24"/>
          <w:szCs w:val="24"/>
        </w:rPr>
        <w:t>ako vypůjčitel</w:t>
      </w:r>
    </w:p>
    <w:p w:rsidR="00923089" w:rsidRPr="0051085A" w:rsidRDefault="00923089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níže uvedeného dne, měsíce a roku do</w:t>
      </w:r>
      <w:r w:rsidR="00923089">
        <w:rPr>
          <w:rFonts w:ascii="Times New Roman" w:hAnsi="Times New Roman" w:cs="Times New Roman"/>
          <w:color w:val="000000"/>
          <w:sz w:val="24"/>
          <w:szCs w:val="24"/>
        </w:rPr>
        <w:t xml:space="preserve">hodli podle úst. § 659 a naši </w:t>
      </w:r>
      <w:proofErr w:type="gramStart"/>
      <w:r w:rsidR="00923089">
        <w:rPr>
          <w:rFonts w:ascii="Times New Roman" w:hAnsi="Times New Roman" w:cs="Times New Roman"/>
          <w:color w:val="000000"/>
          <w:sz w:val="24"/>
          <w:szCs w:val="24"/>
        </w:rPr>
        <w:t>O.Z. takto</w:t>
      </w:r>
      <w:proofErr w:type="gramEnd"/>
      <w:r w:rsidRPr="005108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3089" w:rsidRPr="0051085A" w:rsidRDefault="00923089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923089" w:rsidRDefault="0051085A" w:rsidP="00923089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923089" w:rsidRPr="0051085A" w:rsidRDefault="00923089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3089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Půjčitel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je výlučným vlastníkem nemovitosti - domu ve </w:t>
      </w:r>
      <w:r w:rsidR="00923089">
        <w:rPr>
          <w:rFonts w:ascii="Times New Roman" w:hAnsi="Times New Roman" w:cs="Times New Roman"/>
          <w:color w:val="000000"/>
          <w:sz w:val="24"/>
          <w:szCs w:val="24"/>
        </w:rPr>
        <w:t>Znojmě, na ulici Vančurova 17 C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., v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Znojmo-město. Jedná se o stavbu, v níž jsou situovány nebytové prostory o celkové výměře 49</w:t>
      </w:r>
      <w:r w:rsidR="0092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m2 (místnost </w:t>
      </w:r>
      <w:proofErr w:type="spellStart"/>
      <w:proofErr w:type="gram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č.l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- 14,50</w:t>
      </w:r>
      <w:proofErr w:type="gram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m2, místnost č.2 - 27,0 m2,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soc.zařízení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- 7,50 m2).</w:t>
      </w: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>Účel využití - skladování materiálu volnočasových aktivit seniorů</w:t>
      </w:r>
    </w:p>
    <w:p w:rsidR="00923089" w:rsidRPr="0051085A" w:rsidRDefault="00923089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923089" w:rsidRDefault="0051085A" w:rsidP="00923089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089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</w:p>
    <w:p w:rsidR="00923089" w:rsidRPr="0051085A" w:rsidRDefault="00923089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Půjčitel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předává nebytové prostory ve shora specif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ikované nemovitosti do výpůjčky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vypůjčiteli a</w:t>
      </w:r>
      <w:r w:rsidR="0092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vypůjčitel tyto nebytové prostory do výpůjčky přebírá se všemi sou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částmi a příslušenstvím právy a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povinnostmi.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>Nebytové prostory se vypůjčiteli předávají k provozování skl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adování materiálu volnočasových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aktivit seniorů.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>Výpůjčku, tak jak je koncipována v této smlouvě schválila rada M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ěsta Znojma na svém zasedání ze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roofErr w:type="gram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9.3.2009</w:t>
      </w:r>
      <w:proofErr w:type="gramEnd"/>
      <w:r w:rsidRPr="0051085A">
        <w:rPr>
          <w:rFonts w:ascii="Times New Roman" w:hAnsi="Times New Roman" w:cs="Times New Roman"/>
          <w:color w:val="000000"/>
          <w:sz w:val="24"/>
          <w:szCs w:val="24"/>
        </w:rPr>
        <w:t>, usnesením 80/2009, bod 3991.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F50117" w:rsidRDefault="0051085A" w:rsidP="00F50117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t>Výpůjčka je sjednána bezúplatně.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Výpůjčitel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se zavazuje hradit měsíční zálohy na služby ve výši: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a) vodné a stočné 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1.200,-Kč/ročně 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100,-Kč/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</w:p>
    <w:p w:rsidR="00F50117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proofErr w:type="gram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gramEnd"/>
      <w:r w:rsidRPr="005108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energie</w:t>
      </w:r>
      <w:proofErr w:type="spellEnd"/>
      <w:proofErr w:type="gramEnd"/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50117" w:rsidRPr="0051085A">
        <w:rPr>
          <w:rFonts w:ascii="Times New Roman" w:hAnsi="Times New Roman" w:cs="Times New Roman"/>
          <w:color w:val="000000"/>
          <w:sz w:val="24"/>
          <w:szCs w:val="24"/>
        </w:rPr>
        <w:t>2.400,- Kč/ročně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F50117" w:rsidRPr="0051085A">
        <w:rPr>
          <w:rFonts w:ascii="Times New Roman" w:hAnsi="Times New Roman" w:cs="Times New Roman"/>
          <w:color w:val="000000"/>
          <w:sz w:val="24"/>
          <w:szCs w:val="24"/>
        </w:rPr>
        <w:t>200,- Kč/</w:t>
      </w:r>
      <w:proofErr w:type="spellStart"/>
      <w:r w:rsidR="00F50117" w:rsidRPr="0051085A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="00F50117" w:rsidRPr="005108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  <w:t>c) teplo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 w:rsidRPr="0051085A">
        <w:rPr>
          <w:rFonts w:ascii="Times New Roman" w:hAnsi="Times New Roman" w:cs="Times New Roman"/>
          <w:color w:val="000000"/>
          <w:sz w:val="24"/>
          <w:szCs w:val="24"/>
        </w:rPr>
        <w:t>12.000,-Kč/ročně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117" w:rsidRPr="0051085A">
        <w:rPr>
          <w:rFonts w:ascii="Times New Roman" w:hAnsi="Times New Roman" w:cs="Times New Roman"/>
          <w:color w:val="000000"/>
          <w:sz w:val="24"/>
          <w:szCs w:val="24"/>
        </w:rPr>
        <w:t>1.000,-Kč/</w:t>
      </w:r>
      <w:proofErr w:type="spellStart"/>
      <w:r w:rsidR="00F50117" w:rsidRPr="0051085A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0117" w:rsidRPr="00F50117" w:rsidRDefault="00F50117" w:rsidP="0051085A">
      <w:pPr>
        <w:spacing w:after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117">
        <w:rPr>
          <w:rFonts w:ascii="Times New Roman" w:hAnsi="Times New Roman" w:cs="Times New Roman"/>
          <w:color w:val="000000"/>
          <w:sz w:val="24"/>
          <w:szCs w:val="24"/>
        </w:rPr>
        <w:t>Celková částka za úhradu záloh na služby spojené s užíváním nebytového prostoru činí měsíčně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1.300,- Kč, poukázaná na účet pronajímatele u </w:t>
      </w:r>
      <w:proofErr w:type="spellStart"/>
      <w:r w:rsidRPr="00F50117">
        <w:rPr>
          <w:rFonts w:ascii="Times New Roman" w:hAnsi="Times New Roman" w:cs="Times New Roman"/>
          <w:b/>
          <w:color w:val="000000"/>
          <w:sz w:val="24"/>
          <w:szCs w:val="24"/>
          <w:highlight w:val="black"/>
        </w:rPr>
        <w:t>xxxxxxxxx</w:t>
      </w:r>
      <w:proofErr w:type="spellEnd"/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číslo účtu </w:t>
      </w:r>
      <w:proofErr w:type="spellStart"/>
      <w:r w:rsidRPr="00F50117">
        <w:rPr>
          <w:rFonts w:ascii="Times New Roman" w:hAnsi="Times New Roman" w:cs="Times New Roman"/>
          <w:b/>
          <w:color w:val="000000"/>
          <w:sz w:val="24"/>
          <w:szCs w:val="24"/>
          <w:highlight w:val="black"/>
        </w:rPr>
        <w:t>xxxxxxxxxxxxxxxxxxxx</w:t>
      </w:r>
      <w:proofErr w:type="spellEnd"/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variabilní symbol je shodný s číslem smlouvy.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F50117" w:rsidRDefault="0051085A" w:rsidP="00F50117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Výpůjčka se sjednává na dobu určitou od </w:t>
      </w:r>
      <w:proofErr w:type="gramStart"/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>1.4.2009</w:t>
      </w:r>
      <w:proofErr w:type="gramEnd"/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Výpůjčku lze ukončit dohodou 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stran.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Po ukončení výpůjčky je vypůjčitel povinen předmět výpůjčk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y bezodkladně předat </w:t>
      </w:r>
      <w:proofErr w:type="spellStart"/>
      <w:r w:rsidR="00F50117">
        <w:rPr>
          <w:rFonts w:ascii="Times New Roman" w:hAnsi="Times New Roman" w:cs="Times New Roman"/>
          <w:color w:val="000000"/>
          <w:sz w:val="24"/>
          <w:szCs w:val="24"/>
        </w:rPr>
        <w:t>půjčiteli</w:t>
      </w:r>
      <w:proofErr w:type="spellEnd"/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nejpozději do </w:t>
      </w:r>
      <w:proofErr w:type="gram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15-ti</w:t>
      </w:r>
      <w:proofErr w:type="gram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dnů od ukončení výpůjčky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F50117" w:rsidRDefault="0051085A" w:rsidP="00F50117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t>Vypůjčitel je povinen o předmět výpůjčky pečovat s pečlivost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í řádného hospodáře, zejména je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povinen na svůj náklad a ke své škodě zajišťovat úklid, běž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né opravy a úpravy, odstraňovat závady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a škody, které vzniknou jeho činností. Potřebu větš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ích oprav je povinen vypůjčitel oznámit písemně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půjčiteli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bezprostředně po té, co se 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o takovéto skutečnosti dověděl.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Vypůjčitel se zavazuje dodržovat předpisy o požární ochraně a 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bezpečnosti v těchto nebytových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prostorách. Je povinen na svoje náklady provád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ět revize, prohlídky a kontroly vyhrazených techn.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zařízení (zejména tlakových, zdvi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hacích elektrických a plynových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zařízení)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 v souladu s platnými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vyhláškami o bezpečnosti VTZ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, jakož i jejich údržbu a opravy.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V p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řípadě zjištěných nedostatků je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vypůjčitel povinen tyto odstranit na vlastní náklad.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F50117" w:rsidRDefault="0051085A" w:rsidP="00F50117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117">
        <w:rPr>
          <w:rFonts w:ascii="Times New Roman" w:hAnsi="Times New Roman" w:cs="Times New Roman"/>
          <w:b/>
          <w:color w:val="000000"/>
          <w:sz w:val="24"/>
          <w:szCs w:val="24"/>
        </w:rPr>
        <w:t>VI.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Vypůjčitel není oprávněn bez písemného souhlasu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půjčitele</w:t>
      </w:r>
      <w:proofErr w:type="spellEnd"/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provádět na předmětu výp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ůjčky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jakékoliv změny a stavebně technické úpravy, bez souhlasu </w:t>
      </w:r>
      <w:proofErr w:type="spellStart"/>
      <w:r w:rsidRPr="0051085A">
        <w:rPr>
          <w:rFonts w:ascii="Times New Roman" w:hAnsi="Times New Roman" w:cs="Times New Roman"/>
          <w:color w:val="000000"/>
          <w:sz w:val="24"/>
          <w:szCs w:val="24"/>
        </w:rPr>
        <w:t>pů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>jčitele</w:t>
      </w:r>
      <w:proofErr w:type="spellEnd"/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 nesmí vypůjčitel předat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předmět výpůjčky ani jeho část do jakék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>oliv formy užívání třetí osobě. Vypůjčitel</w:t>
      </w:r>
      <w:r w:rsidR="000E2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je oprávněn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označit provozovnu ve smyslu živnostenského zákona, popř. předmět</w:t>
      </w:r>
      <w:r w:rsidR="00F50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výpůjč</w:t>
      </w:r>
      <w:r w:rsidR="000E2716">
        <w:rPr>
          <w:rFonts w:ascii="Times New Roman" w:hAnsi="Times New Roman" w:cs="Times New Roman"/>
          <w:color w:val="000000"/>
          <w:sz w:val="24"/>
          <w:szCs w:val="24"/>
        </w:rPr>
        <w:t>ky opatřit vlastním reklamním (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vývěsním) štítem.</w:t>
      </w:r>
    </w:p>
    <w:p w:rsidR="00F50117" w:rsidRPr="0051085A" w:rsidRDefault="00F50117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0E2716" w:rsidRDefault="0051085A" w:rsidP="000E2716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716">
        <w:rPr>
          <w:rFonts w:ascii="Times New Roman" w:hAnsi="Times New Roman" w:cs="Times New Roman"/>
          <w:b/>
          <w:color w:val="000000"/>
          <w:sz w:val="24"/>
          <w:szCs w:val="24"/>
        </w:rPr>
        <w:t>VII.</w:t>
      </w:r>
    </w:p>
    <w:p w:rsidR="000E2716" w:rsidRPr="0051085A" w:rsidRDefault="000E2716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t>Tato smlouva</w:t>
      </w:r>
      <w:r w:rsidR="000E2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je sepsána ve 2 stejnopisech, z nichž po j</w:t>
      </w:r>
      <w:r w:rsidR="000E2716">
        <w:rPr>
          <w:rFonts w:ascii="Times New Roman" w:hAnsi="Times New Roman" w:cs="Times New Roman"/>
          <w:color w:val="000000"/>
          <w:sz w:val="24"/>
          <w:szCs w:val="24"/>
        </w:rPr>
        <w:t xml:space="preserve">ednom obdrží každý z účastníků. Změna této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smlouvy je možná dohodou účastníků formou píse</w:t>
      </w:r>
      <w:r w:rsidR="000E2716">
        <w:rPr>
          <w:rFonts w:ascii="Times New Roman" w:hAnsi="Times New Roman" w:cs="Times New Roman"/>
          <w:color w:val="000000"/>
          <w:sz w:val="24"/>
          <w:szCs w:val="24"/>
        </w:rPr>
        <w:t xml:space="preserve">mného dodatku podepsaného oběma účastníky.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Účastníci prohlašují, že celou tuto smlouvu přečetli a souhlasí s je</w:t>
      </w:r>
      <w:r w:rsidR="000E2716">
        <w:rPr>
          <w:rFonts w:ascii="Times New Roman" w:hAnsi="Times New Roman" w:cs="Times New Roman"/>
          <w:color w:val="000000"/>
          <w:sz w:val="24"/>
          <w:szCs w:val="24"/>
        </w:rPr>
        <w:t xml:space="preserve">jím obsahem, což stvrzují svými </w:t>
      </w:r>
      <w:r w:rsidRPr="0051085A">
        <w:rPr>
          <w:rFonts w:ascii="Times New Roman" w:hAnsi="Times New Roman" w:cs="Times New Roman"/>
          <w:color w:val="000000"/>
          <w:sz w:val="24"/>
          <w:szCs w:val="24"/>
        </w:rPr>
        <w:t>podpisy připojenými pod její text.</w:t>
      </w:r>
    </w:p>
    <w:p w:rsidR="000E2716" w:rsidRDefault="000E2716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716" w:rsidRPr="0051085A" w:rsidRDefault="000E2716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085A">
        <w:rPr>
          <w:rFonts w:ascii="Times New Roman" w:hAnsi="Times New Roman" w:cs="Times New Roman"/>
          <w:color w:val="000000"/>
          <w:sz w:val="24"/>
          <w:szCs w:val="24"/>
        </w:rPr>
        <w:t>Ve Znojmě d</w:t>
      </w:r>
      <w:r w:rsidR="000E2716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gramStart"/>
      <w:r w:rsidR="000E2716">
        <w:rPr>
          <w:rFonts w:ascii="Times New Roman" w:hAnsi="Times New Roman" w:cs="Times New Roman"/>
          <w:color w:val="000000"/>
          <w:sz w:val="24"/>
          <w:szCs w:val="24"/>
        </w:rPr>
        <w:t>2.4.2009</w:t>
      </w:r>
      <w:proofErr w:type="gramEnd"/>
    </w:p>
    <w:p w:rsidR="000E2716" w:rsidRDefault="000E2716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716" w:rsidRDefault="000E2716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716" w:rsidRPr="0051085A" w:rsidRDefault="000E2716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Pr="0051085A" w:rsidRDefault="0051085A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85A" w:rsidRDefault="000E2716" w:rsidP="0051085A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</w:t>
      </w:r>
    </w:p>
    <w:p w:rsidR="0051085A" w:rsidRPr="0051085A" w:rsidRDefault="000E2716" w:rsidP="0051085A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51085A" w:rsidRPr="0051085A">
        <w:rPr>
          <w:rFonts w:ascii="Times New Roman" w:hAnsi="Times New Roman" w:cs="Times New Roman"/>
          <w:color w:val="000000"/>
          <w:sz w:val="24"/>
          <w:szCs w:val="24"/>
        </w:rPr>
        <w:t>vypůjčite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1085A" w:rsidRPr="0051085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bookmarkStart w:id="0" w:name="_GoBack"/>
      <w:bookmarkEnd w:id="0"/>
      <w:proofErr w:type="spellStart"/>
      <w:r w:rsidR="0051085A" w:rsidRPr="0051085A">
        <w:rPr>
          <w:rFonts w:ascii="Times New Roman" w:hAnsi="Times New Roman" w:cs="Times New Roman"/>
          <w:color w:val="000000"/>
          <w:sz w:val="24"/>
          <w:szCs w:val="24"/>
        </w:rPr>
        <w:t>půjčitel</w:t>
      </w:r>
      <w:proofErr w:type="spellEnd"/>
    </w:p>
    <w:sectPr w:rsidR="0051085A" w:rsidRPr="0051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5A"/>
    <w:rsid w:val="000E2716"/>
    <w:rsid w:val="0051085A"/>
    <w:rsid w:val="00923089"/>
    <w:rsid w:val="00E97D25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1085A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1085A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3206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2023-07-27T07:52:00Z</dcterms:created>
  <dcterms:modified xsi:type="dcterms:W3CDTF">2023-07-27T07:52:00Z</dcterms:modified>
</cp:coreProperties>
</file>