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CEF9594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smlouvy</w:t>
      </w:r>
      <w:r w:rsidRPr="00745CC5">
        <w:rPr>
          <w:rFonts w:eastAsia="Times New Roman"/>
          <w:lang w:eastAsia="cs-CZ"/>
        </w:rPr>
        <w:t>: KK</w:t>
      </w:r>
      <w:r w:rsidR="00745CC5" w:rsidRPr="00745CC5">
        <w:rPr>
          <w:rFonts w:eastAsia="Times New Roman"/>
          <w:lang w:eastAsia="cs-CZ"/>
        </w:rPr>
        <w:t>02144/2023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B351580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B7796" w:rsidRPr="00C95498">
        <w:rPr>
          <w:rFonts w:eastAsia="Times New Roman"/>
          <w:lang w:eastAsia="cs-CZ"/>
        </w:rPr>
        <w:t>Patrik Pizinger, člen Rady Karlovarského kraje</w:t>
      </w:r>
    </w:p>
    <w:p w14:paraId="55986183" w14:textId="77777777" w:rsidR="00F71736" w:rsidRDefault="00CC11A9" w:rsidP="00F71736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F71736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4775B31D" w:rsidR="00CC11A9" w:rsidRPr="005178F2" w:rsidRDefault="00F71736" w:rsidP="00F71736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B3216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641B06CB" w:rsidR="00CC11A9" w:rsidRPr="009B3216" w:rsidRDefault="009B321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9B3216">
        <w:rPr>
          <w:rFonts w:eastAsia="Times New Roman"/>
          <w:b/>
          <w:bCs/>
          <w:lang w:eastAsia="cs-CZ"/>
        </w:rPr>
        <w:t>Obec Kolová</w:t>
      </w:r>
    </w:p>
    <w:p w14:paraId="7152572C" w14:textId="5D5A9BB5" w:rsidR="00CC11A9" w:rsidRPr="009B321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B3216">
        <w:rPr>
          <w:rFonts w:eastAsia="Times New Roman"/>
          <w:bCs/>
          <w:lang w:eastAsia="cs-CZ"/>
        </w:rPr>
        <w:t>Adresa sídla:</w:t>
      </w:r>
      <w:r w:rsidRPr="009B3216">
        <w:rPr>
          <w:rFonts w:eastAsia="Times New Roman"/>
          <w:bCs/>
          <w:lang w:eastAsia="cs-CZ"/>
        </w:rPr>
        <w:tab/>
      </w:r>
      <w:r w:rsidR="009B3216" w:rsidRPr="009B3216">
        <w:rPr>
          <w:rFonts w:eastAsia="Times New Roman"/>
          <w:bCs/>
          <w:lang w:eastAsia="cs-CZ"/>
        </w:rPr>
        <w:t>Kolová 16, 360 01 Kolová</w:t>
      </w:r>
    </w:p>
    <w:p w14:paraId="7EE718E2" w14:textId="1AE8D694" w:rsidR="00CC11A9" w:rsidRPr="009B321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B3216">
        <w:rPr>
          <w:rFonts w:eastAsia="Times New Roman"/>
          <w:bCs/>
          <w:lang w:eastAsia="cs-CZ"/>
        </w:rPr>
        <w:t>Identifikační číslo:</w:t>
      </w:r>
      <w:r w:rsidRPr="009B3216">
        <w:rPr>
          <w:rFonts w:eastAsia="Times New Roman"/>
          <w:bCs/>
          <w:lang w:eastAsia="cs-CZ"/>
        </w:rPr>
        <w:tab/>
      </w:r>
      <w:r w:rsidR="009B3216" w:rsidRPr="009B3216">
        <w:rPr>
          <w:rFonts w:eastAsia="Times New Roman"/>
          <w:bCs/>
          <w:lang w:eastAsia="cs-CZ"/>
        </w:rPr>
        <w:t>00254673</w:t>
      </w:r>
    </w:p>
    <w:p w14:paraId="02B29782" w14:textId="630614C8" w:rsidR="00CC11A9" w:rsidRPr="009B321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B3216">
        <w:rPr>
          <w:rFonts w:eastAsia="Times New Roman"/>
          <w:bCs/>
          <w:lang w:eastAsia="cs-CZ"/>
        </w:rPr>
        <w:t>DIČ:</w:t>
      </w:r>
      <w:r w:rsidRPr="009B3216">
        <w:rPr>
          <w:rFonts w:eastAsia="Times New Roman"/>
          <w:bCs/>
          <w:lang w:eastAsia="cs-CZ"/>
        </w:rPr>
        <w:tab/>
      </w:r>
      <w:r w:rsidR="009B3216" w:rsidRPr="009B3216">
        <w:rPr>
          <w:rFonts w:eastAsia="Times New Roman"/>
          <w:bCs/>
          <w:lang w:eastAsia="cs-CZ"/>
        </w:rPr>
        <w:t>-</w:t>
      </w:r>
    </w:p>
    <w:p w14:paraId="5B9FA43D" w14:textId="2C9086CF" w:rsidR="00CC11A9" w:rsidRPr="009B3216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B3216">
        <w:rPr>
          <w:rFonts w:eastAsia="Times New Roman"/>
          <w:lang w:eastAsia="cs-CZ"/>
        </w:rPr>
        <w:t>Zastoupený:</w:t>
      </w:r>
      <w:r w:rsidRPr="009B3216">
        <w:rPr>
          <w:rFonts w:eastAsia="Times New Roman"/>
          <w:lang w:eastAsia="cs-CZ"/>
        </w:rPr>
        <w:tab/>
      </w:r>
      <w:r w:rsidR="009B3216" w:rsidRPr="009B3216">
        <w:rPr>
          <w:rFonts w:eastAsia="Times New Roman"/>
          <w:lang w:eastAsia="cs-CZ"/>
        </w:rPr>
        <w:t>Mgr. Jakub Jiskra</w:t>
      </w:r>
      <w:r w:rsidR="009B3216">
        <w:rPr>
          <w:rFonts w:eastAsia="Times New Roman"/>
          <w:lang w:eastAsia="cs-CZ"/>
        </w:rPr>
        <w:t>,</w:t>
      </w:r>
      <w:r w:rsidR="009B3216" w:rsidRPr="009B3216">
        <w:rPr>
          <w:rFonts w:eastAsia="Times New Roman"/>
          <w:lang w:eastAsia="cs-CZ"/>
        </w:rPr>
        <w:t xml:space="preserve"> starosta</w:t>
      </w:r>
    </w:p>
    <w:p w14:paraId="41DEC8A2" w14:textId="77777777" w:rsidR="00F71736" w:rsidRDefault="00CC11A9" w:rsidP="00F71736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B3216">
        <w:rPr>
          <w:rFonts w:eastAsia="Times New Roman"/>
          <w:lang w:eastAsia="cs-CZ"/>
        </w:rPr>
        <w:t>Bankovní spojení:</w:t>
      </w:r>
      <w:r w:rsidR="00F71736">
        <w:rPr>
          <w:rFonts w:eastAsia="Times New Roman"/>
          <w:lang w:eastAsia="cs-CZ"/>
        </w:rPr>
        <w:tab/>
      </w:r>
      <w:r w:rsidR="009B3216" w:rsidRPr="009B3216">
        <w:rPr>
          <w:rFonts w:eastAsia="Times New Roman"/>
          <w:lang w:eastAsia="cs-CZ"/>
        </w:rPr>
        <w:t>Komerční banka, a.s.</w:t>
      </w:r>
      <w:r w:rsidRPr="009B3216">
        <w:rPr>
          <w:rFonts w:eastAsia="Times New Roman"/>
          <w:lang w:eastAsia="cs-CZ"/>
        </w:rPr>
        <w:tab/>
      </w:r>
      <w:r w:rsidRPr="009B3216">
        <w:rPr>
          <w:rFonts w:eastAsia="Times New Roman"/>
          <w:lang w:eastAsia="cs-CZ"/>
        </w:rPr>
        <w:tab/>
      </w:r>
      <w:r w:rsidRPr="009B3216">
        <w:rPr>
          <w:rFonts w:eastAsia="Times New Roman"/>
          <w:lang w:eastAsia="cs-CZ"/>
        </w:rPr>
        <w:tab/>
      </w:r>
      <w:r w:rsidR="005178F2" w:rsidRPr="009B3216">
        <w:rPr>
          <w:rFonts w:eastAsia="Times New Roman"/>
          <w:lang w:eastAsia="cs-CZ"/>
        </w:rPr>
        <w:tab/>
      </w:r>
      <w:r w:rsidR="005178F2" w:rsidRPr="009B3216">
        <w:rPr>
          <w:rFonts w:eastAsia="Times New Roman"/>
          <w:lang w:eastAsia="cs-CZ"/>
        </w:rPr>
        <w:tab/>
      </w:r>
    </w:p>
    <w:p w14:paraId="6026A4C8" w14:textId="624D931C" w:rsidR="00CC11A9" w:rsidRPr="009B3216" w:rsidRDefault="00F71736" w:rsidP="00F71736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9B3216">
        <w:rPr>
          <w:rFonts w:eastAsia="Times New Roman"/>
          <w:lang w:eastAsia="cs-CZ"/>
        </w:rPr>
        <w:t>íslo účtu:</w:t>
      </w:r>
      <w:r w:rsidR="00CC11A9" w:rsidRPr="009B3216">
        <w:rPr>
          <w:rFonts w:eastAsia="Times New Roman"/>
          <w:lang w:eastAsia="cs-CZ"/>
        </w:rPr>
        <w:tab/>
      </w:r>
      <w:r w:rsidR="009B3216" w:rsidRPr="009B3216">
        <w:rPr>
          <w:rFonts w:eastAsia="Times New Roman"/>
          <w:lang w:eastAsia="cs-CZ"/>
        </w:rPr>
        <w:t>3224341/0100</w:t>
      </w:r>
    </w:p>
    <w:p w14:paraId="458C6585" w14:textId="37EABE6B" w:rsidR="00CC11A9" w:rsidRPr="009B3216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B3216">
        <w:rPr>
          <w:rFonts w:eastAsia="Times New Roman"/>
          <w:lang w:eastAsia="cs-CZ"/>
        </w:rPr>
        <w:t>E-mail:</w:t>
      </w:r>
      <w:r w:rsidRPr="009B3216">
        <w:rPr>
          <w:rFonts w:eastAsia="Times New Roman"/>
          <w:lang w:eastAsia="cs-CZ"/>
        </w:rPr>
        <w:tab/>
      </w:r>
      <w:r w:rsidRPr="009B3216">
        <w:rPr>
          <w:rFonts w:eastAsia="Times New Roman"/>
          <w:lang w:eastAsia="cs-CZ"/>
        </w:rPr>
        <w:tab/>
      </w:r>
      <w:r w:rsidRPr="009B3216">
        <w:rPr>
          <w:rFonts w:eastAsia="Times New Roman"/>
          <w:lang w:eastAsia="cs-CZ"/>
        </w:rPr>
        <w:tab/>
      </w:r>
      <w:r w:rsidR="009B3216" w:rsidRPr="009B3216">
        <w:rPr>
          <w:rFonts w:eastAsia="Times New Roman"/>
          <w:lang w:eastAsia="cs-CZ"/>
        </w:rPr>
        <w:t>starosta@kolova-haje.cz</w:t>
      </w:r>
    </w:p>
    <w:p w14:paraId="361F897E" w14:textId="39F1D8CA" w:rsidR="00560154" w:rsidRPr="009B3216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B3216">
        <w:rPr>
          <w:rFonts w:eastAsia="Times New Roman"/>
          <w:lang w:eastAsia="cs-CZ"/>
        </w:rPr>
        <w:t>Datová schránka:</w:t>
      </w:r>
      <w:r w:rsidRPr="009B3216">
        <w:rPr>
          <w:rFonts w:eastAsia="Times New Roman"/>
          <w:lang w:eastAsia="cs-CZ"/>
        </w:rPr>
        <w:tab/>
      </w:r>
      <w:r w:rsidR="009B3216" w:rsidRPr="009B3216">
        <w:rPr>
          <w:rFonts w:eastAsia="Times New Roman"/>
          <w:lang w:eastAsia="cs-CZ"/>
        </w:rPr>
        <w:t>xr5bx5e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E354AC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A1DD8" w:rsidRPr="00C95498">
        <w:rPr>
          <w:rFonts w:eastAsia="Arial Unicode MS"/>
          <w:lang w:eastAsia="cs-CZ"/>
        </w:rPr>
        <w:t>“Podpora rozvoje cyklistické infrastruktury“</w:t>
      </w:r>
      <w:r w:rsidRPr="00C95498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D416C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A1DD8" w:rsidRPr="00F71736">
        <w:rPr>
          <w:b/>
          <w:sz w:val="22"/>
          <w:szCs w:val="22"/>
        </w:rPr>
        <w:t>2023</w:t>
      </w:r>
    </w:p>
    <w:p w14:paraId="041A388D" w14:textId="680E5364" w:rsidR="00CC11A9" w:rsidRPr="00F71736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B3216">
        <w:rPr>
          <w:sz w:val="22"/>
          <w:szCs w:val="22"/>
        </w:rPr>
        <w:t>Dotace se poskytuje ve výši:</w:t>
      </w:r>
      <w:r w:rsidRPr="009B3216">
        <w:rPr>
          <w:sz w:val="22"/>
          <w:szCs w:val="22"/>
        </w:rPr>
        <w:tab/>
      </w:r>
      <w:r w:rsidRPr="009B3216">
        <w:rPr>
          <w:sz w:val="22"/>
          <w:szCs w:val="22"/>
        </w:rPr>
        <w:tab/>
      </w:r>
      <w:r w:rsidRPr="009B3216">
        <w:rPr>
          <w:sz w:val="22"/>
          <w:szCs w:val="22"/>
        </w:rPr>
        <w:tab/>
      </w:r>
      <w:r w:rsidRPr="009B3216">
        <w:rPr>
          <w:sz w:val="22"/>
          <w:szCs w:val="22"/>
        </w:rPr>
        <w:tab/>
      </w:r>
      <w:r w:rsidR="009B3216" w:rsidRPr="00F71736">
        <w:rPr>
          <w:b/>
          <w:sz w:val="22"/>
          <w:szCs w:val="22"/>
        </w:rPr>
        <w:t>300.000</w:t>
      </w:r>
      <w:r w:rsidRPr="00F71736">
        <w:rPr>
          <w:b/>
          <w:sz w:val="22"/>
          <w:szCs w:val="22"/>
        </w:rPr>
        <w:t xml:space="preserve"> Kč</w:t>
      </w:r>
    </w:p>
    <w:p w14:paraId="7CF831B7" w14:textId="500D28D5" w:rsidR="00CC11A9" w:rsidRPr="009B3216" w:rsidRDefault="00CC11A9" w:rsidP="00CC11A9">
      <w:pPr>
        <w:pStyle w:val="Normlnweb"/>
        <w:ind w:left="426"/>
        <w:rPr>
          <w:sz w:val="22"/>
          <w:szCs w:val="22"/>
        </w:rPr>
      </w:pPr>
      <w:r w:rsidRPr="009B3216">
        <w:rPr>
          <w:sz w:val="22"/>
          <w:szCs w:val="22"/>
        </w:rPr>
        <w:tab/>
        <w:t>(</w:t>
      </w:r>
      <w:r w:rsidR="005C4E9D" w:rsidRPr="009B3216">
        <w:rPr>
          <w:sz w:val="22"/>
          <w:szCs w:val="22"/>
        </w:rPr>
        <w:t>s</w:t>
      </w:r>
      <w:r w:rsidRPr="009B3216">
        <w:rPr>
          <w:sz w:val="22"/>
          <w:szCs w:val="22"/>
        </w:rPr>
        <w:t xml:space="preserve">lovy: </w:t>
      </w:r>
      <w:r w:rsidR="009B3216" w:rsidRPr="009B3216">
        <w:rPr>
          <w:sz w:val="22"/>
          <w:szCs w:val="22"/>
        </w:rPr>
        <w:t>tři sta tisíc</w:t>
      </w:r>
      <w:r w:rsidRPr="009B3216">
        <w:rPr>
          <w:sz w:val="22"/>
          <w:szCs w:val="22"/>
        </w:rPr>
        <w:t xml:space="preserve"> korun českých)</w:t>
      </w:r>
    </w:p>
    <w:p w14:paraId="58983808" w14:textId="3697104A" w:rsidR="00CC11A9" w:rsidRPr="00F71736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B3216">
        <w:rPr>
          <w:sz w:val="22"/>
          <w:szCs w:val="22"/>
        </w:rPr>
        <w:t>Dotace se poskytuje na účel:</w:t>
      </w:r>
      <w:r w:rsidRPr="009B3216">
        <w:rPr>
          <w:sz w:val="22"/>
          <w:szCs w:val="22"/>
        </w:rPr>
        <w:tab/>
      </w:r>
      <w:r w:rsidRPr="009B3216">
        <w:rPr>
          <w:sz w:val="22"/>
          <w:szCs w:val="22"/>
        </w:rPr>
        <w:tab/>
      </w:r>
      <w:r w:rsidRPr="009B3216">
        <w:rPr>
          <w:sz w:val="22"/>
          <w:szCs w:val="22"/>
        </w:rPr>
        <w:tab/>
      </w:r>
      <w:r w:rsidRPr="009B3216">
        <w:rPr>
          <w:sz w:val="22"/>
          <w:szCs w:val="22"/>
        </w:rPr>
        <w:tab/>
      </w:r>
      <w:r w:rsidR="009B3216" w:rsidRPr="00F71736">
        <w:rPr>
          <w:b/>
          <w:sz w:val="22"/>
          <w:szCs w:val="22"/>
        </w:rPr>
        <w:t xml:space="preserve">Oprava povrchu cyklostezky mezi Kolovou a </w:t>
      </w:r>
      <w:proofErr w:type="spellStart"/>
      <w:r w:rsidR="009B3216" w:rsidRPr="00F71736">
        <w:rPr>
          <w:b/>
          <w:sz w:val="22"/>
          <w:szCs w:val="22"/>
        </w:rPr>
        <w:t>Hájemi</w:t>
      </w:r>
      <w:proofErr w:type="spellEnd"/>
    </w:p>
    <w:p w14:paraId="62AA832A" w14:textId="7567D4CD" w:rsidR="00CC11A9" w:rsidRPr="00F71736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FE3317" w:rsidRPr="00F71736">
        <w:rPr>
          <w:b/>
          <w:sz w:val="22"/>
          <w:szCs w:val="22"/>
        </w:rPr>
        <w:t>2391605004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7EB3C5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31.12.2023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E25DB65" w14:textId="1FAD1503" w:rsidR="00A372F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</w:t>
      </w:r>
      <w:r w:rsidR="00A372F2">
        <w:rPr>
          <w:rFonts w:eastAsia="Arial Unicode MS"/>
          <w:lang w:eastAsia="cs-CZ"/>
        </w:rPr>
        <w:t xml:space="preserve"> realizovat projekt v rozsahu měřitelných aktivit v rámci projektu</w:t>
      </w:r>
    </w:p>
    <w:p w14:paraId="4E0BC744" w14:textId="77777777" w:rsidR="00A372F2" w:rsidRPr="0096502F" w:rsidDel="00A372F2" w:rsidRDefault="00A372F2" w:rsidP="00C95498">
      <w:pPr>
        <w:spacing w:after="0" w:line="240" w:lineRule="auto"/>
        <w:rPr>
          <w:rFonts w:eastAsia="Arial Unicode MS"/>
          <w:lang w:eastAsia="cs-CZ"/>
        </w:rPr>
      </w:pPr>
    </w:p>
    <w:tbl>
      <w:tblPr>
        <w:tblW w:w="871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900"/>
        <w:gridCol w:w="1494"/>
      </w:tblGrid>
      <w:tr w:rsidR="00A372F2" w:rsidRPr="00BC3F18" w14:paraId="30C2B7F3" w14:textId="77777777" w:rsidTr="00223117">
        <w:tc>
          <w:tcPr>
            <w:tcW w:w="4316" w:type="dxa"/>
            <w:shd w:val="clear" w:color="auto" w:fill="auto"/>
          </w:tcPr>
          <w:p w14:paraId="7D5E86A8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Závazné parametry</w:t>
            </w:r>
          </w:p>
        </w:tc>
        <w:tc>
          <w:tcPr>
            <w:tcW w:w="2900" w:type="dxa"/>
            <w:shd w:val="clear" w:color="auto" w:fill="auto"/>
          </w:tcPr>
          <w:p w14:paraId="2E60DA7C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>Jednotka (m, ks apod.)</w:t>
            </w:r>
          </w:p>
        </w:tc>
        <w:tc>
          <w:tcPr>
            <w:tcW w:w="1494" w:type="dxa"/>
            <w:shd w:val="clear" w:color="auto" w:fill="auto"/>
          </w:tcPr>
          <w:p w14:paraId="54AA9FD6" w14:textId="77777777" w:rsidR="00A372F2" w:rsidRPr="00976A8F" w:rsidRDefault="00A372F2" w:rsidP="00223117">
            <w:pPr>
              <w:rPr>
                <w:rFonts w:eastAsia="Times New Roman"/>
                <w:bCs/>
                <w:lang w:eastAsia="cs-CZ"/>
              </w:rPr>
            </w:pPr>
            <w:r w:rsidRPr="00976A8F">
              <w:rPr>
                <w:rFonts w:eastAsia="Times New Roman"/>
                <w:bCs/>
                <w:lang w:eastAsia="cs-CZ"/>
              </w:rPr>
              <w:t xml:space="preserve">Hodnota </w:t>
            </w:r>
          </w:p>
        </w:tc>
      </w:tr>
      <w:tr w:rsidR="00A372F2" w:rsidRPr="00BC3F18" w14:paraId="152BF278" w14:textId="77777777" w:rsidTr="00223117">
        <w:tc>
          <w:tcPr>
            <w:tcW w:w="4316" w:type="dxa"/>
            <w:shd w:val="clear" w:color="auto" w:fill="auto"/>
          </w:tcPr>
          <w:p w14:paraId="3917ABA3" w14:textId="35FDB726" w:rsidR="00A372F2" w:rsidRPr="00976A8F" w:rsidRDefault="009B3216" w:rsidP="00223117">
            <w:pPr>
              <w:rPr>
                <w:rFonts w:eastAsia="Times New Roman"/>
                <w:bCs/>
                <w:lang w:eastAsia="cs-CZ"/>
              </w:rPr>
            </w:pPr>
            <w:r>
              <w:rPr>
                <w:rFonts w:eastAsia="Times New Roman"/>
                <w:bCs/>
                <w:lang w:eastAsia="cs-CZ"/>
              </w:rPr>
              <w:t>délka opravovaného úseku</w:t>
            </w:r>
          </w:p>
        </w:tc>
        <w:tc>
          <w:tcPr>
            <w:tcW w:w="2900" w:type="dxa"/>
            <w:shd w:val="clear" w:color="auto" w:fill="auto"/>
          </w:tcPr>
          <w:p w14:paraId="5C205532" w14:textId="1EFCE644" w:rsidR="00A372F2" w:rsidRPr="00976A8F" w:rsidRDefault="009B3216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m</w:t>
            </w:r>
          </w:p>
        </w:tc>
        <w:tc>
          <w:tcPr>
            <w:tcW w:w="1494" w:type="dxa"/>
            <w:shd w:val="clear" w:color="auto" w:fill="auto"/>
          </w:tcPr>
          <w:p w14:paraId="5F7135DB" w14:textId="7CEE5E8C" w:rsidR="00A372F2" w:rsidRPr="00976A8F" w:rsidRDefault="009B3216" w:rsidP="00223117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1 250</w:t>
            </w:r>
          </w:p>
        </w:tc>
      </w:tr>
    </w:tbl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061B013F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372F2" w:rsidRPr="00C95498">
        <w:rPr>
          <w:lang w:eastAsia="cs-CZ"/>
        </w:rPr>
        <w:t>Programem pro poskytování dotací z rozpočtu Karlovarského kraje uvedeným v odst. 1 čl. I smlouvy</w:t>
      </w:r>
      <w:r w:rsidR="00A372F2" w:rsidRPr="00A372F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1E0B6B">
        <w:rPr>
          <w:lang w:eastAsia="cs-CZ"/>
        </w:rPr>
        <w:t xml:space="preserve">57/02/23 </w:t>
      </w:r>
      <w:r w:rsidRPr="001E0B6B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1E0B6B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CEC8068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2810B1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1EEF1E39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5667296D" w14:textId="048865C0" w:rsidR="00A372F2" w:rsidRPr="00A372F2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realizaci akce (předávací protokol nebo kolaudační rozhodnutí či oznámení stavebního úřadu o užívání stavby);</w:t>
      </w:r>
    </w:p>
    <w:p w14:paraId="440C741E" w14:textId="13D12C40" w:rsidR="004F5509" w:rsidRPr="00C95498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95498">
        <w:rPr>
          <w:rFonts w:eastAsia="Arial Unicode MS"/>
          <w:lang w:eastAsia="cs-CZ"/>
        </w:rPr>
        <w:t>kopie dokladů o úhradě (faktury, bankovní výpisy, pokladní doklady);</w:t>
      </w:r>
    </w:p>
    <w:p w14:paraId="34249B22" w14:textId="7B6028FC" w:rsidR="00CE1A9A" w:rsidRDefault="00A372F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evidence;</w:t>
      </w:r>
    </w:p>
    <w:p w14:paraId="43986552" w14:textId="15C49A03" w:rsidR="00360CD1" w:rsidRPr="00CE1A9A" w:rsidRDefault="00A372F2" w:rsidP="00CE1A9A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CE1A9A">
        <w:rPr>
          <w:rFonts w:eastAsia="Arial Unicode MS"/>
          <w:lang w:eastAsia="cs-CZ"/>
        </w:rPr>
        <w:t>kopie smlouvy o dílo/objednávky</w:t>
      </w:r>
      <w:r w:rsidR="00A201B4" w:rsidRPr="00CE1A9A">
        <w:rPr>
          <w:rFonts w:eastAsia="Arial Unicode MS"/>
          <w:lang w:eastAsia="cs-CZ"/>
        </w:rPr>
        <w:t>;</w:t>
      </w:r>
    </w:p>
    <w:p w14:paraId="2E126C1E" w14:textId="1AE0B316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bookmarkStart w:id="0" w:name="_Hlk130986192"/>
      <w:r w:rsidRPr="00360CD1">
        <w:rPr>
          <w:rFonts w:eastAsia="Arial Unicode MS"/>
          <w:lang w:eastAsia="cs-CZ"/>
        </w:rPr>
        <w:t xml:space="preserve">specifikace umístění předmětu dotace na mapovém podkladu (předmět dotace dle čl. IX. odst. 3 písm. b), c), d) a e) </w:t>
      </w:r>
      <w:r w:rsidR="003C6F95">
        <w:rPr>
          <w:rFonts w:eastAsia="Arial Unicode MS"/>
          <w:lang w:eastAsia="cs-CZ"/>
        </w:rPr>
        <w:t>dotačního programu</w:t>
      </w:r>
      <w:r w:rsidRPr="00360CD1">
        <w:rPr>
          <w:rFonts w:eastAsia="Arial Unicode MS"/>
          <w:lang w:eastAsia="cs-CZ"/>
        </w:rPr>
        <w:t>);</w:t>
      </w:r>
    </w:p>
    <w:p w14:paraId="6C2DA4A6" w14:textId="51F810FC" w:rsidR="00360CD1" w:rsidRPr="00360CD1" w:rsidRDefault="00360CD1" w:rsidP="00360CD1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360CD1">
        <w:rPr>
          <w:rFonts w:eastAsia="Arial Unicode MS"/>
          <w:lang w:eastAsia="cs-CZ"/>
        </w:rPr>
        <w:t xml:space="preserve">informace o časovém využívání a přístupnosti (v případě pořízení nabíjecí stanice pro </w:t>
      </w:r>
      <w:proofErr w:type="spellStart"/>
      <w:r w:rsidRPr="00360CD1">
        <w:rPr>
          <w:rFonts w:eastAsia="Arial Unicode MS"/>
          <w:lang w:eastAsia="cs-CZ"/>
        </w:rPr>
        <w:t>elektrokola</w:t>
      </w:r>
      <w:proofErr w:type="spellEnd"/>
      <w:r w:rsidRPr="00360CD1">
        <w:rPr>
          <w:rFonts w:eastAsia="Arial Unicode MS"/>
          <w:lang w:eastAsia="cs-CZ"/>
        </w:rPr>
        <w:t>).</w:t>
      </w:r>
    </w:p>
    <w:bookmarkEnd w:id="0"/>
    <w:p w14:paraId="34B07674" w14:textId="77777777" w:rsidR="00360CD1" w:rsidRPr="00360CD1" w:rsidRDefault="00360CD1" w:rsidP="00360CD1">
      <w:pPr>
        <w:spacing w:after="0" w:line="240" w:lineRule="auto"/>
        <w:ind w:left="360"/>
        <w:rPr>
          <w:rFonts w:eastAsia="Arial Unicode MS"/>
          <w:highlight w:val="yellow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lastRenderedPageBreak/>
        <w:t>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66459C13" w14:textId="77777777" w:rsidR="00745CC5" w:rsidRDefault="00745CC5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2A850480" w14:textId="7E999DBF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" w:name="_GoBack"/>
      <w:bookmarkEnd w:id="1"/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118C74A2" w14:textId="77777777" w:rsidR="00C314B6" w:rsidRPr="0048169D" w:rsidRDefault="00C314B6" w:rsidP="00C314B6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bookmarkStart w:id="2" w:name="_Hlk129173732"/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2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A04D8F">
      <w:pPr>
        <w:numPr>
          <w:ilvl w:val="0"/>
          <w:numId w:val="39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3F8F0B58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="00F71736" w:rsidRPr="00F71736">
        <w:rPr>
          <w:rFonts w:eastAsia="Times New Roman"/>
          <w:lang w:eastAsia="cs-CZ"/>
        </w:rPr>
        <w:t>324/06/23</w:t>
      </w:r>
      <w:r w:rsidRPr="00F71736">
        <w:rPr>
          <w:rFonts w:eastAsia="Times New Roman"/>
          <w:lang w:eastAsia="cs-CZ"/>
        </w:rPr>
        <w:t xml:space="preserve"> ze dne </w:t>
      </w:r>
      <w:r w:rsidR="00F71736" w:rsidRPr="00F71736">
        <w:rPr>
          <w:rFonts w:eastAsia="Times New Roman"/>
          <w:lang w:eastAsia="cs-CZ"/>
        </w:rPr>
        <w:t>19.06.2023.</w:t>
      </w:r>
    </w:p>
    <w:p w14:paraId="1890E3D6" w14:textId="12DECFB2" w:rsidR="006967A3" w:rsidRDefault="006967A3">
      <w:pPr>
        <w:spacing w:after="0" w:line="240" w:lineRule="auto"/>
        <w:jc w:val="left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14:paraId="08D29C6F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A781D5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0796C36" w14:textId="77777777" w:rsidR="00F71736" w:rsidRDefault="00F7173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5BCACC94" w:rsidR="008F0B23" w:rsidRPr="009B3216" w:rsidRDefault="009B321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B3216">
              <w:rPr>
                <w:rFonts w:eastAsia="Times New Roman"/>
                <w:lang w:eastAsia="cs-CZ"/>
              </w:rPr>
              <w:t>Patrik Pizinger</w:t>
            </w:r>
            <w:r w:rsidR="00F71736">
              <w:rPr>
                <w:rFonts w:eastAsia="Times New Roman"/>
                <w:lang w:eastAsia="cs-CZ"/>
              </w:rPr>
              <w:t>, v.r.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D8C0BA1" w14:textId="77777777" w:rsidR="00F71736" w:rsidRDefault="00F7173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  <w:p w14:paraId="78991AE9" w14:textId="31D630C3" w:rsidR="009B3216" w:rsidRDefault="009B3216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B3216">
              <w:rPr>
                <w:rFonts w:eastAsia="Times New Roman"/>
                <w:lang w:eastAsia="cs-CZ"/>
              </w:rPr>
              <w:t>Mgr. Jakub Jiskra</w:t>
            </w:r>
            <w:r>
              <w:rPr>
                <w:rFonts w:eastAsia="Times New Roman"/>
                <w:lang w:eastAsia="cs-CZ"/>
              </w:rPr>
              <w:t>,</w:t>
            </w:r>
            <w:r w:rsidRPr="009B3216">
              <w:rPr>
                <w:rFonts w:eastAsia="Times New Roman"/>
                <w:lang w:eastAsia="cs-CZ"/>
              </w:rPr>
              <w:t xml:space="preserve"> starosta</w:t>
            </w:r>
            <w:r w:rsidR="00F71736">
              <w:rPr>
                <w:rFonts w:eastAsia="Times New Roman"/>
                <w:lang w:eastAsia="cs-CZ"/>
              </w:rPr>
              <w:t>, v.r.</w:t>
            </w:r>
          </w:p>
          <w:p w14:paraId="4B83B585" w14:textId="6A9F33F5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5E46CA97" w:rsidR="00300D1B" w:rsidRPr="000717F9" w:rsidRDefault="00300D1B" w:rsidP="006967A3">
      <w:pPr>
        <w:pStyle w:val="Zhlav"/>
        <w:spacing w:after="0" w:line="240" w:lineRule="auto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607833"/>
    <w:multiLevelType w:val="hybridMultilevel"/>
    <w:tmpl w:val="972E472E"/>
    <w:lvl w:ilvl="0" w:tplc="F5706F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2"/>
  </w:num>
  <w:num w:numId="10">
    <w:abstractNumId w:val="17"/>
  </w:num>
  <w:num w:numId="11">
    <w:abstractNumId w:val="4"/>
  </w:num>
  <w:num w:numId="12">
    <w:abstractNumId w:val="3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5"/>
  </w:num>
  <w:num w:numId="37">
    <w:abstractNumId w:val="23"/>
  </w:num>
  <w:num w:numId="38">
    <w:abstractNumId w:val="11"/>
  </w:num>
  <w:num w:numId="39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31A6"/>
    <w:rsid w:val="00117A22"/>
    <w:rsid w:val="00143327"/>
    <w:rsid w:val="0015202A"/>
    <w:rsid w:val="001817D7"/>
    <w:rsid w:val="001A3CCC"/>
    <w:rsid w:val="001E0B6B"/>
    <w:rsid w:val="00223117"/>
    <w:rsid w:val="00244366"/>
    <w:rsid w:val="00247572"/>
    <w:rsid w:val="00251951"/>
    <w:rsid w:val="002525C2"/>
    <w:rsid w:val="00266773"/>
    <w:rsid w:val="00276765"/>
    <w:rsid w:val="002810B1"/>
    <w:rsid w:val="00281566"/>
    <w:rsid w:val="0029215C"/>
    <w:rsid w:val="002B67D8"/>
    <w:rsid w:val="002C3670"/>
    <w:rsid w:val="002E4E97"/>
    <w:rsid w:val="00300D1B"/>
    <w:rsid w:val="003137F0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60154"/>
    <w:rsid w:val="005865FA"/>
    <w:rsid w:val="005B7796"/>
    <w:rsid w:val="005B7AC8"/>
    <w:rsid w:val="005C4E9D"/>
    <w:rsid w:val="005D78CC"/>
    <w:rsid w:val="005E6AC0"/>
    <w:rsid w:val="00600785"/>
    <w:rsid w:val="00640D63"/>
    <w:rsid w:val="00686ECC"/>
    <w:rsid w:val="006967A3"/>
    <w:rsid w:val="006A6B01"/>
    <w:rsid w:val="006C53A1"/>
    <w:rsid w:val="007018CB"/>
    <w:rsid w:val="0071229F"/>
    <w:rsid w:val="007153E3"/>
    <w:rsid w:val="00745CC5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F0B23"/>
    <w:rsid w:val="00972169"/>
    <w:rsid w:val="00983D69"/>
    <w:rsid w:val="009929D2"/>
    <w:rsid w:val="009B3216"/>
    <w:rsid w:val="009C6F84"/>
    <w:rsid w:val="00A04D8F"/>
    <w:rsid w:val="00A07F55"/>
    <w:rsid w:val="00A201B4"/>
    <w:rsid w:val="00A22E47"/>
    <w:rsid w:val="00A372F2"/>
    <w:rsid w:val="00A47F4B"/>
    <w:rsid w:val="00A562B2"/>
    <w:rsid w:val="00B25AF9"/>
    <w:rsid w:val="00B341FE"/>
    <w:rsid w:val="00B56620"/>
    <w:rsid w:val="00B766F2"/>
    <w:rsid w:val="00BA0C3B"/>
    <w:rsid w:val="00BC1DA4"/>
    <w:rsid w:val="00BD446B"/>
    <w:rsid w:val="00BD66AB"/>
    <w:rsid w:val="00C314B6"/>
    <w:rsid w:val="00C707E0"/>
    <w:rsid w:val="00C75871"/>
    <w:rsid w:val="00C8481B"/>
    <w:rsid w:val="00C91027"/>
    <w:rsid w:val="00C95498"/>
    <w:rsid w:val="00CB6319"/>
    <w:rsid w:val="00CC11A9"/>
    <w:rsid w:val="00CD7089"/>
    <w:rsid w:val="00CE1A9A"/>
    <w:rsid w:val="00CF660D"/>
    <w:rsid w:val="00D570E6"/>
    <w:rsid w:val="00D72289"/>
    <w:rsid w:val="00D733D2"/>
    <w:rsid w:val="00D80E8F"/>
    <w:rsid w:val="00D9675B"/>
    <w:rsid w:val="00DB55D3"/>
    <w:rsid w:val="00DF5E91"/>
    <w:rsid w:val="00DF7ECE"/>
    <w:rsid w:val="00E1635C"/>
    <w:rsid w:val="00E35F29"/>
    <w:rsid w:val="00EA1DD8"/>
    <w:rsid w:val="00EE5502"/>
    <w:rsid w:val="00EF4C48"/>
    <w:rsid w:val="00EF57A1"/>
    <w:rsid w:val="00F0440D"/>
    <w:rsid w:val="00F04A51"/>
    <w:rsid w:val="00F069E7"/>
    <w:rsid w:val="00F17837"/>
    <w:rsid w:val="00F40594"/>
    <w:rsid w:val="00F54944"/>
    <w:rsid w:val="00F5756A"/>
    <w:rsid w:val="00F71736"/>
    <w:rsid w:val="00F73D78"/>
    <w:rsid w:val="00FA04D0"/>
    <w:rsid w:val="00FA63A9"/>
    <w:rsid w:val="00FE331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DB34-1D0C-41C6-888A-8A5A967E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2211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Proňková Veronika</cp:lastModifiedBy>
  <cp:revision>8</cp:revision>
  <cp:lastPrinted>2020-08-12T11:20:00Z</cp:lastPrinted>
  <dcterms:created xsi:type="dcterms:W3CDTF">2023-05-26T08:42:00Z</dcterms:created>
  <dcterms:modified xsi:type="dcterms:W3CDTF">2023-06-23T10:46:00Z</dcterms:modified>
</cp:coreProperties>
</file>