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543B" w14:textId="77777777" w:rsidR="002A1E6D" w:rsidRDefault="002A1E6D" w:rsidP="002A1E6D">
      <w:pPr>
        <w:pStyle w:val="Nzev"/>
        <w:rPr>
          <w:rFonts w:ascii="Arial" w:hAnsi="Arial" w:cs="Arial"/>
          <w:bCs w:val="0"/>
          <w:szCs w:val="28"/>
        </w:rPr>
      </w:pPr>
      <w:r>
        <w:rPr>
          <w:rFonts w:ascii="Arial" w:hAnsi="Arial" w:cs="Arial"/>
          <w:bCs w:val="0"/>
          <w:szCs w:val="28"/>
        </w:rPr>
        <w:t>V</w:t>
      </w:r>
      <w:r w:rsidRPr="00C80882">
        <w:rPr>
          <w:rFonts w:ascii="Arial" w:hAnsi="Arial" w:cs="Arial"/>
          <w:bCs w:val="0"/>
          <w:szCs w:val="28"/>
        </w:rPr>
        <w:t>eřejnoprávní smlouv</w:t>
      </w:r>
      <w:r>
        <w:rPr>
          <w:rFonts w:ascii="Arial" w:hAnsi="Arial" w:cs="Arial"/>
          <w:bCs w:val="0"/>
          <w:szCs w:val="28"/>
        </w:rPr>
        <w:t>a</w:t>
      </w:r>
      <w:r w:rsidRPr="00C80882">
        <w:rPr>
          <w:rFonts w:ascii="Arial" w:hAnsi="Arial" w:cs="Arial"/>
          <w:bCs w:val="0"/>
          <w:szCs w:val="28"/>
        </w:rPr>
        <w:t xml:space="preserve"> o poskytnutí dotace</w:t>
      </w:r>
    </w:p>
    <w:p w14:paraId="49C453D9" w14:textId="143AD09F" w:rsidR="005B225B" w:rsidRDefault="005B225B" w:rsidP="005B225B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č. SM/</w:t>
      </w:r>
      <w:r w:rsidR="00D03B41">
        <w:rPr>
          <w:rFonts w:cstheme="minorHAnsi"/>
          <w:sz w:val="24"/>
          <w:szCs w:val="24"/>
        </w:rPr>
        <w:t>0743</w:t>
      </w:r>
      <w:r>
        <w:rPr>
          <w:rFonts w:cstheme="minorHAnsi"/>
          <w:sz w:val="24"/>
          <w:szCs w:val="24"/>
        </w:rPr>
        <w:t>/2023</w:t>
      </w:r>
    </w:p>
    <w:p w14:paraId="4A220B73" w14:textId="77777777" w:rsidR="002A1E6D" w:rsidRPr="00C80882" w:rsidRDefault="002A1E6D" w:rsidP="002A1E6D">
      <w:pPr>
        <w:pStyle w:val="Nzev"/>
        <w:rPr>
          <w:rFonts w:ascii="Arial" w:hAnsi="Arial" w:cs="Arial"/>
          <w:b w:val="0"/>
          <w:bCs w:val="0"/>
          <w:szCs w:val="28"/>
        </w:rPr>
      </w:pPr>
    </w:p>
    <w:p w14:paraId="18C829F6" w14:textId="2EB3203C" w:rsidR="00AA1682" w:rsidRPr="00AA1682" w:rsidRDefault="00590D30" w:rsidP="00AA1682">
      <w:pPr>
        <w:jc w:val="both"/>
        <w:rPr>
          <w:rFonts w:cstheme="minorHAnsi"/>
          <w:i/>
          <w:sz w:val="24"/>
          <w:szCs w:val="24"/>
        </w:rPr>
      </w:pPr>
      <w:r w:rsidRPr="00425819">
        <w:rPr>
          <w:rFonts w:cstheme="minorHAnsi"/>
          <w:i/>
          <w:sz w:val="24"/>
          <w:szCs w:val="24"/>
        </w:rPr>
        <w:t xml:space="preserve">uzavřená ve smyslu § 159 a násl. zákona č. 500/2004 Sb., správní řád, ve znění pozdějších </w:t>
      </w:r>
      <w:r w:rsidR="00AA1682">
        <w:rPr>
          <w:rFonts w:cstheme="minorHAnsi"/>
          <w:i/>
          <w:sz w:val="24"/>
          <w:szCs w:val="24"/>
        </w:rPr>
        <w:br/>
      </w:r>
      <w:r w:rsidRPr="00425819">
        <w:rPr>
          <w:rFonts w:cstheme="minorHAnsi"/>
          <w:i/>
          <w:sz w:val="24"/>
          <w:szCs w:val="24"/>
        </w:rPr>
        <w:t>a § 10a odst. 5 zákona č. 250/2000 Sb., o rozpočtových pravidlech územních rozpočtů, ve znění pozdějších předpisů</w:t>
      </w:r>
    </w:p>
    <w:p w14:paraId="6F198FFC" w14:textId="77777777" w:rsidR="00590D30" w:rsidRPr="00425819" w:rsidRDefault="00590D30" w:rsidP="00AA1682">
      <w:pPr>
        <w:spacing w:after="0"/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I.</w:t>
      </w:r>
    </w:p>
    <w:p w14:paraId="4C81DFEA" w14:textId="300E3CCD" w:rsidR="00590D30" w:rsidRPr="00AA1682" w:rsidRDefault="00590D30" w:rsidP="00AA1682">
      <w:pPr>
        <w:spacing w:after="120"/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Obecná ustanovení</w:t>
      </w:r>
    </w:p>
    <w:p w14:paraId="6F3F74BB" w14:textId="5E69CA6C" w:rsidR="00565C39" w:rsidRDefault="00590D30" w:rsidP="0046278D">
      <w:pPr>
        <w:pStyle w:val="Zkladntext"/>
        <w:spacing w:before="0" w:after="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Zastupitelstvo města Jindřichův Hradec rozhodlo</w:t>
      </w:r>
      <w:r w:rsidR="002A1E6D">
        <w:rPr>
          <w:rFonts w:asciiTheme="minorHAnsi" w:hAnsiTheme="minorHAnsi" w:cstheme="minorHAnsi"/>
          <w:sz w:val="24"/>
          <w:szCs w:val="24"/>
        </w:rPr>
        <w:t xml:space="preserve"> </w:t>
      </w:r>
      <w:r w:rsidRPr="00425819">
        <w:rPr>
          <w:rFonts w:asciiTheme="minorHAnsi" w:hAnsiTheme="minorHAnsi" w:cstheme="minorHAnsi"/>
          <w:sz w:val="24"/>
          <w:szCs w:val="24"/>
        </w:rPr>
        <w:t xml:space="preserve">svým usnesením č. </w:t>
      </w:r>
      <w:r w:rsidR="002A1E6D">
        <w:t xml:space="preserve">140/9Z/2023 </w:t>
      </w:r>
      <w:r w:rsidRPr="00425819">
        <w:rPr>
          <w:rFonts w:asciiTheme="minorHAnsi" w:hAnsiTheme="minorHAnsi" w:cstheme="minorHAnsi"/>
          <w:sz w:val="24"/>
          <w:szCs w:val="24"/>
        </w:rPr>
        <w:t xml:space="preserve">ze dne </w:t>
      </w:r>
      <w:r w:rsidR="002A1E6D">
        <w:rPr>
          <w:rFonts w:asciiTheme="minorHAnsi" w:hAnsiTheme="minorHAnsi" w:cstheme="minorHAnsi"/>
          <w:sz w:val="24"/>
          <w:szCs w:val="24"/>
        </w:rPr>
        <w:t>28.6.2023</w:t>
      </w:r>
      <w:r w:rsidRPr="00425819">
        <w:rPr>
          <w:rFonts w:asciiTheme="minorHAnsi" w:hAnsiTheme="minorHAnsi" w:cstheme="minorHAnsi"/>
          <w:sz w:val="24"/>
          <w:szCs w:val="24"/>
        </w:rPr>
        <w:t xml:space="preserve"> v souladu se zákonem č. 128/2000 Sb. o obcích, ve znění pozdějších předpisů, a</w:t>
      </w:r>
      <w:r w:rsidR="0046278D">
        <w:rPr>
          <w:rFonts w:asciiTheme="minorHAnsi" w:hAnsiTheme="minorHAnsi" w:cstheme="minorHAnsi"/>
          <w:sz w:val="24"/>
          <w:szCs w:val="24"/>
        </w:rPr>
        <w:t> </w:t>
      </w:r>
      <w:r w:rsidRPr="00425819">
        <w:rPr>
          <w:rFonts w:asciiTheme="minorHAnsi" w:hAnsiTheme="minorHAnsi" w:cstheme="minorHAnsi"/>
          <w:sz w:val="24"/>
          <w:szCs w:val="24"/>
        </w:rPr>
        <w:t>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1FD47CA1" w14:textId="77777777" w:rsidR="0046278D" w:rsidRDefault="0046278D" w:rsidP="0046278D">
      <w:pPr>
        <w:pStyle w:val="Zkladntext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2C0D4A66" w14:textId="77777777" w:rsidR="00D03B41" w:rsidRPr="0046278D" w:rsidRDefault="00D03B41" w:rsidP="0046278D">
      <w:pPr>
        <w:pStyle w:val="Zkladntext"/>
        <w:spacing w:before="0" w:after="0"/>
        <w:rPr>
          <w:rFonts w:asciiTheme="minorHAnsi" w:hAnsiTheme="minorHAnsi" w:cstheme="minorHAnsi"/>
          <w:sz w:val="24"/>
          <w:szCs w:val="24"/>
        </w:rPr>
      </w:pPr>
    </w:p>
    <w:p w14:paraId="706E209E" w14:textId="77777777" w:rsidR="00590D30" w:rsidRPr="00425819" w:rsidRDefault="00590D30" w:rsidP="0046278D">
      <w:pPr>
        <w:pStyle w:val="Zkladntext"/>
        <w:spacing w:before="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II.</w:t>
      </w:r>
    </w:p>
    <w:p w14:paraId="4BE642D0" w14:textId="77777777" w:rsidR="00590D30" w:rsidRPr="00425819" w:rsidRDefault="00590D30" w:rsidP="0046278D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Poskytovatel a příjemce dotace</w:t>
      </w:r>
    </w:p>
    <w:p w14:paraId="553F7C67" w14:textId="0860C94D" w:rsidR="00590D30" w:rsidRPr="00DA60D8" w:rsidRDefault="00590D30" w:rsidP="002863D5">
      <w:pPr>
        <w:pStyle w:val="Zkladntext"/>
        <w:numPr>
          <w:ilvl w:val="0"/>
          <w:numId w:val="13"/>
        </w:numPr>
        <w:tabs>
          <w:tab w:val="clear" w:pos="720"/>
          <w:tab w:val="num" w:pos="360"/>
          <w:tab w:val="num" w:pos="132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DA60D8">
        <w:rPr>
          <w:rFonts w:asciiTheme="minorHAnsi" w:hAnsiTheme="minorHAnsi" w:cstheme="minorHAnsi"/>
          <w:sz w:val="24"/>
          <w:szCs w:val="24"/>
        </w:rPr>
        <w:t>Poskytovatelem dotace podle této smlouvy je:</w:t>
      </w:r>
    </w:p>
    <w:p w14:paraId="7F945C4C" w14:textId="77777777" w:rsidR="00590D30" w:rsidRPr="00DA60D8" w:rsidRDefault="00590D30" w:rsidP="002863D5">
      <w:pPr>
        <w:pStyle w:val="Bodytext70"/>
        <w:shd w:val="clear" w:color="auto" w:fill="auto"/>
        <w:tabs>
          <w:tab w:val="left" w:pos="738"/>
        </w:tabs>
        <w:spacing w:line="240" w:lineRule="auto"/>
        <w:ind w:left="360" w:firstLine="0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>Město Jindřichův Hradec</w:t>
      </w:r>
    </w:p>
    <w:p w14:paraId="79A5CA7D" w14:textId="774FBCF5" w:rsidR="00590D30" w:rsidRPr="00DA60D8" w:rsidRDefault="0046278D" w:rsidP="002863D5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 xml:space="preserve">sídlo: </w:t>
      </w:r>
      <w:r w:rsidR="00590D30" w:rsidRPr="00DA60D8">
        <w:rPr>
          <w:rFonts w:cstheme="minorHAnsi"/>
          <w:sz w:val="24"/>
          <w:szCs w:val="24"/>
        </w:rPr>
        <w:t>Klášterská 135/II, 377 01 Jindřichův Hradec</w:t>
      </w:r>
    </w:p>
    <w:p w14:paraId="4910F50B" w14:textId="0BFEF24E" w:rsidR="0046278D" w:rsidRPr="00DA60D8" w:rsidRDefault="0046278D" w:rsidP="002863D5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>identifikační číslo: 00246875</w:t>
      </w:r>
    </w:p>
    <w:p w14:paraId="4EA25CF2" w14:textId="4FE7CA72" w:rsidR="0046278D" w:rsidRPr="00DA60D8" w:rsidRDefault="0046278D" w:rsidP="002863D5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>DIČ: CZ00246875</w:t>
      </w:r>
    </w:p>
    <w:p w14:paraId="0A4E6591" w14:textId="5393F0F2" w:rsidR="0046278D" w:rsidRPr="00DA60D8" w:rsidRDefault="0046278D" w:rsidP="002863D5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>č. ú. 27-0603140379/0800</w:t>
      </w:r>
    </w:p>
    <w:p w14:paraId="6856196A" w14:textId="6FE5C942" w:rsidR="00590D30" w:rsidRPr="00DA60D8" w:rsidRDefault="00BA3508" w:rsidP="002863D5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 xml:space="preserve">      </w:t>
      </w:r>
      <w:r w:rsidR="00590D30" w:rsidRPr="00DA60D8">
        <w:rPr>
          <w:rFonts w:cstheme="minorHAnsi"/>
          <w:sz w:val="24"/>
          <w:szCs w:val="24"/>
        </w:rPr>
        <w:t>zastoupené starostou města</w:t>
      </w:r>
      <w:r w:rsidRPr="00DA60D8">
        <w:rPr>
          <w:rFonts w:eastAsia="Times New Roman" w:cstheme="minorHAnsi"/>
          <w:sz w:val="24"/>
          <w:szCs w:val="24"/>
          <w:lang w:eastAsia="cs-CZ"/>
        </w:rPr>
        <w:t> </w:t>
      </w:r>
      <w:bookmarkStart w:id="0" w:name="_Hlk139959018"/>
      <w:r w:rsidRPr="00DA60D8">
        <w:rPr>
          <w:rFonts w:eastAsia="Times New Roman" w:cstheme="minorHAnsi"/>
          <w:sz w:val="24"/>
          <w:szCs w:val="24"/>
          <w:lang w:eastAsia="cs-CZ"/>
        </w:rPr>
        <w:t>Mgr. Ing. Michalem Kozárem, MBA</w:t>
      </w:r>
      <w:bookmarkEnd w:id="0"/>
    </w:p>
    <w:p w14:paraId="60CCDFF5" w14:textId="118E906A" w:rsidR="00590D30" w:rsidRPr="00DA60D8" w:rsidRDefault="00590D30" w:rsidP="00DA60D8">
      <w:pPr>
        <w:pStyle w:val="Zkladntext"/>
        <w:spacing w:before="0" w:line="276" w:lineRule="auto"/>
        <w:ind w:firstLine="360"/>
        <w:rPr>
          <w:rFonts w:asciiTheme="minorHAnsi" w:hAnsiTheme="minorHAnsi" w:cstheme="minorHAnsi"/>
          <w:i/>
          <w:sz w:val="24"/>
          <w:szCs w:val="24"/>
        </w:rPr>
      </w:pPr>
      <w:r w:rsidRPr="00DA60D8">
        <w:rPr>
          <w:rFonts w:asciiTheme="minorHAnsi" w:hAnsiTheme="minorHAnsi" w:cstheme="minorHAnsi"/>
          <w:i/>
          <w:sz w:val="24"/>
          <w:szCs w:val="24"/>
        </w:rPr>
        <w:t>(dále jen „poskytovatel“)</w:t>
      </w:r>
    </w:p>
    <w:p w14:paraId="2CB03BD8" w14:textId="77777777" w:rsidR="002A1E6D" w:rsidRPr="00DA60D8" w:rsidRDefault="002A1E6D" w:rsidP="00DA60D8">
      <w:pPr>
        <w:pStyle w:val="Zkladntext"/>
        <w:numPr>
          <w:ilvl w:val="0"/>
          <w:numId w:val="13"/>
        </w:numPr>
        <w:tabs>
          <w:tab w:val="clear" w:pos="720"/>
          <w:tab w:val="num" w:pos="0"/>
          <w:tab w:val="num" w:pos="1320"/>
        </w:tabs>
        <w:spacing w:before="0" w:after="0" w:line="276" w:lineRule="auto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DA60D8">
        <w:rPr>
          <w:rFonts w:asciiTheme="minorHAnsi" w:hAnsiTheme="minorHAnsi" w:cstheme="minorHAnsi"/>
          <w:sz w:val="24"/>
          <w:szCs w:val="24"/>
        </w:rPr>
        <w:t>Příjemcem dotace podle této smlouvy je:</w:t>
      </w:r>
    </w:p>
    <w:p w14:paraId="2776D2B5" w14:textId="2D473660" w:rsidR="00DA60D8" w:rsidRPr="002319D0" w:rsidRDefault="00DA60D8" w:rsidP="002319D0">
      <w:pPr>
        <w:pStyle w:val="Bodytext70"/>
        <w:shd w:val="clear" w:color="auto" w:fill="auto"/>
        <w:tabs>
          <w:tab w:val="num" w:pos="426"/>
        </w:tabs>
        <w:spacing w:after="0" w:line="276" w:lineRule="auto"/>
        <w:ind w:left="360" w:firstLine="0"/>
        <w:jc w:val="left"/>
        <w:rPr>
          <w:rFonts w:cstheme="minorHAnsi"/>
          <w:bCs/>
          <w:sz w:val="24"/>
          <w:szCs w:val="24"/>
        </w:rPr>
      </w:pPr>
      <w:r w:rsidRPr="00DA60D8">
        <w:rPr>
          <w:rFonts w:cstheme="minorHAnsi"/>
          <w:sz w:val="24"/>
          <w:szCs w:val="24"/>
        </w:rPr>
        <w:t>Leona Cvrčková</w:t>
      </w:r>
      <w:r>
        <w:rPr>
          <w:rFonts w:cstheme="minorHAnsi"/>
          <w:sz w:val="24"/>
          <w:szCs w:val="24"/>
        </w:rPr>
        <w:t xml:space="preserve"> Bc. </w:t>
      </w:r>
      <w:r w:rsidRPr="00DA60D8">
        <w:rPr>
          <w:rFonts w:cstheme="minorHAnsi"/>
          <w:sz w:val="24"/>
          <w:szCs w:val="24"/>
        </w:rPr>
        <w:t xml:space="preserve"> </w:t>
      </w:r>
      <w:r w:rsidR="002319D0">
        <w:rPr>
          <w:rFonts w:cstheme="minorHAnsi"/>
          <w:sz w:val="24"/>
          <w:szCs w:val="24"/>
        </w:rPr>
        <w:t>nar.</w:t>
      </w:r>
      <w:r w:rsidR="00E93115">
        <w:rPr>
          <w:rFonts w:cstheme="minorHAnsi"/>
          <w:sz w:val="24"/>
          <w:szCs w:val="24"/>
        </w:rPr>
        <w:t xml:space="preserve"> </w:t>
      </w:r>
      <w:r w:rsidR="002319D0">
        <w:rPr>
          <w:rFonts w:cstheme="minorHAnsi"/>
          <w:sz w:val="24"/>
          <w:szCs w:val="24"/>
        </w:rPr>
        <w:t xml:space="preserve">1986, </w:t>
      </w:r>
      <w:r w:rsidRPr="00DA60D8">
        <w:rPr>
          <w:rFonts w:cstheme="minorHAnsi"/>
          <w:sz w:val="24"/>
          <w:szCs w:val="24"/>
        </w:rPr>
        <w:t xml:space="preserve">bytem </w:t>
      </w:r>
      <w:r w:rsidR="00E93115">
        <w:rPr>
          <w:rFonts w:cstheme="minorHAnsi"/>
          <w:sz w:val="24"/>
          <w:szCs w:val="24"/>
        </w:rPr>
        <w:t xml:space="preserve"> </w:t>
      </w:r>
      <w:r w:rsidRPr="00DA60D8">
        <w:rPr>
          <w:rFonts w:cstheme="minorHAnsi"/>
          <w:sz w:val="24"/>
          <w:szCs w:val="24"/>
        </w:rPr>
        <w:t xml:space="preserve"> Jindřichův Hradec</w:t>
      </w:r>
      <w:r w:rsidR="002319D0">
        <w:rPr>
          <w:rFonts w:cstheme="minorHAnsi"/>
          <w:sz w:val="24"/>
          <w:szCs w:val="24"/>
        </w:rPr>
        <w:t xml:space="preserve"> </w:t>
      </w:r>
      <w:r w:rsidR="002319D0" w:rsidRPr="00DA60D8">
        <w:rPr>
          <w:rFonts w:cstheme="minorHAnsi"/>
          <w:bCs/>
          <w:sz w:val="24"/>
          <w:szCs w:val="24"/>
        </w:rPr>
        <w:t>zastoupena na základě</w:t>
      </w:r>
      <w:r w:rsidR="002319D0">
        <w:rPr>
          <w:rFonts w:cstheme="minorHAnsi"/>
          <w:bCs/>
          <w:sz w:val="24"/>
          <w:szCs w:val="24"/>
        </w:rPr>
        <w:t xml:space="preserve">   </w:t>
      </w:r>
      <w:r>
        <w:rPr>
          <w:rFonts w:cstheme="minorHAnsi"/>
          <w:bCs/>
          <w:sz w:val="24"/>
          <w:szCs w:val="24"/>
        </w:rPr>
        <w:t>p</w:t>
      </w:r>
      <w:r w:rsidRPr="00DA60D8">
        <w:rPr>
          <w:rFonts w:cstheme="minorHAnsi"/>
          <w:bCs/>
          <w:sz w:val="24"/>
          <w:szCs w:val="24"/>
        </w:rPr>
        <w:t>lné</w:t>
      </w:r>
      <w:r>
        <w:rPr>
          <w:rFonts w:cstheme="minorHAnsi"/>
          <w:bCs/>
          <w:sz w:val="24"/>
          <w:szCs w:val="24"/>
        </w:rPr>
        <w:t xml:space="preserve"> </w:t>
      </w:r>
      <w:r w:rsidRPr="00DA60D8">
        <w:rPr>
          <w:rFonts w:cstheme="minorHAnsi"/>
          <w:bCs/>
          <w:sz w:val="24"/>
          <w:szCs w:val="24"/>
        </w:rPr>
        <w:t xml:space="preserve">moci </w:t>
      </w:r>
      <w:r w:rsidR="00D03B41">
        <w:rPr>
          <w:rFonts w:cstheme="minorHAnsi"/>
          <w:bCs/>
          <w:sz w:val="24"/>
          <w:szCs w:val="24"/>
        </w:rPr>
        <w:t xml:space="preserve">ze dne 04.05.2023 </w:t>
      </w:r>
      <w:r w:rsidRPr="00DA60D8">
        <w:rPr>
          <w:rFonts w:cstheme="minorHAnsi"/>
          <w:bCs/>
          <w:sz w:val="24"/>
          <w:szCs w:val="24"/>
        </w:rPr>
        <w:t xml:space="preserve">panem  </w:t>
      </w:r>
      <w:r w:rsidRPr="00DA60D8">
        <w:rPr>
          <w:rFonts w:cstheme="minorHAnsi"/>
          <w:sz w:val="24"/>
          <w:szCs w:val="24"/>
        </w:rPr>
        <w:t xml:space="preserve">JUDr. Jaroslavem Cvrčkem, </w:t>
      </w:r>
      <w:r w:rsidR="00E93115">
        <w:rPr>
          <w:rFonts w:cstheme="minorHAnsi"/>
          <w:sz w:val="24"/>
          <w:szCs w:val="24"/>
        </w:rPr>
        <w:t xml:space="preserve"> </w:t>
      </w:r>
      <w:r w:rsidRPr="00DA60D8">
        <w:rPr>
          <w:rFonts w:cstheme="minorHAnsi"/>
          <w:sz w:val="24"/>
          <w:szCs w:val="24"/>
        </w:rPr>
        <w:t xml:space="preserve">.1958 bytem </w:t>
      </w:r>
      <w:r w:rsidR="00E93115">
        <w:rPr>
          <w:rFonts w:cstheme="minorHAnsi"/>
          <w:sz w:val="24"/>
          <w:szCs w:val="24"/>
        </w:rPr>
        <w:t xml:space="preserve"> </w:t>
      </w:r>
      <w:r w:rsidRPr="00DA60D8">
        <w:rPr>
          <w:rFonts w:cstheme="minorHAnsi"/>
          <w:sz w:val="24"/>
          <w:szCs w:val="24"/>
        </w:rPr>
        <w:t xml:space="preserve">  Jindřichův Hradec</w:t>
      </w:r>
      <w:r w:rsidRPr="00DA60D8">
        <w:rPr>
          <w:rFonts w:cstheme="minorHAnsi"/>
          <w:bCs/>
          <w:sz w:val="24"/>
          <w:szCs w:val="24"/>
        </w:rPr>
        <w:t xml:space="preserve">  </w:t>
      </w:r>
      <w:r w:rsidRPr="00DA60D8">
        <w:rPr>
          <w:rFonts w:cstheme="minorHAnsi"/>
          <w:sz w:val="24"/>
          <w:szCs w:val="24"/>
        </w:rPr>
        <w:t xml:space="preserve">  </w:t>
      </w:r>
    </w:p>
    <w:p w14:paraId="3E7124A8" w14:textId="69352AB8" w:rsidR="00DA60D8" w:rsidRPr="00DA60D8" w:rsidRDefault="00DA60D8" w:rsidP="002319D0">
      <w:pPr>
        <w:pStyle w:val="Bodytext70"/>
        <w:shd w:val="clear" w:color="auto" w:fill="auto"/>
        <w:tabs>
          <w:tab w:val="left" w:pos="0"/>
        </w:tabs>
        <w:spacing w:after="0" w:line="276" w:lineRule="auto"/>
        <w:ind w:firstLine="0"/>
        <w:jc w:val="left"/>
        <w:rPr>
          <w:rFonts w:cstheme="minorHAnsi"/>
          <w:sz w:val="24"/>
          <w:szCs w:val="24"/>
        </w:rPr>
      </w:pPr>
      <w:r w:rsidRPr="00DA60D8">
        <w:rPr>
          <w:rFonts w:cstheme="minorHAnsi"/>
          <w:sz w:val="24"/>
          <w:szCs w:val="24"/>
        </w:rPr>
        <w:t xml:space="preserve">     </w:t>
      </w:r>
      <w:r w:rsidR="002319D0">
        <w:rPr>
          <w:rFonts w:cstheme="minorHAnsi"/>
          <w:sz w:val="24"/>
          <w:szCs w:val="24"/>
        </w:rPr>
        <w:t xml:space="preserve"> </w:t>
      </w:r>
      <w:r w:rsidRPr="00DA60D8">
        <w:rPr>
          <w:rFonts w:cstheme="minorHAnsi"/>
          <w:sz w:val="24"/>
          <w:szCs w:val="24"/>
        </w:rPr>
        <w:t xml:space="preserve"> č.ú. </w:t>
      </w:r>
      <w:r w:rsidR="00E93115">
        <w:rPr>
          <w:rFonts w:cstheme="minorHAnsi"/>
          <w:sz w:val="24"/>
          <w:szCs w:val="24"/>
        </w:rPr>
        <w:t xml:space="preserve"> </w:t>
      </w:r>
      <w:r w:rsidRPr="00DA60D8">
        <w:rPr>
          <w:rFonts w:cstheme="minorHAnsi"/>
          <w:sz w:val="24"/>
          <w:szCs w:val="24"/>
        </w:rPr>
        <w:t xml:space="preserve"> </w:t>
      </w:r>
    </w:p>
    <w:p w14:paraId="22770BEC" w14:textId="729194EF" w:rsidR="002A1E6D" w:rsidRPr="00DA60D8" w:rsidRDefault="002A1E6D" w:rsidP="00DA60D8">
      <w:pPr>
        <w:pStyle w:val="center"/>
        <w:shd w:val="clear" w:color="auto" w:fill="FFFFFF"/>
        <w:spacing w:before="0" w:beforeAutospacing="0" w:after="60" w:afterAutospacing="0" w:line="276" w:lineRule="auto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  <w:r w:rsidRPr="00DA60D8">
        <w:rPr>
          <w:rFonts w:asciiTheme="minorHAnsi" w:hAnsiTheme="minorHAnsi" w:cstheme="minorHAnsi"/>
          <w:bCs/>
          <w:i/>
          <w:iCs/>
          <w:color w:val="000000"/>
        </w:rPr>
        <w:t>(dále jen příjemce“)</w:t>
      </w:r>
    </w:p>
    <w:p w14:paraId="0AB1E55C" w14:textId="77777777" w:rsidR="00BE555A" w:rsidRDefault="00BE555A" w:rsidP="00DA60D8">
      <w:pPr>
        <w:pStyle w:val="center"/>
        <w:shd w:val="clear" w:color="auto" w:fill="FFFFFF"/>
        <w:spacing w:before="0" w:beforeAutospacing="0" w:after="0" w:afterAutospacing="0" w:line="276" w:lineRule="auto"/>
        <w:ind w:firstLine="357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</w:p>
    <w:p w14:paraId="49F3F5EA" w14:textId="77777777" w:rsidR="002863D5" w:rsidRPr="00DA60D8" w:rsidRDefault="002863D5" w:rsidP="00DA60D8">
      <w:pPr>
        <w:pStyle w:val="center"/>
        <w:shd w:val="clear" w:color="auto" w:fill="FFFFFF"/>
        <w:spacing w:before="0" w:beforeAutospacing="0" w:after="0" w:afterAutospacing="0" w:line="276" w:lineRule="auto"/>
        <w:ind w:firstLine="357"/>
        <w:textAlignment w:val="center"/>
        <w:rPr>
          <w:rFonts w:asciiTheme="minorHAnsi" w:hAnsiTheme="minorHAnsi" w:cstheme="minorHAnsi"/>
          <w:bCs/>
          <w:i/>
          <w:iCs/>
          <w:color w:val="000000"/>
        </w:rPr>
      </w:pPr>
    </w:p>
    <w:p w14:paraId="5E1822C9" w14:textId="77777777" w:rsidR="00590D30" w:rsidRPr="00425819" w:rsidRDefault="00590D30" w:rsidP="00BE555A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III.</w:t>
      </w:r>
    </w:p>
    <w:p w14:paraId="5EFB6B22" w14:textId="77777777" w:rsidR="00590D30" w:rsidRPr="00425819" w:rsidRDefault="00590D30" w:rsidP="00BE555A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Účel dotace</w:t>
      </w:r>
    </w:p>
    <w:p w14:paraId="24970C2F" w14:textId="2736BCEC" w:rsidR="00590D30" w:rsidRPr="00F90FB8" w:rsidRDefault="00590D30" w:rsidP="006E5EE0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F90FB8">
        <w:rPr>
          <w:rFonts w:asciiTheme="minorHAnsi" w:hAnsiTheme="minorHAnsi" w:cstheme="minorHAnsi"/>
          <w:sz w:val="24"/>
          <w:szCs w:val="24"/>
        </w:rPr>
        <w:t>Poskytovatel tuto dotaci poskytuje příjemci na částečnou úhradu uznatelných nákladů souvisejících s</w:t>
      </w:r>
      <w:r w:rsidR="00F90FB8" w:rsidRPr="00F90FB8">
        <w:rPr>
          <w:rFonts w:asciiTheme="minorHAnsi" w:hAnsiTheme="minorHAnsi" w:cstheme="minorHAnsi"/>
          <w:sz w:val="24"/>
          <w:szCs w:val="24"/>
        </w:rPr>
        <w:t xml:space="preserve"> </w:t>
      </w:r>
      <w:r w:rsidR="00F90FB8" w:rsidRPr="00F90FB8">
        <w:rPr>
          <w:rFonts w:asciiTheme="minorHAnsi" w:hAnsiTheme="minorHAnsi" w:cstheme="minorHAnsi"/>
          <w:color w:val="000000"/>
          <w:sz w:val="24"/>
          <w:szCs w:val="24"/>
        </w:rPr>
        <w:t>celkovou opravou uliční fasády domu čp. 98/I ulice Panská</w:t>
      </w:r>
      <w:r w:rsidR="002A1E6D" w:rsidRPr="00F90FB8">
        <w:rPr>
          <w:rFonts w:asciiTheme="minorHAnsi" w:hAnsiTheme="minorHAnsi" w:cstheme="minorHAnsi"/>
          <w:color w:val="000000"/>
          <w:sz w:val="24"/>
          <w:szCs w:val="24"/>
        </w:rPr>
        <w:t xml:space="preserve"> v Jindřichově Hradci </w:t>
      </w:r>
      <w:r w:rsidRPr="00F90FB8">
        <w:rPr>
          <w:rFonts w:asciiTheme="minorHAnsi" w:hAnsiTheme="minorHAnsi" w:cstheme="minorHAnsi"/>
          <w:sz w:val="24"/>
          <w:szCs w:val="24"/>
        </w:rPr>
        <w:t xml:space="preserve">(dále jen projekt) </w:t>
      </w:r>
      <w:r w:rsidRPr="00F90FB8">
        <w:rPr>
          <w:rFonts w:asciiTheme="minorHAnsi" w:hAnsiTheme="minorHAnsi" w:cstheme="minorHAnsi"/>
          <w:bCs/>
          <w:sz w:val="24"/>
          <w:szCs w:val="24"/>
        </w:rPr>
        <w:t>v maximální výši</w:t>
      </w:r>
      <w:r w:rsidR="005D6811" w:rsidRPr="00F90F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90FB8" w:rsidRPr="00F90FB8">
        <w:rPr>
          <w:rFonts w:asciiTheme="minorHAnsi" w:hAnsiTheme="minorHAnsi" w:cstheme="minorHAnsi"/>
          <w:color w:val="000000"/>
          <w:sz w:val="24"/>
          <w:szCs w:val="24"/>
        </w:rPr>
        <w:t>53,5 %</w:t>
      </w:r>
      <w:r w:rsidRPr="00F90FB8">
        <w:rPr>
          <w:rFonts w:asciiTheme="minorHAnsi" w:hAnsiTheme="minorHAnsi" w:cstheme="minorHAnsi"/>
          <w:sz w:val="24"/>
          <w:szCs w:val="24"/>
        </w:rPr>
        <w:t xml:space="preserve"> celkových skutečně vynaložených uznatelných nákladů na realizaci projektu</w:t>
      </w:r>
      <w:r w:rsidRPr="00F90FB8">
        <w:rPr>
          <w:rFonts w:asciiTheme="minorHAnsi" w:hAnsiTheme="minorHAnsi" w:cstheme="minorHAnsi"/>
          <w:i/>
          <w:sz w:val="24"/>
          <w:szCs w:val="24"/>
        </w:rPr>
        <w:t>.</w:t>
      </w:r>
    </w:p>
    <w:p w14:paraId="1A1C5242" w14:textId="5D86A834" w:rsidR="00590D30" w:rsidRPr="002A1E6D" w:rsidRDefault="00590D30" w:rsidP="002C3F55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2A1E6D">
        <w:rPr>
          <w:rFonts w:asciiTheme="minorHAnsi" w:hAnsiTheme="minorHAnsi" w:cstheme="minorHAnsi"/>
          <w:bCs/>
          <w:sz w:val="24"/>
          <w:szCs w:val="24"/>
        </w:rPr>
        <w:t>Minimáln</w:t>
      </w:r>
      <w:r w:rsidR="002C3F55" w:rsidRPr="002A1E6D">
        <w:rPr>
          <w:rFonts w:asciiTheme="minorHAnsi" w:hAnsiTheme="minorHAnsi" w:cstheme="minorHAnsi"/>
          <w:bCs/>
          <w:sz w:val="24"/>
          <w:szCs w:val="24"/>
        </w:rPr>
        <w:t xml:space="preserve">ě </w:t>
      </w:r>
      <w:r w:rsidR="002A1E6D" w:rsidRPr="002A1E6D">
        <w:rPr>
          <w:rFonts w:asciiTheme="minorHAnsi" w:hAnsiTheme="minorHAnsi" w:cstheme="minorHAnsi"/>
          <w:bCs/>
          <w:sz w:val="24"/>
          <w:szCs w:val="24"/>
        </w:rPr>
        <w:t>4</w:t>
      </w:r>
      <w:r w:rsidR="00F90FB8">
        <w:rPr>
          <w:rFonts w:asciiTheme="minorHAnsi" w:hAnsiTheme="minorHAnsi" w:cstheme="minorHAnsi"/>
          <w:bCs/>
          <w:sz w:val="24"/>
          <w:szCs w:val="24"/>
        </w:rPr>
        <w:t>6</w:t>
      </w:r>
      <w:r w:rsidR="002A1E6D" w:rsidRPr="002A1E6D">
        <w:rPr>
          <w:rFonts w:asciiTheme="minorHAnsi" w:hAnsiTheme="minorHAnsi" w:cstheme="minorHAnsi"/>
          <w:bCs/>
          <w:sz w:val="24"/>
          <w:szCs w:val="24"/>
        </w:rPr>
        <w:t>,</w:t>
      </w:r>
      <w:r w:rsidR="00F90FB8">
        <w:rPr>
          <w:rFonts w:asciiTheme="minorHAnsi" w:hAnsiTheme="minorHAnsi" w:cstheme="minorHAnsi"/>
          <w:bCs/>
          <w:sz w:val="24"/>
          <w:szCs w:val="24"/>
        </w:rPr>
        <w:t>5</w:t>
      </w:r>
      <w:r w:rsidR="002A1E6D" w:rsidRPr="002A1E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A1E6D">
        <w:rPr>
          <w:rFonts w:asciiTheme="minorHAnsi" w:hAnsiTheme="minorHAnsi" w:cstheme="minorHAnsi"/>
          <w:bCs/>
          <w:sz w:val="24"/>
          <w:szCs w:val="24"/>
        </w:rPr>
        <w:t xml:space="preserve">% </w:t>
      </w:r>
      <w:r w:rsidRPr="002A1E6D">
        <w:rPr>
          <w:rFonts w:asciiTheme="minorHAnsi" w:hAnsiTheme="minorHAnsi" w:cstheme="minorHAnsi"/>
          <w:sz w:val="24"/>
          <w:szCs w:val="24"/>
        </w:rPr>
        <w:t>celkových uznatelných nákladů na realizaci projektu uhradí příjemce z</w:t>
      </w:r>
      <w:r w:rsidR="005D6811" w:rsidRPr="002A1E6D">
        <w:rPr>
          <w:rFonts w:asciiTheme="minorHAnsi" w:hAnsiTheme="minorHAnsi" w:cstheme="minorHAnsi"/>
          <w:sz w:val="24"/>
          <w:szCs w:val="24"/>
        </w:rPr>
        <w:t> </w:t>
      </w:r>
      <w:r w:rsidRPr="002A1E6D">
        <w:rPr>
          <w:rFonts w:asciiTheme="minorHAnsi" w:hAnsiTheme="minorHAnsi" w:cstheme="minorHAnsi"/>
          <w:sz w:val="24"/>
          <w:szCs w:val="24"/>
        </w:rPr>
        <w:t>jiných finančních zdrojů.</w:t>
      </w:r>
    </w:p>
    <w:p w14:paraId="63978FE8" w14:textId="0A83B878" w:rsidR="00590D30" w:rsidRPr="00D642D3" w:rsidRDefault="00590D30" w:rsidP="00590D30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2A1E6D">
        <w:rPr>
          <w:rFonts w:asciiTheme="minorHAnsi" w:hAnsiTheme="minorHAnsi" w:cstheme="minorHAnsi"/>
          <w:sz w:val="24"/>
          <w:szCs w:val="24"/>
        </w:rPr>
        <w:lastRenderedPageBreak/>
        <w:t>Příjemce je povinen užít dotaci jen k účelu uvedenému v čl. III. odst. 1 této smlouvy a</w:t>
      </w:r>
      <w:r w:rsidR="002C3F55" w:rsidRPr="002A1E6D">
        <w:rPr>
          <w:rFonts w:asciiTheme="minorHAnsi" w:hAnsiTheme="minorHAnsi" w:cstheme="minorHAnsi"/>
          <w:sz w:val="24"/>
          <w:szCs w:val="24"/>
        </w:rPr>
        <w:t> </w:t>
      </w:r>
      <w:r w:rsidRPr="002A1E6D">
        <w:rPr>
          <w:rFonts w:asciiTheme="minorHAnsi" w:hAnsiTheme="minorHAnsi" w:cstheme="minorHAnsi"/>
          <w:sz w:val="24"/>
          <w:szCs w:val="24"/>
        </w:rPr>
        <w:t xml:space="preserve">pouze za podmínek uvedených v Dotačním programu města Jindřichův Hradec na </w:t>
      </w:r>
      <w:r w:rsidRPr="00425819">
        <w:rPr>
          <w:rFonts w:asciiTheme="minorHAnsi" w:hAnsiTheme="minorHAnsi" w:cstheme="minorHAnsi"/>
          <w:sz w:val="24"/>
          <w:szCs w:val="24"/>
        </w:rPr>
        <w:t xml:space="preserve">podporu obnovy kulturního dědictví v roce </w:t>
      </w:r>
      <w:r w:rsidR="00BA3508" w:rsidRPr="00425819">
        <w:rPr>
          <w:rFonts w:asciiTheme="minorHAnsi" w:hAnsiTheme="minorHAnsi" w:cstheme="minorHAnsi"/>
          <w:sz w:val="24"/>
          <w:szCs w:val="24"/>
        </w:rPr>
        <w:t>2023</w:t>
      </w:r>
      <w:r w:rsidRPr="00425819">
        <w:rPr>
          <w:rFonts w:asciiTheme="minorHAnsi" w:hAnsiTheme="minorHAnsi" w:cstheme="minorHAnsi"/>
          <w:sz w:val="24"/>
          <w:szCs w:val="24"/>
        </w:rPr>
        <w:t xml:space="preserve">. Dotace nesmí být použita k jinému účelu. </w:t>
      </w:r>
    </w:p>
    <w:p w14:paraId="48789A30" w14:textId="77777777" w:rsidR="00590D30" w:rsidRPr="00425819" w:rsidRDefault="00590D30" w:rsidP="00A92723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55BFF449" w14:textId="77777777" w:rsidR="00590D30" w:rsidRDefault="00590D30" w:rsidP="00D642D3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3DB574AA" w14:textId="77777777" w:rsidR="00D03B41" w:rsidRPr="00425819" w:rsidRDefault="00D03B41" w:rsidP="00D642D3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400B6DFC" w14:textId="77777777" w:rsidR="00590D30" w:rsidRPr="00425819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IV.</w:t>
      </w:r>
    </w:p>
    <w:p w14:paraId="0A8C0DA9" w14:textId="3851DF87" w:rsidR="00590D30" w:rsidRPr="00D642D3" w:rsidRDefault="00590D30" w:rsidP="00D642D3">
      <w:pPr>
        <w:spacing w:after="120"/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Časové užití dotace a doba, ve které má být dosaženo účelu dotace</w:t>
      </w:r>
    </w:p>
    <w:p w14:paraId="7B6C36F5" w14:textId="1BD477AE" w:rsidR="00590D30" w:rsidRDefault="00590D30" w:rsidP="00D642D3">
      <w:pPr>
        <w:pStyle w:val="Nadpispoznmky"/>
        <w:rPr>
          <w:rFonts w:asciiTheme="minorHAnsi" w:hAnsiTheme="minorHAnsi" w:cstheme="minorHAnsi"/>
        </w:rPr>
      </w:pPr>
      <w:r w:rsidRPr="00425819">
        <w:rPr>
          <w:rFonts w:asciiTheme="minorHAnsi" w:hAnsiTheme="minorHAnsi" w:cstheme="minorHAnsi"/>
        </w:rPr>
        <w:t xml:space="preserve">Dotace může být využita od 1. 1. </w:t>
      </w:r>
      <w:r w:rsidR="00BA3508" w:rsidRPr="00425819">
        <w:rPr>
          <w:rFonts w:asciiTheme="minorHAnsi" w:hAnsiTheme="minorHAnsi" w:cstheme="minorHAnsi"/>
        </w:rPr>
        <w:t>2023</w:t>
      </w:r>
      <w:r w:rsidR="00994F8A" w:rsidRPr="00425819">
        <w:rPr>
          <w:rFonts w:asciiTheme="minorHAnsi" w:hAnsiTheme="minorHAnsi" w:cstheme="minorHAnsi"/>
        </w:rPr>
        <w:t xml:space="preserve"> do 30. 11</w:t>
      </w:r>
      <w:r w:rsidRPr="00425819">
        <w:rPr>
          <w:rFonts w:asciiTheme="minorHAnsi" w:hAnsiTheme="minorHAnsi" w:cstheme="minorHAnsi"/>
        </w:rPr>
        <w:t xml:space="preserve">. </w:t>
      </w:r>
      <w:r w:rsidR="00BA3508" w:rsidRPr="00425819">
        <w:rPr>
          <w:rFonts w:asciiTheme="minorHAnsi" w:hAnsiTheme="minorHAnsi" w:cstheme="minorHAnsi"/>
        </w:rPr>
        <w:t>2023</w:t>
      </w:r>
      <w:r w:rsidRPr="00425819">
        <w:rPr>
          <w:rFonts w:asciiTheme="minorHAnsi" w:hAnsiTheme="minorHAnsi" w:cstheme="minorHAnsi"/>
        </w:rPr>
        <w:t xml:space="preserve"> a podléhá finančnímu vypořádání s rozpočtem poskytovatele za rok </w:t>
      </w:r>
      <w:r w:rsidR="00BA3508" w:rsidRPr="00425819">
        <w:rPr>
          <w:rFonts w:asciiTheme="minorHAnsi" w:hAnsiTheme="minorHAnsi" w:cstheme="minorHAnsi"/>
        </w:rPr>
        <w:t>2023</w:t>
      </w:r>
      <w:r w:rsidRPr="00425819">
        <w:rPr>
          <w:rFonts w:asciiTheme="minorHAnsi" w:hAnsiTheme="minorHAnsi" w:cstheme="minorHAnsi"/>
        </w:rPr>
        <w:t>. Realizace pro</w:t>
      </w:r>
      <w:r w:rsidR="00994F8A" w:rsidRPr="00425819">
        <w:rPr>
          <w:rFonts w:asciiTheme="minorHAnsi" w:hAnsiTheme="minorHAnsi" w:cstheme="minorHAnsi"/>
        </w:rPr>
        <w:t>jektu musí být ukončena do 30. 11</w:t>
      </w:r>
      <w:r w:rsidRPr="00425819">
        <w:rPr>
          <w:rFonts w:asciiTheme="minorHAnsi" w:hAnsiTheme="minorHAnsi" w:cstheme="minorHAnsi"/>
        </w:rPr>
        <w:t xml:space="preserve">. </w:t>
      </w:r>
      <w:r w:rsidR="00BA3508" w:rsidRPr="00425819">
        <w:rPr>
          <w:rFonts w:asciiTheme="minorHAnsi" w:hAnsiTheme="minorHAnsi" w:cstheme="minorHAnsi"/>
        </w:rPr>
        <w:t>2023</w:t>
      </w:r>
      <w:r w:rsidRPr="00425819">
        <w:rPr>
          <w:rFonts w:asciiTheme="minorHAnsi" w:hAnsiTheme="minorHAnsi" w:cstheme="minorHAnsi"/>
        </w:rPr>
        <w:t>.</w:t>
      </w:r>
    </w:p>
    <w:p w14:paraId="410015B1" w14:textId="77777777" w:rsidR="00D642D3" w:rsidRDefault="00D642D3" w:rsidP="00D642D3">
      <w:pPr>
        <w:spacing w:after="0"/>
        <w:rPr>
          <w:lang w:eastAsia="cs-CZ"/>
        </w:rPr>
      </w:pPr>
    </w:p>
    <w:p w14:paraId="1F6C8F86" w14:textId="77777777" w:rsidR="00D03B41" w:rsidRPr="00D642D3" w:rsidRDefault="00D03B41" w:rsidP="00D642D3">
      <w:pPr>
        <w:spacing w:after="0"/>
        <w:rPr>
          <w:lang w:eastAsia="cs-CZ"/>
        </w:rPr>
      </w:pPr>
    </w:p>
    <w:p w14:paraId="018561A6" w14:textId="77777777" w:rsidR="00590D30" w:rsidRPr="00425819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V.</w:t>
      </w:r>
    </w:p>
    <w:p w14:paraId="14A31E36" w14:textId="31266A2D" w:rsidR="00590D30" w:rsidRPr="00D642D3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Výše a čerpání dotace (způsob proplácení dotace)</w:t>
      </w:r>
    </w:p>
    <w:p w14:paraId="6B08A1BA" w14:textId="1030B75F" w:rsidR="00D642D3" w:rsidRPr="00D642D3" w:rsidRDefault="00590D30" w:rsidP="00D642D3">
      <w:pPr>
        <w:pStyle w:val="Zkladntext"/>
        <w:numPr>
          <w:ilvl w:val="0"/>
          <w:numId w:val="19"/>
        </w:numPr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Dotace ve výši </w:t>
      </w:r>
      <w:r w:rsidR="00F90FB8" w:rsidRPr="00F90FB8">
        <w:rPr>
          <w:rFonts w:asciiTheme="minorHAnsi" w:hAnsiTheme="minorHAnsi" w:cstheme="minorHAnsi"/>
          <w:color w:val="000000"/>
          <w:sz w:val="24"/>
          <w:szCs w:val="24"/>
        </w:rPr>
        <w:t>175.000</w:t>
      </w:r>
      <w:r w:rsidR="00DB2D1B" w:rsidRPr="00F90FB8">
        <w:rPr>
          <w:rFonts w:asciiTheme="minorHAnsi" w:hAnsiTheme="minorHAnsi" w:cstheme="minorHAnsi"/>
          <w:sz w:val="24"/>
          <w:szCs w:val="24"/>
        </w:rPr>
        <w:t xml:space="preserve">,- korun českých </w:t>
      </w:r>
      <w:r w:rsidRPr="00F90FB8">
        <w:rPr>
          <w:rFonts w:asciiTheme="minorHAnsi" w:hAnsiTheme="minorHAnsi" w:cstheme="minorHAnsi"/>
          <w:sz w:val="24"/>
          <w:szCs w:val="24"/>
        </w:rPr>
        <w:t xml:space="preserve">bude poskytnuta jednorázově bezhotovostním převodem z účtu poskytovatele č. 27-0603140379/0800 pod VS </w:t>
      </w:r>
      <w:r w:rsidR="00D03B41">
        <w:rPr>
          <w:rFonts w:asciiTheme="minorHAnsi" w:hAnsiTheme="minorHAnsi" w:cstheme="minorHAnsi"/>
          <w:sz w:val="24"/>
          <w:szCs w:val="24"/>
        </w:rPr>
        <w:t>07432023</w:t>
      </w:r>
      <w:r w:rsidR="00D642D3" w:rsidRPr="00F90FB8">
        <w:rPr>
          <w:rFonts w:asciiTheme="minorHAnsi" w:hAnsiTheme="minorHAnsi" w:cstheme="minorHAnsi"/>
          <w:sz w:val="24"/>
          <w:szCs w:val="24"/>
        </w:rPr>
        <w:t xml:space="preserve"> </w:t>
      </w:r>
      <w:r w:rsidR="00994F8A" w:rsidRPr="00F90FB8">
        <w:rPr>
          <w:rFonts w:asciiTheme="minorHAnsi" w:hAnsiTheme="minorHAnsi" w:cstheme="minorHAnsi"/>
          <w:sz w:val="24"/>
          <w:szCs w:val="24"/>
        </w:rPr>
        <w:t xml:space="preserve">na účet příjemce č. </w:t>
      </w:r>
      <w:r w:rsidR="002A1089">
        <w:rPr>
          <w:rFonts w:asciiTheme="minorHAnsi" w:hAnsiTheme="minorHAnsi" w:cstheme="minorHAnsi"/>
          <w:sz w:val="24"/>
          <w:szCs w:val="24"/>
        </w:rPr>
        <w:t xml:space="preserve"> xxx</w:t>
      </w:r>
      <w:r w:rsidR="00F90FB8" w:rsidRPr="00F90FB8">
        <w:rPr>
          <w:rFonts w:asciiTheme="minorHAnsi" w:hAnsiTheme="minorHAnsi" w:cstheme="minorHAnsi"/>
          <w:sz w:val="24"/>
          <w:szCs w:val="24"/>
        </w:rPr>
        <w:t xml:space="preserve"> </w:t>
      </w:r>
      <w:r w:rsidR="00994F8A" w:rsidRPr="00F90FB8">
        <w:rPr>
          <w:rFonts w:asciiTheme="minorHAnsi" w:hAnsiTheme="minorHAnsi" w:cstheme="minorHAnsi"/>
          <w:sz w:val="24"/>
          <w:szCs w:val="24"/>
        </w:rPr>
        <w:t>do 10</w:t>
      </w:r>
      <w:r w:rsidRPr="00F90FB8">
        <w:rPr>
          <w:rFonts w:asciiTheme="minorHAnsi" w:hAnsiTheme="minorHAnsi" w:cstheme="minorHAnsi"/>
          <w:sz w:val="24"/>
          <w:szCs w:val="24"/>
        </w:rPr>
        <w:t xml:space="preserve"> pracovních dnů po předložení konečného vyúčtování projektu v souladu s čl. VI této smlouvy za podmínky, že příjemce prokáže vynaložení uznatelných nákladů na projekt v rozsahu své spoluúčasti i ve výši spolufinancované poskytovatelem prostřednictvím</w:t>
      </w:r>
      <w:r w:rsidRPr="00425819">
        <w:rPr>
          <w:rFonts w:asciiTheme="minorHAnsi" w:hAnsiTheme="minorHAnsi" w:cstheme="minorHAnsi"/>
          <w:sz w:val="24"/>
          <w:szCs w:val="24"/>
        </w:rPr>
        <w:t xml:space="preserve"> dotace. V případě, že poskytovatel při kontrole vyúčtování zjistí, že projekt nebyl zrealizován v plném rozsahu, bude příjemci poskytnuta jen poměrná část dotace, aby podíl spolufinancování příjemce zůstal stejný. V případě úspory proti rozpočtu stanoveného ve smlouvě o dílo mezi příjemcem a dodavatelem se má za to, že úspora vznikla na straně poskytovatele.</w:t>
      </w:r>
    </w:p>
    <w:p w14:paraId="3B5F8632" w14:textId="57B3C335" w:rsidR="00590D30" w:rsidRPr="00D642D3" w:rsidRDefault="00590D30" w:rsidP="00D642D3">
      <w:pPr>
        <w:pStyle w:val="Zkladntext"/>
        <w:numPr>
          <w:ilvl w:val="0"/>
          <w:numId w:val="19"/>
        </w:numPr>
        <w:spacing w:before="0"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iCs/>
          <w:sz w:val="24"/>
          <w:szCs w:val="24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120801B7" w14:textId="29C0C9A0" w:rsidR="00590D30" w:rsidRPr="00425819" w:rsidRDefault="00590D30" w:rsidP="00D642D3">
      <w:pPr>
        <w:pStyle w:val="Zkladntext"/>
        <w:spacing w:after="0"/>
        <w:ind w:left="284"/>
        <w:rPr>
          <w:rFonts w:asciiTheme="minorHAnsi" w:hAnsiTheme="minorHAnsi" w:cstheme="minorHAnsi"/>
          <w:iCs/>
          <w:sz w:val="24"/>
          <w:szCs w:val="24"/>
        </w:rPr>
      </w:pPr>
      <w:r w:rsidRPr="00425819">
        <w:rPr>
          <w:rFonts w:asciiTheme="minorHAnsi" w:hAnsiTheme="minorHAnsi" w:cstheme="minorHAnsi"/>
          <w:iCs/>
          <w:sz w:val="24"/>
          <w:szCs w:val="24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3D42163A" w14:textId="62168124" w:rsidR="00590D30" w:rsidRPr="00425819" w:rsidRDefault="00590D30" w:rsidP="00D642D3">
      <w:pPr>
        <w:pStyle w:val="Zkladntext"/>
        <w:spacing w:after="0"/>
        <w:ind w:left="284"/>
        <w:rPr>
          <w:rFonts w:asciiTheme="minorHAnsi" w:hAnsiTheme="minorHAnsi" w:cstheme="minorHAnsi"/>
          <w:iCs/>
          <w:sz w:val="24"/>
          <w:szCs w:val="24"/>
        </w:rPr>
      </w:pPr>
      <w:r w:rsidRPr="00425819">
        <w:rPr>
          <w:rFonts w:asciiTheme="minorHAnsi" w:hAnsiTheme="minorHAnsi" w:cstheme="minorHAnsi"/>
          <w:iCs/>
          <w:sz w:val="24"/>
          <w:szCs w:val="24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733851F3" w14:textId="521F238D" w:rsidR="00590D30" w:rsidRPr="00425819" w:rsidRDefault="00590D30" w:rsidP="00D642D3">
      <w:pPr>
        <w:pStyle w:val="Zkladntext"/>
        <w:ind w:left="284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iCs/>
          <w:sz w:val="24"/>
          <w:szCs w:val="24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425819">
        <w:rPr>
          <w:rFonts w:asciiTheme="minorHAnsi" w:hAnsiTheme="minorHAnsi" w:cstheme="minorHAnsi"/>
          <w:sz w:val="24"/>
          <w:szCs w:val="24"/>
        </w:rPr>
        <w:t xml:space="preserve">27-0603140379/0800 </w:t>
      </w:r>
      <w:r w:rsidRPr="00425819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obdržel.</w:t>
      </w:r>
    </w:p>
    <w:p w14:paraId="0DD22B9F" w14:textId="32D076AC" w:rsidR="002863D5" w:rsidRPr="002863D5" w:rsidRDefault="00590D30" w:rsidP="002863D5">
      <w:pPr>
        <w:pStyle w:val="Zkladntext"/>
        <w:numPr>
          <w:ilvl w:val="0"/>
          <w:numId w:val="19"/>
        </w:numPr>
        <w:spacing w:before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O užití dotace vede příjemce samostatnou průkaznou účetní evidenci. Dále se zavazuje uchovávat tuto účetní evidenci po dobu pěti let po skončení akce.</w:t>
      </w:r>
    </w:p>
    <w:p w14:paraId="70FF2A30" w14:textId="77777777" w:rsidR="00590D30" w:rsidRPr="00425819" w:rsidRDefault="00590D30" w:rsidP="00A92723">
      <w:pPr>
        <w:pStyle w:val="Zkladntext"/>
        <w:numPr>
          <w:ilvl w:val="0"/>
          <w:numId w:val="19"/>
        </w:numPr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lastRenderedPageBreak/>
        <w:t xml:space="preserve">Pokud příjemce nevyčerpá všechny prostředky dotace na stanovený účel, je povinen vrátit poskytovateli nevyčerpanou částku </w:t>
      </w:r>
      <w:r w:rsidRPr="00425819">
        <w:rPr>
          <w:rFonts w:asciiTheme="minorHAnsi" w:hAnsiTheme="minorHAnsi" w:cstheme="minorHAnsi"/>
          <w:color w:val="000000"/>
          <w:sz w:val="24"/>
          <w:szCs w:val="24"/>
        </w:rPr>
        <w:t>nejpozději ke dni vyúčtování poskytnuté dotace</w:t>
      </w:r>
      <w:r w:rsidRPr="00425819">
        <w:rPr>
          <w:rFonts w:asciiTheme="minorHAnsi" w:hAnsiTheme="minorHAnsi" w:cstheme="minorHAnsi"/>
          <w:sz w:val="24"/>
          <w:szCs w:val="24"/>
        </w:rPr>
        <w:t xml:space="preserve"> bezhotovostním převodem na účet poskytovatele č. 27-0603140379/0800 </w:t>
      </w:r>
      <w:r w:rsidRPr="00425819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obdržel.</w:t>
      </w:r>
    </w:p>
    <w:p w14:paraId="08025752" w14:textId="77777777" w:rsidR="00590D30" w:rsidRPr="00425819" w:rsidRDefault="00590D30" w:rsidP="00590D30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</w:p>
    <w:p w14:paraId="5CDC9D35" w14:textId="77777777" w:rsidR="00590D30" w:rsidRPr="00425819" w:rsidRDefault="00590D30" w:rsidP="00D642D3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VI.</w:t>
      </w:r>
    </w:p>
    <w:p w14:paraId="78559B0C" w14:textId="317291DB" w:rsidR="00590D30" w:rsidRPr="00D642D3" w:rsidRDefault="00590D30" w:rsidP="00D642D3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Vypořádání a vyúčtování poskytnuté dotace</w:t>
      </w:r>
    </w:p>
    <w:p w14:paraId="072A0251" w14:textId="5020AFAA" w:rsidR="00590D30" w:rsidRPr="00425819" w:rsidRDefault="00590D30" w:rsidP="00A92723">
      <w:pPr>
        <w:pStyle w:val="Zkladntext"/>
        <w:numPr>
          <w:ilvl w:val="0"/>
          <w:numId w:val="17"/>
        </w:numPr>
        <w:spacing w:before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Po ukončení realizace pro</w:t>
      </w:r>
      <w:r w:rsidR="00994F8A" w:rsidRPr="00425819">
        <w:rPr>
          <w:rFonts w:asciiTheme="minorHAnsi" w:hAnsiTheme="minorHAnsi" w:cstheme="minorHAnsi"/>
          <w:sz w:val="24"/>
          <w:szCs w:val="24"/>
        </w:rPr>
        <w:t>jektu, nejpozději však do 30. 11</w:t>
      </w:r>
      <w:r w:rsidRPr="00425819">
        <w:rPr>
          <w:rFonts w:asciiTheme="minorHAnsi" w:hAnsiTheme="minorHAnsi" w:cstheme="minorHAnsi"/>
          <w:sz w:val="24"/>
          <w:szCs w:val="24"/>
        </w:rPr>
        <w:t xml:space="preserve">. </w:t>
      </w:r>
      <w:r w:rsidR="00BA3508" w:rsidRPr="00425819">
        <w:rPr>
          <w:rFonts w:asciiTheme="minorHAnsi" w:hAnsiTheme="minorHAnsi" w:cstheme="minorHAnsi"/>
          <w:sz w:val="24"/>
          <w:szCs w:val="24"/>
        </w:rPr>
        <w:t>2023</w:t>
      </w:r>
      <w:r w:rsidRPr="00425819">
        <w:rPr>
          <w:rFonts w:asciiTheme="minorHAnsi" w:hAnsiTheme="minorHAnsi" w:cstheme="minorHAnsi"/>
          <w:sz w:val="24"/>
          <w:szCs w:val="24"/>
        </w:rPr>
        <w:t xml:space="preserve"> příjemce vyhotoví a</w:t>
      </w:r>
      <w:r w:rsidR="00D642D3">
        <w:rPr>
          <w:rFonts w:asciiTheme="minorHAnsi" w:hAnsiTheme="minorHAnsi" w:cstheme="minorHAnsi"/>
          <w:sz w:val="24"/>
          <w:szCs w:val="24"/>
        </w:rPr>
        <w:t> </w:t>
      </w:r>
      <w:r w:rsidRPr="00425819">
        <w:rPr>
          <w:rFonts w:asciiTheme="minorHAnsi" w:hAnsiTheme="minorHAnsi" w:cstheme="minorHAnsi"/>
          <w:sz w:val="24"/>
          <w:szCs w:val="24"/>
        </w:rPr>
        <w:t xml:space="preserve">předloží poskytovateli závěrečnou zprávu a vyúčtování poskytnuté dotace formou soupisu účetních dokladů souvisejících s realizací akce s uvedením výše částky a účelu platby u jednotlivých dokladů a jako přílohy přiloží </w:t>
      </w:r>
      <w:r w:rsidR="00DB2D1B">
        <w:rPr>
          <w:rFonts w:asciiTheme="minorHAnsi" w:hAnsiTheme="minorHAnsi" w:cstheme="minorHAnsi"/>
          <w:sz w:val="24"/>
          <w:szCs w:val="24"/>
        </w:rPr>
        <w:t>kopie t</w:t>
      </w:r>
      <w:r w:rsidRPr="00425819">
        <w:rPr>
          <w:rFonts w:asciiTheme="minorHAnsi" w:hAnsiTheme="minorHAnsi" w:cstheme="minorHAnsi"/>
          <w:sz w:val="24"/>
          <w:szCs w:val="24"/>
        </w:rPr>
        <w:t>ěchto dokladů a</w:t>
      </w:r>
      <w:r w:rsidR="00D642D3">
        <w:rPr>
          <w:rFonts w:asciiTheme="minorHAnsi" w:hAnsiTheme="minorHAnsi" w:cstheme="minorHAnsi"/>
          <w:sz w:val="24"/>
          <w:szCs w:val="24"/>
        </w:rPr>
        <w:t> </w:t>
      </w:r>
      <w:r w:rsidRPr="00425819">
        <w:rPr>
          <w:rFonts w:asciiTheme="minorHAnsi" w:hAnsiTheme="minorHAnsi" w:cstheme="minorHAnsi"/>
          <w:sz w:val="24"/>
          <w:szCs w:val="24"/>
        </w:rPr>
        <w:t>doklad o uhrazení prvotních účetních dokladů (kopie výpisu z bankovního účtu, případně pokladní doklad) a fotodokumentaci z průběhu realizace projektu.</w:t>
      </w:r>
    </w:p>
    <w:p w14:paraId="5C4F8503" w14:textId="2BDF32EF" w:rsidR="00590D30" w:rsidRDefault="00590D30" w:rsidP="00D642D3">
      <w:pPr>
        <w:pStyle w:val="Zkladntext"/>
        <w:numPr>
          <w:ilvl w:val="0"/>
          <w:numId w:val="17"/>
        </w:numPr>
        <w:spacing w:before="0"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Pokud příjemce nepředloží závěrečnou zprávu a vyúčtování ve lhůtě a formě shora stanovené, má poskytovatel právo dotaci neposkytnout.</w:t>
      </w:r>
    </w:p>
    <w:p w14:paraId="2CB1B39F" w14:textId="77777777" w:rsidR="00D642D3" w:rsidRDefault="00D642D3" w:rsidP="00D642D3">
      <w:pPr>
        <w:pStyle w:val="Zkladntext"/>
        <w:spacing w:before="0"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56E7FA4A" w14:textId="77777777" w:rsidR="00D03B41" w:rsidRPr="00D642D3" w:rsidRDefault="00D03B41" w:rsidP="00D642D3">
      <w:pPr>
        <w:pStyle w:val="Zkladntext"/>
        <w:spacing w:before="0"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71AE9C0E" w14:textId="77777777" w:rsidR="00590D30" w:rsidRPr="00425819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VII.</w:t>
      </w:r>
    </w:p>
    <w:p w14:paraId="52A5A85D" w14:textId="77777777" w:rsidR="00590D30" w:rsidRPr="00425819" w:rsidRDefault="00590D30" w:rsidP="00590D30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 xml:space="preserve">Porušení rozpočtové kázně a výpověď smlouvy </w:t>
      </w:r>
    </w:p>
    <w:p w14:paraId="3838EB8D" w14:textId="77777777" w:rsidR="00590D30" w:rsidRPr="00425819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7AB14C0C" w14:textId="4910AC77" w:rsidR="00590D30" w:rsidRPr="00425819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</w:t>
      </w:r>
      <w:r w:rsidR="00D642D3">
        <w:rPr>
          <w:rFonts w:asciiTheme="minorHAnsi" w:hAnsiTheme="minorHAnsi" w:cstheme="minorHAnsi"/>
          <w:sz w:val="24"/>
          <w:szCs w:val="24"/>
        </w:rPr>
        <w:t> </w:t>
      </w:r>
      <w:r w:rsidRPr="00425819">
        <w:rPr>
          <w:rFonts w:asciiTheme="minorHAnsi" w:hAnsiTheme="minorHAnsi" w:cstheme="minorHAnsi"/>
          <w:sz w:val="24"/>
          <w:szCs w:val="24"/>
        </w:rPr>
        <w:t>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7EBF61AA" w14:textId="77777777" w:rsidR="00590D30" w:rsidRPr="00425819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Výpovědní lhůta činí 10 dní a začíná běžet dnem doručení písemné výpovědi příjemci. </w:t>
      </w:r>
    </w:p>
    <w:p w14:paraId="0F12B9F6" w14:textId="77777777" w:rsidR="00590D30" w:rsidRPr="00425819" w:rsidRDefault="00590D30" w:rsidP="00A9272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425819">
        <w:rPr>
          <w:rFonts w:asciiTheme="minorHAnsi" w:hAnsiTheme="minorHAnsi" w:cstheme="minorHAnsi"/>
          <w:iCs/>
          <w:sz w:val="24"/>
          <w:szCs w:val="24"/>
        </w:rPr>
        <w:t>se stejným variabilním symbolem, pod kterým dotaci obdržel</w:t>
      </w:r>
      <w:r w:rsidRPr="00425819">
        <w:rPr>
          <w:rFonts w:asciiTheme="minorHAnsi" w:hAnsiTheme="minorHAnsi" w:cstheme="minorHAnsi"/>
          <w:sz w:val="24"/>
          <w:szCs w:val="24"/>
        </w:rPr>
        <w:t>. Pokud dotace ještě nebyla převedena na účet příjemce, má poskytovatel právo dotaci neposkytnout.</w:t>
      </w:r>
    </w:p>
    <w:p w14:paraId="3E51B665" w14:textId="4623B066" w:rsidR="00590D30" w:rsidRDefault="00590D30" w:rsidP="00D642D3">
      <w:pPr>
        <w:pStyle w:val="Zkladntext"/>
        <w:numPr>
          <w:ilvl w:val="0"/>
          <w:numId w:val="16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1183F5C8" w14:textId="77777777" w:rsidR="00D03B41" w:rsidRDefault="00D03B41" w:rsidP="00D03B41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4A70B6AA" w14:textId="77777777" w:rsidR="00D03B41" w:rsidRDefault="00D03B41" w:rsidP="00D03B41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</w:p>
    <w:p w14:paraId="6233252D" w14:textId="6B7A44B9" w:rsidR="00D642D3" w:rsidRDefault="00D642D3" w:rsidP="00D642D3">
      <w:pPr>
        <w:pStyle w:val="Zkladntext"/>
        <w:spacing w:before="0"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076FF069" w14:textId="77777777" w:rsidR="00590D30" w:rsidRPr="00425819" w:rsidRDefault="00590D30" w:rsidP="00590D30">
      <w:pPr>
        <w:spacing w:after="120"/>
        <w:ind w:left="-142" w:right="-142"/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VIII.</w:t>
      </w:r>
    </w:p>
    <w:p w14:paraId="37DB4A60" w14:textId="7457E85E" w:rsidR="00590D30" w:rsidRPr="00D642D3" w:rsidRDefault="00590D30" w:rsidP="00D642D3">
      <w:pPr>
        <w:spacing w:after="120"/>
        <w:ind w:right="-142"/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Povinnosti příjemce při přeměně právnické osoby, při prohlášení úpadku či zrušení s</w:t>
      </w:r>
      <w:r w:rsidR="00D642D3">
        <w:rPr>
          <w:rFonts w:cstheme="minorHAnsi"/>
          <w:b/>
          <w:sz w:val="24"/>
          <w:szCs w:val="24"/>
        </w:rPr>
        <w:t> </w:t>
      </w:r>
      <w:r w:rsidRPr="00425819">
        <w:rPr>
          <w:rFonts w:cstheme="minorHAnsi"/>
          <w:b/>
          <w:sz w:val="24"/>
          <w:szCs w:val="24"/>
        </w:rPr>
        <w:t>likvidací</w:t>
      </w:r>
    </w:p>
    <w:p w14:paraId="7379BE88" w14:textId="7AD4502E" w:rsidR="00590D30" w:rsidRPr="00D642D3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37FCA3A1" w14:textId="3F6DAA7E" w:rsidR="00590D30" w:rsidRPr="00D642D3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77781CF" w14:textId="6FCB0994" w:rsidR="00590D30" w:rsidRPr="00D642D3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V případě, že poskytovatel žádosti vyhoví, spraví o tom bez zbytečného odkladu příjemce</w:t>
      </w:r>
      <w:r w:rsidR="00D642D3">
        <w:rPr>
          <w:rFonts w:cstheme="minorHAnsi"/>
          <w:sz w:val="24"/>
          <w:szCs w:val="24"/>
        </w:rPr>
        <w:t xml:space="preserve"> </w:t>
      </w:r>
      <w:r w:rsidRPr="00425819">
        <w:rPr>
          <w:rFonts w:cstheme="minorHAnsi"/>
          <w:sz w:val="24"/>
          <w:szCs w:val="24"/>
        </w:rPr>
        <w:t>po projednání v příslušném orgánu poskytovatele a uzavře dodatek ke smlouvě, který bude obsahovat popis a důvod jeho uzavření s ohledem na přeměnu příjemce.</w:t>
      </w:r>
    </w:p>
    <w:p w14:paraId="4DB49C28" w14:textId="2C71E88A" w:rsidR="00590D30" w:rsidRPr="00D642D3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 xml:space="preserve">V případě, že žádosti poskytovatel nevyhoví, bezodkladně o tom spraví příjemce </w:t>
      </w:r>
      <w:r w:rsidRPr="00425819">
        <w:rPr>
          <w:rFonts w:cstheme="minorHAnsi"/>
          <w:sz w:val="24"/>
          <w:szCs w:val="24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7C1D753F" w14:textId="6C2F2332" w:rsidR="00590D30" w:rsidRPr="00D642D3" w:rsidRDefault="00590D30" w:rsidP="00D642D3">
      <w:pPr>
        <w:pStyle w:val="Odstavecseseznamem"/>
        <w:numPr>
          <w:ilvl w:val="0"/>
          <w:numId w:val="11"/>
        </w:numPr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V případě, že je příjemce příspěvkovou organizací jiného územního samosprávného celku, je povinen při sloučení, splynutí či rozdělení postupovat obdobně podle odstavce 1 (doložení např. formou usnesení zastupitelstva územně samosprávného celku). Poslední věta odstavce 2 platí obdobně.</w:t>
      </w:r>
    </w:p>
    <w:p w14:paraId="1127FB88" w14:textId="77777777" w:rsidR="00590D30" w:rsidRPr="00425819" w:rsidRDefault="00590D30" w:rsidP="00A9272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45E95DCF" w14:textId="77777777" w:rsidR="00590D30" w:rsidRPr="00425819" w:rsidRDefault="00590D30" w:rsidP="00843F57">
      <w:pPr>
        <w:spacing w:after="0"/>
        <w:ind w:right="-142"/>
        <w:rPr>
          <w:rFonts w:cstheme="minorHAnsi"/>
          <w:b/>
          <w:i/>
          <w:sz w:val="24"/>
          <w:szCs w:val="24"/>
        </w:rPr>
      </w:pPr>
    </w:p>
    <w:p w14:paraId="24C09A07" w14:textId="77777777" w:rsidR="00590D30" w:rsidRPr="00425819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IX.</w:t>
      </w:r>
    </w:p>
    <w:p w14:paraId="0BE1D17E" w14:textId="77777777" w:rsidR="00590D30" w:rsidRPr="00425819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Ostatní ujednání</w:t>
      </w:r>
    </w:p>
    <w:p w14:paraId="712E852B" w14:textId="77777777" w:rsidR="00590D30" w:rsidRDefault="00590D30" w:rsidP="00A92723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68EA8EB" w14:textId="77777777" w:rsidR="002863D5" w:rsidRPr="00425819" w:rsidRDefault="002863D5" w:rsidP="002863D5">
      <w:pPr>
        <w:pStyle w:val="Zkladntext"/>
        <w:spacing w:before="0"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3D3ADEA1" w14:textId="7CF9CF33" w:rsidR="00590D30" w:rsidRPr="00843F57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Poskytovatel je oprávněn provádět u příjemce kontrolu účetnictví, příp. dalších skutečností, v rozsahu potřebném k posouzení, zda je tato smlouva dodržována.</w:t>
      </w:r>
    </w:p>
    <w:p w14:paraId="1F720BD0" w14:textId="028E5E24" w:rsidR="00590D30" w:rsidRPr="00843F57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Příjemce se zavazuje umožnit poskytovateli nebo jím pověřeným osobám provést kdykoli  </w:t>
      </w:r>
      <w:r w:rsidRPr="00425819">
        <w:rPr>
          <w:rFonts w:asciiTheme="minorHAnsi" w:hAnsiTheme="minorHAnsi" w:cstheme="minorHAnsi"/>
          <w:sz w:val="24"/>
          <w:szCs w:val="24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4BC3791" w14:textId="5C0827C6" w:rsidR="00590D30" w:rsidRPr="00843F57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425819">
        <w:rPr>
          <w:rFonts w:asciiTheme="minorHAnsi" w:hAnsiTheme="minorHAnsi" w:cstheme="minorHAnsi"/>
          <w:iCs/>
          <w:sz w:val="24"/>
          <w:szCs w:val="24"/>
        </w:rPr>
        <w:t xml:space="preserve">Tato dotace má charakter veřejné podpory. </w:t>
      </w:r>
      <w:r w:rsidRPr="002863D5">
        <w:rPr>
          <w:rFonts w:asciiTheme="minorHAnsi" w:hAnsiTheme="minorHAnsi" w:cstheme="minorHAnsi"/>
          <w:iCs/>
          <w:sz w:val="24"/>
          <w:szCs w:val="24"/>
        </w:rPr>
        <w:t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poskytovatel zadá tuto podporu do centrálního Registru a ověří nepřekročení limitu</w:t>
      </w:r>
      <w:r w:rsidR="00D03B41">
        <w:rPr>
          <w:rFonts w:asciiTheme="minorHAnsi" w:hAnsiTheme="minorHAnsi" w:cstheme="minorHAnsi"/>
          <w:iCs/>
          <w:sz w:val="24"/>
          <w:szCs w:val="24"/>
        </w:rPr>
        <w:t>.</w:t>
      </w:r>
    </w:p>
    <w:p w14:paraId="5975C164" w14:textId="16F92A4A" w:rsidR="00590D30" w:rsidRPr="00843F57" w:rsidRDefault="00590D30" w:rsidP="00843F57">
      <w:pPr>
        <w:pStyle w:val="Zkladntext"/>
        <w:numPr>
          <w:ilvl w:val="0"/>
          <w:numId w:val="15"/>
        </w:numPr>
        <w:tabs>
          <w:tab w:val="clear" w:pos="720"/>
          <w:tab w:val="num" w:pos="360"/>
        </w:tabs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Příjemce se zavazuje uveřejnit ve vlastní režii nezbytně nutné informace o projektu, na kterou dotaci dle této veřejnoprávní smlouvy obdržel a zajistit informování veřejnosti o</w:t>
      </w:r>
      <w:r w:rsidR="00843F57">
        <w:rPr>
          <w:rFonts w:asciiTheme="minorHAnsi" w:hAnsiTheme="minorHAnsi" w:cstheme="minorHAnsi"/>
          <w:sz w:val="24"/>
          <w:szCs w:val="24"/>
        </w:rPr>
        <w:t> </w:t>
      </w:r>
      <w:r w:rsidRPr="00425819">
        <w:rPr>
          <w:rFonts w:asciiTheme="minorHAnsi" w:hAnsiTheme="minorHAnsi" w:cstheme="minorHAnsi"/>
          <w:sz w:val="24"/>
          <w:szCs w:val="24"/>
        </w:rPr>
        <w:t xml:space="preserve">tom, že daná akce byla realizována v rámci dotace města Jindřichův Hradec. </w:t>
      </w:r>
      <w:r w:rsidRPr="00425819">
        <w:rPr>
          <w:rFonts w:asciiTheme="minorHAnsi" w:hAnsiTheme="minorHAnsi" w:cstheme="minorHAnsi"/>
          <w:color w:val="000000"/>
          <w:sz w:val="24"/>
          <w:szCs w:val="24"/>
        </w:rPr>
        <w:t>Na všech formách prezentace</w:t>
      </w:r>
      <w:r w:rsidRPr="00425819">
        <w:rPr>
          <w:rFonts w:asciiTheme="minorHAnsi" w:hAnsiTheme="minorHAnsi" w:cstheme="minorHAnsi"/>
          <w:sz w:val="24"/>
          <w:szCs w:val="24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6FD80EE7" w14:textId="77777777" w:rsidR="00843F57" w:rsidRDefault="00843F57" w:rsidP="00843F57">
      <w:pPr>
        <w:pStyle w:val="Zkladntext"/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</w:p>
    <w:p w14:paraId="05A60B17" w14:textId="77777777" w:rsidR="00D03B41" w:rsidRPr="00843F57" w:rsidRDefault="00D03B41" w:rsidP="00843F57">
      <w:pPr>
        <w:pStyle w:val="Zkladntext"/>
        <w:spacing w:before="0" w:after="0"/>
        <w:ind w:left="360"/>
        <w:rPr>
          <w:rFonts w:asciiTheme="minorHAnsi" w:hAnsiTheme="minorHAnsi" w:cstheme="minorHAnsi"/>
          <w:i/>
          <w:iCs/>
          <w:sz w:val="24"/>
          <w:szCs w:val="24"/>
        </w:rPr>
      </w:pPr>
    </w:p>
    <w:p w14:paraId="1588EC20" w14:textId="77777777" w:rsidR="00590D30" w:rsidRPr="00425819" w:rsidRDefault="00590D30" w:rsidP="00843F57">
      <w:pPr>
        <w:pStyle w:val="Zkladntext"/>
        <w:spacing w:befor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819">
        <w:rPr>
          <w:rFonts w:asciiTheme="minorHAnsi" w:hAnsiTheme="minorHAnsi" w:cstheme="minorHAnsi"/>
          <w:b/>
          <w:sz w:val="24"/>
          <w:szCs w:val="24"/>
        </w:rPr>
        <w:t>X.</w:t>
      </w:r>
    </w:p>
    <w:p w14:paraId="5E7D3530" w14:textId="77777777" w:rsidR="00DB2D1B" w:rsidRDefault="00DB2D1B" w:rsidP="00DB2D1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39958925"/>
      <w:r w:rsidRPr="00425819">
        <w:rPr>
          <w:rFonts w:asciiTheme="minorHAnsi" w:hAnsiTheme="minorHAnsi" w:cstheme="minorHAnsi"/>
          <w:b/>
          <w:sz w:val="24"/>
          <w:szCs w:val="24"/>
        </w:rPr>
        <w:t>Závěrečná ujednání</w:t>
      </w:r>
    </w:p>
    <w:p w14:paraId="35FB831A" w14:textId="77777777" w:rsidR="0015208F" w:rsidRPr="00425819" w:rsidRDefault="0015208F" w:rsidP="00DB2D1B">
      <w:pPr>
        <w:pStyle w:val="Zklad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46E51C0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Smlouva je vyhotovena ve třech stejnopisech majících povahu originálu, z nichž </w:t>
      </w:r>
      <w:r>
        <w:rPr>
          <w:rFonts w:asciiTheme="minorHAnsi" w:hAnsiTheme="minorHAnsi" w:cstheme="minorHAnsi"/>
          <w:sz w:val="24"/>
          <w:szCs w:val="24"/>
        </w:rPr>
        <w:t>poskytovatel</w:t>
      </w:r>
      <w:r w:rsidRPr="00425819">
        <w:rPr>
          <w:rFonts w:asciiTheme="minorHAnsi" w:hAnsiTheme="minorHAnsi" w:cstheme="minorHAnsi"/>
          <w:sz w:val="24"/>
          <w:szCs w:val="24"/>
        </w:rPr>
        <w:t xml:space="preserve"> obdrží </w:t>
      </w:r>
      <w:r>
        <w:rPr>
          <w:rFonts w:asciiTheme="minorHAnsi" w:hAnsiTheme="minorHAnsi" w:cstheme="minorHAnsi"/>
          <w:sz w:val="24"/>
          <w:szCs w:val="24"/>
        </w:rPr>
        <w:t>dva výtisky a příjemce obdrží jeden výtisk</w:t>
      </w:r>
      <w:r w:rsidRPr="00425819">
        <w:rPr>
          <w:rFonts w:asciiTheme="minorHAnsi" w:hAnsiTheme="minorHAnsi" w:cstheme="minorHAnsi"/>
          <w:sz w:val="24"/>
          <w:szCs w:val="24"/>
        </w:rPr>
        <w:t>.</w:t>
      </w:r>
    </w:p>
    <w:p w14:paraId="1742E807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Není-li v této smlouvě stanoveno jinak, užijí se podmínky Dotačního programu města Jindřichův Hradec na podporu obnovy kulturního dědictví v roce 2023 přijatého zastupitelstvem města dne </w:t>
      </w:r>
      <w:r w:rsidRPr="00807F2C">
        <w:rPr>
          <w:rFonts w:asciiTheme="minorHAnsi" w:hAnsiTheme="minorHAnsi" w:cstheme="minorHAnsi"/>
          <w:sz w:val="24"/>
          <w:szCs w:val="24"/>
        </w:rPr>
        <w:t xml:space="preserve">14.12.2022 usnesením </w:t>
      </w:r>
      <w:r>
        <w:rPr>
          <w:rFonts w:asciiTheme="minorHAnsi" w:hAnsiTheme="minorHAnsi" w:cstheme="minorHAnsi"/>
          <w:sz w:val="24"/>
          <w:szCs w:val="24"/>
        </w:rPr>
        <w:t xml:space="preserve">č. </w:t>
      </w:r>
      <w:r w:rsidRPr="00807F2C">
        <w:rPr>
          <w:rFonts w:asciiTheme="minorHAnsi" w:hAnsiTheme="minorHAnsi" w:cstheme="minorHAnsi"/>
          <w:sz w:val="24"/>
          <w:szCs w:val="24"/>
        </w:rPr>
        <w:t>41/3Z/2022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425819">
        <w:rPr>
          <w:rFonts w:asciiTheme="minorHAnsi" w:hAnsiTheme="minorHAnsi" w:cstheme="minorHAnsi"/>
          <w:sz w:val="24"/>
          <w:szCs w:val="24"/>
        </w:rPr>
        <w:t xml:space="preserve"> Uvedený dokument tvoří nedílnou součást této smlouvy a obsah tohoto dokumentu je oběma smluvním stranám plně znám. Dokument lze získat na webových stránkách poskytovatele www. jh.cz a je také k nahlédnutí u poskytovatele. </w:t>
      </w:r>
    </w:p>
    <w:p w14:paraId="7CCC0DA3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Změny a doplňky této smlouvy lze provádět pouze formou písemných číslovaných dodatků, podepsaných oběma smluvními stranami.</w:t>
      </w:r>
    </w:p>
    <w:p w14:paraId="3B340FCA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o poskytnutí účelových dotací, grantů atd. z prostředků poskytovatele.</w:t>
      </w:r>
    </w:p>
    <w:p w14:paraId="574E8FAC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registru smluv, v platném znění. Příjemce výslovně souhlasí s tím, aby tato smlouva včetně případných dohod o její změně, nahrazení nebo zrušení byla v plném rozsahu zveřejněna v registru smluv.  </w:t>
      </w:r>
    </w:p>
    <w:p w14:paraId="7BEAAAC6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p w14:paraId="74A66058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2DCAF7E5" w14:textId="77777777" w:rsidR="00DB2D1B" w:rsidRPr="00425819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>Tato smlouva je platná dnem podpisu oběma smluvními stranami.</w:t>
      </w:r>
    </w:p>
    <w:p w14:paraId="5E94E3A2" w14:textId="77777777" w:rsidR="00DB2D1B" w:rsidRPr="00807F2C" w:rsidRDefault="00DB2D1B" w:rsidP="00DB2D1B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spacing w:before="0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425819">
        <w:rPr>
          <w:rFonts w:asciiTheme="minorHAnsi" w:hAnsiTheme="minorHAnsi" w:cstheme="minorHAnsi"/>
          <w:sz w:val="24"/>
          <w:szCs w:val="24"/>
        </w:rPr>
        <w:t xml:space="preserve">Znění této </w:t>
      </w:r>
      <w:r w:rsidRPr="00807F2C">
        <w:rPr>
          <w:rFonts w:asciiTheme="minorHAnsi" w:hAnsiTheme="minorHAnsi" w:cstheme="minorHAnsi"/>
          <w:sz w:val="24"/>
          <w:szCs w:val="24"/>
        </w:rPr>
        <w:t>vzorové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25819">
        <w:rPr>
          <w:rFonts w:asciiTheme="minorHAnsi" w:hAnsiTheme="minorHAnsi" w:cstheme="minorHAnsi"/>
          <w:sz w:val="24"/>
          <w:szCs w:val="24"/>
        </w:rPr>
        <w:t xml:space="preserve">smlouvy bylo schváleno usnesením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425819">
        <w:rPr>
          <w:rFonts w:asciiTheme="minorHAnsi" w:hAnsiTheme="minorHAnsi" w:cstheme="minorHAnsi"/>
          <w:sz w:val="24"/>
          <w:szCs w:val="24"/>
        </w:rPr>
        <w:t>astupitelstva města</w:t>
      </w:r>
      <w:r>
        <w:rPr>
          <w:rFonts w:asciiTheme="minorHAnsi" w:hAnsiTheme="minorHAnsi" w:cstheme="minorHAnsi"/>
          <w:sz w:val="24"/>
          <w:szCs w:val="24"/>
        </w:rPr>
        <w:t xml:space="preserve"> Jindřichův Hradec</w:t>
      </w:r>
      <w:r w:rsidRPr="004258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č. </w:t>
      </w:r>
      <w:r w:rsidRPr="00807F2C">
        <w:rPr>
          <w:rFonts w:asciiTheme="minorHAnsi" w:hAnsiTheme="minorHAnsi" w:cstheme="minorHAnsi"/>
          <w:sz w:val="24"/>
          <w:szCs w:val="24"/>
        </w:rPr>
        <w:t>41/3Z/2022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7F2C">
        <w:rPr>
          <w:rFonts w:asciiTheme="minorHAnsi" w:hAnsiTheme="minorHAnsi" w:cstheme="minorHAnsi"/>
          <w:sz w:val="24"/>
          <w:szCs w:val="24"/>
        </w:rPr>
        <w:t>ze dne 14.12.2022</w:t>
      </w:r>
      <w:r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520B2E19" w14:textId="77777777" w:rsidR="00590D30" w:rsidRDefault="00590D30" w:rsidP="00590D30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1C10A2D1" w14:textId="77777777" w:rsidR="00D03B41" w:rsidRPr="00425819" w:rsidRDefault="00D03B41" w:rsidP="00590D30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17237FC0" w14:textId="77777777" w:rsidR="002863D5" w:rsidRPr="00D03B41" w:rsidRDefault="002863D5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2790656" w14:textId="77777777" w:rsidR="002863D5" w:rsidRPr="00D03B41" w:rsidRDefault="002863D5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632D6392" w14:textId="14BCB931" w:rsidR="00DB2D1B" w:rsidRPr="00D03B41" w:rsidRDefault="00D03B41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DB2D1B" w:rsidRPr="00D03B41">
        <w:rPr>
          <w:rFonts w:asciiTheme="minorHAnsi" w:hAnsiTheme="minorHAnsi" w:cstheme="minorHAnsi"/>
          <w:sz w:val="24"/>
          <w:szCs w:val="24"/>
        </w:rPr>
        <w:t xml:space="preserve">V ……………………………dne……………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="00DB2D1B" w:rsidRPr="00D03B41">
        <w:rPr>
          <w:rFonts w:asciiTheme="minorHAnsi" w:hAnsiTheme="minorHAnsi" w:cstheme="minorHAnsi"/>
          <w:sz w:val="24"/>
          <w:szCs w:val="24"/>
        </w:rPr>
        <w:t xml:space="preserve">     V…………………………dne……</w:t>
      </w:r>
      <w:r>
        <w:rPr>
          <w:rFonts w:asciiTheme="minorHAnsi" w:hAnsiTheme="minorHAnsi" w:cstheme="minorHAnsi"/>
          <w:sz w:val="24"/>
          <w:szCs w:val="24"/>
        </w:rPr>
        <w:t>…….</w:t>
      </w:r>
      <w:r w:rsidR="00DB2D1B" w:rsidRPr="00D03B41">
        <w:rPr>
          <w:rFonts w:asciiTheme="minorHAnsi" w:hAnsiTheme="minorHAnsi" w:cstheme="minorHAnsi"/>
          <w:sz w:val="24"/>
          <w:szCs w:val="24"/>
        </w:rPr>
        <w:t>.</w:t>
      </w:r>
    </w:p>
    <w:p w14:paraId="5F51C848" w14:textId="77777777" w:rsidR="00DB2D1B" w:rsidRPr="00D03B41" w:rsidRDefault="00DB2D1B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5F7D4FBD" w14:textId="77777777" w:rsidR="00DB2D1B" w:rsidRPr="00D03B41" w:rsidRDefault="00DB2D1B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656900D7" w14:textId="77777777" w:rsidR="00DB2D1B" w:rsidRPr="00D03B41" w:rsidRDefault="00DB2D1B" w:rsidP="00DB2D1B">
      <w:pPr>
        <w:pStyle w:val="Zkladntext"/>
        <w:rPr>
          <w:rFonts w:asciiTheme="minorHAnsi" w:hAnsiTheme="minorHAnsi" w:cstheme="minorHAnsi"/>
          <w:sz w:val="24"/>
          <w:szCs w:val="24"/>
        </w:rPr>
      </w:pPr>
      <w:bookmarkStart w:id="2" w:name="_Hlk140069365"/>
    </w:p>
    <w:p w14:paraId="085229A0" w14:textId="3C8F159E" w:rsidR="00DB2D1B" w:rsidRPr="00D03B41" w:rsidRDefault="00DB2D1B" w:rsidP="00DB2D1B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D03B41">
        <w:rPr>
          <w:rFonts w:asciiTheme="minorHAnsi" w:hAnsiTheme="minorHAnsi" w:cstheme="minorHAnsi"/>
          <w:sz w:val="24"/>
          <w:szCs w:val="24"/>
        </w:rPr>
        <w:tab/>
        <w:t>.....................…………………</w:t>
      </w:r>
      <w:r w:rsidRPr="00D03B41">
        <w:rPr>
          <w:rFonts w:asciiTheme="minorHAnsi" w:hAnsiTheme="minorHAnsi" w:cstheme="minorHAnsi"/>
          <w:sz w:val="24"/>
          <w:szCs w:val="24"/>
        </w:rPr>
        <w:tab/>
      </w:r>
      <w:r w:rsidRPr="00D03B41">
        <w:rPr>
          <w:rFonts w:asciiTheme="minorHAnsi" w:hAnsiTheme="minorHAnsi" w:cstheme="minorHAnsi"/>
          <w:sz w:val="24"/>
          <w:szCs w:val="24"/>
        </w:rPr>
        <w:tab/>
        <w:t xml:space="preserve">                          </w:t>
      </w:r>
      <w:r w:rsidR="002863D5" w:rsidRPr="00D03B41">
        <w:rPr>
          <w:rFonts w:asciiTheme="minorHAnsi" w:hAnsiTheme="minorHAnsi" w:cstheme="minorHAnsi"/>
          <w:sz w:val="24"/>
          <w:szCs w:val="24"/>
        </w:rPr>
        <w:t xml:space="preserve">  </w:t>
      </w:r>
      <w:r w:rsidRPr="00D03B41">
        <w:rPr>
          <w:rFonts w:asciiTheme="minorHAnsi" w:hAnsiTheme="minorHAnsi" w:cstheme="minorHAnsi"/>
          <w:sz w:val="24"/>
          <w:szCs w:val="24"/>
        </w:rPr>
        <w:t xml:space="preserve">  ........................................     </w:t>
      </w:r>
    </w:p>
    <w:p w14:paraId="531399B8" w14:textId="1125817D" w:rsidR="00DB2D1B" w:rsidRPr="00D03B41" w:rsidRDefault="00DB2D1B" w:rsidP="00DB2D1B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D03B41">
        <w:rPr>
          <w:rFonts w:asciiTheme="minorHAnsi" w:hAnsiTheme="minorHAnsi" w:cstheme="minorHAnsi"/>
          <w:sz w:val="24"/>
          <w:szCs w:val="24"/>
        </w:rPr>
        <w:tab/>
        <w:t xml:space="preserve">       za poskytovatele</w:t>
      </w:r>
      <w:r w:rsidRPr="00D03B41">
        <w:rPr>
          <w:rFonts w:asciiTheme="minorHAnsi" w:hAnsiTheme="minorHAnsi" w:cstheme="minorHAnsi"/>
          <w:sz w:val="24"/>
          <w:szCs w:val="24"/>
        </w:rPr>
        <w:tab/>
      </w:r>
      <w:r w:rsidRPr="00D03B41">
        <w:rPr>
          <w:rFonts w:asciiTheme="minorHAnsi" w:hAnsiTheme="minorHAnsi" w:cstheme="minorHAnsi"/>
          <w:sz w:val="24"/>
          <w:szCs w:val="24"/>
        </w:rPr>
        <w:tab/>
      </w:r>
      <w:r w:rsidRPr="00D03B41">
        <w:rPr>
          <w:rFonts w:asciiTheme="minorHAnsi" w:hAnsiTheme="minorHAnsi" w:cstheme="minorHAnsi"/>
          <w:sz w:val="24"/>
          <w:szCs w:val="24"/>
        </w:rPr>
        <w:tab/>
      </w:r>
      <w:r w:rsidRPr="00D03B41">
        <w:rPr>
          <w:rFonts w:asciiTheme="minorHAnsi" w:hAnsiTheme="minorHAnsi" w:cstheme="minorHAnsi"/>
          <w:sz w:val="24"/>
          <w:szCs w:val="24"/>
        </w:rPr>
        <w:tab/>
      </w:r>
      <w:r w:rsidRPr="00D03B41">
        <w:rPr>
          <w:rFonts w:asciiTheme="minorHAnsi" w:hAnsiTheme="minorHAnsi" w:cstheme="minorHAnsi"/>
          <w:sz w:val="24"/>
          <w:szCs w:val="24"/>
        </w:rPr>
        <w:tab/>
      </w:r>
      <w:r w:rsidR="002863D5" w:rsidRPr="00D03B41">
        <w:rPr>
          <w:rFonts w:asciiTheme="minorHAnsi" w:hAnsiTheme="minorHAnsi" w:cstheme="minorHAnsi"/>
          <w:sz w:val="24"/>
          <w:szCs w:val="24"/>
        </w:rPr>
        <w:t xml:space="preserve">    </w:t>
      </w:r>
      <w:r w:rsidRPr="00D03B41">
        <w:rPr>
          <w:rFonts w:asciiTheme="minorHAnsi" w:hAnsiTheme="minorHAnsi" w:cstheme="minorHAnsi"/>
          <w:sz w:val="24"/>
          <w:szCs w:val="24"/>
        </w:rPr>
        <w:tab/>
        <w:t>za příjemce</w:t>
      </w:r>
    </w:p>
    <w:p w14:paraId="31FD0355" w14:textId="77777777" w:rsidR="00DB2D1B" w:rsidRPr="00D03B41" w:rsidRDefault="00DB2D1B" w:rsidP="00DB2D1B">
      <w:pPr>
        <w:jc w:val="both"/>
        <w:rPr>
          <w:rFonts w:cstheme="minorHAnsi"/>
          <w:b/>
          <w:sz w:val="24"/>
          <w:szCs w:val="24"/>
        </w:rPr>
      </w:pPr>
    </w:p>
    <w:bookmarkEnd w:id="2"/>
    <w:p w14:paraId="5275A566" w14:textId="4204C3CD" w:rsidR="00DB2D1B" w:rsidRPr="00D03B41" w:rsidRDefault="00DB2D1B" w:rsidP="00DB2D1B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cstheme="minorHAnsi"/>
          <w:sz w:val="24"/>
          <w:szCs w:val="24"/>
        </w:rPr>
      </w:pPr>
      <w:r w:rsidRPr="00D03B41">
        <w:rPr>
          <w:rFonts w:cstheme="minorHAnsi"/>
          <w:sz w:val="24"/>
          <w:szCs w:val="24"/>
        </w:rPr>
        <w:t xml:space="preserve">     </w:t>
      </w:r>
      <w:r w:rsidR="002863D5" w:rsidRPr="00D03B41">
        <w:rPr>
          <w:rFonts w:cstheme="minorHAnsi"/>
          <w:sz w:val="24"/>
          <w:szCs w:val="24"/>
        </w:rPr>
        <w:t xml:space="preserve"> </w:t>
      </w:r>
      <w:r w:rsidRPr="00D03B41">
        <w:rPr>
          <w:rFonts w:cstheme="minorHAnsi"/>
          <w:sz w:val="24"/>
          <w:szCs w:val="24"/>
        </w:rPr>
        <w:t xml:space="preserve"> </w:t>
      </w:r>
      <w:r w:rsidRPr="00D03B41">
        <w:rPr>
          <w:rFonts w:eastAsia="Times New Roman" w:cstheme="minorHAnsi"/>
          <w:sz w:val="24"/>
          <w:szCs w:val="24"/>
          <w:lang w:eastAsia="cs-CZ"/>
        </w:rPr>
        <w:t>Mgr. Ing. Michal Kozár, MBA</w:t>
      </w:r>
      <w:r w:rsidRPr="00D03B41">
        <w:rPr>
          <w:rFonts w:cstheme="minorHAnsi"/>
          <w:sz w:val="24"/>
          <w:szCs w:val="24"/>
        </w:rPr>
        <w:t xml:space="preserve">                              </w:t>
      </w:r>
      <w:r w:rsidR="00F90FB8" w:rsidRPr="00D03B41">
        <w:rPr>
          <w:rFonts w:cstheme="minorHAnsi"/>
          <w:sz w:val="24"/>
          <w:szCs w:val="24"/>
        </w:rPr>
        <w:t xml:space="preserve">                    Leona Cvrčková Bc. </w:t>
      </w:r>
    </w:p>
    <w:p w14:paraId="06572BE0" w14:textId="3F265E38" w:rsidR="00DB2D1B" w:rsidRPr="00D03B41" w:rsidRDefault="00DB2D1B" w:rsidP="00DB2D1B">
      <w:pPr>
        <w:pStyle w:val="Nadpis1"/>
        <w:shd w:val="clear" w:color="auto" w:fill="FFFFFF"/>
        <w:spacing w:before="0" w:after="60" w:line="240" w:lineRule="atLeast"/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</w:pPr>
      <w:r w:rsidRPr="00D03B41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 xml:space="preserve">     starosta města Jindřichův Hradec                            zastoupena:  </w:t>
      </w:r>
      <w:r w:rsidR="00F90FB8" w:rsidRPr="00D03B41">
        <w:rPr>
          <w:rFonts w:asciiTheme="minorHAnsi" w:hAnsiTheme="minorHAnsi" w:cstheme="minorHAnsi"/>
          <w:b w:val="0"/>
          <w:snapToGrid w:val="0"/>
          <w:color w:val="auto"/>
          <w:sz w:val="24"/>
          <w:szCs w:val="24"/>
        </w:rPr>
        <w:t>JUDr. Jaroslavem Cvrčkem</w:t>
      </w:r>
    </w:p>
    <w:p w14:paraId="593AE07A" w14:textId="77777777" w:rsidR="00DB2D1B" w:rsidRPr="00D03B41" w:rsidRDefault="00DB2D1B" w:rsidP="00DB2D1B">
      <w:pPr>
        <w:jc w:val="both"/>
        <w:rPr>
          <w:rFonts w:cstheme="minorHAnsi"/>
          <w:b/>
          <w:sz w:val="24"/>
          <w:szCs w:val="24"/>
        </w:rPr>
      </w:pPr>
      <w:r w:rsidRPr="00D03B41">
        <w:rPr>
          <w:rFonts w:cstheme="minorHAnsi"/>
          <w:b/>
          <w:sz w:val="24"/>
          <w:szCs w:val="24"/>
        </w:rPr>
        <w:br w:type="page"/>
      </w:r>
    </w:p>
    <w:p w14:paraId="785E1AA8" w14:textId="46C490CF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Příloha č. 1:</w:t>
      </w:r>
    </w:p>
    <w:p w14:paraId="4D31A2FB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04464C15" w14:textId="77777777" w:rsidR="00590D30" w:rsidRPr="00425819" w:rsidRDefault="00590D30" w:rsidP="00590D30">
      <w:pPr>
        <w:jc w:val="center"/>
        <w:rPr>
          <w:rFonts w:cstheme="minorHAnsi"/>
          <w:b/>
          <w:sz w:val="24"/>
          <w:szCs w:val="24"/>
        </w:rPr>
      </w:pPr>
      <w:r w:rsidRPr="00425819">
        <w:rPr>
          <w:rFonts w:cstheme="minorHAnsi"/>
          <w:b/>
          <w:sz w:val="24"/>
          <w:szCs w:val="24"/>
        </w:rPr>
        <w:t>Čestné prohlášení příjemce o DPH</w:t>
      </w:r>
    </w:p>
    <w:p w14:paraId="3E2E4BCD" w14:textId="77777777" w:rsidR="00590D30" w:rsidRPr="00425819" w:rsidRDefault="00590D30" w:rsidP="00FE6F20">
      <w:pPr>
        <w:rPr>
          <w:rFonts w:cstheme="minorHAnsi"/>
          <w:sz w:val="24"/>
          <w:szCs w:val="24"/>
        </w:rPr>
      </w:pPr>
    </w:p>
    <w:p w14:paraId="111ED357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Příjemce dotace</w:t>
      </w:r>
    </w:p>
    <w:p w14:paraId="669E583E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519C7B49" w14:textId="2920E579" w:rsidR="002863D5" w:rsidRDefault="002863D5" w:rsidP="002863D5">
      <w:pPr>
        <w:pStyle w:val="Bodytext70"/>
        <w:shd w:val="clear" w:color="auto" w:fill="auto"/>
        <w:tabs>
          <w:tab w:val="num" w:pos="0"/>
        </w:tabs>
        <w:spacing w:after="0" w:line="240" w:lineRule="auto"/>
        <w:ind w:left="20" w:firstLine="0"/>
        <w:rPr>
          <w:rFonts w:cstheme="minorHAnsi"/>
          <w:bCs/>
          <w:sz w:val="24"/>
          <w:szCs w:val="24"/>
        </w:rPr>
      </w:pPr>
      <w:r w:rsidRPr="00DA60D8">
        <w:rPr>
          <w:rFonts w:cstheme="minorHAnsi"/>
          <w:sz w:val="24"/>
          <w:szCs w:val="24"/>
        </w:rPr>
        <w:t>Leona Cvrčková</w:t>
      </w:r>
      <w:r>
        <w:rPr>
          <w:rFonts w:cstheme="minorHAnsi"/>
          <w:sz w:val="24"/>
          <w:szCs w:val="24"/>
        </w:rPr>
        <w:t xml:space="preserve"> Bc. </w:t>
      </w:r>
      <w:r w:rsidRPr="00DA60D8">
        <w:rPr>
          <w:rFonts w:cstheme="minorHAnsi"/>
          <w:sz w:val="24"/>
          <w:szCs w:val="24"/>
        </w:rPr>
        <w:t>, bytem Jindřichův Hradec</w:t>
      </w:r>
      <w:r w:rsidRPr="00DA60D8">
        <w:rPr>
          <w:rFonts w:cstheme="minorHAnsi"/>
          <w:bCs/>
          <w:sz w:val="24"/>
          <w:szCs w:val="24"/>
        </w:rPr>
        <w:t xml:space="preserve"> zastoupena na základě </w:t>
      </w:r>
    </w:p>
    <w:p w14:paraId="5579FEDA" w14:textId="5F2B20D0" w:rsidR="00DB2D1B" w:rsidRPr="00D03B41" w:rsidRDefault="002863D5" w:rsidP="00D03B41">
      <w:pPr>
        <w:pStyle w:val="Bodytext70"/>
        <w:shd w:val="clear" w:color="auto" w:fill="auto"/>
        <w:tabs>
          <w:tab w:val="num" w:pos="0"/>
        </w:tabs>
        <w:spacing w:after="0" w:line="240" w:lineRule="auto"/>
        <w:ind w:left="20" w:firstLine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Pr="00DA60D8">
        <w:rPr>
          <w:rFonts w:cstheme="minorHAnsi"/>
          <w:bCs/>
          <w:sz w:val="24"/>
          <w:szCs w:val="24"/>
        </w:rPr>
        <w:t>lné</w:t>
      </w:r>
      <w:r>
        <w:rPr>
          <w:rFonts w:cstheme="minorHAnsi"/>
          <w:bCs/>
          <w:sz w:val="24"/>
          <w:szCs w:val="24"/>
        </w:rPr>
        <w:t xml:space="preserve"> </w:t>
      </w:r>
      <w:r w:rsidRPr="00DA60D8">
        <w:rPr>
          <w:rFonts w:cstheme="minorHAnsi"/>
          <w:bCs/>
          <w:sz w:val="24"/>
          <w:szCs w:val="24"/>
        </w:rPr>
        <w:t xml:space="preserve">moci </w:t>
      </w:r>
      <w:r w:rsidR="00D03B41">
        <w:rPr>
          <w:rFonts w:cstheme="minorHAnsi"/>
          <w:bCs/>
          <w:sz w:val="24"/>
          <w:szCs w:val="24"/>
        </w:rPr>
        <w:t xml:space="preserve">ze dne 04.05.2023 </w:t>
      </w:r>
      <w:r w:rsidRPr="00DA60D8">
        <w:rPr>
          <w:rFonts w:cstheme="minorHAnsi"/>
          <w:bCs/>
          <w:sz w:val="24"/>
          <w:szCs w:val="24"/>
        </w:rPr>
        <w:t xml:space="preserve">panem  </w:t>
      </w:r>
      <w:r w:rsidRPr="00DA60D8">
        <w:rPr>
          <w:rFonts w:cstheme="minorHAnsi"/>
          <w:sz w:val="24"/>
          <w:szCs w:val="24"/>
        </w:rPr>
        <w:t>JUDr. Jaroslavem Cvrčkem, bytem Jindřichův Hradec</w:t>
      </w:r>
      <w:r w:rsidRPr="00DA60D8">
        <w:rPr>
          <w:rFonts w:cstheme="minorHAnsi"/>
          <w:bCs/>
          <w:sz w:val="24"/>
          <w:szCs w:val="24"/>
        </w:rPr>
        <w:t xml:space="preserve">  </w:t>
      </w:r>
      <w:r w:rsidRPr="00DA60D8">
        <w:rPr>
          <w:rFonts w:cstheme="minorHAnsi"/>
          <w:sz w:val="24"/>
          <w:szCs w:val="24"/>
        </w:rPr>
        <w:t xml:space="preserve">  </w:t>
      </w:r>
    </w:p>
    <w:p w14:paraId="26B645E5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39A42447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na svou čest prohlašuji, že jako příjemce této dotace k dnešnímu dni</w:t>
      </w:r>
    </w:p>
    <w:p w14:paraId="69109992" w14:textId="77777777" w:rsidR="00590D30" w:rsidRPr="00425819" w:rsidRDefault="00590D30" w:rsidP="00590D30">
      <w:pPr>
        <w:jc w:val="both"/>
        <w:rPr>
          <w:rFonts w:cstheme="minorHAnsi"/>
          <w:sz w:val="24"/>
          <w:szCs w:val="24"/>
        </w:rPr>
      </w:pPr>
    </w:p>
    <w:p w14:paraId="3CE077D1" w14:textId="77777777" w:rsidR="00590D30" w:rsidRPr="00425819" w:rsidRDefault="00590D30" w:rsidP="00A92723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nejsem plátce DPH</w:t>
      </w:r>
    </w:p>
    <w:p w14:paraId="0A61577C" w14:textId="77777777" w:rsidR="00590D30" w:rsidRPr="00425819" w:rsidRDefault="00FE67D5" w:rsidP="00A92723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jsem plátce DPH a moh</w:t>
      </w:r>
      <w:r w:rsidR="00590D30" w:rsidRPr="00425819">
        <w:rPr>
          <w:rFonts w:cstheme="minorHAnsi"/>
          <w:sz w:val="24"/>
          <w:szCs w:val="24"/>
        </w:rPr>
        <w:t>u v rámci čerpání dotace dle svých aktivit plně či částečně uplatnit nárok na odpočet DPH na vstupu</w:t>
      </w:r>
    </w:p>
    <w:p w14:paraId="5365D942" w14:textId="77777777" w:rsidR="00590D30" w:rsidRPr="00425819" w:rsidRDefault="00FE67D5" w:rsidP="00A92723">
      <w:pPr>
        <w:numPr>
          <w:ilvl w:val="0"/>
          <w:numId w:val="18"/>
        </w:numPr>
        <w:spacing w:after="24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>jsem plátce DPH a nemoh</w:t>
      </w:r>
      <w:r w:rsidR="00590D30" w:rsidRPr="00425819">
        <w:rPr>
          <w:rFonts w:cstheme="minorHAnsi"/>
          <w:sz w:val="24"/>
          <w:szCs w:val="24"/>
        </w:rPr>
        <w:t>u v rámci čerpání dotace dle svých aktivit uplatnit nárok na odpočet DPH na vstupu</w:t>
      </w:r>
      <w:r w:rsidR="00590D30" w:rsidRPr="00425819">
        <w:rPr>
          <w:rStyle w:val="Znakapoznpodarou"/>
          <w:rFonts w:cstheme="minorHAnsi"/>
          <w:sz w:val="24"/>
          <w:szCs w:val="24"/>
        </w:rPr>
        <w:footnoteReference w:id="1"/>
      </w:r>
    </w:p>
    <w:p w14:paraId="054C8F13" w14:textId="77777777" w:rsidR="00590D30" w:rsidRPr="00425819" w:rsidRDefault="00590D30" w:rsidP="00590D30">
      <w:pPr>
        <w:spacing w:after="240"/>
        <w:ind w:left="357"/>
        <w:jc w:val="both"/>
        <w:rPr>
          <w:rFonts w:cstheme="minorHAnsi"/>
          <w:sz w:val="24"/>
          <w:szCs w:val="24"/>
        </w:rPr>
      </w:pPr>
    </w:p>
    <w:p w14:paraId="65197410" w14:textId="77777777" w:rsidR="00590D30" w:rsidRPr="00425819" w:rsidRDefault="00590D30" w:rsidP="00590D30">
      <w:pPr>
        <w:spacing w:after="240"/>
        <w:ind w:left="357"/>
        <w:jc w:val="both"/>
        <w:rPr>
          <w:rFonts w:cstheme="minorHAnsi"/>
          <w:sz w:val="24"/>
          <w:szCs w:val="24"/>
        </w:rPr>
      </w:pPr>
    </w:p>
    <w:p w14:paraId="1C867171" w14:textId="77777777" w:rsidR="00590D30" w:rsidRPr="00425819" w:rsidRDefault="00590D30" w:rsidP="00590D30">
      <w:pPr>
        <w:spacing w:after="240"/>
        <w:ind w:left="357"/>
        <w:jc w:val="both"/>
        <w:rPr>
          <w:rFonts w:cstheme="minorHAnsi"/>
          <w:sz w:val="24"/>
          <w:szCs w:val="24"/>
        </w:rPr>
      </w:pPr>
    </w:p>
    <w:p w14:paraId="6CBAB78B" w14:textId="75E08768" w:rsidR="00590D30" w:rsidRPr="00425819" w:rsidRDefault="00AE4921" w:rsidP="00590D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dne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522031E0" w14:textId="21F41615" w:rsidR="00590D30" w:rsidRDefault="00590D30" w:rsidP="00590D30">
      <w:pPr>
        <w:jc w:val="both"/>
        <w:rPr>
          <w:rFonts w:cstheme="minorHAnsi"/>
          <w:sz w:val="24"/>
          <w:szCs w:val="24"/>
        </w:rPr>
      </w:pPr>
    </w:p>
    <w:p w14:paraId="2BFFDD2D" w14:textId="11D4CE02" w:rsidR="00AE4921" w:rsidRDefault="00AE4921" w:rsidP="00590D30">
      <w:pPr>
        <w:jc w:val="both"/>
        <w:rPr>
          <w:rFonts w:cstheme="minorHAnsi"/>
          <w:sz w:val="24"/>
          <w:szCs w:val="24"/>
        </w:rPr>
      </w:pPr>
    </w:p>
    <w:p w14:paraId="0D82EDA2" w14:textId="77777777" w:rsidR="00AE4921" w:rsidRPr="00425819" w:rsidRDefault="00AE4921" w:rsidP="00590D30">
      <w:pPr>
        <w:jc w:val="both"/>
        <w:rPr>
          <w:rFonts w:cstheme="minorHAnsi"/>
          <w:sz w:val="24"/>
          <w:szCs w:val="24"/>
        </w:rPr>
      </w:pPr>
    </w:p>
    <w:p w14:paraId="38264B3F" w14:textId="34A27677" w:rsidR="00590D30" w:rsidRPr="00425819" w:rsidRDefault="00AE4921" w:rsidP="00590D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Podpis osoby zastupující žadatele</w:t>
      </w:r>
    </w:p>
    <w:p w14:paraId="5A40B0A8" w14:textId="77777777" w:rsidR="00DB2D1B" w:rsidRDefault="00DB2D1B" w:rsidP="00DB2D1B">
      <w:pPr>
        <w:pStyle w:val="Bodytext70"/>
        <w:shd w:val="clear" w:color="auto" w:fill="auto"/>
        <w:tabs>
          <w:tab w:val="left" w:pos="0"/>
        </w:tabs>
        <w:spacing w:after="0" w:line="240" w:lineRule="auto"/>
        <w:ind w:right="5" w:firstLine="0"/>
        <w:rPr>
          <w:rFonts w:ascii="Arial" w:hAnsi="Arial" w:cs="Arial"/>
          <w:sz w:val="20"/>
          <w:szCs w:val="20"/>
        </w:rPr>
      </w:pPr>
    </w:p>
    <w:p w14:paraId="0DDB80D2" w14:textId="77777777" w:rsidR="00DB2D1B" w:rsidRDefault="00DB2D1B" w:rsidP="00DB2D1B">
      <w:pPr>
        <w:pStyle w:val="Bodytext70"/>
        <w:shd w:val="clear" w:color="auto" w:fill="auto"/>
        <w:tabs>
          <w:tab w:val="left" w:pos="0"/>
        </w:tabs>
        <w:spacing w:after="0" w:line="240" w:lineRule="auto"/>
        <w:ind w:right="5" w:firstLine="0"/>
        <w:rPr>
          <w:rFonts w:ascii="Arial" w:hAnsi="Arial" w:cs="Arial"/>
          <w:sz w:val="20"/>
          <w:szCs w:val="20"/>
        </w:rPr>
      </w:pPr>
    </w:p>
    <w:p w14:paraId="7B630E97" w14:textId="1496BBE2" w:rsidR="002863D5" w:rsidRDefault="002863D5" w:rsidP="002863D5">
      <w:pPr>
        <w:pStyle w:val="Bodytext70"/>
        <w:shd w:val="clear" w:color="auto" w:fill="auto"/>
        <w:tabs>
          <w:tab w:val="num" w:pos="0"/>
        </w:tabs>
        <w:spacing w:after="0" w:line="240" w:lineRule="auto"/>
        <w:ind w:left="20" w:firstLine="0"/>
        <w:rPr>
          <w:rFonts w:cstheme="minorHAnsi"/>
          <w:bCs/>
          <w:sz w:val="24"/>
          <w:szCs w:val="24"/>
        </w:rPr>
      </w:pPr>
      <w:r w:rsidRPr="00DA60D8">
        <w:rPr>
          <w:rFonts w:cstheme="minorHAnsi"/>
          <w:sz w:val="24"/>
          <w:szCs w:val="24"/>
        </w:rPr>
        <w:t>Leona Cvrčková</w:t>
      </w:r>
      <w:r>
        <w:rPr>
          <w:rFonts w:cstheme="minorHAnsi"/>
          <w:sz w:val="24"/>
          <w:szCs w:val="24"/>
        </w:rPr>
        <w:t xml:space="preserve"> Bc. </w:t>
      </w:r>
      <w:r w:rsidRPr="00DA60D8">
        <w:rPr>
          <w:rFonts w:cstheme="minorHAnsi"/>
          <w:sz w:val="24"/>
          <w:szCs w:val="24"/>
        </w:rPr>
        <w:t>, bytem Jindřichův Hradec</w:t>
      </w:r>
      <w:r w:rsidRPr="00DA60D8">
        <w:rPr>
          <w:rFonts w:cstheme="minorHAnsi"/>
          <w:bCs/>
          <w:sz w:val="24"/>
          <w:szCs w:val="24"/>
        </w:rPr>
        <w:t xml:space="preserve"> zastoupena na základě </w:t>
      </w:r>
    </w:p>
    <w:p w14:paraId="7A5AAE3F" w14:textId="0C4D42C7" w:rsidR="00DB2D1B" w:rsidRPr="0006292A" w:rsidRDefault="002863D5" w:rsidP="002A1089">
      <w:pPr>
        <w:pStyle w:val="Bodytext70"/>
        <w:shd w:val="clear" w:color="auto" w:fill="auto"/>
        <w:tabs>
          <w:tab w:val="num" w:pos="0"/>
        </w:tabs>
        <w:spacing w:after="0" w:line="240" w:lineRule="auto"/>
        <w:ind w:left="20" w:firstLine="0"/>
        <w:rPr>
          <w:rFonts w:ascii="Arial" w:hAnsi="Arial" w:cs="Arial"/>
          <w:sz w:val="20"/>
          <w:szCs w:val="20"/>
        </w:rPr>
      </w:pPr>
      <w:r>
        <w:rPr>
          <w:rFonts w:cstheme="minorHAnsi"/>
          <w:bCs/>
          <w:sz w:val="24"/>
          <w:szCs w:val="24"/>
        </w:rPr>
        <w:t>p</w:t>
      </w:r>
      <w:r w:rsidRPr="00DA60D8">
        <w:rPr>
          <w:rFonts w:cstheme="minorHAnsi"/>
          <w:bCs/>
          <w:sz w:val="24"/>
          <w:szCs w:val="24"/>
        </w:rPr>
        <w:t>lné</w:t>
      </w:r>
      <w:r>
        <w:rPr>
          <w:rFonts w:cstheme="minorHAnsi"/>
          <w:bCs/>
          <w:sz w:val="24"/>
          <w:szCs w:val="24"/>
        </w:rPr>
        <w:t xml:space="preserve"> </w:t>
      </w:r>
      <w:r w:rsidRPr="00DA60D8">
        <w:rPr>
          <w:rFonts w:cstheme="minorHAnsi"/>
          <w:bCs/>
          <w:sz w:val="24"/>
          <w:szCs w:val="24"/>
        </w:rPr>
        <w:t xml:space="preserve">moci panem  </w:t>
      </w:r>
      <w:r w:rsidRPr="00DA60D8">
        <w:rPr>
          <w:rFonts w:cstheme="minorHAnsi"/>
          <w:sz w:val="24"/>
          <w:szCs w:val="24"/>
        </w:rPr>
        <w:t xml:space="preserve">JUDr. Jaroslavem Cvrčkem, </w:t>
      </w:r>
      <w:r w:rsidR="002A1089">
        <w:rPr>
          <w:rFonts w:cstheme="minorHAnsi"/>
          <w:sz w:val="24"/>
          <w:szCs w:val="24"/>
        </w:rPr>
        <w:t xml:space="preserve">bytem </w:t>
      </w:r>
      <w:r w:rsidRPr="00DA60D8">
        <w:rPr>
          <w:rFonts w:cstheme="minorHAnsi"/>
          <w:sz w:val="24"/>
          <w:szCs w:val="24"/>
        </w:rPr>
        <w:t>Jindřichův Hradec</w:t>
      </w:r>
      <w:r w:rsidRPr="00DA60D8">
        <w:rPr>
          <w:rFonts w:cstheme="minorHAnsi"/>
          <w:bCs/>
          <w:sz w:val="24"/>
          <w:szCs w:val="24"/>
        </w:rPr>
        <w:t xml:space="preserve">  </w:t>
      </w:r>
      <w:r w:rsidRPr="00DA60D8">
        <w:rPr>
          <w:rFonts w:cstheme="minorHAnsi"/>
          <w:sz w:val="24"/>
          <w:szCs w:val="24"/>
        </w:rPr>
        <w:t xml:space="preserve">  </w:t>
      </w:r>
    </w:p>
    <w:p w14:paraId="12BFBF48" w14:textId="77777777" w:rsidR="00590D30" w:rsidRPr="00425819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119D7DD" w14:textId="77777777" w:rsidR="00590D30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821D5AD" w14:textId="77777777" w:rsidR="002863D5" w:rsidRPr="00425819" w:rsidRDefault="002863D5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98BC5FF" w14:textId="77777777" w:rsidR="00590D30" w:rsidRPr="00425819" w:rsidRDefault="00590D30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23790B1" w14:textId="77777777" w:rsidR="00D0386A" w:rsidRPr="00425819" w:rsidRDefault="00A159D1" w:rsidP="00D0386A">
      <w:pPr>
        <w:pStyle w:val="Zkladntext6"/>
        <w:shd w:val="clear" w:color="auto" w:fill="auto"/>
        <w:tabs>
          <w:tab w:val="left" w:pos="1091"/>
          <w:tab w:val="center" w:pos="6646"/>
          <w:tab w:val="center" w:pos="7408"/>
          <w:tab w:val="right" w:pos="8446"/>
          <w:tab w:val="left" w:pos="8651"/>
        </w:tabs>
        <w:spacing w:before="0" w:line="240" w:lineRule="auto"/>
        <w:ind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25819">
        <w:rPr>
          <w:rFonts w:asciiTheme="minorHAnsi" w:hAnsiTheme="minorHAnsi" w:cstheme="minorHAnsi"/>
          <w:b/>
          <w:sz w:val="24"/>
          <w:szCs w:val="24"/>
          <w:u w:val="single"/>
        </w:rPr>
        <w:t xml:space="preserve">D. </w:t>
      </w:r>
      <w:r w:rsidR="00D0386A" w:rsidRPr="00425819">
        <w:rPr>
          <w:rFonts w:asciiTheme="minorHAnsi" w:hAnsiTheme="minorHAnsi" w:cstheme="minorHAnsi"/>
          <w:b/>
          <w:sz w:val="24"/>
          <w:szCs w:val="24"/>
          <w:u w:val="single"/>
        </w:rPr>
        <w:t>Formulář konečného vyúčtování uznatelných nákladů projektu</w:t>
      </w:r>
    </w:p>
    <w:p w14:paraId="4422C028" w14:textId="77777777" w:rsidR="00D0386A" w:rsidRPr="00425819" w:rsidRDefault="00D0386A" w:rsidP="00AE4921">
      <w:pPr>
        <w:rPr>
          <w:rFonts w:cstheme="minorHAnsi"/>
          <w:sz w:val="24"/>
          <w:szCs w:val="24"/>
        </w:rPr>
      </w:pPr>
    </w:p>
    <w:tbl>
      <w:tblPr>
        <w:tblStyle w:val="Mkatabulky"/>
        <w:tblW w:w="9133" w:type="dxa"/>
        <w:tblInd w:w="360" w:type="dxa"/>
        <w:tblLook w:val="04A0" w:firstRow="1" w:lastRow="0" w:firstColumn="1" w:lastColumn="0" w:noHBand="0" w:noVBand="1"/>
      </w:tblPr>
      <w:tblGrid>
        <w:gridCol w:w="828"/>
        <w:gridCol w:w="2725"/>
        <w:gridCol w:w="1810"/>
        <w:gridCol w:w="1991"/>
        <w:gridCol w:w="1779"/>
      </w:tblGrid>
      <w:tr w:rsidR="00D0386A" w:rsidRPr="00425819" w14:paraId="1B672F71" w14:textId="77777777" w:rsidTr="00D0386A">
        <w:trPr>
          <w:trHeight w:val="775"/>
        </w:trPr>
        <w:tc>
          <w:tcPr>
            <w:tcW w:w="828" w:type="dxa"/>
          </w:tcPr>
          <w:p w14:paraId="0432859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Poř. č.</w:t>
            </w:r>
          </w:p>
        </w:tc>
        <w:tc>
          <w:tcPr>
            <w:tcW w:w="2725" w:type="dxa"/>
          </w:tcPr>
          <w:p w14:paraId="213AC6A6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Předmět plnění</w:t>
            </w:r>
          </w:p>
        </w:tc>
        <w:tc>
          <w:tcPr>
            <w:tcW w:w="1810" w:type="dxa"/>
          </w:tcPr>
          <w:p w14:paraId="66E37FE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Ev. č. Faktury nebo dokladu</w:t>
            </w:r>
          </w:p>
        </w:tc>
        <w:tc>
          <w:tcPr>
            <w:tcW w:w="1991" w:type="dxa"/>
          </w:tcPr>
          <w:p w14:paraId="40AECA9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 xml:space="preserve">Doklad o zaplacení </w:t>
            </w:r>
          </w:p>
        </w:tc>
        <w:tc>
          <w:tcPr>
            <w:tcW w:w="1779" w:type="dxa"/>
          </w:tcPr>
          <w:p w14:paraId="0C9DC3A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částka</w:t>
            </w:r>
          </w:p>
        </w:tc>
      </w:tr>
      <w:tr w:rsidR="00D0386A" w:rsidRPr="00425819" w14:paraId="71647B72" w14:textId="77777777" w:rsidTr="00D0386A">
        <w:trPr>
          <w:trHeight w:val="387"/>
        </w:trPr>
        <w:tc>
          <w:tcPr>
            <w:tcW w:w="828" w:type="dxa"/>
          </w:tcPr>
          <w:p w14:paraId="6093B2C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1D3D728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95E70EA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171EA7BD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E15B24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45CCA420" w14:textId="77777777" w:rsidTr="00D0386A">
        <w:trPr>
          <w:trHeight w:val="387"/>
        </w:trPr>
        <w:tc>
          <w:tcPr>
            <w:tcW w:w="828" w:type="dxa"/>
          </w:tcPr>
          <w:p w14:paraId="36E0ACB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44EBC5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B9B9FCF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C4E920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D4406F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020903FB" w14:textId="77777777" w:rsidTr="00D0386A">
        <w:trPr>
          <w:trHeight w:val="387"/>
        </w:trPr>
        <w:tc>
          <w:tcPr>
            <w:tcW w:w="828" w:type="dxa"/>
          </w:tcPr>
          <w:p w14:paraId="56C12A6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B8495E5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38776249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7025A2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04A00AF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24A605EC" w14:textId="77777777" w:rsidTr="00D0386A">
        <w:trPr>
          <w:trHeight w:val="387"/>
        </w:trPr>
        <w:tc>
          <w:tcPr>
            <w:tcW w:w="828" w:type="dxa"/>
          </w:tcPr>
          <w:p w14:paraId="2EEA75D2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3B6D7A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87AF9E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0D1F899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23ACBB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0B7E74C6" w14:textId="77777777" w:rsidTr="00D0386A">
        <w:trPr>
          <w:trHeight w:val="387"/>
        </w:trPr>
        <w:tc>
          <w:tcPr>
            <w:tcW w:w="828" w:type="dxa"/>
          </w:tcPr>
          <w:p w14:paraId="103DEB6F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27DAA6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19FE602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EBA5C0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E695F6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00A7B612" w14:textId="77777777" w:rsidTr="00D0386A">
        <w:trPr>
          <w:trHeight w:val="387"/>
        </w:trPr>
        <w:tc>
          <w:tcPr>
            <w:tcW w:w="828" w:type="dxa"/>
          </w:tcPr>
          <w:p w14:paraId="0D528ECC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33CEACC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30860E9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37AAB7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4104EB2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4E6C40A1" w14:textId="77777777" w:rsidTr="00D0386A">
        <w:trPr>
          <w:trHeight w:val="409"/>
        </w:trPr>
        <w:tc>
          <w:tcPr>
            <w:tcW w:w="828" w:type="dxa"/>
          </w:tcPr>
          <w:p w14:paraId="3D0074E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590B94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C1FA59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51F72EE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2890AB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5C6D5E73" w14:textId="77777777" w:rsidTr="00D0386A">
        <w:trPr>
          <w:trHeight w:val="409"/>
        </w:trPr>
        <w:tc>
          <w:tcPr>
            <w:tcW w:w="828" w:type="dxa"/>
          </w:tcPr>
          <w:p w14:paraId="29F844E5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477C7F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723EAF6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69DC2BD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E8A5861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7723948D" w14:textId="77777777" w:rsidTr="00D0386A">
        <w:trPr>
          <w:trHeight w:val="409"/>
        </w:trPr>
        <w:tc>
          <w:tcPr>
            <w:tcW w:w="828" w:type="dxa"/>
          </w:tcPr>
          <w:p w14:paraId="6ACD3A1E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E3B70A8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295DBC4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C0C5160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F9A8D17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0386A" w:rsidRPr="00425819" w14:paraId="5B3E0B0D" w14:textId="77777777" w:rsidTr="00D0386A">
        <w:trPr>
          <w:trHeight w:val="409"/>
        </w:trPr>
        <w:tc>
          <w:tcPr>
            <w:tcW w:w="828" w:type="dxa"/>
          </w:tcPr>
          <w:p w14:paraId="2B06E653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2BED6CB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  <w:r w:rsidRPr="00425819">
              <w:rPr>
                <w:rFonts w:cstheme="minorHAnsi"/>
                <w:sz w:val="24"/>
                <w:szCs w:val="24"/>
              </w:rPr>
              <w:t>CELKEM</w:t>
            </w:r>
          </w:p>
        </w:tc>
        <w:tc>
          <w:tcPr>
            <w:tcW w:w="5580" w:type="dxa"/>
            <w:gridSpan w:val="3"/>
          </w:tcPr>
          <w:p w14:paraId="2E42FF04" w14:textId="77777777" w:rsidR="00D0386A" w:rsidRPr="00425819" w:rsidRDefault="00D0386A" w:rsidP="00D038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3AE050" w14:textId="77777777" w:rsidR="00D0386A" w:rsidRPr="00425819" w:rsidRDefault="00D0386A" w:rsidP="00D0386A">
      <w:pPr>
        <w:ind w:left="360"/>
        <w:rPr>
          <w:rFonts w:cstheme="minorHAnsi"/>
          <w:sz w:val="24"/>
          <w:szCs w:val="24"/>
        </w:rPr>
      </w:pPr>
      <w:r w:rsidRPr="00425819">
        <w:rPr>
          <w:rFonts w:cstheme="minorHAnsi"/>
          <w:sz w:val="24"/>
          <w:szCs w:val="24"/>
        </w:rPr>
        <w:t xml:space="preserve"> </w:t>
      </w:r>
    </w:p>
    <w:p w14:paraId="4BBC6129" w14:textId="77777777" w:rsidR="007F6CF5" w:rsidRPr="00425819" w:rsidRDefault="007F6CF5" w:rsidP="007F6CF5">
      <w:pPr>
        <w:jc w:val="both"/>
        <w:rPr>
          <w:rFonts w:cstheme="minorHAnsi"/>
          <w:sz w:val="24"/>
          <w:szCs w:val="24"/>
        </w:rPr>
      </w:pPr>
    </w:p>
    <w:p w14:paraId="14E844BA" w14:textId="77777777" w:rsidR="00483EC4" w:rsidRPr="00425819" w:rsidRDefault="00483EC4" w:rsidP="00985BC4">
      <w:pPr>
        <w:jc w:val="both"/>
        <w:rPr>
          <w:rFonts w:cstheme="minorHAnsi"/>
          <w:sz w:val="24"/>
          <w:szCs w:val="24"/>
        </w:rPr>
      </w:pPr>
    </w:p>
    <w:sectPr w:rsidR="00483EC4" w:rsidRPr="00425819" w:rsidSect="00DA60D8">
      <w:footerReference w:type="default" r:id="rId11"/>
      <w:pgSz w:w="11906" w:h="16838"/>
      <w:pgMar w:top="1134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8793" w14:textId="77777777" w:rsidR="007D3756" w:rsidRDefault="007D3756" w:rsidP="00732D26">
      <w:pPr>
        <w:spacing w:after="0" w:line="240" w:lineRule="auto"/>
      </w:pPr>
      <w:r>
        <w:separator/>
      </w:r>
    </w:p>
  </w:endnote>
  <w:endnote w:type="continuationSeparator" w:id="0">
    <w:p w14:paraId="72CFF420" w14:textId="77777777" w:rsidR="007D3756" w:rsidRDefault="007D3756" w:rsidP="0073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0527"/>
      <w:docPartObj>
        <w:docPartGallery w:val="Page Numbers (Bottom of Page)"/>
        <w:docPartUnique/>
      </w:docPartObj>
    </w:sdtPr>
    <w:sdtEndPr/>
    <w:sdtContent>
      <w:p w14:paraId="36588756" w14:textId="77777777" w:rsidR="00280E70" w:rsidRDefault="00496BBF">
        <w:pPr>
          <w:pStyle w:val="Zpat"/>
        </w:pPr>
        <w:r>
          <w:rPr>
            <w:noProof/>
          </w:rPr>
          <w:fldChar w:fldCharType="begin"/>
        </w:r>
        <w:r w:rsidR="00280E7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2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4CC9BA" w14:textId="77777777" w:rsidR="00280E70" w:rsidRDefault="00280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6CEB" w14:textId="77777777" w:rsidR="007D3756" w:rsidRDefault="007D3756" w:rsidP="00732D26">
      <w:pPr>
        <w:spacing w:after="0" w:line="240" w:lineRule="auto"/>
      </w:pPr>
      <w:r>
        <w:separator/>
      </w:r>
    </w:p>
  </w:footnote>
  <w:footnote w:type="continuationSeparator" w:id="0">
    <w:p w14:paraId="7DCE4F08" w14:textId="77777777" w:rsidR="007D3756" w:rsidRDefault="007D3756" w:rsidP="00732D26">
      <w:pPr>
        <w:spacing w:after="0" w:line="240" w:lineRule="auto"/>
      </w:pPr>
      <w:r>
        <w:continuationSeparator/>
      </w:r>
    </w:p>
  </w:footnote>
  <w:footnote w:id="1">
    <w:p w14:paraId="4C705C76" w14:textId="77777777" w:rsidR="00280E70" w:rsidRPr="009D00B1" w:rsidRDefault="00280E70" w:rsidP="00590D30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F34"/>
    <w:multiLevelType w:val="hybridMultilevel"/>
    <w:tmpl w:val="9A8C9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D6"/>
    <w:multiLevelType w:val="hybridMultilevel"/>
    <w:tmpl w:val="2B4EAA66"/>
    <w:lvl w:ilvl="0" w:tplc="A84E26B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96368"/>
    <w:multiLevelType w:val="hybridMultilevel"/>
    <w:tmpl w:val="85FEC364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D02038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5119"/>
    <w:multiLevelType w:val="hybridMultilevel"/>
    <w:tmpl w:val="57364CDA"/>
    <w:lvl w:ilvl="0" w:tplc="34224F4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121B62"/>
    <w:multiLevelType w:val="multilevel"/>
    <w:tmpl w:val="83328C4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377966"/>
    <w:multiLevelType w:val="hybridMultilevel"/>
    <w:tmpl w:val="FDE008D8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90C7C"/>
    <w:multiLevelType w:val="hybridMultilevel"/>
    <w:tmpl w:val="62609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4243"/>
    <w:multiLevelType w:val="hybridMultilevel"/>
    <w:tmpl w:val="650AA0D2"/>
    <w:lvl w:ilvl="0" w:tplc="2222B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D88650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D4D0E"/>
    <w:multiLevelType w:val="hybridMultilevel"/>
    <w:tmpl w:val="6AE89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CEFB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4026"/>
    <w:multiLevelType w:val="hybridMultilevel"/>
    <w:tmpl w:val="0424527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10247"/>
    <w:multiLevelType w:val="hybridMultilevel"/>
    <w:tmpl w:val="35FED3B6"/>
    <w:lvl w:ilvl="0" w:tplc="0405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F6BD3"/>
    <w:multiLevelType w:val="hybridMultilevel"/>
    <w:tmpl w:val="BA1C64B0"/>
    <w:lvl w:ilvl="0" w:tplc="04D0203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97103"/>
    <w:multiLevelType w:val="hybridMultilevel"/>
    <w:tmpl w:val="5532F58A"/>
    <w:lvl w:ilvl="0" w:tplc="76503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12489E"/>
    <w:multiLevelType w:val="hybridMultilevel"/>
    <w:tmpl w:val="2042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B060E"/>
    <w:multiLevelType w:val="hybridMultilevel"/>
    <w:tmpl w:val="E00A71F0"/>
    <w:lvl w:ilvl="0" w:tplc="E1B8127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832E8"/>
    <w:multiLevelType w:val="multilevel"/>
    <w:tmpl w:val="66F05C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86F4D"/>
    <w:multiLevelType w:val="hybridMultilevel"/>
    <w:tmpl w:val="6E9CB47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A0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2629671">
    <w:abstractNumId w:val="14"/>
  </w:num>
  <w:num w:numId="2" w16cid:durableId="303856037">
    <w:abstractNumId w:val="21"/>
  </w:num>
  <w:num w:numId="3" w16cid:durableId="222377351">
    <w:abstractNumId w:val="10"/>
  </w:num>
  <w:num w:numId="4" w16cid:durableId="759134793">
    <w:abstractNumId w:val="16"/>
  </w:num>
  <w:num w:numId="5" w16cid:durableId="1144472874">
    <w:abstractNumId w:val="3"/>
  </w:num>
  <w:num w:numId="6" w16cid:durableId="1547792796">
    <w:abstractNumId w:val="13"/>
  </w:num>
  <w:num w:numId="7" w16cid:durableId="1325475786">
    <w:abstractNumId w:val="12"/>
  </w:num>
  <w:num w:numId="8" w16cid:durableId="67656333">
    <w:abstractNumId w:val="6"/>
  </w:num>
  <w:num w:numId="9" w16cid:durableId="500581628">
    <w:abstractNumId w:val="18"/>
  </w:num>
  <w:num w:numId="10" w16cid:durableId="43871064">
    <w:abstractNumId w:val="25"/>
  </w:num>
  <w:num w:numId="11" w16cid:durableId="1755784187">
    <w:abstractNumId w:val="17"/>
  </w:num>
  <w:num w:numId="12" w16cid:durableId="1871796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268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86691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2092718">
    <w:abstractNumId w:val="1"/>
  </w:num>
  <w:num w:numId="17" w16cid:durableId="1708607497">
    <w:abstractNumId w:val="5"/>
  </w:num>
  <w:num w:numId="18" w16cid:durableId="613944086">
    <w:abstractNumId w:val="24"/>
  </w:num>
  <w:num w:numId="19" w16cid:durableId="1126463835">
    <w:abstractNumId w:val="0"/>
  </w:num>
  <w:num w:numId="20" w16cid:durableId="93523999">
    <w:abstractNumId w:val="23"/>
  </w:num>
  <w:num w:numId="21" w16cid:durableId="1105690009">
    <w:abstractNumId w:val="19"/>
  </w:num>
  <w:num w:numId="22" w16cid:durableId="2071688787">
    <w:abstractNumId w:val="11"/>
  </w:num>
  <w:num w:numId="23" w16cid:durableId="1229463707">
    <w:abstractNumId w:val="7"/>
  </w:num>
  <w:num w:numId="24" w16cid:durableId="758060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2672733">
    <w:abstractNumId w:val="22"/>
  </w:num>
  <w:num w:numId="26" w16cid:durableId="927084681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6A"/>
    <w:rsid w:val="000219CC"/>
    <w:rsid w:val="0002424F"/>
    <w:rsid w:val="0002482A"/>
    <w:rsid w:val="00030ACB"/>
    <w:rsid w:val="000474B0"/>
    <w:rsid w:val="0005553B"/>
    <w:rsid w:val="00055EE4"/>
    <w:rsid w:val="00056CDD"/>
    <w:rsid w:val="000633B2"/>
    <w:rsid w:val="000724A2"/>
    <w:rsid w:val="00074037"/>
    <w:rsid w:val="00076F1C"/>
    <w:rsid w:val="00083C7C"/>
    <w:rsid w:val="000900E5"/>
    <w:rsid w:val="000B2994"/>
    <w:rsid w:val="000B2D37"/>
    <w:rsid w:val="000B32D2"/>
    <w:rsid w:val="000C7434"/>
    <w:rsid w:val="000D7F6A"/>
    <w:rsid w:val="000E070F"/>
    <w:rsid w:val="000E6DEF"/>
    <w:rsid w:val="000F1A41"/>
    <w:rsid w:val="000F23B9"/>
    <w:rsid w:val="00100C8A"/>
    <w:rsid w:val="00101725"/>
    <w:rsid w:val="0010175A"/>
    <w:rsid w:val="00102267"/>
    <w:rsid w:val="00103EBC"/>
    <w:rsid w:val="00111F65"/>
    <w:rsid w:val="00117F42"/>
    <w:rsid w:val="00136960"/>
    <w:rsid w:val="00137141"/>
    <w:rsid w:val="00145A60"/>
    <w:rsid w:val="0015208F"/>
    <w:rsid w:val="00152397"/>
    <w:rsid w:val="00153FAB"/>
    <w:rsid w:val="001579CD"/>
    <w:rsid w:val="00160911"/>
    <w:rsid w:val="00174222"/>
    <w:rsid w:val="00174AB2"/>
    <w:rsid w:val="00185359"/>
    <w:rsid w:val="001B093E"/>
    <w:rsid w:val="001B4384"/>
    <w:rsid w:val="001B732E"/>
    <w:rsid w:val="001C4E85"/>
    <w:rsid w:val="001D5341"/>
    <w:rsid w:val="001F36D9"/>
    <w:rsid w:val="0022408F"/>
    <w:rsid w:val="00226A6E"/>
    <w:rsid w:val="002304A4"/>
    <w:rsid w:val="00231700"/>
    <w:rsid w:val="002319D0"/>
    <w:rsid w:val="00237723"/>
    <w:rsid w:val="00242DC9"/>
    <w:rsid w:val="00250B98"/>
    <w:rsid w:val="00274E94"/>
    <w:rsid w:val="00280E70"/>
    <w:rsid w:val="002863D5"/>
    <w:rsid w:val="0029034A"/>
    <w:rsid w:val="00292E04"/>
    <w:rsid w:val="0029386B"/>
    <w:rsid w:val="002A1089"/>
    <w:rsid w:val="002A1E6D"/>
    <w:rsid w:val="002A6E3F"/>
    <w:rsid w:val="002C2EC3"/>
    <w:rsid w:val="002C3F55"/>
    <w:rsid w:val="002C46DA"/>
    <w:rsid w:val="002D0B1B"/>
    <w:rsid w:val="002E5E6C"/>
    <w:rsid w:val="002E74A6"/>
    <w:rsid w:val="002F0FB2"/>
    <w:rsid w:val="002F6BC5"/>
    <w:rsid w:val="002F73DB"/>
    <w:rsid w:val="002F7A85"/>
    <w:rsid w:val="003031B8"/>
    <w:rsid w:val="00314FDC"/>
    <w:rsid w:val="00324462"/>
    <w:rsid w:val="0032750B"/>
    <w:rsid w:val="00331D8E"/>
    <w:rsid w:val="00334602"/>
    <w:rsid w:val="00343AD9"/>
    <w:rsid w:val="00347427"/>
    <w:rsid w:val="00360F7F"/>
    <w:rsid w:val="003646D5"/>
    <w:rsid w:val="00370F00"/>
    <w:rsid w:val="003A1AE7"/>
    <w:rsid w:val="003A34A7"/>
    <w:rsid w:val="003A473F"/>
    <w:rsid w:val="003A4E03"/>
    <w:rsid w:val="003B0101"/>
    <w:rsid w:val="003B0E2B"/>
    <w:rsid w:val="003B3EE7"/>
    <w:rsid w:val="003B487C"/>
    <w:rsid w:val="003C0119"/>
    <w:rsid w:val="003C066B"/>
    <w:rsid w:val="003C7933"/>
    <w:rsid w:val="003D2794"/>
    <w:rsid w:val="003E2672"/>
    <w:rsid w:val="003F634F"/>
    <w:rsid w:val="00401BC0"/>
    <w:rsid w:val="00425819"/>
    <w:rsid w:val="00433834"/>
    <w:rsid w:val="00436CB6"/>
    <w:rsid w:val="004433C0"/>
    <w:rsid w:val="0046278D"/>
    <w:rsid w:val="00466CDD"/>
    <w:rsid w:val="004673FB"/>
    <w:rsid w:val="00470D5E"/>
    <w:rsid w:val="00472234"/>
    <w:rsid w:val="004820BD"/>
    <w:rsid w:val="00483EC4"/>
    <w:rsid w:val="00484C1B"/>
    <w:rsid w:val="0048508D"/>
    <w:rsid w:val="00496BBF"/>
    <w:rsid w:val="004A0D67"/>
    <w:rsid w:val="004D7FF6"/>
    <w:rsid w:val="004E18D5"/>
    <w:rsid w:val="004E1CD0"/>
    <w:rsid w:val="004E2287"/>
    <w:rsid w:val="004E2CD7"/>
    <w:rsid w:val="0050612C"/>
    <w:rsid w:val="00507398"/>
    <w:rsid w:val="00507EB8"/>
    <w:rsid w:val="00511AEA"/>
    <w:rsid w:val="00540A8B"/>
    <w:rsid w:val="0054317A"/>
    <w:rsid w:val="00545A30"/>
    <w:rsid w:val="00545D46"/>
    <w:rsid w:val="0055709E"/>
    <w:rsid w:val="00564887"/>
    <w:rsid w:val="00565C39"/>
    <w:rsid w:val="0058546F"/>
    <w:rsid w:val="00587217"/>
    <w:rsid w:val="00590D30"/>
    <w:rsid w:val="00594589"/>
    <w:rsid w:val="005A034D"/>
    <w:rsid w:val="005A2A0C"/>
    <w:rsid w:val="005A5C5D"/>
    <w:rsid w:val="005A7D24"/>
    <w:rsid w:val="005B225B"/>
    <w:rsid w:val="005B36C2"/>
    <w:rsid w:val="005B635A"/>
    <w:rsid w:val="005D6811"/>
    <w:rsid w:val="005E02A9"/>
    <w:rsid w:val="005E7183"/>
    <w:rsid w:val="005F2CC6"/>
    <w:rsid w:val="005F690A"/>
    <w:rsid w:val="00613E25"/>
    <w:rsid w:val="00624374"/>
    <w:rsid w:val="00626B6F"/>
    <w:rsid w:val="00652250"/>
    <w:rsid w:val="006553A1"/>
    <w:rsid w:val="00655DD3"/>
    <w:rsid w:val="00657E58"/>
    <w:rsid w:val="00665324"/>
    <w:rsid w:val="006655B2"/>
    <w:rsid w:val="006771FB"/>
    <w:rsid w:val="0069055B"/>
    <w:rsid w:val="00697270"/>
    <w:rsid w:val="006A683F"/>
    <w:rsid w:val="006B042A"/>
    <w:rsid w:val="006B3B0A"/>
    <w:rsid w:val="006D0860"/>
    <w:rsid w:val="006D27BD"/>
    <w:rsid w:val="006E3988"/>
    <w:rsid w:val="0070246D"/>
    <w:rsid w:val="007063F6"/>
    <w:rsid w:val="0071134A"/>
    <w:rsid w:val="00711D55"/>
    <w:rsid w:val="00711E10"/>
    <w:rsid w:val="007212DA"/>
    <w:rsid w:val="00732D26"/>
    <w:rsid w:val="00740027"/>
    <w:rsid w:val="00744852"/>
    <w:rsid w:val="00777F8B"/>
    <w:rsid w:val="0079003A"/>
    <w:rsid w:val="00795CB0"/>
    <w:rsid w:val="007A1BA9"/>
    <w:rsid w:val="007C5621"/>
    <w:rsid w:val="007C7AAB"/>
    <w:rsid w:val="007D3756"/>
    <w:rsid w:val="007F6CF5"/>
    <w:rsid w:val="007F74CB"/>
    <w:rsid w:val="00813E19"/>
    <w:rsid w:val="008149FC"/>
    <w:rsid w:val="00816C44"/>
    <w:rsid w:val="0083424C"/>
    <w:rsid w:val="00835A41"/>
    <w:rsid w:val="00843F57"/>
    <w:rsid w:val="00844123"/>
    <w:rsid w:val="00847707"/>
    <w:rsid w:val="00856BF6"/>
    <w:rsid w:val="008627CD"/>
    <w:rsid w:val="00865CBC"/>
    <w:rsid w:val="008740A9"/>
    <w:rsid w:val="008848E4"/>
    <w:rsid w:val="008852F2"/>
    <w:rsid w:val="00893055"/>
    <w:rsid w:val="00895E33"/>
    <w:rsid w:val="00897953"/>
    <w:rsid w:val="008A2445"/>
    <w:rsid w:val="008C31A7"/>
    <w:rsid w:val="008D37E9"/>
    <w:rsid w:val="008E3B47"/>
    <w:rsid w:val="008F108C"/>
    <w:rsid w:val="008F4FE9"/>
    <w:rsid w:val="00902F06"/>
    <w:rsid w:val="00905237"/>
    <w:rsid w:val="0093010E"/>
    <w:rsid w:val="00932F1E"/>
    <w:rsid w:val="0093647A"/>
    <w:rsid w:val="00966DBD"/>
    <w:rsid w:val="009827B5"/>
    <w:rsid w:val="00985B7C"/>
    <w:rsid w:val="00985BC4"/>
    <w:rsid w:val="00991CD5"/>
    <w:rsid w:val="00994F8A"/>
    <w:rsid w:val="009A11EE"/>
    <w:rsid w:val="009A65E5"/>
    <w:rsid w:val="009B20E9"/>
    <w:rsid w:val="009F1300"/>
    <w:rsid w:val="009F436A"/>
    <w:rsid w:val="00A11E01"/>
    <w:rsid w:val="00A159D1"/>
    <w:rsid w:val="00A26E8D"/>
    <w:rsid w:val="00A32E92"/>
    <w:rsid w:val="00A4031E"/>
    <w:rsid w:val="00A51A1D"/>
    <w:rsid w:val="00A56964"/>
    <w:rsid w:val="00A73C26"/>
    <w:rsid w:val="00A82F90"/>
    <w:rsid w:val="00A855C2"/>
    <w:rsid w:val="00A85D5E"/>
    <w:rsid w:val="00A86E99"/>
    <w:rsid w:val="00A92723"/>
    <w:rsid w:val="00A9743A"/>
    <w:rsid w:val="00A97E67"/>
    <w:rsid w:val="00AA1682"/>
    <w:rsid w:val="00AB2F5A"/>
    <w:rsid w:val="00AB37F4"/>
    <w:rsid w:val="00AB5812"/>
    <w:rsid w:val="00AB5990"/>
    <w:rsid w:val="00AB7ACB"/>
    <w:rsid w:val="00AC40A3"/>
    <w:rsid w:val="00AC5D65"/>
    <w:rsid w:val="00AD0BA5"/>
    <w:rsid w:val="00AD74F7"/>
    <w:rsid w:val="00AE20AC"/>
    <w:rsid w:val="00AE4921"/>
    <w:rsid w:val="00B0079D"/>
    <w:rsid w:val="00B014EB"/>
    <w:rsid w:val="00B07674"/>
    <w:rsid w:val="00B14739"/>
    <w:rsid w:val="00B2242E"/>
    <w:rsid w:val="00B27B4E"/>
    <w:rsid w:val="00B324B6"/>
    <w:rsid w:val="00B33B76"/>
    <w:rsid w:val="00B35523"/>
    <w:rsid w:val="00B37408"/>
    <w:rsid w:val="00B42DAC"/>
    <w:rsid w:val="00B44DB9"/>
    <w:rsid w:val="00B569FB"/>
    <w:rsid w:val="00B57FF1"/>
    <w:rsid w:val="00B80B70"/>
    <w:rsid w:val="00B816B6"/>
    <w:rsid w:val="00B864DA"/>
    <w:rsid w:val="00B867E4"/>
    <w:rsid w:val="00B86C64"/>
    <w:rsid w:val="00B87A35"/>
    <w:rsid w:val="00B9253D"/>
    <w:rsid w:val="00BA3508"/>
    <w:rsid w:val="00BA7788"/>
    <w:rsid w:val="00BB27A8"/>
    <w:rsid w:val="00BB5CC8"/>
    <w:rsid w:val="00BC160F"/>
    <w:rsid w:val="00BC39B3"/>
    <w:rsid w:val="00BD208D"/>
    <w:rsid w:val="00BD3D91"/>
    <w:rsid w:val="00BE555A"/>
    <w:rsid w:val="00C06D60"/>
    <w:rsid w:val="00C07587"/>
    <w:rsid w:val="00C12392"/>
    <w:rsid w:val="00C1678D"/>
    <w:rsid w:val="00C26387"/>
    <w:rsid w:val="00C27CC1"/>
    <w:rsid w:val="00C32FEC"/>
    <w:rsid w:val="00C44321"/>
    <w:rsid w:val="00C45906"/>
    <w:rsid w:val="00C46878"/>
    <w:rsid w:val="00C52270"/>
    <w:rsid w:val="00C523FD"/>
    <w:rsid w:val="00C533F0"/>
    <w:rsid w:val="00C619D3"/>
    <w:rsid w:val="00C64FF8"/>
    <w:rsid w:val="00C70571"/>
    <w:rsid w:val="00C82FCC"/>
    <w:rsid w:val="00C842A9"/>
    <w:rsid w:val="00C85ECD"/>
    <w:rsid w:val="00C91367"/>
    <w:rsid w:val="00CA3AB7"/>
    <w:rsid w:val="00CB0C05"/>
    <w:rsid w:val="00CE068B"/>
    <w:rsid w:val="00CE6735"/>
    <w:rsid w:val="00CF6819"/>
    <w:rsid w:val="00CF7296"/>
    <w:rsid w:val="00D0386A"/>
    <w:rsid w:val="00D03B41"/>
    <w:rsid w:val="00D05469"/>
    <w:rsid w:val="00D12111"/>
    <w:rsid w:val="00D1693F"/>
    <w:rsid w:val="00D20846"/>
    <w:rsid w:val="00D21822"/>
    <w:rsid w:val="00D242FE"/>
    <w:rsid w:val="00D26517"/>
    <w:rsid w:val="00D32682"/>
    <w:rsid w:val="00D4739E"/>
    <w:rsid w:val="00D60051"/>
    <w:rsid w:val="00D60855"/>
    <w:rsid w:val="00D6127F"/>
    <w:rsid w:val="00D623FB"/>
    <w:rsid w:val="00D642D3"/>
    <w:rsid w:val="00D80D65"/>
    <w:rsid w:val="00D82E0D"/>
    <w:rsid w:val="00D93708"/>
    <w:rsid w:val="00D967D5"/>
    <w:rsid w:val="00DA005D"/>
    <w:rsid w:val="00DA60D8"/>
    <w:rsid w:val="00DB034F"/>
    <w:rsid w:val="00DB2D1B"/>
    <w:rsid w:val="00DB630C"/>
    <w:rsid w:val="00DC635F"/>
    <w:rsid w:val="00DD59E2"/>
    <w:rsid w:val="00DD5E54"/>
    <w:rsid w:val="00DF0004"/>
    <w:rsid w:val="00DF0998"/>
    <w:rsid w:val="00DF5A94"/>
    <w:rsid w:val="00DF6FC6"/>
    <w:rsid w:val="00E01709"/>
    <w:rsid w:val="00E11B12"/>
    <w:rsid w:val="00E15690"/>
    <w:rsid w:val="00E177C2"/>
    <w:rsid w:val="00E17ED7"/>
    <w:rsid w:val="00E31FBC"/>
    <w:rsid w:val="00E3767D"/>
    <w:rsid w:val="00E4128D"/>
    <w:rsid w:val="00E47DEB"/>
    <w:rsid w:val="00E760A7"/>
    <w:rsid w:val="00E93115"/>
    <w:rsid w:val="00E958FF"/>
    <w:rsid w:val="00EA3F2A"/>
    <w:rsid w:val="00EB5747"/>
    <w:rsid w:val="00EC3CC5"/>
    <w:rsid w:val="00ED0056"/>
    <w:rsid w:val="00ED37D7"/>
    <w:rsid w:val="00EE170D"/>
    <w:rsid w:val="00EE2A39"/>
    <w:rsid w:val="00F04306"/>
    <w:rsid w:val="00F105CD"/>
    <w:rsid w:val="00F173C5"/>
    <w:rsid w:val="00F3740B"/>
    <w:rsid w:val="00F44593"/>
    <w:rsid w:val="00F5032C"/>
    <w:rsid w:val="00F5174B"/>
    <w:rsid w:val="00F66986"/>
    <w:rsid w:val="00F66D20"/>
    <w:rsid w:val="00F76D4F"/>
    <w:rsid w:val="00F90FB8"/>
    <w:rsid w:val="00FB28CC"/>
    <w:rsid w:val="00FB62BF"/>
    <w:rsid w:val="00FC5AF6"/>
    <w:rsid w:val="00FC77CB"/>
    <w:rsid w:val="00FD6D82"/>
    <w:rsid w:val="00FE092C"/>
    <w:rsid w:val="00FE668C"/>
    <w:rsid w:val="00FE67D5"/>
    <w:rsid w:val="00FE6F20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163"/>
  <w15:docId w15:val="{EBAB5E22-7861-4649-B459-516CA6C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3D5"/>
  </w:style>
  <w:style w:type="paragraph" w:styleId="Nadpis1">
    <w:name w:val="heading 1"/>
    <w:basedOn w:val="Normln"/>
    <w:next w:val="Normln"/>
    <w:link w:val="Nadpis1Char"/>
    <w:uiPriority w:val="9"/>
    <w:qFormat/>
    <w:rsid w:val="00DB2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D7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7F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3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D26"/>
  </w:style>
  <w:style w:type="paragraph" w:styleId="Zpat">
    <w:name w:val="footer"/>
    <w:basedOn w:val="Normln"/>
    <w:link w:val="ZpatChar"/>
    <w:uiPriority w:val="99"/>
    <w:unhideWhenUsed/>
    <w:rsid w:val="00732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D26"/>
  </w:style>
  <w:style w:type="table" w:styleId="Mkatabulky">
    <w:name w:val="Table Grid"/>
    <w:basedOn w:val="Normlntabulka"/>
    <w:uiPriority w:val="59"/>
    <w:rsid w:val="007F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10226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Heading10">
    <w:name w:val="Heading #1"/>
    <w:basedOn w:val="Normln"/>
    <w:link w:val="Heading1"/>
    <w:rsid w:val="00102267"/>
    <w:pPr>
      <w:widowControl w:val="0"/>
      <w:shd w:val="clear" w:color="auto" w:fill="FFFFFF"/>
      <w:spacing w:after="7140" w:line="629" w:lineRule="exact"/>
      <w:jc w:val="center"/>
      <w:outlineLvl w:val="0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Heading2">
    <w:name w:val="Heading #2_"/>
    <w:link w:val="Heading20"/>
    <w:rsid w:val="00102267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paragraph" w:customStyle="1" w:styleId="Heading20">
    <w:name w:val="Heading #2"/>
    <w:basedOn w:val="Normln"/>
    <w:link w:val="Heading2"/>
    <w:rsid w:val="00102267"/>
    <w:pPr>
      <w:widowControl w:val="0"/>
      <w:shd w:val="clear" w:color="auto" w:fill="FFFFFF"/>
      <w:spacing w:after="360" w:line="0" w:lineRule="atLeast"/>
      <w:ind w:hanging="1980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Bodytext">
    <w:name w:val="Body text_"/>
    <w:link w:val="Zkladntext6"/>
    <w:rsid w:val="00102267"/>
    <w:rPr>
      <w:rFonts w:ascii="Calibri" w:eastAsia="Calibri" w:hAnsi="Calibri" w:cs="Calibri"/>
      <w:shd w:val="clear" w:color="auto" w:fill="FFFFFF"/>
    </w:rPr>
  </w:style>
  <w:style w:type="character" w:customStyle="1" w:styleId="Zkladntext2">
    <w:name w:val="Základní text2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6">
    <w:name w:val="Základní text6"/>
    <w:basedOn w:val="Normln"/>
    <w:link w:val="Bodytext"/>
    <w:rsid w:val="0010226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rFonts w:ascii="Calibri" w:eastAsia="Calibri" w:hAnsi="Calibri" w:cs="Calibri"/>
    </w:rPr>
  </w:style>
  <w:style w:type="character" w:customStyle="1" w:styleId="Zkladntext1">
    <w:name w:val="Základní text1"/>
    <w:rsid w:val="001022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a">
    <w:uiPriority w:val="20"/>
    <w:qFormat/>
    <w:rsid w:val="00C32FEC"/>
  </w:style>
  <w:style w:type="character" w:styleId="Zdraznn">
    <w:name w:val="Emphasis"/>
    <w:basedOn w:val="Standardnpsmoodstavce"/>
    <w:uiPriority w:val="20"/>
    <w:qFormat/>
    <w:rsid w:val="00C32FEC"/>
    <w:rPr>
      <w:i/>
      <w:iCs/>
    </w:rPr>
  </w:style>
  <w:style w:type="character" w:styleId="Hypertextovodkaz">
    <w:name w:val="Hyperlink"/>
    <w:uiPriority w:val="99"/>
    <w:unhideWhenUsed/>
    <w:rsid w:val="00B80B70"/>
    <w:rPr>
      <w:color w:val="0000FF"/>
      <w:u w:val="single"/>
    </w:rPr>
  </w:style>
  <w:style w:type="paragraph" w:styleId="Zkladntext">
    <w:name w:val="Body Text"/>
    <w:basedOn w:val="Normln"/>
    <w:link w:val="ZkladntextChar"/>
    <w:rsid w:val="008F4FE9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4FE9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8546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546F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8546F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304A4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590D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90D3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center">
    <w:name w:val="center"/>
    <w:basedOn w:val="Normln"/>
    <w:rsid w:val="0059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590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590D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590D30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590D30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0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0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0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0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034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2E5E6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B2D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F29B-9FC6-4305-8156-2E3D226ADDA5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C1EB8996-F92D-4ACD-A0D6-0A5A33B3F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A9E3-2331-4C66-A02D-69CB82A45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0F89A6-DC71-4584-9C10-BA476091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2205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Tajmlová, Nikola</cp:lastModifiedBy>
  <cp:revision>42</cp:revision>
  <cp:lastPrinted>2023-07-19T09:25:00Z</cp:lastPrinted>
  <dcterms:created xsi:type="dcterms:W3CDTF">2022-11-24T17:29:00Z</dcterms:created>
  <dcterms:modified xsi:type="dcterms:W3CDTF">2023-07-26T13:25:00Z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