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D87A" w14:textId="77777777" w:rsidR="001E69C5" w:rsidRPr="003463E3" w:rsidRDefault="0094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463E3">
        <w:rPr>
          <w:rFonts w:ascii="Times New Roman" w:eastAsia="Times New Roman" w:hAnsi="Times New Roman" w:cs="Times New Roman"/>
          <w:b/>
          <w:sz w:val="32"/>
        </w:rPr>
        <w:t xml:space="preserve">Smlouva o dílo </w:t>
      </w:r>
    </w:p>
    <w:p w14:paraId="29DC8209" w14:textId="5AB68CBA" w:rsidR="001E69C5" w:rsidRPr="00AB522F" w:rsidRDefault="00946F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 w:rsidRPr="00726A1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4745" w:rsidRPr="00726A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6A1F" w:rsidRPr="00726A1F">
        <w:rPr>
          <w:rFonts w:ascii="Times New Roman" w:eastAsia="Times New Roman" w:hAnsi="Times New Roman" w:cs="Times New Roman"/>
          <w:b/>
          <w:sz w:val="24"/>
          <w:szCs w:val="24"/>
        </w:rPr>
        <w:t>0298</w:t>
      </w:r>
      <w:r w:rsidR="001A2E64" w:rsidRPr="00726A1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0A7C45" w:rsidRPr="00726A1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B755236" w14:textId="77777777" w:rsidR="001E69C5" w:rsidRPr="003463E3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FAB46" w14:textId="77777777" w:rsidR="000D156A" w:rsidRPr="000D156A" w:rsidRDefault="000D156A" w:rsidP="000D156A">
      <w:pPr>
        <w:ind w:left="360"/>
        <w:jc w:val="both"/>
        <w:rPr>
          <w:rFonts w:ascii="Times New Roman" w:hAnsi="Times New Roman" w:cs="Times New Roman"/>
        </w:rPr>
      </w:pPr>
      <w:r w:rsidRPr="000D156A">
        <w:rPr>
          <w:rFonts w:ascii="Times New Roman" w:hAnsi="Times New Roman" w:cs="Times New Roman"/>
        </w:rPr>
        <w:t xml:space="preserve">uzavřená ve smyslu </w:t>
      </w:r>
      <w:proofErr w:type="spellStart"/>
      <w:r w:rsidRPr="000D156A">
        <w:rPr>
          <w:rFonts w:ascii="Times New Roman" w:hAnsi="Times New Roman" w:cs="Times New Roman"/>
        </w:rPr>
        <w:t>ust</w:t>
      </w:r>
      <w:proofErr w:type="spellEnd"/>
      <w:r w:rsidRPr="000D156A">
        <w:rPr>
          <w:rFonts w:ascii="Times New Roman" w:hAnsi="Times New Roman" w:cs="Times New Roman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0D156A">
          <w:rPr>
            <w:rFonts w:ascii="Times New Roman" w:hAnsi="Times New Roman" w:cs="Times New Roman"/>
          </w:rPr>
          <w:t>2586 a</w:t>
        </w:r>
      </w:smartTag>
      <w:r w:rsidRPr="000D156A">
        <w:rPr>
          <w:rFonts w:ascii="Times New Roman" w:hAnsi="Times New Roman" w:cs="Times New Roman"/>
        </w:rPr>
        <w:t xml:space="preserve"> násl. zákona č. 89/2012 Sb., občanský zákoník v platném znění, níže uvedeného dne, měsíce a roku mezi těmito smluvními stranami:</w:t>
      </w:r>
    </w:p>
    <w:p w14:paraId="55BA651C" w14:textId="77777777" w:rsidR="00AB522F" w:rsidRPr="00AB522F" w:rsidRDefault="00AB522F" w:rsidP="00AB522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5C45A" w14:textId="77777777" w:rsidR="001E69C5" w:rsidRPr="00AB522F" w:rsidRDefault="00927998" w:rsidP="00D32D4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b/>
          <w:sz w:val="24"/>
          <w:szCs w:val="24"/>
        </w:rPr>
        <w:t>Město Jindřichův Hradec</w:t>
      </w:r>
    </w:p>
    <w:p w14:paraId="400AA117" w14:textId="18731C1A" w:rsidR="001E69C5" w:rsidRPr="00AB522F" w:rsidRDefault="00946FB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zastoupen: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9279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A7C4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0A7C45">
        <w:rPr>
          <w:rFonts w:ascii="Times New Roman" w:eastAsia="Times New Roman" w:hAnsi="Times New Roman" w:cs="Times New Roman"/>
          <w:sz w:val="24"/>
          <w:szCs w:val="24"/>
        </w:rPr>
        <w:t xml:space="preserve">Michalem </w:t>
      </w:r>
      <w:proofErr w:type="spellStart"/>
      <w:r w:rsidR="000A7C45">
        <w:rPr>
          <w:rFonts w:ascii="Times New Roman" w:eastAsia="Times New Roman" w:hAnsi="Times New Roman" w:cs="Times New Roman"/>
          <w:sz w:val="24"/>
          <w:szCs w:val="24"/>
        </w:rPr>
        <w:t>Kozárem</w:t>
      </w:r>
      <w:proofErr w:type="spellEnd"/>
      <w:r w:rsidR="00BE5DB6">
        <w:rPr>
          <w:rFonts w:ascii="Times New Roman" w:eastAsia="Times New Roman" w:hAnsi="Times New Roman" w:cs="Times New Roman"/>
          <w:sz w:val="24"/>
          <w:szCs w:val="24"/>
        </w:rPr>
        <w:t>, MBA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, starostou města</w:t>
      </w:r>
    </w:p>
    <w:p w14:paraId="72D2B483" w14:textId="77777777" w:rsidR="001E69C5" w:rsidRPr="00AB522F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Klášterská 135/II, Jindřichův Hradec</w:t>
      </w:r>
    </w:p>
    <w:p w14:paraId="1863F888" w14:textId="77777777" w:rsidR="001E69C5" w:rsidRPr="00AB522F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00246875</w:t>
      </w:r>
    </w:p>
    <w:p w14:paraId="4E424575" w14:textId="77777777" w:rsidR="001E69C5" w:rsidRPr="00AB522F" w:rsidRDefault="0087065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9279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CZ00246875</w:t>
      </w:r>
    </w:p>
    <w:p w14:paraId="5F6F815A" w14:textId="77777777" w:rsidR="001E69C5" w:rsidRPr="00AB522F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Česká spořitelna a.s., </w:t>
      </w:r>
      <w:proofErr w:type="spellStart"/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.: 27-0603140379/0800</w:t>
      </w:r>
    </w:p>
    <w:p w14:paraId="53C25075" w14:textId="77777777" w:rsidR="00AB522F" w:rsidRPr="00AB522F" w:rsidRDefault="00AB52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956E85" w14:textId="77777777" w:rsidR="00D32D4E" w:rsidRPr="00AB522F" w:rsidRDefault="00D32D4E" w:rsidP="00D32D4E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AB522F">
        <w:rPr>
          <w:rFonts w:ascii="Times New Roman" w:hAnsi="Times New Roman" w:cs="Times New Roman"/>
          <w:b/>
          <w:sz w:val="24"/>
          <w:szCs w:val="24"/>
        </w:rPr>
        <w:t>Zhotovitel:</w:t>
      </w:r>
      <w:r w:rsidRPr="00AB522F">
        <w:rPr>
          <w:rFonts w:ascii="Times New Roman" w:hAnsi="Times New Roman" w:cs="Times New Roman"/>
          <w:b/>
          <w:sz w:val="24"/>
          <w:szCs w:val="24"/>
        </w:rPr>
        <w:tab/>
      </w:r>
      <w:r w:rsidRPr="00AB522F">
        <w:rPr>
          <w:rFonts w:ascii="Times New Roman" w:hAnsi="Times New Roman" w:cs="Times New Roman"/>
          <w:b/>
          <w:sz w:val="24"/>
          <w:szCs w:val="24"/>
        </w:rPr>
        <w:tab/>
      </w:r>
      <w:r w:rsidR="009D60D2">
        <w:rPr>
          <w:rFonts w:ascii="Times New Roman" w:hAnsi="Times New Roman" w:cs="Times New Roman"/>
          <w:b/>
          <w:sz w:val="24"/>
          <w:szCs w:val="24"/>
        </w:rPr>
        <w:t xml:space="preserve">MgA. Jan </w:t>
      </w:r>
      <w:proofErr w:type="spellStart"/>
      <w:r w:rsidR="009D60D2">
        <w:rPr>
          <w:rFonts w:ascii="Times New Roman" w:hAnsi="Times New Roman" w:cs="Times New Roman"/>
          <w:b/>
          <w:sz w:val="24"/>
          <w:szCs w:val="24"/>
        </w:rPr>
        <w:t>Prokýšek</w:t>
      </w:r>
      <w:proofErr w:type="spellEnd"/>
    </w:p>
    <w:p w14:paraId="5FBDD23C" w14:textId="56C93FFD" w:rsidR="000D156A" w:rsidRDefault="00D32D4E" w:rsidP="00D32D4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sídlo: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="009D60D2">
        <w:rPr>
          <w:rFonts w:ascii="Times New Roman" w:hAnsi="Times New Roman" w:cs="Times New Roman"/>
          <w:sz w:val="24"/>
          <w:szCs w:val="24"/>
        </w:rPr>
        <w:t>Popelín 5, 378 55</w:t>
      </w:r>
    </w:p>
    <w:p w14:paraId="1037338C" w14:textId="77777777" w:rsidR="00D32D4E" w:rsidRPr="00AB522F" w:rsidRDefault="00D32D4E" w:rsidP="00D32D4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IČ: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="009D60D2" w:rsidRPr="009D60D2">
        <w:rPr>
          <w:rFonts w:ascii="Times New Roman" w:hAnsi="Times New Roman" w:cs="Times New Roman"/>
          <w:sz w:val="24"/>
          <w:szCs w:val="24"/>
        </w:rPr>
        <w:t>76195201</w:t>
      </w:r>
    </w:p>
    <w:p w14:paraId="30C13CFB" w14:textId="4774FF5B" w:rsidR="00D32D4E" w:rsidRPr="00AB522F" w:rsidRDefault="00D32D4E" w:rsidP="00D32D4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 xml:space="preserve">DIČ: 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C93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04D28BA" w14:textId="7766D0CE" w:rsidR="00D32D4E" w:rsidRPr="00AB522F" w:rsidRDefault="00D32D4E" w:rsidP="00D32D4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bankovní spojení: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C93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2B201C3F" w14:textId="55A67344" w:rsidR="00D32D4E" w:rsidRPr="00AB522F" w:rsidRDefault="00D32D4E" w:rsidP="00D32D4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e-mail: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C93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9E86AF8" w14:textId="31E6B07A" w:rsidR="00AB522F" w:rsidRDefault="00D32D4E" w:rsidP="00AB522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podnikající na základě licence MK ČR:</w:t>
      </w:r>
      <w:r w:rsidR="00D8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C93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60D2">
        <w:rPr>
          <w:rFonts w:ascii="Times New Roman" w:hAnsi="Times New Roman" w:cs="Times New Roman"/>
          <w:sz w:val="24"/>
          <w:szCs w:val="24"/>
        </w:rPr>
        <w:t xml:space="preserve"> </w:t>
      </w:r>
      <w:r w:rsidR="000D156A">
        <w:rPr>
          <w:rFonts w:ascii="Times New Roman" w:hAnsi="Times New Roman" w:cs="Times New Roman"/>
          <w:sz w:val="24"/>
          <w:szCs w:val="24"/>
        </w:rPr>
        <w:t xml:space="preserve">ze dne </w:t>
      </w:r>
      <w:r w:rsidR="009D60D2">
        <w:rPr>
          <w:rFonts w:ascii="Times New Roman" w:hAnsi="Times New Roman" w:cs="Times New Roman"/>
          <w:sz w:val="24"/>
          <w:szCs w:val="24"/>
        </w:rPr>
        <w:t>23. 9. 2016</w:t>
      </w:r>
    </w:p>
    <w:p w14:paraId="345C51EF" w14:textId="77777777" w:rsidR="00AB522F" w:rsidRPr="00AB522F" w:rsidRDefault="00AB522F" w:rsidP="00AB522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54C00D3F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 xml:space="preserve">Článek I. - Předmět plnění </w:t>
      </w:r>
    </w:p>
    <w:p w14:paraId="66C91867" w14:textId="77777777" w:rsidR="001E69C5" w:rsidRPr="00AB522F" w:rsidRDefault="00946FB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 provést na svůj náklad a na své nebezpečí pro objednatele dílo v rozsahu a za podmínek ujednaných v této smlouvě.</w:t>
      </w:r>
    </w:p>
    <w:p w14:paraId="4BBA248C" w14:textId="2D2B6278" w:rsidR="001E69C5" w:rsidRPr="00AB522F" w:rsidRDefault="00A454D7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 xml:space="preserve">Pro účely této smlouvy se dílem rozumí provedení </w:t>
      </w:r>
      <w:r w:rsidR="00D32D4E" w:rsidRPr="00AB522F">
        <w:rPr>
          <w:rFonts w:ascii="Times New Roman" w:hAnsi="Times New Roman" w:cs="Times New Roman"/>
          <w:b/>
          <w:sz w:val="24"/>
          <w:szCs w:val="24"/>
        </w:rPr>
        <w:t>„</w:t>
      </w:r>
      <w:r w:rsidR="00482254" w:rsidRPr="00482254">
        <w:rPr>
          <w:rFonts w:ascii="Times New Roman" w:hAnsi="Times New Roman" w:cs="Times New Roman"/>
          <w:b/>
        </w:rPr>
        <w:t xml:space="preserve">Restaurování </w:t>
      </w:r>
      <w:r w:rsidR="0032334F">
        <w:rPr>
          <w:rFonts w:ascii="Times New Roman" w:hAnsi="Times New Roman" w:cs="Times New Roman"/>
          <w:b/>
        </w:rPr>
        <w:t xml:space="preserve">sousoší </w:t>
      </w:r>
      <w:r w:rsidR="00102AED">
        <w:rPr>
          <w:rFonts w:ascii="Times New Roman" w:hAnsi="Times New Roman" w:cs="Times New Roman"/>
          <w:b/>
        </w:rPr>
        <w:t xml:space="preserve">Kalvárie na pozemku </w:t>
      </w:r>
      <w:proofErr w:type="spellStart"/>
      <w:r w:rsidR="00102AED">
        <w:rPr>
          <w:rFonts w:ascii="Times New Roman" w:hAnsi="Times New Roman" w:cs="Times New Roman"/>
          <w:b/>
        </w:rPr>
        <w:t>p.č</w:t>
      </w:r>
      <w:proofErr w:type="spellEnd"/>
      <w:r w:rsidR="00102AED">
        <w:rPr>
          <w:rFonts w:ascii="Times New Roman" w:hAnsi="Times New Roman" w:cs="Times New Roman"/>
          <w:b/>
        </w:rPr>
        <w:t>. 271/8 v </w:t>
      </w:r>
      <w:proofErr w:type="spellStart"/>
      <w:r w:rsidR="00102AED">
        <w:rPr>
          <w:rFonts w:ascii="Times New Roman" w:hAnsi="Times New Roman" w:cs="Times New Roman"/>
          <w:b/>
        </w:rPr>
        <w:t>k.ú</w:t>
      </w:r>
      <w:proofErr w:type="spellEnd"/>
      <w:r w:rsidR="00102AED">
        <w:rPr>
          <w:rFonts w:ascii="Times New Roman" w:hAnsi="Times New Roman" w:cs="Times New Roman"/>
          <w:b/>
        </w:rPr>
        <w:t xml:space="preserve">. Horní </w:t>
      </w:r>
      <w:r w:rsidR="008E60B7">
        <w:rPr>
          <w:rFonts w:ascii="Times New Roman" w:hAnsi="Times New Roman" w:cs="Times New Roman"/>
          <w:b/>
        </w:rPr>
        <w:t xml:space="preserve">Žďár </w:t>
      </w:r>
      <w:r w:rsidR="00F977CC">
        <w:rPr>
          <w:rFonts w:ascii="Times New Roman" w:hAnsi="Times New Roman" w:cs="Times New Roman"/>
          <w:b/>
        </w:rPr>
        <w:t>u Jindřichova Hradce</w:t>
      </w:r>
      <w:r w:rsidR="00BD7122">
        <w:rPr>
          <w:rFonts w:ascii="Times New Roman" w:hAnsi="Times New Roman" w:cs="Times New Roman"/>
          <w:b/>
          <w:sz w:val="24"/>
          <w:szCs w:val="24"/>
        </w:rPr>
        <w:t>“</w:t>
      </w:r>
      <w:r w:rsidR="00193B0D" w:rsidRPr="00E155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83" w:rsidRPr="00E15583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3463E3" w:rsidRPr="00AB522F">
        <w:rPr>
          <w:rFonts w:ascii="Times New Roman" w:hAnsi="Times New Roman" w:cs="Times New Roman"/>
          <w:sz w:val="24"/>
          <w:szCs w:val="24"/>
        </w:rPr>
        <w:t>vypracování</w:t>
      </w:r>
      <w:r w:rsidR="00BD7122">
        <w:rPr>
          <w:rFonts w:ascii="Times New Roman" w:hAnsi="Times New Roman" w:cs="Times New Roman"/>
          <w:sz w:val="24"/>
          <w:szCs w:val="24"/>
        </w:rPr>
        <w:t xml:space="preserve"> </w:t>
      </w:r>
      <w:r w:rsidR="003463E3" w:rsidRPr="005D47E9">
        <w:rPr>
          <w:rFonts w:ascii="Times New Roman" w:hAnsi="Times New Roman" w:cs="Times New Roman"/>
          <w:sz w:val="24"/>
          <w:szCs w:val="24"/>
        </w:rPr>
        <w:t>závěrečné zprávy</w:t>
      </w:r>
      <w:r w:rsidR="00E15583">
        <w:rPr>
          <w:rFonts w:ascii="Times New Roman" w:hAnsi="Times New Roman" w:cs="Times New Roman"/>
          <w:sz w:val="24"/>
          <w:szCs w:val="24"/>
        </w:rPr>
        <w:t xml:space="preserve"> o postupu prací včetně </w:t>
      </w:r>
      <w:r w:rsidR="003463E3" w:rsidRPr="005D47E9">
        <w:rPr>
          <w:rFonts w:ascii="Times New Roman" w:hAnsi="Times New Roman" w:cs="Times New Roman"/>
          <w:sz w:val="24"/>
          <w:szCs w:val="24"/>
        </w:rPr>
        <w:t>fotodokumentac</w:t>
      </w:r>
      <w:r w:rsidR="00E15583">
        <w:rPr>
          <w:rFonts w:ascii="Times New Roman" w:hAnsi="Times New Roman" w:cs="Times New Roman"/>
          <w:sz w:val="24"/>
          <w:szCs w:val="24"/>
        </w:rPr>
        <w:t xml:space="preserve">e </w:t>
      </w:r>
      <w:r w:rsidR="00BD7122" w:rsidRPr="005D47E9">
        <w:rPr>
          <w:rFonts w:ascii="Times New Roman" w:hAnsi="Times New Roman" w:cs="Times New Roman"/>
          <w:sz w:val="24"/>
          <w:szCs w:val="24"/>
        </w:rPr>
        <w:t xml:space="preserve">ve </w:t>
      </w:r>
      <w:r w:rsidR="00D547D0">
        <w:rPr>
          <w:rFonts w:ascii="Times New Roman" w:hAnsi="Times New Roman" w:cs="Times New Roman"/>
          <w:sz w:val="24"/>
          <w:szCs w:val="24"/>
        </w:rPr>
        <w:t xml:space="preserve">třech </w:t>
      </w:r>
      <w:r w:rsidR="00BD7122" w:rsidRPr="005D47E9">
        <w:rPr>
          <w:rFonts w:ascii="Times New Roman" w:hAnsi="Times New Roman" w:cs="Times New Roman"/>
          <w:sz w:val="24"/>
          <w:szCs w:val="24"/>
        </w:rPr>
        <w:t>vyhotoveních</w:t>
      </w:r>
      <w:r w:rsidR="00E15583">
        <w:rPr>
          <w:rFonts w:ascii="Times New Roman" w:hAnsi="Times New Roman" w:cs="Times New Roman"/>
          <w:sz w:val="24"/>
          <w:szCs w:val="24"/>
        </w:rPr>
        <w:t xml:space="preserve">, </w:t>
      </w:r>
      <w:r w:rsidR="005D47E9" w:rsidRPr="00DA085C">
        <w:rPr>
          <w:rFonts w:ascii="Times New Roman" w:eastAsia="Times New Roman" w:hAnsi="Times New Roman" w:cs="Times New Roman"/>
          <w:sz w:val="24"/>
          <w:szCs w:val="24"/>
        </w:rPr>
        <w:t>zajištění</w:t>
      </w:r>
      <w:r w:rsidR="00E15583">
        <w:rPr>
          <w:rFonts w:ascii="Times New Roman" w:eastAsia="Times New Roman" w:hAnsi="Times New Roman" w:cs="Times New Roman"/>
          <w:sz w:val="24"/>
          <w:szCs w:val="24"/>
        </w:rPr>
        <w:t xml:space="preserve"> el. energie</w:t>
      </w:r>
      <w:r w:rsidR="005D47E9" w:rsidRPr="00DA085C">
        <w:rPr>
          <w:rFonts w:ascii="Times New Roman" w:eastAsia="Times New Roman" w:hAnsi="Times New Roman" w:cs="Times New Roman"/>
          <w:sz w:val="24"/>
          <w:szCs w:val="24"/>
        </w:rPr>
        <w:t xml:space="preserve"> a vody pro realizaci prací</w:t>
      </w:r>
      <w:r w:rsidR="00193B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 </w:t>
      </w:r>
      <w:r w:rsidR="00193B0D">
        <w:rPr>
          <w:rFonts w:ascii="Times New Roman" w:hAnsi="Times New Roman" w:cs="Times New Roman"/>
          <w:sz w:val="24"/>
          <w:szCs w:val="24"/>
        </w:rPr>
        <w:t xml:space="preserve"> 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 </w:t>
      </w:r>
      <w:r w:rsidR="00193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F5BC" w14:textId="26E44A1F" w:rsidR="001E69C5" w:rsidRPr="00AB522F" w:rsidRDefault="00946FB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zavazuje, že dílo bude provedeno</w:t>
      </w:r>
      <w:r w:rsidR="00AE55E0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C147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souladu</w:t>
      </w:r>
      <w:r w:rsidR="00C14782">
        <w:rPr>
          <w:rFonts w:ascii="Times New Roman" w:eastAsia="Times New Roman" w:hAnsi="Times New Roman" w:cs="Times New Roman"/>
          <w:sz w:val="24"/>
          <w:szCs w:val="24"/>
        </w:rPr>
        <w:t xml:space="preserve"> a rozsahu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78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14782" w:rsidRPr="00C14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cenovou nabídkou ze dne </w:t>
      </w:r>
      <w:r w:rsidR="00FC5885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14782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C5885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14782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>. 202</w:t>
      </w:r>
      <w:r w:rsidR="00FC5885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14782" w:rsidRPr="00B92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Případné odlišnosti, využití náhradních materiálů aj. jsou podmíněny předchozím souhlasem objednatele.    </w:t>
      </w:r>
    </w:p>
    <w:p w14:paraId="3B981632" w14:textId="77777777" w:rsidR="000B6D32" w:rsidRPr="00AB522F" w:rsidRDefault="00946FB5" w:rsidP="000B6D32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Objednatel se zavazuje zaplatit zhotoviteli za provedení díla cenu podle čl. II. této smlouvy.</w:t>
      </w:r>
    </w:p>
    <w:p w14:paraId="54986164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D2260" w14:textId="77777777" w:rsidR="001E69C5" w:rsidRPr="00AB522F" w:rsidRDefault="00946FB5" w:rsidP="007C1A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II. – Cena díla</w:t>
      </w:r>
    </w:p>
    <w:p w14:paraId="627CB00A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A5083" w14:textId="77777777" w:rsidR="003F4D28" w:rsidRPr="00AB522F" w:rsidRDefault="00946FB5" w:rsidP="003F4D2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Smluvní strany se dohodly na celkové ceně díla ve výši:</w:t>
      </w:r>
    </w:p>
    <w:p w14:paraId="436FAC79" w14:textId="77777777" w:rsidR="00D32D4E" w:rsidRPr="002A5B47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38739A" w14:textId="29A6EDE1" w:rsidR="00D32D4E" w:rsidRPr="00F62FEE" w:rsidRDefault="00D32D4E" w:rsidP="00D32D4E">
      <w:pPr>
        <w:pStyle w:val="Zkladntext"/>
        <w:widowControl/>
        <w:ind w:left="720" w:firstLine="720"/>
        <w:jc w:val="both"/>
        <w:rPr>
          <w:color w:val="auto"/>
        </w:rPr>
      </w:pPr>
      <w:r w:rsidRPr="00F62FEE">
        <w:rPr>
          <w:color w:val="auto"/>
        </w:rPr>
        <w:t>Cena díla bez DPH</w:t>
      </w:r>
      <w:r w:rsidRPr="00F62FEE">
        <w:rPr>
          <w:color w:val="auto"/>
        </w:rPr>
        <w:tab/>
      </w:r>
      <w:r w:rsidRPr="00F62FEE">
        <w:rPr>
          <w:color w:val="auto"/>
        </w:rPr>
        <w:tab/>
      </w:r>
      <w:r w:rsidRPr="00F62FEE">
        <w:rPr>
          <w:color w:val="auto"/>
        </w:rPr>
        <w:tab/>
      </w:r>
      <w:r w:rsidR="0043069E" w:rsidRPr="00F62FEE">
        <w:rPr>
          <w:color w:val="auto"/>
        </w:rPr>
        <w:t>1</w:t>
      </w:r>
      <w:r w:rsidR="00B92478" w:rsidRPr="00F62FEE">
        <w:rPr>
          <w:color w:val="auto"/>
        </w:rPr>
        <w:t xml:space="preserve">17 </w:t>
      </w:r>
      <w:r w:rsidR="0043069E" w:rsidRPr="00F62FEE">
        <w:rPr>
          <w:color w:val="auto"/>
        </w:rPr>
        <w:t>9</w:t>
      </w:r>
      <w:r w:rsidR="009D60D2" w:rsidRPr="00F62FEE">
        <w:rPr>
          <w:color w:val="auto"/>
        </w:rPr>
        <w:t>00</w:t>
      </w:r>
      <w:r w:rsidR="00C14782" w:rsidRPr="00F62FEE">
        <w:rPr>
          <w:color w:val="auto"/>
        </w:rPr>
        <w:t>,-</w:t>
      </w:r>
      <w:r w:rsidR="002D1A28" w:rsidRPr="00F62FEE">
        <w:rPr>
          <w:color w:val="auto"/>
        </w:rPr>
        <w:t xml:space="preserve"> </w:t>
      </w:r>
      <w:r w:rsidRPr="00F62FEE">
        <w:rPr>
          <w:color w:val="auto"/>
        </w:rPr>
        <w:t>Kč</w:t>
      </w:r>
    </w:p>
    <w:p w14:paraId="46B7A606" w14:textId="3572B81C" w:rsidR="00D32D4E" w:rsidRPr="00F62FEE" w:rsidRDefault="00D32D4E" w:rsidP="00D32D4E">
      <w:pPr>
        <w:pStyle w:val="Zkladntext"/>
        <w:widowControl/>
        <w:ind w:left="720" w:firstLine="720"/>
        <w:jc w:val="both"/>
        <w:rPr>
          <w:color w:val="auto"/>
          <w:u w:val="single"/>
        </w:rPr>
      </w:pPr>
      <w:r w:rsidRPr="00F62FEE">
        <w:rPr>
          <w:color w:val="auto"/>
          <w:u w:val="single"/>
        </w:rPr>
        <w:t>DPH 15 %</w:t>
      </w:r>
      <w:r w:rsidRPr="00F62FEE">
        <w:rPr>
          <w:color w:val="auto"/>
          <w:u w:val="single"/>
        </w:rPr>
        <w:tab/>
      </w:r>
      <w:r w:rsidRPr="00F62FEE">
        <w:rPr>
          <w:color w:val="auto"/>
          <w:u w:val="single"/>
        </w:rPr>
        <w:tab/>
      </w:r>
      <w:r w:rsidRPr="00F62FEE">
        <w:rPr>
          <w:color w:val="auto"/>
          <w:u w:val="single"/>
        </w:rPr>
        <w:tab/>
      </w:r>
      <w:r w:rsidRPr="00F62FEE">
        <w:rPr>
          <w:color w:val="auto"/>
          <w:u w:val="single"/>
        </w:rPr>
        <w:tab/>
      </w:r>
      <w:r w:rsidR="00C14782" w:rsidRPr="00F62FEE">
        <w:rPr>
          <w:color w:val="auto"/>
          <w:u w:val="single"/>
        </w:rPr>
        <w:t xml:space="preserve">  </w:t>
      </w:r>
      <w:r w:rsidR="008A758E" w:rsidRPr="00F62FEE">
        <w:rPr>
          <w:color w:val="auto"/>
          <w:u w:val="single"/>
        </w:rPr>
        <w:t>17 685</w:t>
      </w:r>
      <w:r w:rsidR="00C14782" w:rsidRPr="00F62FEE">
        <w:rPr>
          <w:color w:val="auto"/>
          <w:u w:val="single"/>
        </w:rPr>
        <w:t>,-</w:t>
      </w:r>
      <w:r w:rsidRPr="00F62FEE">
        <w:rPr>
          <w:color w:val="auto"/>
          <w:u w:val="single"/>
        </w:rPr>
        <w:t xml:space="preserve"> Kč</w:t>
      </w:r>
    </w:p>
    <w:p w14:paraId="0E690E2C" w14:textId="2B92F394" w:rsidR="003463E3" w:rsidRPr="00F62FEE" w:rsidRDefault="00D32D4E" w:rsidP="003463E3">
      <w:pPr>
        <w:pStyle w:val="Zkladntext"/>
        <w:widowControl/>
        <w:ind w:left="720" w:firstLine="720"/>
        <w:jc w:val="both"/>
        <w:rPr>
          <w:b/>
          <w:bCs/>
          <w:color w:val="auto"/>
        </w:rPr>
      </w:pPr>
      <w:r w:rsidRPr="00F62FEE">
        <w:rPr>
          <w:b/>
          <w:bCs/>
          <w:color w:val="auto"/>
        </w:rPr>
        <w:t>Cena díla celkem vč. DPH</w:t>
      </w:r>
      <w:r w:rsidRPr="00F62FEE">
        <w:rPr>
          <w:b/>
          <w:bCs/>
          <w:color w:val="auto"/>
        </w:rPr>
        <w:tab/>
      </w:r>
      <w:r w:rsidRPr="00F62FEE">
        <w:rPr>
          <w:b/>
          <w:bCs/>
          <w:color w:val="auto"/>
        </w:rPr>
        <w:tab/>
      </w:r>
      <w:r w:rsidR="008A758E" w:rsidRPr="00F62FEE">
        <w:rPr>
          <w:b/>
          <w:bCs/>
          <w:color w:val="auto"/>
        </w:rPr>
        <w:t>135 585</w:t>
      </w:r>
      <w:r w:rsidR="00C14782" w:rsidRPr="00F62FEE">
        <w:rPr>
          <w:b/>
          <w:bCs/>
          <w:color w:val="auto"/>
        </w:rPr>
        <w:t>,-</w:t>
      </w:r>
      <w:r w:rsidR="00444C9D" w:rsidRPr="00F62FEE">
        <w:rPr>
          <w:b/>
          <w:bCs/>
          <w:color w:val="auto"/>
        </w:rPr>
        <w:t xml:space="preserve"> </w:t>
      </w:r>
      <w:r w:rsidRPr="00F62FEE">
        <w:rPr>
          <w:b/>
          <w:bCs/>
          <w:color w:val="auto"/>
        </w:rPr>
        <w:t>Kč</w:t>
      </w:r>
    </w:p>
    <w:p w14:paraId="6F51673A" w14:textId="77777777" w:rsidR="00DA085C" w:rsidRPr="00DA085C" w:rsidRDefault="00DA085C" w:rsidP="00DA085C">
      <w:pPr>
        <w:spacing w:after="0" w:line="240" w:lineRule="auto"/>
        <w:ind w:left="1017"/>
        <w:jc w:val="both"/>
        <w:rPr>
          <w:rFonts w:ascii="Times New Roman" w:eastAsia="Times New Roman" w:hAnsi="Times New Roman" w:cs="Times New Roman"/>
        </w:rPr>
      </w:pPr>
    </w:p>
    <w:p w14:paraId="20F21395" w14:textId="77777777" w:rsidR="003463E3" w:rsidRPr="00AB522F" w:rsidRDefault="003463E3" w:rsidP="003463E3">
      <w:pPr>
        <w:pStyle w:val="Zkladntext"/>
        <w:widowControl/>
        <w:ind w:left="720" w:firstLine="720"/>
        <w:jc w:val="both"/>
        <w:rPr>
          <w:b/>
          <w:bCs/>
        </w:rPr>
      </w:pPr>
    </w:p>
    <w:p w14:paraId="01E60A2F" w14:textId="06D23A18" w:rsidR="003463E3" w:rsidRPr="00AB522F" w:rsidRDefault="003463E3" w:rsidP="003463E3">
      <w:pPr>
        <w:pStyle w:val="Zkladntext"/>
        <w:widowControl/>
        <w:numPr>
          <w:ilvl w:val="0"/>
          <w:numId w:val="4"/>
        </w:numPr>
        <w:ind w:left="709" w:hanging="352"/>
        <w:jc w:val="both"/>
        <w:rPr>
          <w:b/>
          <w:bCs/>
        </w:rPr>
      </w:pPr>
      <w:r w:rsidRPr="00AB522F">
        <w:t>Sjednaná cena díla je cenou nejvýše přípustnou a nepřekročitelnou a obsahuje</w:t>
      </w:r>
      <w:r w:rsidRPr="002D1A28">
        <w:rPr>
          <w:b/>
        </w:rPr>
        <w:t xml:space="preserve"> veškeré náklady</w:t>
      </w:r>
      <w:r w:rsidRPr="00AB522F">
        <w:t xml:space="preserve"> zhotovitele a </w:t>
      </w:r>
      <w:r w:rsidR="002D1A28">
        <w:t>práce uvedené v</w:t>
      </w:r>
      <w:r w:rsidR="00AE55E0">
        <w:t> </w:t>
      </w:r>
      <w:r w:rsidR="00193B0D">
        <w:t>restaurátorské</w:t>
      </w:r>
      <w:r w:rsidR="00AE55E0">
        <w:t xml:space="preserve"> dokumentaci</w:t>
      </w:r>
      <w:r w:rsidR="00193B0D">
        <w:t xml:space="preserve">, </w:t>
      </w:r>
      <w:r w:rsidR="00482254">
        <w:t xml:space="preserve">včetně vypracování </w:t>
      </w:r>
      <w:r w:rsidRPr="00AB522F">
        <w:lastRenderedPageBreak/>
        <w:t>závěrečné zprávy s</w:t>
      </w:r>
      <w:r w:rsidR="002D1A28">
        <w:t> </w:t>
      </w:r>
      <w:r w:rsidRPr="00AB522F">
        <w:t>fotodokumentací</w:t>
      </w:r>
      <w:r w:rsidR="002D1A28">
        <w:t xml:space="preserve"> o</w:t>
      </w:r>
      <w:r w:rsidR="008D7312" w:rsidRPr="00AB522F">
        <w:t xml:space="preserve"> </w:t>
      </w:r>
      <w:r w:rsidRPr="00AB522F">
        <w:t>postupu prací</w:t>
      </w:r>
      <w:r w:rsidR="002D1A28">
        <w:t xml:space="preserve"> ve </w:t>
      </w:r>
      <w:r w:rsidR="007D4ABA">
        <w:t>třech</w:t>
      </w:r>
      <w:r w:rsidR="002D1A28">
        <w:t xml:space="preserve"> vyhotoveních</w:t>
      </w:r>
      <w:r w:rsidR="00DA085C">
        <w:t xml:space="preserve"> a </w:t>
      </w:r>
      <w:r w:rsidR="00DA085C" w:rsidRPr="00DA085C">
        <w:t xml:space="preserve">zajištění </w:t>
      </w:r>
      <w:r w:rsidR="00DA085C">
        <w:t xml:space="preserve">případného </w:t>
      </w:r>
      <w:r w:rsidR="00DA085C" w:rsidRPr="00DA085C">
        <w:t>odběru el. energie a vody</w:t>
      </w:r>
      <w:r w:rsidR="00193B0D" w:rsidRPr="00193B0D">
        <w:t xml:space="preserve"> </w:t>
      </w:r>
      <w:r w:rsidR="00193B0D">
        <w:t>z veřejných sítí</w:t>
      </w:r>
      <w:r w:rsidR="00DA085C" w:rsidRPr="00DA085C">
        <w:t xml:space="preserve"> pro realizaci prací</w:t>
      </w:r>
      <w:r w:rsidR="00DA085C">
        <w:t xml:space="preserve">. </w:t>
      </w:r>
    </w:p>
    <w:p w14:paraId="71215263" w14:textId="77777777" w:rsidR="001E69C5" w:rsidRPr="00AB522F" w:rsidRDefault="00193B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28B57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III. – Platební podmínky</w:t>
      </w:r>
    </w:p>
    <w:p w14:paraId="2D885E40" w14:textId="77777777" w:rsidR="001E69C5" w:rsidRPr="00AB522F" w:rsidRDefault="00946FB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 prohlašuje, že má zajištěny finanční prostředky na úhradu díla. </w:t>
      </w:r>
    </w:p>
    <w:p w14:paraId="63948854" w14:textId="77777777" w:rsidR="001E69C5" w:rsidRPr="00AB522F" w:rsidRDefault="00946FB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Podkladem pro úhradu ceny plnění bud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faktur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vystaven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zhotovitelem po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 xml:space="preserve">řádném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předání a převzetí díla</w:t>
      </w:r>
      <w:r w:rsidR="006512F0" w:rsidRPr="00AB5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ED881" w14:textId="77777777" w:rsidR="001E69C5" w:rsidRPr="00AB522F" w:rsidRDefault="00DC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Splatnost faktury bude 15 dnů po jejím doručení objednateli.</w:t>
      </w:r>
    </w:p>
    <w:p w14:paraId="0A04AC7A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96F1A" w14:textId="77777777" w:rsidR="001E69C5" w:rsidRPr="00AB522F" w:rsidRDefault="00946FB5" w:rsidP="00AB522F">
      <w:pPr>
        <w:spacing w:before="120"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IV. – Doba plnění</w:t>
      </w:r>
    </w:p>
    <w:p w14:paraId="32082DC9" w14:textId="77777777" w:rsidR="001E69C5" w:rsidRPr="00AB522F" w:rsidRDefault="00946FB5" w:rsidP="001A14EA">
      <w:pPr>
        <w:pStyle w:val="Odstavecseseznamem"/>
        <w:numPr>
          <w:ilvl w:val="0"/>
          <w:numId w:val="19"/>
        </w:numPr>
        <w:tabs>
          <w:tab w:val="left" w:pos="705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zavazuje, že vypracuje a dodá dílo zhotovené v rozsah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 xml:space="preserve">u a obsahu dle článku I.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této smlouvy v následujících termínech:</w:t>
      </w:r>
    </w:p>
    <w:p w14:paraId="3C195ACE" w14:textId="7B023272" w:rsidR="001E69C5" w:rsidRPr="00266DE8" w:rsidRDefault="00946FB5" w:rsidP="0076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69BA" w:rsidRPr="0026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DE8">
        <w:rPr>
          <w:rFonts w:ascii="Times New Roman" w:eastAsia="Times New Roman" w:hAnsi="Times New Roman" w:cs="Times New Roman"/>
          <w:sz w:val="24"/>
          <w:szCs w:val="24"/>
        </w:rPr>
        <w:t>zahájení prací</w:t>
      </w:r>
      <w:r w:rsidR="00D8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F1F" w:rsidRPr="00D83F1F"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  <w:r w:rsidR="00D83F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D156A" w:rsidRPr="00266DE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593EC7" w:rsidRPr="00266DE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3BD6D60" w14:textId="38A611AD" w:rsidR="001E69C5" w:rsidRPr="00266DE8" w:rsidRDefault="00946FB5" w:rsidP="0076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D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69BA" w:rsidRPr="0026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DE8">
        <w:rPr>
          <w:rFonts w:ascii="Times New Roman" w:eastAsia="Times New Roman" w:hAnsi="Times New Roman" w:cs="Times New Roman"/>
          <w:sz w:val="24"/>
          <w:szCs w:val="24"/>
        </w:rPr>
        <w:t>dokončení prací:</w:t>
      </w:r>
      <w:r w:rsidR="00A846FC" w:rsidRPr="0026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34F" w:rsidRPr="00266DE8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0D156A" w:rsidRPr="00266D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7334F" w:rsidRPr="00266DE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D156A" w:rsidRPr="00266DE8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593EC7" w:rsidRPr="00266DE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519BBDE" w14:textId="77777777" w:rsidR="001E69C5" w:rsidRPr="00AB522F" w:rsidRDefault="001E69C5" w:rsidP="001A14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8EBC5" w14:textId="77777777" w:rsidR="001E69C5" w:rsidRPr="00AB522F" w:rsidRDefault="007C1A85" w:rsidP="001A14EA">
      <w:pPr>
        <w:pStyle w:val="Odstavecseseznamem"/>
        <w:numPr>
          <w:ilvl w:val="0"/>
          <w:numId w:val="19"/>
        </w:numPr>
        <w:tabs>
          <w:tab w:val="left" w:pos="705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 plnění dle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této smlouvy je splněný řádným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zhotovením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 a odevzdáním díla objednateli s písemným potvrzením o převzetí.                </w:t>
      </w:r>
    </w:p>
    <w:p w14:paraId="5389C047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62BCB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V. – Práva a povinnosti objednatele a zhotovitele</w:t>
      </w:r>
    </w:p>
    <w:p w14:paraId="36CB08B4" w14:textId="41AF54CE" w:rsidR="001E69C5" w:rsidRPr="00AB522F" w:rsidRDefault="00DC7538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 </w:t>
      </w:r>
      <w:r w:rsidR="004F6F07" w:rsidRPr="00AB522F">
        <w:rPr>
          <w:rFonts w:ascii="Times New Roman" w:hAnsi="Times New Roman" w:cs="Times New Roman"/>
          <w:sz w:val="24"/>
          <w:szCs w:val="24"/>
        </w:rPr>
        <w:t>se zavazuje předat zhotoviteli do</w:t>
      </w:r>
      <w:r w:rsidR="004F6F07" w:rsidRPr="002D1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7AE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846FC" w:rsidRPr="006A08B2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FF7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6FC" w:rsidRPr="006A08B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228E" w:rsidRPr="006A08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085C" w:rsidRPr="006A08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D156A">
        <w:rPr>
          <w:rFonts w:ascii="Times New Roman" w:hAnsi="Times New Roman" w:cs="Times New Roman"/>
          <w:sz w:val="24"/>
          <w:szCs w:val="24"/>
        </w:rPr>
        <w:t>předmět zakázky</w:t>
      </w:r>
      <w:r w:rsidR="00CD3FB8">
        <w:rPr>
          <w:rFonts w:ascii="Times New Roman" w:hAnsi="Times New Roman" w:cs="Times New Roman"/>
          <w:sz w:val="24"/>
          <w:szCs w:val="24"/>
        </w:rPr>
        <w:t xml:space="preserve"> k restaurování.</w:t>
      </w:r>
      <w:r w:rsidR="004F6F07" w:rsidRPr="00AB52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19A1E8" w14:textId="77777777" w:rsidR="001E69C5" w:rsidRPr="00AB522F" w:rsidRDefault="00946FB5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Při</w:t>
      </w:r>
      <w:r w:rsidR="00870655" w:rsidRPr="00AB522F">
        <w:rPr>
          <w:rFonts w:ascii="Times New Roman" w:eastAsia="Times New Roman" w:hAnsi="Times New Roman" w:cs="Times New Roman"/>
          <w:sz w:val="24"/>
          <w:szCs w:val="24"/>
        </w:rPr>
        <w:t xml:space="preserve"> provádění prací bude zhotovitel dodržovat ujednání této smlouvy, bude se řídit výchozími podklady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objednatele, zápisy a dohodami smluvních </w:t>
      </w:r>
      <w:r w:rsidR="00C10E1E" w:rsidRPr="00AB522F">
        <w:rPr>
          <w:rFonts w:ascii="Times New Roman" w:eastAsia="Times New Roman" w:hAnsi="Times New Roman" w:cs="Times New Roman"/>
          <w:sz w:val="24"/>
          <w:szCs w:val="24"/>
        </w:rPr>
        <w:t>stran uzavřenými</w:t>
      </w:r>
      <w:r w:rsidR="00766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odpovědnými zástupci a vyjádřeními veřejnoprávních orgánů a organizací.</w:t>
      </w:r>
    </w:p>
    <w:p w14:paraId="406503D1" w14:textId="77777777" w:rsidR="004F6F07" w:rsidRPr="00AB522F" w:rsidRDefault="004F6F07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Postup realizace prací bude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zhotovitel konzultovat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s příslušnými pracovníky </w:t>
      </w:r>
      <w:r w:rsidRPr="00DA085C">
        <w:rPr>
          <w:rFonts w:ascii="Times New Roman" w:eastAsia="Times New Roman" w:hAnsi="Times New Roman" w:cs="Times New Roman"/>
          <w:b/>
          <w:sz w:val="24"/>
          <w:szCs w:val="24"/>
        </w:rPr>
        <w:t>NPÚ Č</w:t>
      </w:r>
      <w:r w:rsidR="000B73F3" w:rsidRPr="00DA085C">
        <w:rPr>
          <w:rFonts w:ascii="Times New Roman" w:eastAsia="Times New Roman" w:hAnsi="Times New Roman" w:cs="Times New Roman"/>
          <w:b/>
          <w:sz w:val="24"/>
          <w:szCs w:val="24"/>
        </w:rPr>
        <w:t>eské</w:t>
      </w:r>
      <w:r w:rsidRPr="00DA085C">
        <w:rPr>
          <w:rFonts w:ascii="Times New Roman" w:eastAsia="Times New Roman" w:hAnsi="Times New Roman" w:cs="Times New Roman"/>
          <w:b/>
          <w:sz w:val="24"/>
          <w:szCs w:val="24"/>
        </w:rPr>
        <w:t xml:space="preserve"> Budějovice. </w:t>
      </w:r>
    </w:p>
    <w:p w14:paraId="7E504E27" w14:textId="77777777" w:rsidR="004C0A16" w:rsidRPr="00AB522F" w:rsidRDefault="004C0A16" w:rsidP="004C0A16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Pokud budou v průběhu provádění prací uzavřeny dohody, které budou mít vliv na cenu a termín plnění, zavazuje se objednatel upravit dodatkem k této smlouvě cenu a termín plnění ve vazbě na změnu předmětu plnění.     </w:t>
      </w:r>
    </w:p>
    <w:p w14:paraId="69D31737" w14:textId="77777777" w:rsidR="004C0A16" w:rsidRPr="00AB522F" w:rsidRDefault="004C0A16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neručí za případné škody vzniklé vlivem chyb v podkladech předaných objednatelem.</w:t>
      </w:r>
    </w:p>
    <w:p w14:paraId="622E8C4B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46094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VI. – Předání a převzetí díla</w:t>
      </w:r>
    </w:p>
    <w:p w14:paraId="673A0EA4" w14:textId="6FF5E686" w:rsidR="001E69C5" w:rsidRDefault="00946FB5" w:rsidP="00482254">
      <w:pPr>
        <w:numPr>
          <w:ilvl w:val="0"/>
          <w:numId w:val="10"/>
        </w:numPr>
        <w:tabs>
          <w:tab w:val="left" w:pos="735"/>
        </w:tabs>
        <w:spacing w:before="120"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Předmět plnění dle článku I. této smlouvy je splněný řádným </w:t>
      </w:r>
      <w:r w:rsidR="00DA085C">
        <w:rPr>
          <w:rFonts w:ascii="Times New Roman" w:eastAsia="Times New Roman" w:hAnsi="Times New Roman" w:cs="Times New Roman"/>
          <w:sz w:val="24"/>
          <w:szCs w:val="24"/>
        </w:rPr>
        <w:t xml:space="preserve">provedením restaurování </w:t>
      </w:r>
      <w:r w:rsidR="00CD3FB8">
        <w:rPr>
          <w:rFonts w:ascii="Times New Roman" w:eastAsia="Times New Roman" w:hAnsi="Times New Roman" w:cs="Times New Roman"/>
          <w:sz w:val="24"/>
          <w:szCs w:val="24"/>
        </w:rPr>
        <w:t>božích muk</w:t>
      </w:r>
      <w:r w:rsidR="004F6F07"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85C">
        <w:rPr>
          <w:rFonts w:ascii="Times New Roman" w:eastAsia="Times New Roman" w:hAnsi="Times New Roman" w:cs="Times New Roman"/>
          <w:sz w:val="24"/>
          <w:szCs w:val="24"/>
        </w:rPr>
        <w:t xml:space="preserve">včetně předání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závěrečné zprávy s fotodokumentací </w:t>
      </w:r>
      <w:r w:rsidR="00193B0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postupu prací ve 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>třech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vyhotoveních. Předáním dokončeného díla se rozumí osobní odevzdání díla objednateli s potvrzením o převzetí. </w:t>
      </w:r>
    </w:p>
    <w:p w14:paraId="3950939A" w14:textId="77777777" w:rsidR="00482254" w:rsidRPr="00482254" w:rsidRDefault="00482254" w:rsidP="00482254">
      <w:pPr>
        <w:tabs>
          <w:tab w:val="left" w:pos="7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01344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VII. – Vlastnické právo k zhotovované věci a nebezpečí škody na ní</w:t>
      </w:r>
    </w:p>
    <w:p w14:paraId="7900107C" w14:textId="77777777" w:rsidR="001E69C5" w:rsidRPr="00AB522F" w:rsidRDefault="00946FB5" w:rsidP="009B7DE4">
      <w:pPr>
        <w:numPr>
          <w:ilvl w:val="0"/>
          <w:numId w:val="11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Nebezpečí škody na předmětu díla přechází na objednatele dnem předání dokončeného díla.</w:t>
      </w:r>
    </w:p>
    <w:p w14:paraId="12855DC2" w14:textId="3B0CFF00" w:rsidR="001E69C5" w:rsidRDefault="00946FB5" w:rsidP="009B7DE4">
      <w:pPr>
        <w:numPr>
          <w:ilvl w:val="0"/>
          <w:numId w:val="11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Vlastnické právo objednatele k restaurované věci trvá po celou dobu provádění díla.</w:t>
      </w:r>
    </w:p>
    <w:p w14:paraId="7C9F73EB" w14:textId="77777777" w:rsidR="00C7102B" w:rsidRPr="00AB522F" w:rsidRDefault="00C7102B" w:rsidP="00C7102B">
      <w:pPr>
        <w:tabs>
          <w:tab w:val="left" w:pos="720"/>
        </w:tabs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94B78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VIII. - Odpovědnost za vady, záruka</w:t>
      </w:r>
    </w:p>
    <w:p w14:paraId="1F70E741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odpovídá za to, že dílo dle této smlouvy bude zhotoveno podle této smlouvy a že po stanovenou dobu (záruční dobu) bude mít náležitosti dojednané v této smlouvě.</w:t>
      </w:r>
    </w:p>
    <w:p w14:paraId="496465FB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Záruční doba zhotovitele vůči objednateli je 60 měsíců. Záruční doba plyne ode dne předání a převzetí předmětu smlouvy. </w:t>
      </w:r>
    </w:p>
    <w:p w14:paraId="2BA935F6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 případě vady díla dojednávají smluvní strany právo objednatele požadovat a povinnost zhotovitele poskytnout bezplatné odstranění vad. Možnost jiné dohody není vyloučena. Zhotovitel se zavazuje případné vady díla odstranit bez zbytečného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 xml:space="preserve"> odkladu, nejpozději do 10 dnů po uplatnění reklamace. </w:t>
      </w:r>
    </w:p>
    <w:p w14:paraId="1587E7CD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Případnou reklamaci vady plnění předmětu této smlouvy je objednatel povinen uplatnit bez zbytečného odkladu po zjištění vady písemnou formou.</w:t>
      </w:r>
    </w:p>
    <w:p w14:paraId="19D45740" w14:textId="77777777" w:rsidR="00D32D4E" w:rsidRPr="00AB522F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3F970" w14:textId="77777777" w:rsidR="00D32D4E" w:rsidRPr="00AB522F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4E03B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IX. – Smluvní pokuty</w:t>
      </w:r>
    </w:p>
    <w:p w14:paraId="56BB0729" w14:textId="77777777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 případě, že zhotovitel nedodrží lhůtu plnění, sjednanou v této smlouvě, je povinen uhradit objednateli smluvní pokutu ve výši 0</w:t>
      </w:r>
      <w:r w:rsidR="00845D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15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% z ceny díla za každý den prodlení.</w:t>
      </w:r>
    </w:p>
    <w:p w14:paraId="600E8490" w14:textId="77777777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V případě, že nebude reklamovaná vada díla odstraněna v termínu ve smyslu </w:t>
      </w:r>
      <w:proofErr w:type="spellStart"/>
      <w:r w:rsidRPr="00AB522F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="00AE55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čl. VIII. odst. 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je zhotovitel povinen uhradit objednateli smluvní pokutu ve výš</w:t>
      </w:r>
      <w:r w:rsidR="001F5D77">
        <w:rPr>
          <w:rFonts w:ascii="Times New Roman" w:eastAsia="Times New Roman" w:hAnsi="Times New Roman" w:cs="Times New Roman"/>
          <w:sz w:val="24"/>
          <w:szCs w:val="24"/>
        </w:rPr>
        <w:t xml:space="preserve">i 200,- Kč za každý den i vadu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prodlení s odstraněním. </w:t>
      </w:r>
    </w:p>
    <w:p w14:paraId="28006BE5" w14:textId="77777777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 případě prodlení objednatele se zaplacením ceny díla je objednatel povinen uhradit zhotoviteli úrok z prodlení ve výši 0,1 % z dlužné částky za každý den prodlení.</w:t>
      </w:r>
    </w:p>
    <w:p w14:paraId="3337F307" w14:textId="77777777" w:rsidR="009B7DE4" w:rsidRPr="00AB522F" w:rsidRDefault="009B7DE4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Zaplacením smluvní pokuty není dotčeno právo objednatele na náhradu škody vzniklé z porušení povinnosti, ke které se smluvní pokuta vztahuje.</w:t>
      </w:r>
    </w:p>
    <w:p w14:paraId="04732E49" w14:textId="77777777" w:rsidR="001E69C5" w:rsidRPr="00AB522F" w:rsidRDefault="001E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358B9" w14:textId="77777777" w:rsidR="001E69C5" w:rsidRPr="00AB522F" w:rsidRDefault="001E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F7F82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X. – Ostatní ujednání</w:t>
      </w:r>
    </w:p>
    <w:p w14:paraId="0F3B70F3" w14:textId="77777777" w:rsidR="001E69C5" w:rsidRPr="00AB522F" w:rsidRDefault="00946FB5" w:rsidP="009B7DE4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Zhotovitel není oprávněn dílo poskytnout jiné osobě než objednateli. </w:t>
      </w:r>
    </w:p>
    <w:p w14:paraId="7668E221" w14:textId="77777777" w:rsidR="001E69C5" w:rsidRPr="00AB522F" w:rsidRDefault="00946FB5" w:rsidP="009B7DE4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Ve vzájemných vztazích mezi obj</w:t>
      </w:r>
      <w:r w:rsidR="001F5D77">
        <w:rPr>
          <w:rFonts w:ascii="Times New Roman" w:eastAsia="Times New Roman" w:hAnsi="Times New Roman" w:cs="Times New Roman"/>
          <w:sz w:val="24"/>
          <w:szCs w:val="24"/>
        </w:rPr>
        <w:t xml:space="preserve">ednatelem a zhotovitelem platí,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pokud není v této smlouvě stanoveno jinak, 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>občanský</w:t>
      </w:r>
      <w:r w:rsidR="000D156A">
        <w:rPr>
          <w:rFonts w:ascii="Times New Roman" w:eastAsia="Times New Roman" w:hAnsi="Times New Roman" w:cs="Times New Roman"/>
          <w:sz w:val="24"/>
          <w:szCs w:val="24"/>
        </w:rPr>
        <w:t xml:space="preserve"> zákoník.</w:t>
      </w:r>
    </w:p>
    <w:p w14:paraId="30B8139C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518D2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5FF44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XI. – Závěrečná ustanovení</w:t>
      </w:r>
    </w:p>
    <w:p w14:paraId="0EBE986A" w14:textId="77777777" w:rsidR="001E69C5" w:rsidRPr="00AB522F" w:rsidRDefault="00946FB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Měnit nebo doplňovat text této smlouvy je možné jen formou písemných dodatků, které budou </w:t>
      </w:r>
      <w:r w:rsidR="00F84A3B" w:rsidRPr="00AB522F">
        <w:rPr>
          <w:rFonts w:ascii="Times New Roman" w:eastAsia="Times New Roman" w:hAnsi="Times New Roman" w:cs="Times New Roman"/>
          <w:sz w:val="24"/>
          <w:szCs w:val="24"/>
        </w:rPr>
        <w:t xml:space="preserve">platné,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jestliže budou potvrzeny a podepsány oprávněnými zástupci obou smluvních stran.</w:t>
      </w:r>
    </w:p>
    <w:p w14:paraId="67CEC8D7" w14:textId="6CC2CAD7" w:rsidR="000D156A" w:rsidRPr="00CD3FB8" w:rsidRDefault="00946FB5" w:rsidP="00CD3FB8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Tato smlouva je vypracována ve 3 vyhotoveních, ze kterých 2 obdrží objednatel a 1 zhotovitel.</w:t>
      </w:r>
    </w:p>
    <w:p w14:paraId="72E6ECC6" w14:textId="77777777" w:rsidR="00AB43D4" w:rsidRDefault="00946FB5" w:rsidP="00AB43D4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Smlouva byla sepsána podle pravé a svobodné vůle smluvních stran, nikoliv v tísni ani za jinak nápadně nevýhodných podmínek.</w:t>
      </w:r>
    </w:p>
    <w:p w14:paraId="4DDDA503" w14:textId="3CE3314B" w:rsidR="00AB43D4" w:rsidRPr="00AB522F" w:rsidRDefault="00AB43D4" w:rsidP="00AB43D4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berou na vědomí, že tato smlouva podléhá povinnosti zveřejnění v registru smluv podle zákona č. 340/2015 Sb., o registru smluv, v platném znění.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Tato smlouva nabývá účinnosti </w:t>
      </w:r>
      <w:r>
        <w:rPr>
          <w:rFonts w:ascii="Times New Roman" w:eastAsia="Times New Roman" w:hAnsi="Times New Roman" w:cs="Times New Roman"/>
          <w:sz w:val="24"/>
          <w:szCs w:val="24"/>
        </w:rPr>
        <w:t>zveřejněním v registru smluv. Zveřejnění na své náklady zajistí objednatel.</w:t>
      </w:r>
    </w:p>
    <w:p w14:paraId="1385AC20" w14:textId="4959D149" w:rsidR="002F2053" w:rsidRPr="00AB522F" w:rsidRDefault="009B7DE4" w:rsidP="002F2053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Uzavření této smlouvy schválila rada města dne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C95">
        <w:rPr>
          <w:rFonts w:ascii="Times New Roman" w:eastAsia="Times New Roman" w:hAnsi="Times New Roman" w:cs="Times New Roman"/>
          <w:sz w:val="24"/>
          <w:szCs w:val="24"/>
        </w:rPr>
        <w:t>usnesením č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/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R/202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8FF14" w14:textId="77777777" w:rsidR="00870655" w:rsidRPr="00AB522F" w:rsidRDefault="00870655" w:rsidP="00870655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E5644" w14:textId="77777777" w:rsidR="00870655" w:rsidRPr="00AB522F" w:rsidRDefault="00870655" w:rsidP="00870655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04ACA" w14:textId="332D822B" w:rsidR="001E69C5" w:rsidRPr="00AB522F" w:rsidRDefault="000B6D32" w:rsidP="007C1A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> Jindřichově Hradci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7219C4">
        <w:rPr>
          <w:rFonts w:ascii="Times New Roman" w:eastAsia="Times New Roman" w:hAnsi="Times New Roman" w:cs="Times New Roman"/>
          <w:sz w:val="24"/>
          <w:szCs w:val="24"/>
        </w:rPr>
        <w:t>26. 6. 2023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219C4">
        <w:rPr>
          <w:rFonts w:ascii="Times New Roman" w:eastAsia="Times New Roman" w:hAnsi="Times New Roman" w:cs="Times New Roman"/>
          <w:sz w:val="24"/>
          <w:szCs w:val="24"/>
        </w:rPr>
        <w:tab/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330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03306">
        <w:rPr>
          <w:rFonts w:ascii="Times New Roman" w:eastAsia="Times New Roman" w:hAnsi="Times New Roman" w:cs="Times New Roman"/>
          <w:sz w:val="24"/>
          <w:szCs w:val="24"/>
        </w:rPr>
        <w:t>Popelíně</w:t>
      </w:r>
      <w:proofErr w:type="spellEnd"/>
      <w:r w:rsidR="005033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C4">
        <w:rPr>
          <w:rFonts w:ascii="Times New Roman" w:eastAsia="Times New Roman" w:hAnsi="Times New Roman" w:cs="Times New Roman"/>
          <w:sz w:val="24"/>
          <w:szCs w:val="24"/>
        </w:rPr>
        <w:t>30. 6. 2023</w:t>
      </w:r>
      <w:r w:rsidR="001D7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8D20A4A" w14:textId="77777777" w:rsidR="009B7DE4" w:rsidRPr="00AB522F" w:rsidRDefault="009B7DE4" w:rsidP="00870655">
      <w:pPr>
        <w:spacing w:before="120"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779C3C4C" w14:textId="77777777" w:rsidR="00BE5DB6" w:rsidRDefault="00BE5DB6" w:rsidP="007C1A85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DA467" w14:textId="6B99530B" w:rsidR="001E69C5" w:rsidRPr="00AB522F" w:rsidRDefault="00946FB5" w:rsidP="007C1A85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D0312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...............................................................</w:t>
      </w:r>
    </w:p>
    <w:p w14:paraId="7048B23F" w14:textId="24E66E91" w:rsidR="0091763E" w:rsidRDefault="00946FB5" w:rsidP="009176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4B33B7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e:                                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4B33B7">
        <w:rPr>
          <w:rFonts w:ascii="Times New Roman" w:eastAsia="Times New Roman" w:hAnsi="Times New Roman" w:cs="Times New Roman"/>
          <w:sz w:val="24"/>
          <w:szCs w:val="24"/>
        </w:rPr>
        <w:t>zhotovitele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D7C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0C2D7C">
        <w:rPr>
          <w:rFonts w:ascii="Times New Roman" w:eastAsia="Times New Roman" w:hAnsi="Times New Roman" w:cs="Times New Roman"/>
          <w:sz w:val="24"/>
          <w:szCs w:val="24"/>
        </w:rPr>
        <w:t>Michal Kozár</w:t>
      </w:r>
      <w:r w:rsidR="00BE5DB6">
        <w:rPr>
          <w:rFonts w:ascii="Times New Roman" w:eastAsia="Times New Roman" w:hAnsi="Times New Roman" w:cs="Times New Roman"/>
          <w:sz w:val="24"/>
          <w:szCs w:val="24"/>
        </w:rPr>
        <w:t>, MBA</w:t>
      </w:r>
      <w:r w:rsidR="00D031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12E" w:rsidRPr="00AB522F">
        <w:rPr>
          <w:rFonts w:ascii="Times New Roman" w:eastAsia="Times New Roman" w:hAnsi="Times New Roman" w:cs="Times New Roman"/>
          <w:sz w:val="24"/>
          <w:szCs w:val="24"/>
        </w:rPr>
        <w:t>starosta města</w:t>
      </w:r>
      <w:r w:rsidR="00D0312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03306">
        <w:rPr>
          <w:rFonts w:ascii="Times New Roman" w:eastAsia="Times New Roman" w:hAnsi="Times New Roman" w:cs="Times New Roman"/>
          <w:sz w:val="24"/>
          <w:szCs w:val="24"/>
        </w:rPr>
        <w:t xml:space="preserve">MgA. Jan </w:t>
      </w:r>
      <w:proofErr w:type="spellStart"/>
      <w:r w:rsidR="00503306">
        <w:rPr>
          <w:rFonts w:ascii="Times New Roman" w:eastAsia="Times New Roman" w:hAnsi="Times New Roman" w:cs="Times New Roman"/>
          <w:sz w:val="24"/>
          <w:szCs w:val="24"/>
        </w:rPr>
        <w:t>Prokýšek</w:t>
      </w:r>
      <w:proofErr w:type="spellEnd"/>
      <w:r w:rsidR="005033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12E">
        <w:rPr>
          <w:rFonts w:ascii="Times New Roman" w:eastAsia="Times New Roman" w:hAnsi="Times New Roman" w:cs="Times New Roman"/>
          <w:sz w:val="24"/>
          <w:szCs w:val="24"/>
        </w:rPr>
        <w:t xml:space="preserve"> restaurátor</w:t>
      </w:r>
    </w:p>
    <w:p w14:paraId="2FEB08E2" w14:textId="638C3804" w:rsidR="001E69C5" w:rsidRPr="00AB522F" w:rsidRDefault="00503306" w:rsidP="009176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66C09274" w14:textId="77777777" w:rsidR="001E69C5" w:rsidRDefault="001E69C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4BF4981" w14:textId="77777777" w:rsidR="001E69C5" w:rsidRDefault="001E69C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E69C5" w:rsidSect="0044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4F1E" w14:textId="77777777" w:rsidR="001907C4" w:rsidRDefault="001907C4" w:rsidP="00970993">
      <w:pPr>
        <w:spacing w:after="0" w:line="240" w:lineRule="auto"/>
      </w:pPr>
      <w:r>
        <w:separator/>
      </w:r>
    </w:p>
  </w:endnote>
  <w:endnote w:type="continuationSeparator" w:id="0">
    <w:p w14:paraId="4BB44AC2" w14:textId="77777777" w:rsidR="001907C4" w:rsidRDefault="001907C4" w:rsidP="0097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DD73" w14:textId="77777777" w:rsidR="001907C4" w:rsidRDefault="001907C4" w:rsidP="00970993">
      <w:pPr>
        <w:spacing w:after="0" w:line="240" w:lineRule="auto"/>
      </w:pPr>
      <w:r>
        <w:separator/>
      </w:r>
    </w:p>
  </w:footnote>
  <w:footnote w:type="continuationSeparator" w:id="0">
    <w:p w14:paraId="0CC09BA6" w14:textId="77777777" w:rsidR="001907C4" w:rsidRDefault="001907C4" w:rsidP="0097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AD0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23219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C1E0F"/>
    <w:multiLevelType w:val="multilevel"/>
    <w:tmpl w:val="C37CE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911C1"/>
    <w:multiLevelType w:val="multilevel"/>
    <w:tmpl w:val="ADB6C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42D98"/>
    <w:multiLevelType w:val="hybridMultilevel"/>
    <w:tmpl w:val="81CA9FA6"/>
    <w:lvl w:ilvl="0" w:tplc="FEB4D8C2">
      <w:start w:val="1"/>
      <w:numFmt w:val="bullet"/>
      <w:lvlText w:val=""/>
      <w:lvlJc w:val="left"/>
      <w:pPr>
        <w:tabs>
          <w:tab w:val="num" w:pos="1017"/>
        </w:tabs>
        <w:ind w:left="1017" w:hanging="284"/>
      </w:pPr>
      <w:rPr>
        <w:rFonts w:ascii="Wingdings" w:hAnsi="Wingdings" w:hint="default"/>
      </w:rPr>
    </w:lvl>
    <w:lvl w:ilvl="1" w:tplc="7F7C23EC">
      <w:start w:val="1"/>
      <w:numFmt w:val="bullet"/>
      <w:lvlText w:val="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B372B"/>
    <w:multiLevelType w:val="multilevel"/>
    <w:tmpl w:val="42B0E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75D7D"/>
    <w:multiLevelType w:val="multilevel"/>
    <w:tmpl w:val="0D56DEE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D6DC9"/>
    <w:multiLevelType w:val="multilevel"/>
    <w:tmpl w:val="6142A07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FD7274"/>
    <w:multiLevelType w:val="multilevel"/>
    <w:tmpl w:val="6C94D9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E1AFF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21D6A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07FA"/>
    <w:multiLevelType w:val="multilevel"/>
    <w:tmpl w:val="75E2F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C721E"/>
    <w:multiLevelType w:val="multilevel"/>
    <w:tmpl w:val="C03A28B2"/>
    <w:lvl w:ilvl="0">
      <w:start w:val="1"/>
      <w:numFmt w:val="decimal"/>
      <w:lvlText w:val="%1."/>
      <w:lvlJc w:val="left"/>
      <w:rPr>
        <w:rFonts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407A6B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151C3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F4E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A90D39"/>
    <w:multiLevelType w:val="hybridMultilevel"/>
    <w:tmpl w:val="FA46F308"/>
    <w:lvl w:ilvl="0" w:tplc="A6268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2329C"/>
    <w:multiLevelType w:val="multilevel"/>
    <w:tmpl w:val="6C94D9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CE749B"/>
    <w:multiLevelType w:val="multilevel"/>
    <w:tmpl w:val="4FFCF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A6F73"/>
    <w:multiLevelType w:val="multilevel"/>
    <w:tmpl w:val="FB94F2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5664338">
    <w:abstractNumId w:val="19"/>
  </w:num>
  <w:num w:numId="2" w16cid:durableId="1199784514">
    <w:abstractNumId w:val="2"/>
  </w:num>
  <w:num w:numId="3" w16cid:durableId="780222259">
    <w:abstractNumId w:val="20"/>
  </w:num>
  <w:num w:numId="4" w16cid:durableId="112676405">
    <w:abstractNumId w:val="6"/>
  </w:num>
  <w:num w:numId="5" w16cid:durableId="367535709">
    <w:abstractNumId w:val="3"/>
  </w:num>
  <w:num w:numId="6" w16cid:durableId="1141729974">
    <w:abstractNumId w:val="8"/>
  </w:num>
  <w:num w:numId="7" w16cid:durableId="955940444">
    <w:abstractNumId w:val="11"/>
  </w:num>
  <w:num w:numId="8" w16cid:durableId="1958291314">
    <w:abstractNumId w:val="5"/>
  </w:num>
  <w:num w:numId="9" w16cid:durableId="1196429417">
    <w:abstractNumId w:val="14"/>
  </w:num>
  <w:num w:numId="10" w16cid:durableId="789276582">
    <w:abstractNumId w:val="0"/>
  </w:num>
  <w:num w:numId="11" w16cid:durableId="1129589791">
    <w:abstractNumId w:val="10"/>
  </w:num>
  <w:num w:numId="12" w16cid:durableId="1561474477">
    <w:abstractNumId w:val="13"/>
  </w:num>
  <w:num w:numId="13" w16cid:durableId="1915166908">
    <w:abstractNumId w:val="12"/>
  </w:num>
  <w:num w:numId="14" w16cid:durableId="1241596059">
    <w:abstractNumId w:val="16"/>
  </w:num>
  <w:num w:numId="15" w16cid:durableId="2104912115">
    <w:abstractNumId w:val="9"/>
  </w:num>
  <w:num w:numId="16" w16cid:durableId="1221285518">
    <w:abstractNumId w:val="17"/>
  </w:num>
  <w:num w:numId="17" w16cid:durableId="91899411">
    <w:abstractNumId w:val="1"/>
  </w:num>
  <w:num w:numId="18" w16cid:durableId="885336206">
    <w:abstractNumId w:val="7"/>
  </w:num>
  <w:num w:numId="19" w16cid:durableId="2072193393">
    <w:abstractNumId w:val="18"/>
  </w:num>
  <w:num w:numId="20" w16cid:durableId="7361679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37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C5"/>
    <w:rsid w:val="00000C80"/>
    <w:rsid w:val="00006FA0"/>
    <w:rsid w:val="000948D1"/>
    <w:rsid w:val="000A7C45"/>
    <w:rsid w:val="000B5945"/>
    <w:rsid w:val="000B6D32"/>
    <w:rsid w:val="000B73F3"/>
    <w:rsid w:val="000C2D7C"/>
    <w:rsid w:val="000D156A"/>
    <w:rsid w:val="00102AED"/>
    <w:rsid w:val="00130514"/>
    <w:rsid w:val="00130687"/>
    <w:rsid w:val="001355E8"/>
    <w:rsid w:val="00164A15"/>
    <w:rsid w:val="0016533F"/>
    <w:rsid w:val="001713E7"/>
    <w:rsid w:val="001907C4"/>
    <w:rsid w:val="00193B0D"/>
    <w:rsid w:val="001A14EA"/>
    <w:rsid w:val="001A2E64"/>
    <w:rsid w:val="001D5C38"/>
    <w:rsid w:val="001D7FE9"/>
    <w:rsid w:val="001E69C5"/>
    <w:rsid w:val="001F5D77"/>
    <w:rsid w:val="002134FB"/>
    <w:rsid w:val="00216DB5"/>
    <w:rsid w:val="002268ED"/>
    <w:rsid w:val="00266DE8"/>
    <w:rsid w:val="00272CC9"/>
    <w:rsid w:val="0027334F"/>
    <w:rsid w:val="00277192"/>
    <w:rsid w:val="00280822"/>
    <w:rsid w:val="002A24C8"/>
    <w:rsid w:val="002A5B47"/>
    <w:rsid w:val="002B5BB0"/>
    <w:rsid w:val="002D1A28"/>
    <w:rsid w:val="002D47F5"/>
    <w:rsid w:val="002F2053"/>
    <w:rsid w:val="00304C91"/>
    <w:rsid w:val="0030669A"/>
    <w:rsid w:val="0032334F"/>
    <w:rsid w:val="00332418"/>
    <w:rsid w:val="00334FD6"/>
    <w:rsid w:val="00343F7F"/>
    <w:rsid w:val="003463E3"/>
    <w:rsid w:val="003670E2"/>
    <w:rsid w:val="003C7A4D"/>
    <w:rsid w:val="003E49B8"/>
    <w:rsid w:val="003F4D28"/>
    <w:rsid w:val="0043069E"/>
    <w:rsid w:val="00440AA1"/>
    <w:rsid w:val="00442CEB"/>
    <w:rsid w:val="00444C9D"/>
    <w:rsid w:val="00452F99"/>
    <w:rsid w:val="00482254"/>
    <w:rsid w:val="004906E7"/>
    <w:rsid w:val="004B33B7"/>
    <w:rsid w:val="004C0A16"/>
    <w:rsid w:val="004C1E98"/>
    <w:rsid w:val="004F31B0"/>
    <w:rsid w:val="004F6F07"/>
    <w:rsid w:val="00503306"/>
    <w:rsid w:val="0051712D"/>
    <w:rsid w:val="00543F67"/>
    <w:rsid w:val="00555FAE"/>
    <w:rsid w:val="00566CC5"/>
    <w:rsid w:val="00593EC7"/>
    <w:rsid w:val="005B299B"/>
    <w:rsid w:val="005D47E9"/>
    <w:rsid w:val="005F72A6"/>
    <w:rsid w:val="00635894"/>
    <w:rsid w:val="006512F0"/>
    <w:rsid w:val="006A08B2"/>
    <w:rsid w:val="006D69BA"/>
    <w:rsid w:val="006E3B91"/>
    <w:rsid w:val="006E720A"/>
    <w:rsid w:val="0070422C"/>
    <w:rsid w:val="007219C4"/>
    <w:rsid w:val="007267D6"/>
    <w:rsid w:val="00726A1F"/>
    <w:rsid w:val="00727834"/>
    <w:rsid w:val="007279E7"/>
    <w:rsid w:val="00744CBD"/>
    <w:rsid w:val="00763765"/>
    <w:rsid w:val="007664E5"/>
    <w:rsid w:val="00771E0B"/>
    <w:rsid w:val="00775889"/>
    <w:rsid w:val="007777C2"/>
    <w:rsid w:val="00784EFE"/>
    <w:rsid w:val="007915A7"/>
    <w:rsid w:val="007B5FED"/>
    <w:rsid w:val="007C1A85"/>
    <w:rsid w:val="007D4ABA"/>
    <w:rsid w:val="0082073B"/>
    <w:rsid w:val="00845DF9"/>
    <w:rsid w:val="00851BF9"/>
    <w:rsid w:val="00870655"/>
    <w:rsid w:val="008A758E"/>
    <w:rsid w:val="008D7312"/>
    <w:rsid w:val="008E60B7"/>
    <w:rsid w:val="00912DB0"/>
    <w:rsid w:val="0091763E"/>
    <w:rsid w:val="00927998"/>
    <w:rsid w:val="00941EB6"/>
    <w:rsid w:val="00946FB5"/>
    <w:rsid w:val="00970993"/>
    <w:rsid w:val="00970B98"/>
    <w:rsid w:val="00974242"/>
    <w:rsid w:val="009B7DE4"/>
    <w:rsid w:val="009C6291"/>
    <w:rsid w:val="009D1FAB"/>
    <w:rsid w:val="009D60D2"/>
    <w:rsid w:val="00A1204C"/>
    <w:rsid w:val="00A23E16"/>
    <w:rsid w:val="00A3163F"/>
    <w:rsid w:val="00A454D7"/>
    <w:rsid w:val="00A80569"/>
    <w:rsid w:val="00A846FC"/>
    <w:rsid w:val="00AB43D4"/>
    <w:rsid w:val="00AB522F"/>
    <w:rsid w:val="00AD68E5"/>
    <w:rsid w:val="00AE3AB5"/>
    <w:rsid w:val="00AE55E0"/>
    <w:rsid w:val="00AE710A"/>
    <w:rsid w:val="00B07EA7"/>
    <w:rsid w:val="00B11692"/>
    <w:rsid w:val="00B33521"/>
    <w:rsid w:val="00B4195A"/>
    <w:rsid w:val="00B42529"/>
    <w:rsid w:val="00B43555"/>
    <w:rsid w:val="00B92478"/>
    <w:rsid w:val="00B93816"/>
    <w:rsid w:val="00BA67B7"/>
    <w:rsid w:val="00BC3C95"/>
    <w:rsid w:val="00BD7122"/>
    <w:rsid w:val="00BE1C93"/>
    <w:rsid w:val="00BE5DB6"/>
    <w:rsid w:val="00C059B6"/>
    <w:rsid w:val="00C10E1E"/>
    <w:rsid w:val="00C14782"/>
    <w:rsid w:val="00C3584F"/>
    <w:rsid w:val="00C44745"/>
    <w:rsid w:val="00C55A33"/>
    <w:rsid w:val="00C7102B"/>
    <w:rsid w:val="00C82CAF"/>
    <w:rsid w:val="00C910BF"/>
    <w:rsid w:val="00CB0635"/>
    <w:rsid w:val="00CB30A0"/>
    <w:rsid w:val="00CD2595"/>
    <w:rsid w:val="00CD3FB8"/>
    <w:rsid w:val="00D0312E"/>
    <w:rsid w:val="00D32D4E"/>
    <w:rsid w:val="00D41CBC"/>
    <w:rsid w:val="00D547D0"/>
    <w:rsid w:val="00D75FF7"/>
    <w:rsid w:val="00D83F1F"/>
    <w:rsid w:val="00D84814"/>
    <w:rsid w:val="00D87831"/>
    <w:rsid w:val="00DA085C"/>
    <w:rsid w:val="00DB055F"/>
    <w:rsid w:val="00DB4352"/>
    <w:rsid w:val="00DC7538"/>
    <w:rsid w:val="00DF66C2"/>
    <w:rsid w:val="00E0123A"/>
    <w:rsid w:val="00E15583"/>
    <w:rsid w:val="00E85D48"/>
    <w:rsid w:val="00EA6152"/>
    <w:rsid w:val="00EB42F4"/>
    <w:rsid w:val="00F0094B"/>
    <w:rsid w:val="00F12E51"/>
    <w:rsid w:val="00F2582C"/>
    <w:rsid w:val="00F2710D"/>
    <w:rsid w:val="00F45D71"/>
    <w:rsid w:val="00F62FEE"/>
    <w:rsid w:val="00F7228E"/>
    <w:rsid w:val="00F84A3B"/>
    <w:rsid w:val="00F977CC"/>
    <w:rsid w:val="00FA7567"/>
    <w:rsid w:val="00FC5885"/>
    <w:rsid w:val="00FE0EDD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91922F"/>
  <w15:docId w15:val="{5283CB03-BA8A-4E9D-879B-C860CCC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A16"/>
    <w:pPr>
      <w:ind w:left="720"/>
      <w:contextualSpacing/>
    </w:pPr>
  </w:style>
  <w:style w:type="paragraph" w:styleId="Zkladntext">
    <w:name w:val="Body Text"/>
    <w:basedOn w:val="Normln"/>
    <w:link w:val="ZkladntextChar"/>
    <w:rsid w:val="00D3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D4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E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993"/>
  </w:style>
  <w:style w:type="paragraph" w:styleId="Zpat">
    <w:name w:val="footer"/>
    <w:basedOn w:val="Normln"/>
    <w:link w:val="ZpatChar"/>
    <w:uiPriority w:val="99"/>
    <w:unhideWhenUsed/>
    <w:rsid w:val="0097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7F061-5FF7-4A57-972A-2DA492A01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F62EA-7445-4038-8693-DC35592C6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D8E63-7AAA-47E6-8145-72ECABF7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měu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Peskovab</dc:creator>
  <cp:lastModifiedBy>Tajmlová, Nikola</cp:lastModifiedBy>
  <cp:revision>61</cp:revision>
  <cp:lastPrinted>2018-02-07T07:19:00Z</cp:lastPrinted>
  <dcterms:created xsi:type="dcterms:W3CDTF">2023-02-02T07:32:00Z</dcterms:created>
  <dcterms:modified xsi:type="dcterms:W3CDTF">2023-07-26T13:02:00Z</dcterms:modified>
</cp:coreProperties>
</file>