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202A" w14:textId="77777777" w:rsidR="008D521A" w:rsidRDefault="006421C4">
      <w:pPr>
        <w:pStyle w:val="Heading110"/>
        <w:framePr w:wrap="none" w:vAnchor="page" w:hAnchor="page" w:x="1412" w:y="1308"/>
        <w:shd w:val="clear" w:color="auto" w:fill="auto"/>
        <w:spacing w:after="0"/>
        <w:ind w:left="3620"/>
      </w:pPr>
      <w:bookmarkStart w:id="0" w:name="bookmark0"/>
      <w:r>
        <w:t>Smlouva o dílo</w:t>
      </w:r>
      <w:bookmarkEnd w:id="0"/>
    </w:p>
    <w:p w14:paraId="6E93202B" w14:textId="77777777" w:rsidR="008D521A" w:rsidRDefault="006421C4">
      <w:pPr>
        <w:pStyle w:val="Bodytext20"/>
        <w:framePr w:w="9149" w:h="282" w:hRule="exact" w:wrap="none" w:vAnchor="page" w:hAnchor="page" w:x="1412" w:y="2017"/>
        <w:shd w:val="clear" w:color="auto" w:fill="auto"/>
        <w:spacing w:before="0" w:after="0"/>
        <w:ind w:left="40" w:firstLine="0"/>
      </w:pPr>
      <w:r>
        <w:t>uzavřená dle § 1746 odst. 2 zákona č. 89/2012 Sb., občanského zákoníku, v platném znění, mezi</w:t>
      </w:r>
    </w:p>
    <w:p w14:paraId="6E93202C" w14:textId="77777777" w:rsidR="008D521A" w:rsidRDefault="006421C4">
      <w:pPr>
        <w:pStyle w:val="Bodytext50"/>
        <w:framePr w:w="2299" w:h="1675" w:hRule="exact" w:wrap="none" w:vAnchor="page" w:hAnchor="page" w:x="1450" w:y="2973"/>
        <w:shd w:val="clear" w:color="auto" w:fill="auto"/>
      </w:pPr>
      <w:r>
        <w:t>1. objednatelem:</w:t>
      </w:r>
    </w:p>
    <w:p w14:paraId="6E93202D" w14:textId="77777777" w:rsidR="008D521A" w:rsidRDefault="006421C4">
      <w:pPr>
        <w:pStyle w:val="Bodytext20"/>
        <w:framePr w:w="2299" w:h="1675" w:hRule="exact" w:wrap="none" w:vAnchor="page" w:hAnchor="page" w:x="1450" w:y="2973"/>
        <w:shd w:val="clear" w:color="auto" w:fill="auto"/>
        <w:spacing w:before="0" w:after="0" w:line="230" w:lineRule="exact"/>
        <w:ind w:left="720" w:firstLine="0"/>
        <w:jc w:val="both"/>
      </w:pPr>
      <w:r>
        <w:t>název:</w:t>
      </w:r>
    </w:p>
    <w:p w14:paraId="6E93202E" w14:textId="77777777" w:rsidR="008D521A" w:rsidRDefault="006421C4">
      <w:pPr>
        <w:pStyle w:val="Bodytext20"/>
        <w:framePr w:w="2299" w:h="1675" w:hRule="exact" w:wrap="none" w:vAnchor="page" w:hAnchor="page" w:x="1450" w:y="2973"/>
        <w:shd w:val="clear" w:color="auto" w:fill="auto"/>
        <w:spacing w:before="0" w:after="0" w:line="230" w:lineRule="exact"/>
        <w:ind w:left="720" w:firstLine="0"/>
        <w:jc w:val="both"/>
      </w:pPr>
      <w:r>
        <w:t>sídlo:</w:t>
      </w:r>
    </w:p>
    <w:p w14:paraId="6E93202F" w14:textId="77777777" w:rsidR="008D521A" w:rsidRDefault="006421C4">
      <w:pPr>
        <w:pStyle w:val="Bodytext60"/>
        <w:framePr w:w="2299" w:h="1675" w:hRule="exact" w:wrap="none" w:vAnchor="page" w:hAnchor="page" w:x="1450" w:y="2973"/>
        <w:shd w:val="clear" w:color="auto" w:fill="auto"/>
        <w:ind w:left="720"/>
      </w:pPr>
      <w:r>
        <w:t>IČ:</w:t>
      </w:r>
    </w:p>
    <w:p w14:paraId="6E932030" w14:textId="77777777" w:rsidR="008D521A" w:rsidRDefault="006421C4">
      <w:pPr>
        <w:pStyle w:val="Bodytext20"/>
        <w:framePr w:w="2299" w:h="1675" w:hRule="exact" w:wrap="none" w:vAnchor="page" w:hAnchor="page" w:x="1450" w:y="2973"/>
        <w:shd w:val="clear" w:color="auto" w:fill="auto"/>
        <w:spacing w:before="0" w:after="0" w:line="230" w:lineRule="exact"/>
        <w:ind w:left="720" w:firstLine="0"/>
        <w:jc w:val="both"/>
      </w:pPr>
      <w:r>
        <w:t>DIČ:</w:t>
      </w:r>
    </w:p>
    <w:p w14:paraId="6E932031" w14:textId="77777777" w:rsidR="008D521A" w:rsidRDefault="006421C4">
      <w:pPr>
        <w:pStyle w:val="Bodytext20"/>
        <w:framePr w:w="2299" w:h="1675" w:hRule="exact" w:wrap="none" w:vAnchor="page" w:hAnchor="page" w:x="1450" w:y="2973"/>
        <w:shd w:val="clear" w:color="auto" w:fill="auto"/>
        <w:spacing w:before="0" w:after="0" w:line="230" w:lineRule="exact"/>
        <w:ind w:left="720" w:firstLine="0"/>
        <w:jc w:val="both"/>
      </w:pPr>
      <w:r>
        <w:t>bankovní spojení: zastoupený:</w:t>
      </w:r>
    </w:p>
    <w:p w14:paraId="6E932032" w14:textId="0F090410" w:rsidR="008D521A" w:rsidRDefault="006421C4">
      <w:pPr>
        <w:pStyle w:val="Bodytext20"/>
        <w:framePr w:w="9149" w:h="1440" w:hRule="exact" w:wrap="none" w:vAnchor="page" w:hAnchor="page" w:x="1412" w:y="3208"/>
        <w:shd w:val="clear" w:color="auto" w:fill="auto"/>
        <w:spacing w:before="0" w:after="0"/>
        <w:ind w:left="3266" w:right="2458" w:hanging="400"/>
        <w:jc w:val="both"/>
      </w:pPr>
      <w:r>
        <w:t>Hudební divadlo v Karl</w:t>
      </w:r>
      <w:r w:rsidR="00332D3D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6E932033" w14:textId="77777777" w:rsidR="008D521A" w:rsidRDefault="006421C4">
      <w:pPr>
        <w:pStyle w:val="Bodytext20"/>
        <w:framePr w:w="9149" w:h="1440" w:hRule="exact" w:wrap="none" w:vAnchor="page" w:hAnchor="page" w:x="1412" w:y="3208"/>
        <w:shd w:val="clear" w:color="auto" w:fill="auto"/>
        <w:spacing w:before="0" w:after="0" w:line="230" w:lineRule="exact"/>
        <w:ind w:left="3266" w:right="2458" w:hanging="400"/>
        <w:jc w:val="both"/>
      </w:pPr>
      <w:r>
        <w:t>Křižíkova 283/10, Praha 8 - Karlín, 186 00</w:t>
      </w:r>
    </w:p>
    <w:p w14:paraId="6E932034" w14:textId="77777777" w:rsidR="008D521A" w:rsidRDefault="006421C4">
      <w:pPr>
        <w:pStyle w:val="Bodytext20"/>
        <w:framePr w:w="9149" w:h="1440" w:hRule="exact" w:wrap="none" w:vAnchor="page" w:hAnchor="page" w:x="1412" w:y="3208"/>
        <w:shd w:val="clear" w:color="auto" w:fill="auto"/>
        <w:spacing w:before="0" w:after="0" w:line="230" w:lineRule="exact"/>
        <w:ind w:left="3266" w:right="2458" w:hanging="400"/>
        <w:jc w:val="both"/>
      </w:pPr>
      <w:r>
        <w:t>00064335</w:t>
      </w:r>
    </w:p>
    <w:p w14:paraId="6E932035" w14:textId="77777777" w:rsidR="008D521A" w:rsidRDefault="006421C4">
      <w:pPr>
        <w:pStyle w:val="Bodytext20"/>
        <w:framePr w:w="9149" w:h="1440" w:hRule="exact" w:wrap="none" w:vAnchor="page" w:hAnchor="page" w:x="1412" w:y="3208"/>
        <w:shd w:val="clear" w:color="auto" w:fill="auto"/>
        <w:spacing w:before="0" w:after="0" w:line="230" w:lineRule="exact"/>
        <w:ind w:left="3266" w:right="2458" w:hanging="400"/>
        <w:jc w:val="both"/>
      </w:pPr>
      <w:r>
        <w:t>CZ00064335</w:t>
      </w:r>
    </w:p>
    <w:p w14:paraId="3995C29E" w14:textId="77777777" w:rsidR="0042478A" w:rsidRDefault="0042478A">
      <w:pPr>
        <w:pStyle w:val="Bodytext20"/>
        <w:framePr w:w="9149" w:h="1440" w:hRule="exact" w:wrap="none" w:vAnchor="page" w:hAnchor="page" w:x="1412" w:y="3208"/>
        <w:shd w:val="clear" w:color="auto" w:fill="auto"/>
        <w:spacing w:before="0" w:after="0" w:line="230" w:lineRule="exact"/>
        <w:ind w:left="3266" w:right="2458" w:hanging="400"/>
        <w:jc w:val="both"/>
      </w:pPr>
    </w:p>
    <w:p w14:paraId="6E932037" w14:textId="2A37CBE4" w:rsidR="008D521A" w:rsidRDefault="006421C4">
      <w:pPr>
        <w:pStyle w:val="Bodytext20"/>
        <w:framePr w:w="9149" w:h="1440" w:hRule="exact" w:wrap="none" w:vAnchor="page" w:hAnchor="page" w:x="1412" w:y="3208"/>
        <w:shd w:val="clear" w:color="auto" w:fill="auto"/>
        <w:spacing w:before="0" w:after="0" w:line="230" w:lineRule="exact"/>
        <w:ind w:left="3266" w:right="2458" w:hanging="400"/>
        <w:jc w:val="both"/>
      </w:pPr>
      <w:r>
        <w:t>Bc. Egon Kulhánek, ředitel divadla</w:t>
      </w:r>
    </w:p>
    <w:p w14:paraId="7D7934DC" w14:textId="146F9011" w:rsidR="00332D3D" w:rsidRDefault="00332D3D" w:rsidP="00332D3D">
      <w:pPr>
        <w:pStyle w:val="Bodytext20"/>
        <w:framePr w:w="9149" w:h="984" w:hRule="exact" w:wrap="none" w:vAnchor="page" w:hAnchor="page" w:x="1412" w:y="4856"/>
        <w:shd w:val="clear" w:color="auto" w:fill="auto"/>
        <w:spacing w:before="0" w:after="0" w:line="461" w:lineRule="exact"/>
        <w:ind w:right="6460" w:firstLine="0"/>
        <w:jc w:val="left"/>
      </w:pPr>
      <w:r>
        <w:t xml:space="preserve">             (dále jen </w:t>
      </w:r>
      <w:r w:rsidR="006421C4">
        <w:t xml:space="preserve">„objednatel") </w:t>
      </w:r>
    </w:p>
    <w:p w14:paraId="6E932038" w14:textId="54165B55" w:rsidR="008D521A" w:rsidRDefault="00332D3D" w:rsidP="00332D3D">
      <w:pPr>
        <w:pStyle w:val="Bodytext20"/>
        <w:framePr w:w="9149" w:h="984" w:hRule="exact" w:wrap="none" w:vAnchor="page" w:hAnchor="page" w:x="1412" w:y="4856"/>
        <w:shd w:val="clear" w:color="auto" w:fill="auto"/>
        <w:spacing w:before="0" w:after="0" w:line="461" w:lineRule="exact"/>
        <w:ind w:right="6460" w:firstLine="0"/>
        <w:jc w:val="left"/>
      </w:pPr>
      <w:r>
        <w:t xml:space="preserve">             </w:t>
      </w:r>
      <w:r w:rsidR="006421C4">
        <w:t>a</w:t>
      </w:r>
    </w:p>
    <w:p w14:paraId="6E932039" w14:textId="77777777" w:rsidR="008D521A" w:rsidRDefault="006421C4">
      <w:pPr>
        <w:pStyle w:val="Heading210"/>
        <w:framePr w:w="9149" w:h="2027" w:hRule="exact" w:wrap="none" w:vAnchor="page" w:hAnchor="page" w:x="1412" w:y="6091"/>
        <w:numPr>
          <w:ilvl w:val="0"/>
          <w:numId w:val="1"/>
        </w:numPr>
        <w:shd w:val="clear" w:color="auto" w:fill="auto"/>
        <w:tabs>
          <w:tab w:val="left" w:pos="423"/>
        </w:tabs>
        <w:spacing w:before="0"/>
        <w:ind w:left="414" w:right="6581"/>
      </w:pPr>
      <w:bookmarkStart w:id="1" w:name="bookmark1"/>
      <w:r>
        <w:t>zhotovitelem:</w:t>
      </w:r>
      <w:bookmarkEnd w:id="1"/>
    </w:p>
    <w:p w14:paraId="6E93203A" w14:textId="77777777" w:rsidR="008D521A" w:rsidRDefault="006421C4">
      <w:pPr>
        <w:pStyle w:val="Bodytext20"/>
        <w:framePr w:w="9149" w:h="2027" w:hRule="exact" w:wrap="none" w:vAnchor="page" w:hAnchor="page" w:x="1412" w:y="6091"/>
        <w:shd w:val="clear" w:color="auto" w:fill="auto"/>
        <w:spacing w:before="0" w:after="0" w:line="230" w:lineRule="exact"/>
        <w:ind w:left="40" w:right="6581" w:firstLine="0"/>
      </w:pPr>
      <w:r>
        <w:t>název:</w:t>
      </w:r>
    </w:p>
    <w:p w14:paraId="6E93203B" w14:textId="77777777" w:rsidR="008D521A" w:rsidRDefault="006421C4">
      <w:pPr>
        <w:pStyle w:val="Bodytext20"/>
        <w:framePr w:w="9149" w:h="2027" w:hRule="exact" w:wrap="none" w:vAnchor="page" w:hAnchor="page" w:x="1412" w:y="6091"/>
        <w:shd w:val="clear" w:color="auto" w:fill="auto"/>
        <w:spacing w:before="0" w:after="0" w:line="230" w:lineRule="exact"/>
        <w:ind w:left="40" w:right="6581" w:firstLine="0"/>
      </w:pPr>
      <w:r>
        <w:t>sídlo:</w:t>
      </w:r>
    </w:p>
    <w:p w14:paraId="6E93203C" w14:textId="77777777" w:rsidR="008D521A" w:rsidRDefault="006421C4">
      <w:pPr>
        <w:pStyle w:val="Bodytext30"/>
        <w:framePr w:w="9149" w:h="2027" w:hRule="exact" w:wrap="none" w:vAnchor="page" w:hAnchor="page" w:x="1412" w:y="6091"/>
        <w:shd w:val="clear" w:color="auto" w:fill="auto"/>
        <w:ind w:left="40" w:right="6581"/>
      </w:pPr>
      <w:r>
        <w:t>IČ:</w:t>
      </w:r>
    </w:p>
    <w:p w14:paraId="6E93203D" w14:textId="77777777" w:rsidR="008D521A" w:rsidRDefault="006421C4">
      <w:pPr>
        <w:pStyle w:val="Bodytext20"/>
        <w:framePr w:w="9149" w:h="2027" w:hRule="exact" w:wrap="none" w:vAnchor="page" w:hAnchor="page" w:x="1412" w:y="6091"/>
        <w:shd w:val="clear" w:color="auto" w:fill="auto"/>
        <w:spacing w:before="0" w:after="0" w:line="230" w:lineRule="exact"/>
        <w:ind w:left="40" w:right="6581" w:firstLine="0"/>
      </w:pPr>
      <w:r>
        <w:t>DIČ:</w:t>
      </w:r>
    </w:p>
    <w:p w14:paraId="6E93203E" w14:textId="03207D00" w:rsidR="008D521A" w:rsidRDefault="006421C4">
      <w:pPr>
        <w:pStyle w:val="Bodytext40"/>
        <w:framePr w:w="9149" w:h="2027" w:hRule="exact" w:wrap="none" w:vAnchor="page" w:hAnchor="page" w:x="1412" w:y="6091"/>
        <w:shd w:val="clear" w:color="auto" w:fill="auto"/>
        <w:ind w:left="14" w:right="6581"/>
      </w:pPr>
      <w:r>
        <w:rPr>
          <w:rStyle w:val="Bodytext4Arial10ptNotBoldNotItalic"/>
        </w:rPr>
        <w:t>bankovní spojení:</w:t>
      </w:r>
      <w:r>
        <w:rPr>
          <w:rStyle w:val="Bodytext4Arial10ptNotBoldNotItalic"/>
        </w:rPr>
        <w:br/>
      </w:r>
    </w:p>
    <w:p w14:paraId="6E93203F" w14:textId="77777777" w:rsidR="008D521A" w:rsidRDefault="006421C4">
      <w:pPr>
        <w:pStyle w:val="Bodytext20"/>
        <w:framePr w:w="3259" w:h="1429" w:hRule="exact" w:wrap="none" w:vAnchor="page" w:hAnchor="page" w:x="4268" w:y="6361"/>
        <w:shd w:val="clear" w:color="auto" w:fill="auto"/>
        <w:spacing w:before="0" w:after="0"/>
        <w:ind w:firstLine="0"/>
        <w:jc w:val="left"/>
      </w:pPr>
      <w:r>
        <w:t>AVT Group a.s.</w:t>
      </w:r>
    </w:p>
    <w:p w14:paraId="6E932040" w14:textId="77777777" w:rsidR="008D521A" w:rsidRDefault="006421C4">
      <w:pPr>
        <w:pStyle w:val="Bodytext20"/>
        <w:framePr w:w="3259" w:h="1429" w:hRule="exact" w:wrap="none" w:vAnchor="page" w:hAnchor="page" w:x="4268" w:y="6361"/>
        <w:shd w:val="clear" w:color="auto" w:fill="auto"/>
        <w:spacing w:before="0" w:after="0" w:line="230" w:lineRule="exact"/>
        <w:ind w:firstLine="0"/>
        <w:jc w:val="left"/>
      </w:pPr>
      <w:r>
        <w:t>V lomech 2376/</w:t>
      </w:r>
      <w:proofErr w:type="gramStart"/>
      <w:r>
        <w:t>10a</w:t>
      </w:r>
      <w:proofErr w:type="gramEnd"/>
      <w:r>
        <w:t>, 149 00 Praha 4</w:t>
      </w:r>
    </w:p>
    <w:p w14:paraId="6E932041" w14:textId="77777777" w:rsidR="008D521A" w:rsidRDefault="006421C4">
      <w:pPr>
        <w:pStyle w:val="Bodytext20"/>
        <w:framePr w:w="3259" w:h="1429" w:hRule="exact" w:wrap="none" w:vAnchor="page" w:hAnchor="page" w:x="4268" w:y="6361"/>
        <w:shd w:val="clear" w:color="auto" w:fill="auto"/>
        <w:spacing w:before="0" w:after="0" w:line="230" w:lineRule="exact"/>
        <w:ind w:firstLine="0"/>
        <w:jc w:val="left"/>
      </w:pPr>
      <w:r>
        <w:t>01691988</w:t>
      </w:r>
    </w:p>
    <w:p w14:paraId="6E932042" w14:textId="77777777" w:rsidR="008D521A" w:rsidRDefault="006421C4">
      <w:pPr>
        <w:pStyle w:val="Bodytext20"/>
        <w:framePr w:w="3259" w:h="1429" w:hRule="exact" w:wrap="none" w:vAnchor="page" w:hAnchor="page" w:x="4268" w:y="6361"/>
        <w:shd w:val="clear" w:color="auto" w:fill="auto"/>
        <w:spacing w:before="0" w:after="0" w:line="230" w:lineRule="exact"/>
        <w:ind w:firstLine="0"/>
        <w:jc w:val="left"/>
      </w:pPr>
      <w:r>
        <w:t>CZ01691988</w:t>
      </w:r>
    </w:p>
    <w:p w14:paraId="6E932043" w14:textId="77777777" w:rsidR="008D521A" w:rsidRDefault="006421C4">
      <w:pPr>
        <w:pStyle w:val="Bodytext20"/>
        <w:framePr w:w="3259" w:h="1429" w:hRule="exact" w:wrap="none" w:vAnchor="page" w:hAnchor="page" w:x="4268" w:y="6361"/>
        <w:shd w:val="clear" w:color="auto" w:fill="auto"/>
        <w:spacing w:before="0" w:after="0" w:line="230" w:lineRule="exact"/>
        <w:ind w:firstLine="0"/>
        <w:jc w:val="left"/>
      </w:pPr>
      <w:r>
        <w:t>Komerční banka a.s.</w:t>
      </w:r>
    </w:p>
    <w:p w14:paraId="6E932045" w14:textId="77777777" w:rsidR="008D521A" w:rsidRDefault="006421C4" w:rsidP="00332D3D">
      <w:pPr>
        <w:pStyle w:val="Bodytext20"/>
        <w:framePr w:w="9149" w:h="1186" w:hRule="exact" w:wrap="none" w:vAnchor="page" w:hAnchor="page" w:x="1396" w:y="7846"/>
        <w:shd w:val="clear" w:color="auto" w:fill="auto"/>
        <w:tabs>
          <w:tab w:val="left" w:pos="2906"/>
        </w:tabs>
        <w:spacing w:before="0" w:after="0" w:line="230" w:lineRule="exact"/>
        <w:ind w:firstLine="760"/>
        <w:jc w:val="both"/>
      </w:pPr>
      <w:r>
        <w:t>zastoupený:</w:t>
      </w:r>
      <w:r>
        <w:tab/>
        <w:t>Ing. Petr Vlček, jediný člen představenstva</w:t>
      </w:r>
    </w:p>
    <w:p w14:paraId="77F4F618" w14:textId="77777777" w:rsidR="00332D3D" w:rsidRDefault="006421C4" w:rsidP="00332D3D">
      <w:pPr>
        <w:pStyle w:val="Bodytext20"/>
        <w:framePr w:w="9149" w:h="1186" w:hRule="exact" w:wrap="none" w:vAnchor="page" w:hAnchor="page" w:x="1396" w:y="7846"/>
        <w:shd w:val="clear" w:color="auto" w:fill="auto"/>
        <w:spacing w:before="0" w:after="0" w:line="230" w:lineRule="exact"/>
        <w:ind w:left="760" w:right="1920" w:firstLine="0"/>
        <w:jc w:val="left"/>
      </w:pPr>
      <w:r>
        <w:t xml:space="preserve">zapsaná(ý) v </w:t>
      </w:r>
      <w:r>
        <w:rPr>
          <w:lang w:val="en-US" w:eastAsia="en-US" w:bidi="en-US"/>
        </w:rPr>
        <w:t xml:space="preserve">OR </w:t>
      </w:r>
      <w:r w:rsidR="00332D3D">
        <w:rPr>
          <w:lang w:val="en-US" w:eastAsia="en-US" w:bidi="en-US"/>
        </w:rPr>
        <w:t xml:space="preserve">          </w:t>
      </w:r>
      <w:r>
        <w:t xml:space="preserve">Městským soudem v Praze, spis. značka B19128 </w:t>
      </w:r>
    </w:p>
    <w:p w14:paraId="78BD98DC" w14:textId="77777777" w:rsidR="00332D3D" w:rsidRDefault="00332D3D" w:rsidP="00332D3D">
      <w:pPr>
        <w:pStyle w:val="Bodytext20"/>
        <w:framePr w:w="9149" w:h="1186" w:hRule="exact" w:wrap="none" w:vAnchor="page" w:hAnchor="page" w:x="1396" w:y="7846"/>
        <w:shd w:val="clear" w:color="auto" w:fill="auto"/>
        <w:spacing w:before="0" w:after="0" w:line="230" w:lineRule="exact"/>
        <w:ind w:left="760" w:right="1920" w:firstLine="0"/>
        <w:jc w:val="left"/>
      </w:pPr>
    </w:p>
    <w:p w14:paraId="6E932046" w14:textId="0B91F055" w:rsidR="008D521A" w:rsidRDefault="006421C4" w:rsidP="00332D3D">
      <w:pPr>
        <w:pStyle w:val="Bodytext20"/>
        <w:framePr w:w="9149" w:h="1186" w:hRule="exact" w:wrap="none" w:vAnchor="page" w:hAnchor="page" w:x="1396" w:y="7846"/>
        <w:shd w:val="clear" w:color="auto" w:fill="auto"/>
        <w:spacing w:before="0" w:after="0" w:line="230" w:lineRule="exact"/>
        <w:ind w:left="760" w:right="1920" w:firstLine="0"/>
        <w:jc w:val="left"/>
      </w:pPr>
      <w:r>
        <w:t>(dále jen „zhotovitel")</w:t>
      </w:r>
    </w:p>
    <w:p w14:paraId="6E932047" w14:textId="77777777" w:rsidR="008D521A" w:rsidRDefault="006421C4">
      <w:pPr>
        <w:pStyle w:val="Bodytext20"/>
        <w:framePr w:w="9149" w:h="976" w:hRule="exact" w:wrap="none" w:vAnchor="page" w:hAnchor="page" w:x="1412" w:y="9160"/>
        <w:shd w:val="clear" w:color="auto" w:fill="auto"/>
        <w:spacing w:before="0" w:after="0" w:line="230" w:lineRule="exact"/>
        <w:ind w:firstLine="0"/>
        <w:jc w:val="both"/>
      </w:pPr>
      <w:r>
        <w:t xml:space="preserve">Tato smlouva se uzavírá v souladu se zadávací dokumentací a nabídkou zhotovitele podanou do veřejné zakázky s názvem </w:t>
      </w:r>
      <w:r>
        <w:rPr>
          <w:rStyle w:val="Bodytext2Bold"/>
        </w:rPr>
        <w:t xml:space="preserve">„Vybavení kabelovými trasami a stavební úpravy pro zřízení imerzního zvuku“, </w:t>
      </w:r>
      <w:r>
        <w:t>ev. č. ... (dále jen „veřejná zakázka"), zadávané podle zákona č. 134/2016 Sb., o zadávání veřejných zakázek, ve znění pozdějších předpisů.</w:t>
      </w:r>
    </w:p>
    <w:p w14:paraId="6E932048" w14:textId="77777777" w:rsidR="008D521A" w:rsidRDefault="006421C4">
      <w:pPr>
        <w:pStyle w:val="Heading210"/>
        <w:framePr w:w="9149" w:h="4532" w:hRule="exact" w:wrap="none" w:vAnchor="page" w:hAnchor="page" w:x="1412" w:y="10766"/>
        <w:shd w:val="clear" w:color="auto" w:fill="auto"/>
        <w:spacing w:before="0" w:after="374"/>
        <w:ind w:left="3620" w:firstLine="0"/>
        <w:jc w:val="left"/>
      </w:pPr>
      <w:bookmarkStart w:id="2" w:name="bookmark2"/>
      <w:r>
        <w:t>1. Předmět smlouvy</w:t>
      </w:r>
      <w:bookmarkEnd w:id="2"/>
    </w:p>
    <w:p w14:paraId="6E932049" w14:textId="77777777" w:rsidR="008D521A" w:rsidRDefault="006421C4">
      <w:pPr>
        <w:pStyle w:val="Bodytext20"/>
        <w:framePr w:w="9149" w:h="4532" w:hRule="exact" w:wrap="none" w:vAnchor="page" w:hAnchor="page" w:x="1412" w:y="10766"/>
        <w:numPr>
          <w:ilvl w:val="0"/>
          <w:numId w:val="2"/>
        </w:numPr>
        <w:shd w:val="clear" w:color="auto" w:fill="auto"/>
        <w:tabs>
          <w:tab w:val="left" w:pos="409"/>
        </w:tabs>
        <w:spacing w:before="0" w:after="136" w:line="226" w:lineRule="exact"/>
        <w:ind w:left="400" w:hanging="400"/>
        <w:jc w:val="both"/>
      </w:pPr>
      <w:r>
        <w:t>Předmětem této smlouvy je závazek zhotovitele dodat a instalovat objednateli dle této smlouvy kabelové trasy a realizovat stavební úpravy pro zřízení imerzního zvuku v souladu s touto smlouvou a dokumentací pro provádění stavby (zejm. knihou kabelů) (dále též „dílo"), a převést na objednatele vlastnické právo ke zboží a závazek objednatele zboží od zhotovitele za podmínek této smlouvy převzít a zaplatit mu za bezvadné provedeni díla a předání díla v souladu s požadavky uvedenými v této smlouvě dohodnutou cenu.</w:t>
      </w:r>
    </w:p>
    <w:p w14:paraId="6E93204A" w14:textId="77777777" w:rsidR="008D521A" w:rsidRDefault="006421C4">
      <w:pPr>
        <w:pStyle w:val="Bodytext20"/>
        <w:framePr w:w="9149" w:h="4532" w:hRule="exact" w:wrap="none" w:vAnchor="page" w:hAnchor="page" w:x="1412" w:y="10766"/>
        <w:numPr>
          <w:ilvl w:val="0"/>
          <w:numId w:val="2"/>
        </w:numPr>
        <w:shd w:val="clear" w:color="auto" w:fill="auto"/>
        <w:tabs>
          <w:tab w:val="left" w:pos="428"/>
        </w:tabs>
        <w:spacing w:before="0" w:after="140" w:line="230" w:lineRule="exact"/>
        <w:ind w:left="400" w:hanging="400"/>
        <w:jc w:val="both"/>
      </w:pPr>
      <w:r>
        <w:t>Návrh a provedení kabeláže musí být v souladu se souborem norem ČSN EN 50173, ČSN EN 50174, ČSN EN 50346 v aktuálním platném znění. Použité kabely budou vzhledem k charakteru objektů s třídou reakce na oheň B2cas1d1. Nové rozvody budou provedeny v souladu s požárně bezpečnostním řešením objektu.</w:t>
      </w:r>
    </w:p>
    <w:p w14:paraId="6E93204B" w14:textId="77777777" w:rsidR="008D521A" w:rsidRDefault="006421C4">
      <w:pPr>
        <w:pStyle w:val="Bodytext20"/>
        <w:framePr w:w="9149" w:h="4532" w:hRule="exact" w:wrap="none" w:vAnchor="page" w:hAnchor="page" w:x="1412" w:y="10766"/>
        <w:numPr>
          <w:ilvl w:val="0"/>
          <w:numId w:val="2"/>
        </w:numPr>
        <w:shd w:val="clear" w:color="auto" w:fill="auto"/>
        <w:tabs>
          <w:tab w:val="left" w:pos="428"/>
        </w:tabs>
        <w:spacing w:before="0" w:after="140" w:line="230" w:lineRule="exact"/>
        <w:ind w:left="400" w:hanging="400"/>
        <w:jc w:val="both"/>
      </w:pPr>
      <w:r>
        <w:t>Práce související s instalací nových (větších) rozvaděčů budou prováděny v termínech schválených technickým odborem investora (dodavatele) mimo pracovní dobu, aby byl minimalizován dopad na provoz objektu.</w:t>
      </w:r>
    </w:p>
    <w:p w14:paraId="6E93204C" w14:textId="77777777" w:rsidR="008D521A" w:rsidRDefault="006421C4">
      <w:pPr>
        <w:pStyle w:val="Bodytext20"/>
        <w:framePr w:w="9149" w:h="4532" w:hRule="exact" w:wrap="none" w:vAnchor="page" w:hAnchor="page" w:x="1412" w:y="10766"/>
        <w:numPr>
          <w:ilvl w:val="0"/>
          <w:numId w:val="2"/>
        </w:numPr>
        <w:shd w:val="clear" w:color="auto" w:fill="auto"/>
        <w:tabs>
          <w:tab w:val="left" w:pos="473"/>
        </w:tabs>
        <w:spacing w:before="0" w:after="0" w:line="230" w:lineRule="exact"/>
        <w:ind w:left="440" w:hanging="400"/>
        <w:jc w:val="both"/>
      </w:pPr>
      <w:r>
        <w:t xml:space="preserve">Návrh a provedení vnitřních rozvodů slaboproudu musí být v souladu se všemi platnými právními předpisy a technickými normami v aktuálním platném znění, zejména dle vyhlášky </w:t>
      </w:r>
      <w:proofErr w:type="gramStart"/>
      <w:r>
        <w:t>Ministerstva</w:t>
      </w:r>
      <w:proofErr w:type="gramEnd"/>
    </w:p>
    <w:p w14:paraId="6E93204D" w14:textId="77777777" w:rsidR="008D521A" w:rsidRDefault="006421C4">
      <w:pPr>
        <w:pStyle w:val="Headerorfooter10"/>
        <w:framePr w:wrap="none" w:vAnchor="page" w:hAnchor="page" w:x="5914" w:y="15543"/>
        <w:shd w:val="clear" w:color="auto" w:fill="auto"/>
      </w:pPr>
      <w:r>
        <w:t>1</w:t>
      </w:r>
    </w:p>
    <w:p w14:paraId="6E93204E" w14:textId="77777777" w:rsidR="008D521A" w:rsidRDefault="008D521A">
      <w:pPr>
        <w:rPr>
          <w:sz w:val="2"/>
          <w:szCs w:val="2"/>
        </w:rPr>
        <w:sectPr w:rsidR="008D52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93204F" w14:textId="77777777" w:rsidR="008D521A" w:rsidRDefault="006421C4">
      <w:pPr>
        <w:pStyle w:val="Bodytext20"/>
        <w:framePr w:w="9168" w:h="5385" w:hRule="exact" w:wrap="none" w:vAnchor="page" w:hAnchor="page" w:x="1402" w:y="1312"/>
        <w:shd w:val="clear" w:color="auto" w:fill="auto"/>
        <w:tabs>
          <w:tab w:val="left" w:pos="473"/>
        </w:tabs>
        <w:spacing w:before="0" w:after="120" w:line="230" w:lineRule="exact"/>
        <w:ind w:left="440" w:hanging="400"/>
        <w:jc w:val="both"/>
      </w:pPr>
      <w:r>
        <w:lastRenderedPageBreak/>
        <w:t>vnitra č. 23/2008 Sb., o technických podmínkách požární ochrany staveb, ve znění pozdějších předpisů.</w:t>
      </w:r>
    </w:p>
    <w:p w14:paraId="6E932050" w14:textId="77777777" w:rsidR="008D521A" w:rsidRDefault="006421C4">
      <w:pPr>
        <w:pStyle w:val="Bodytext20"/>
        <w:framePr w:w="9168" w:h="5385" w:hRule="exact" w:wrap="none" w:vAnchor="page" w:hAnchor="page" w:x="1402" w:y="1312"/>
        <w:numPr>
          <w:ilvl w:val="0"/>
          <w:numId w:val="2"/>
        </w:numPr>
        <w:shd w:val="clear" w:color="auto" w:fill="auto"/>
        <w:tabs>
          <w:tab w:val="left" w:pos="398"/>
        </w:tabs>
        <w:spacing w:before="0" w:after="116" w:line="230" w:lineRule="exact"/>
        <w:ind w:left="440"/>
        <w:jc w:val="both"/>
      </w:pPr>
      <w:r>
        <w:t>Vnitřní rozvody budou provedeny ve stejném technickém provedení jako jsou rozvody stávající, tj. po povrchu v podhledech. Návrh jejich provedení je předmětem dodávky zhotovitele. Způsob provedení bude vždy odsouhlasen technickým dozorem investora. Prostupy elektrických rozvodů (kabelů a vodičů) požárně dělícími konstrukcemi musí být provedeny podle článku 6.2 ČSN 73 0810 v aktuálním platném znění.</w:t>
      </w:r>
    </w:p>
    <w:p w14:paraId="6E932051" w14:textId="77777777" w:rsidR="008D521A" w:rsidRDefault="006421C4">
      <w:pPr>
        <w:pStyle w:val="Bodytext20"/>
        <w:framePr w:w="9168" w:h="5385" w:hRule="exact" w:wrap="none" w:vAnchor="page" w:hAnchor="page" w:x="1402" w:y="1312"/>
        <w:numPr>
          <w:ilvl w:val="0"/>
          <w:numId w:val="2"/>
        </w:numPr>
        <w:shd w:val="clear" w:color="auto" w:fill="auto"/>
        <w:tabs>
          <w:tab w:val="left" w:pos="398"/>
        </w:tabs>
        <w:spacing w:before="0" w:after="124" w:line="235" w:lineRule="exact"/>
        <w:ind w:left="440"/>
        <w:jc w:val="both"/>
      </w:pPr>
      <w:r>
        <w:t>Po dokončení prací bude zhotovitelem předána dokumentace skutečného stavu provedení minimálně v tomto rozsahu:</w:t>
      </w:r>
    </w:p>
    <w:p w14:paraId="6E932052" w14:textId="77777777" w:rsidR="008D521A" w:rsidRDefault="006421C4">
      <w:pPr>
        <w:pStyle w:val="Bodytext20"/>
        <w:framePr w:w="9168" w:h="5385" w:hRule="exact" w:wrap="none" w:vAnchor="page" w:hAnchor="page" w:x="1402" w:y="1312"/>
        <w:shd w:val="clear" w:color="auto" w:fill="auto"/>
        <w:spacing w:before="0" w:after="24" w:line="230" w:lineRule="exact"/>
        <w:ind w:left="1180" w:firstLine="0"/>
        <w:jc w:val="both"/>
      </w:pPr>
      <w:r>
        <w:t>výkresy jednotlivých podlaží se zakreslenou pozicí realizovaných koncových prvků a provedením tras,</w:t>
      </w:r>
    </w:p>
    <w:p w14:paraId="6E932053" w14:textId="77777777" w:rsidR="008D521A" w:rsidRDefault="006421C4">
      <w:pPr>
        <w:pStyle w:val="Bodytext20"/>
        <w:framePr w:w="9168" w:h="5385" w:hRule="exact" w:wrap="none" w:vAnchor="page" w:hAnchor="page" w:x="1402" w:y="1312"/>
        <w:shd w:val="clear" w:color="auto" w:fill="auto"/>
        <w:spacing w:before="0" w:after="0" w:line="350" w:lineRule="exact"/>
        <w:ind w:left="1180" w:right="1420" w:firstLine="0"/>
        <w:jc w:val="left"/>
      </w:pPr>
      <w:r>
        <w:t>rozkreslení datových rozvaděčů, do kterých byla zakončena nová kabeláž, dokumentace protipožárních ucpávek (pokud budou nějaké realizovány).</w:t>
      </w:r>
    </w:p>
    <w:p w14:paraId="6E932054" w14:textId="77777777" w:rsidR="008D521A" w:rsidRDefault="006421C4">
      <w:pPr>
        <w:pStyle w:val="Bodytext20"/>
        <w:framePr w:w="9168" w:h="5385" w:hRule="exact" w:wrap="none" w:vAnchor="page" w:hAnchor="page" w:x="1402" w:y="1312"/>
        <w:shd w:val="clear" w:color="auto" w:fill="auto"/>
        <w:spacing w:before="0" w:after="0" w:line="350" w:lineRule="exact"/>
        <w:ind w:left="440" w:firstLine="0"/>
        <w:jc w:val="both"/>
      </w:pPr>
      <w:r>
        <w:t>Dokumentace bude předána 1x v elektronické podobě ve formátu PDF a 1x v tištěné podobě.</w:t>
      </w:r>
    </w:p>
    <w:p w14:paraId="6E932055" w14:textId="77777777" w:rsidR="008D521A" w:rsidRDefault="006421C4">
      <w:pPr>
        <w:pStyle w:val="Bodytext20"/>
        <w:framePr w:w="9168" w:h="5385" w:hRule="exact" w:wrap="none" w:vAnchor="page" w:hAnchor="page" w:x="1402" w:y="1312"/>
        <w:numPr>
          <w:ilvl w:val="0"/>
          <w:numId w:val="2"/>
        </w:numPr>
        <w:shd w:val="clear" w:color="auto" w:fill="auto"/>
        <w:tabs>
          <w:tab w:val="left" w:pos="398"/>
        </w:tabs>
        <w:spacing w:before="0" w:after="120" w:line="230" w:lineRule="exact"/>
        <w:ind w:left="440"/>
        <w:jc w:val="both"/>
      </w:pPr>
      <w:r>
        <w:t xml:space="preserve">Bližší informace k požadavkům na provedení díla jsou uvedeny v Technických podmínkách, které </w:t>
      </w:r>
      <w:proofErr w:type="gramStart"/>
      <w:r>
        <w:t>tvoří</w:t>
      </w:r>
      <w:proofErr w:type="gramEnd"/>
      <w:r>
        <w:t xml:space="preserve"> přílohu č. 1 této smlouvy.</w:t>
      </w:r>
    </w:p>
    <w:p w14:paraId="6E932056" w14:textId="77777777" w:rsidR="008D521A" w:rsidRDefault="006421C4">
      <w:pPr>
        <w:pStyle w:val="Bodytext20"/>
        <w:framePr w:w="9168" w:h="5385" w:hRule="exact" w:wrap="none" w:vAnchor="page" w:hAnchor="page" w:x="1402" w:y="1312"/>
        <w:numPr>
          <w:ilvl w:val="0"/>
          <w:numId w:val="2"/>
        </w:numPr>
        <w:shd w:val="clear" w:color="auto" w:fill="auto"/>
        <w:tabs>
          <w:tab w:val="left" w:pos="398"/>
        </w:tabs>
        <w:spacing w:before="0" w:after="0" w:line="230" w:lineRule="exact"/>
        <w:ind w:left="440"/>
        <w:jc w:val="both"/>
      </w:pPr>
      <w:r>
        <w:t>Zhotovitel bude po celou dobu trvání smlouvy průběžně aktualizovat a archivovat výkresy jednotlivých objektů, na kterých prováděl instalační práce. Tyto aktuální výkresy má zhotovitel povinnost bezplatně poskytnout objednateli (v elektronické podobě), kdykoliv o to požádá.</w:t>
      </w:r>
    </w:p>
    <w:p w14:paraId="6E932057" w14:textId="77777777" w:rsidR="008D521A" w:rsidRDefault="006421C4">
      <w:pPr>
        <w:pStyle w:val="Heading210"/>
        <w:framePr w:w="9168" w:h="2236" w:hRule="exact" w:wrap="none" w:vAnchor="page" w:hAnchor="page" w:x="1402" w:y="7339"/>
        <w:shd w:val="clear" w:color="auto" w:fill="auto"/>
        <w:spacing w:before="0" w:after="280"/>
        <w:ind w:firstLine="0"/>
        <w:jc w:val="center"/>
      </w:pPr>
      <w:bookmarkStart w:id="3" w:name="bookmark3"/>
      <w:r>
        <w:t>2. Cena</w:t>
      </w:r>
      <w:bookmarkEnd w:id="3"/>
    </w:p>
    <w:p w14:paraId="6E932058" w14:textId="77777777" w:rsidR="008D521A" w:rsidRDefault="006421C4">
      <w:pPr>
        <w:pStyle w:val="Heading210"/>
        <w:framePr w:w="9168" w:h="2236" w:hRule="exact" w:wrap="none" w:vAnchor="page" w:hAnchor="page" w:x="1402" w:y="7339"/>
        <w:numPr>
          <w:ilvl w:val="0"/>
          <w:numId w:val="3"/>
        </w:numPr>
        <w:shd w:val="clear" w:color="auto" w:fill="auto"/>
        <w:tabs>
          <w:tab w:val="left" w:pos="428"/>
        </w:tabs>
        <w:spacing w:before="0" w:after="306"/>
        <w:ind w:firstLine="0"/>
      </w:pPr>
      <w:bookmarkStart w:id="4" w:name="bookmark4"/>
      <w:r>
        <w:t>Cena díla</w:t>
      </w:r>
      <w:bookmarkEnd w:id="4"/>
    </w:p>
    <w:p w14:paraId="6E932059" w14:textId="77777777" w:rsidR="008D521A" w:rsidRDefault="006421C4">
      <w:pPr>
        <w:pStyle w:val="Bodytext20"/>
        <w:framePr w:w="9168" w:h="2236" w:hRule="exact" w:wrap="none" w:vAnchor="page" w:hAnchor="page" w:x="1402" w:y="7339"/>
        <w:shd w:val="clear" w:color="auto" w:fill="auto"/>
        <w:spacing w:before="0" w:after="289" w:line="235" w:lineRule="exact"/>
        <w:ind w:firstLine="0"/>
        <w:jc w:val="both"/>
      </w:pPr>
      <w:r>
        <w:t>Smluvní strany se dohodly na celkové ceně za dílo, kterou je objednatel povinen zaplatit zhotoviteli za dílo specifikované v čl. 1 a provedené v souladu s touto smlouvou, ve výši:</w:t>
      </w:r>
    </w:p>
    <w:p w14:paraId="6E93205A" w14:textId="77777777" w:rsidR="008D521A" w:rsidRDefault="006421C4">
      <w:pPr>
        <w:pStyle w:val="Bodytext70"/>
        <w:framePr w:w="9168" w:h="2236" w:hRule="exact" w:wrap="none" w:vAnchor="page" w:hAnchor="page" w:x="1402" w:y="7339"/>
        <w:shd w:val="clear" w:color="auto" w:fill="auto"/>
        <w:spacing w:before="0" w:after="0"/>
        <w:ind w:left="760"/>
      </w:pPr>
      <w:r>
        <w:t>(bude doplněno před podpisem smlouvy)</w:t>
      </w:r>
    </w:p>
    <w:p w14:paraId="6E93205B" w14:textId="6A81F3B4" w:rsidR="008D521A" w:rsidRDefault="00332D3D" w:rsidP="00332D3D">
      <w:pPr>
        <w:pStyle w:val="Bodytext80"/>
        <w:framePr w:w="9168" w:h="5686" w:hRule="exact" w:wrap="none" w:vAnchor="page" w:hAnchor="page" w:x="1381" w:y="9511"/>
        <w:shd w:val="clear" w:color="auto" w:fill="auto"/>
        <w:spacing w:before="0"/>
      </w:pPr>
      <w:r>
        <w:t xml:space="preserve">             </w:t>
      </w:r>
      <w:proofErr w:type="gramStart"/>
      <w:r w:rsidR="006421C4">
        <w:t>2.284.520,-</w:t>
      </w:r>
      <w:proofErr w:type="gramEnd"/>
      <w:r w:rsidR="006421C4">
        <w:t xml:space="preserve"> Kč</w:t>
      </w:r>
    </w:p>
    <w:p w14:paraId="6E93205C" w14:textId="166F28EB" w:rsidR="008D521A" w:rsidRDefault="006421C4" w:rsidP="00332D3D">
      <w:pPr>
        <w:pStyle w:val="Bodytext80"/>
        <w:framePr w:w="9168" w:h="5686" w:hRule="exact" w:wrap="none" w:vAnchor="page" w:hAnchor="page" w:x="1381" w:y="9511"/>
        <w:shd w:val="clear" w:color="auto" w:fill="auto"/>
        <w:spacing w:before="0"/>
        <w:ind w:left="760" w:right="4140"/>
        <w:rPr>
          <w:rStyle w:val="Bodytext8NotBold"/>
        </w:rPr>
      </w:pPr>
      <w:r>
        <w:t xml:space="preserve">DPH ve výši </w:t>
      </w:r>
      <w:proofErr w:type="gramStart"/>
      <w:r>
        <w:t>21%</w:t>
      </w:r>
      <w:proofErr w:type="gramEnd"/>
      <w:r>
        <w:t xml:space="preserve"> činí 479.749,20 Kč 2.764.269,20 Kč včetně DPH </w:t>
      </w:r>
      <w:r>
        <w:rPr>
          <w:rStyle w:val="Bodytext8NotBold"/>
        </w:rPr>
        <w:t>(dále jen „cena")</w:t>
      </w:r>
    </w:p>
    <w:p w14:paraId="418181C2" w14:textId="77777777" w:rsidR="00332D3D" w:rsidRDefault="00332D3D" w:rsidP="00332D3D">
      <w:pPr>
        <w:pStyle w:val="Bodytext80"/>
        <w:framePr w:w="9168" w:h="5686" w:hRule="exact" w:wrap="none" w:vAnchor="page" w:hAnchor="page" w:x="1381" w:y="9511"/>
        <w:shd w:val="clear" w:color="auto" w:fill="auto"/>
        <w:spacing w:before="0"/>
        <w:ind w:left="760" w:right="4140"/>
      </w:pPr>
    </w:p>
    <w:p w14:paraId="6E93205D" w14:textId="77777777" w:rsidR="008D521A" w:rsidRDefault="006421C4" w:rsidP="00332D3D">
      <w:pPr>
        <w:pStyle w:val="Bodytext20"/>
        <w:framePr w:w="9168" w:h="5686" w:hRule="exact" w:wrap="none" w:vAnchor="page" w:hAnchor="page" w:x="1381" w:y="9511"/>
        <w:shd w:val="clear" w:color="auto" w:fill="auto"/>
        <w:spacing w:before="0" w:after="280" w:line="230" w:lineRule="exact"/>
        <w:ind w:firstLine="0"/>
        <w:jc w:val="both"/>
      </w:pPr>
      <w:r>
        <w:t>Cena uvedená v čl. 2.1 smlouvy je cenou nejvýše přípustnou. Zhotovitel prohlašuje, že cena plně pokrývá všechny jeho náklady spojené s plněním této smlouvy (všechny práce, činnosti a dodání věcí nezbytných pro řádné provedení a dokončení díla a odstranění všech jeho vad a splnění ostatních povinností zhotovitele plynoucích z této smlouvy).</w:t>
      </w:r>
    </w:p>
    <w:p w14:paraId="6E93205E" w14:textId="77777777" w:rsidR="008D521A" w:rsidRDefault="006421C4" w:rsidP="00332D3D">
      <w:pPr>
        <w:pStyle w:val="Bodytext20"/>
        <w:framePr w:w="9168" w:h="5686" w:hRule="exact" w:wrap="none" w:vAnchor="page" w:hAnchor="page" w:x="1381" w:y="9511"/>
        <w:shd w:val="clear" w:color="auto" w:fill="auto"/>
        <w:spacing w:before="0" w:after="284" w:line="230" w:lineRule="exact"/>
        <w:ind w:firstLine="0"/>
        <w:jc w:val="both"/>
      </w:pPr>
      <w:r>
        <w:t>Zhotovitel má dle této smlouvy právo na zaplacení ceny pouze skutečně provedených prací a poskytnutých dodávek. Práce a dodávky, které nebudou provedeny, nebudou zhotovitelem účtovány a cena za tyto práce a dodávky bude v souladu s položkovým rozpočtem (v příloze č. ... smlouvy) od celkové ceny odečtena.</w:t>
      </w:r>
    </w:p>
    <w:p w14:paraId="6E93205F" w14:textId="77777777" w:rsidR="008D521A" w:rsidRDefault="006421C4" w:rsidP="00332D3D">
      <w:pPr>
        <w:pStyle w:val="Bodytext20"/>
        <w:framePr w:w="9168" w:h="5686" w:hRule="exact" w:wrap="none" w:vAnchor="page" w:hAnchor="page" w:x="1381" w:y="9511"/>
        <w:shd w:val="clear" w:color="auto" w:fill="auto"/>
        <w:spacing w:before="0" w:after="0" w:line="226" w:lineRule="exact"/>
        <w:ind w:firstLine="0"/>
        <w:jc w:val="both"/>
      </w:pPr>
      <w:r>
        <w:t>Zhotovitel musí kalkulovat s realizací výkresu skutečného provedení do stávající elektronické dokumentace + 1 výtisk výkresů skutečného provedení v listinné podobě. Součástí celkové ceny jsou veškeré práce, projekční činnost, doplnění elektronické výkresové dokumentace, výtisky plánů, dodávky, materiál, náhradní díly, komponenty a jiné náklady zhotovitele nezbytné pro řádnou a úplnou</w:t>
      </w:r>
    </w:p>
    <w:p w14:paraId="6E932060" w14:textId="77777777" w:rsidR="008D521A" w:rsidRDefault="006421C4">
      <w:pPr>
        <w:pStyle w:val="Headerorfooter10"/>
        <w:framePr w:wrap="none" w:vAnchor="page" w:hAnchor="page" w:x="5900" w:y="15557"/>
        <w:shd w:val="clear" w:color="auto" w:fill="auto"/>
      </w:pPr>
      <w:r>
        <w:t>2</w:t>
      </w:r>
    </w:p>
    <w:p w14:paraId="6E932061" w14:textId="77777777" w:rsidR="008D521A" w:rsidRDefault="008D521A">
      <w:pPr>
        <w:rPr>
          <w:sz w:val="2"/>
          <w:szCs w:val="2"/>
        </w:rPr>
        <w:sectPr w:rsidR="008D52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932062" w14:textId="69E8EF99" w:rsidR="008D521A" w:rsidRDefault="006421C4">
      <w:pPr>
        <w:pStyle w:val="Bodytext20"/>
        <w:framePr w:w="9182" w:h="1204" w:hRule="exact" w:wrap="none" w:vAnchor="page" w:hAnchor="page" w:x="1395" w:y="1330"/>
        <w:shd w:val="clear" w:color="auto" w:fill="auto"/>
        <w:spacing w:before="0" w:after="221" w:line="226" w:lineRule="exact"/>
        <w:ind w:firstLine="0"/>
        <w:jc w:val="both"/>
      </w:pPr>
      <w:r>
        <w:lastRenderedPageBreak/>
        <w:t>realizaci díla. Součástí ceny jsou i práce či činnosti, které nejsou uvedeny v zadávací dokumentaci k veřejné zakázce explicitně, ale které zhotovitel musí s ohledem na své zkušenosti a odbornost očekávat pro řádnou a úplnou realizaci požadovaného cílového stavu.</w:t>
      </w:r>
    </w:p>
    <w:p w14:paraId="6E932063" w14:textId="77777777" w:rsidR="008D521A" w:rsidRDefault="006421C4">
      <w:pPr>
        <w:pStyle w:val="Bodytext20"/>
        <w:framePr w:w="9182" w:h="1204" w:hRule="exact" w:wrap="none" w:vAnchor="page" w:hAnchor="page" w:x="1395" w:y="1330"/>
        <w:shd w:val="clear" w:color="auto" w:fill="auto"/>
        <w:spacing w:before="0" w:after="0"/>
        <w:ind w:firstLine="0"/>
        <w:jc w:val="both"/>
      </w:pPr>
      <w:r>
        <w:t>Celková cena je nejvýše přípustná po celou dobu platnosti smlouvy.</w:t>
      </w:r>
    </w:p>
    <w:p w14:paraId="6E932064" w14:textId="77777777" w:rsidR="008D521A" w:rsidRDefault="006421C4">
      <w:pPr>
        <w:pStyle w:val="Heading210"/>
        <w:framePr w:w="9182" w:h="11966" w:hRule="exact" w:wrap="none" w:vAnchor="page" w:hAnchor="page" w:x="1395" w:y="3168"/>
        <w:numPr>
          <w:ilvl w:val="0"/>
          <w:numId w:val="1"/>
        </w:numPr>
        <w:shd w:val="clear" w:color="auto" w:fill="auto"/>
        <w:tabs>
          <w:tab w:val="left" w:pos="3088"/>
        </w:tabs>
        <w:spacing w:before="0" w:after="100"/>
        <w:ind w:left="2780" w:firstLine="0"/>
        <w:jc w:val="left"/>
      </w:pPr>
      <w:bookmarkStart w:id="5" w:name="bookmark5"/>
      <w:r>
        <w:t>Fakturace, platební podmínky</w:t>
      </w:r>
      <w:bookmarkEnd w:id="5"/>
    </w:p>
    <w:p w14:paraId="6E932065" w14:textId="77777777" w:rsidR="008D521A" w:rsidRDefault="006421C4">
      <w:pPr>
        <w:pStyle w:val="Heading210"/>
        <w:framePr w:w="9182" w:h="11966" w:hRule="exact" w:wrap="none" w:vAnchor="page" w:hAnchor="page" w:x="1395" w:y="3168"/>
        <w:numPr>
          <w:ilvl w:val="1"/>
          <w:numId w:val="1"/>
        </w:numPr>
        <w:shd w:val="clear" w:color="auto" w:fill="auto"/>
        <w:tabs>
          <w:tab w:val="left" w:pos="522"/>
        </w:tabs>
        <w:spacing w:before="0" w:after="135"/>
        <w:ind w:firstLine="0"/>
      </w:pPr>
      <w:bookmarkStart w:id="6" w:name="bookmark6"/>
      <w:r>
        <w:t>Zálohy</w:t>
      </w:r>
      <w:bookmarkEnd w:id="6"/>
    </w:p>
    <w:p w14:paraId="6E932066" w14:textId="77777777" w:rsidR="008D521A" w:rsidRDefault="006421C4">
      <w:pPr>
        <w:pStyle w:val="Bodytext20"/>
        <w:framePr w:w="9182" w:h="11966" w:hRule="exact" w:wrap="none" w:vAnchor="page" w:hAnchor="page" w:x="1395" w:y="3168"/>
        <w:shd w:val="clear" w:color="auto" w:fill="auto"/>
        <w:spacing w:before="0" w:after="345"/>
        <w:ind w:firstLine="0"/>
        <w:jc w:val="both"/>
      </w:pPr>
      <w:r>
        <w:t>Objednatel neposkytuje zálohy.</w:t>
      </w:r>
    </w:p>
    <w:p w14:paraId="6E932067" w14:textId="77777777" w:rsidR="008D521A" w:rsidRDefault="006421C4">
      <w:pPr>
        <w:pStyle w:val="Heading210"/>
        <w:framePr w:w="9182" w:h="11966" w:hRule="exact" w:wrap="none" w:vAnchor="page" w:hAnchor="page" w:x="1395" w:y="3168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130"/>
        <w:ind w:firstLine="0"/>
      </w:pPr>
      <w:bookmarkStart w:id="7" w:name="bookmark7"/>
      <w:r>
        <w:t>Platební podmínky</w:t>
      </w:r>
      <w:bookmarkEnd w:id="7"/>
    </w:p>
    <w:p w14:paraId="6E932068" w14:textId="77777777" w:rsidR="008D521A" w:rsidRDefault="006421C4">
      <w:pPr>
        <w:pStyle w:val="Bodytext20"/>
        <w:framePr w:w="9182" w:h="11966" w:hRule="exact" w:wrap="none" w:vAnchor="page" w:hAnchor="page" w:x="1395" w:y="3168"/>
        <w:shd w:val="clear" w:color="auto" w:fill="auto"/>
        <w:spacing w:before="0" w:after="100" w:line="230" w:lineRule="exact"/>
        <w:ind w:firstLine="0"/>
        <w:jc w:val="both"/>
      </w:pPr>
      <w:r>
        <w:t xml:space="preserve">Cena bude zaplacena objednatelem zhotoviteli po řádném předání díla dle čl. 4.3 této smlouvy na základě daňového </w:t>
      </w:r>
      <w:proofErr w:type="gramStart"/>
      <w:r>
        <w:t>dokladu - faktury</w:t>
      </w:r>
      <w:proofErr w:type="gramEnd"/>
      <w:r>
        <w:t xml:space="preserve"> vystavené zhotovitelem. Cena díla musí být na faktuře uvedena v české měně.</w:t>
      </w:r>
    </w:p>
    <w:p w14:paraId="6E932069" w14:textId="77777777" w:rsidR="008D521A" w:rsidRDefault="006421C4">
      <w:pPr>
        <w:pStyle w:val="Bodytext20"/>
        <w:framePr w:w="9182" w:h="11966" w:hRule="exact" w:wrap="none" w:vAnchor="page" w:hAnchor="page" w:x="1395" w:y="3168"/>
        <w:shd w:val="clear" w:color="auto" w:fill="auto"/>
        <w:spacing w:before="0" w:after="104" w:line="230" w:lineRule="exact"/>
        <w:ind w:firstLine="0"/>
        <w:jc w:val="both"/>
      </w:pPr>
      <w:r>
        <w:t>Faktura musí obsahovat veškeré náležitosti stanovené zákonem č. 235/2004 Sb., o dani z přidané hodnoty, v platném znění, a dalšími platnými daňovými a účetními předpisy.</w:t>
      </w:r>
    </w:p>
    <w:p w14:paraId="6E93206A" w14:textId="77777777" w:rsidR="008D521A" w:rsidRDefault="006421C4">
      <w:pPr>
        <w:pStyle w:val="Bodytext20"/>
        <w:framePr w:w="9182" w:h="11966" w:hRule="exact" w:wrap="none" w:vAnchor="page" w:hAnchor="page" w:x="1395" w:y="3168"/>
        <w:shd w:val="clear" w:color="auto" w:fill="auto"/>
        <w:spacing w:before="0" w:after="96" w:line="226" w:lineRule="exact"/>
        <w:ind w:firstLine="0"/>
        <w:jc w:val="both"/>
      </w:pPr>
      <w:r>
        <w:t>Na faktuře musí být mimo jiné uveden odkaz na tuto smlouvu, název veřejné zakázky a evidenční číslo veřejné zakázky; soupis příloh; kontaktní údaje osoby oprávněné k vystavení daňového dokladu.</w:t>
      </w:r>
    </w:p>
    <w:p w14:paraId="6E93206B" w14:textId="77777777" w:rsidR="008D521A" w:rsidRDefault="006421C4">
      <w:pPr>
        <w:pStyle w:val="Bodytext20"/>
        <w:framePr w:w="9182" w:h="11966" w:hRule="exact" w:wrap="none" w:vAnchor="page" w:hAnchor="page" w:x="1395" w:y="3168"/>
        <w:shd w:val="clear" w:color="auto" w:fill="auto"/>
        <w:spacing w:before="0" w:after="100" w:line="230" w:lineRule="exact"/>
        <w:ind w:firstLine="0"/>
        <w:jc w:val="both"/>
      </w:pPr>
      <w:r>
        <w:t>Nebude-li faktura obsahovat veškeré předepsané náležitosti či bude-li trpět jinými vadami, je objednatel oprávněn takovou fakturu zhotoviteli ve lhůtě splatnosti vrátit, přičemž v tomto případě se objednatel nedostane do prodlení s úhradou kupní ceny. Nová lhůta splatnosti, co do počtu dnů nikoli kratší než lhůta původní, počne běžet prokazatelným doručením opravené či nově vystavené faktury objednateli.</w:t>
      </w:r>
    </w:p>
    <w:p w14:paraId="6E93206C" w14:textId="77777777" w:rsidR="008D521A" w:rsidRDefault="006421C4">
      <w:pPr>
        <w:pStyle w:val="Bodytext20"/>
        <w:framePr w:w="9182" w:h="11966" w:hRule="exact" w:wrap="none" w:vAnchor="page" w:hAnchor="page" w:x="1395" w:y="3168"/>
        <w:shd w:val="clear" w:color="auto" w:fill="auto"/>
        <w:spacing w:before="0" w:after="100" w:line="230" w:lineRule="exact"/>
        <w:ind w:firstLine="0"/>
        <w:jc w:val="both"/>
      </w:pPr>
      <w:r>
        <w:t>Z faktury musí být mimo jiné zřejmý základ daně pro sazbu DPH, základ daně pro základní sazbu DPH, plnění osvobozené od daně a jednotlivé sazby DPH ke dni uskutečnění zdanitelného plnění.</w:t>
      </w:r>
    </w:p>
    <w:p w14:paraId="6E93206D" w14:textId="77777777" w:rsidR="008D521A" w:rsidRDefault="006421C4">
      <w:pPr>
        <w:pStyle w:val="Bodytext20"/>
        <w:framePr w:w="9182" w:h="11966" w:hRule="exact" w:wrap="none" w:vAnchor="page" w:hAnchor="page" w:x="1395" w:y="3168"/>
        <w:shd w:val="clear" w:color="auto" w:fill="auto"/>
        <w:spacing w:before="0" w:after="100" w:line="230" w:lineRule="exact"/>
        <w:ind w:firstLine="0"/>
        <w:jc w:val="both"/>
      </w:pPr>
      <w:r>
        <w:t>Fakturu vystaví zhotovitel po předání a převzetí zboží bez vad a nedodělků. K faktuře bude přiložena kopie předávacího protokolu podepsaná oprávněnými osobami objednatele a zhotovitele.</w:t>
      </w:r>
    </w:p>
    <w:p w14:paraId="6E93206E" w14:textId="77777777" w:rsidR="008D521A" w:rsidRDefault="006421C4">
      <w:pPr>
        <w:pStyle w:val="Bodytext20"/>
        <w:framePr w:w="9182" w:h="11966" w:hRule="exact" w:wrap="none" w:vAnchor="page" w:hAnchor="page" w:x="1395" w:y="3168"/>
        <w:shd w:val="clear" w:color="auto" w:fill="auto"/>
        <w:spacing w:before="0" w:after="100" w:line="230" w:lineRule="exact"/>
        <w:ind w:firstLine="0"/>
        <w:jc w:val="both"/>
      </w:pPr>
      <w:r>
        <w:t>Splatnost faktury činí 30 kalendářních dnů. Lhůta splatnosti ceny díla začíná běžet od data doručení faktury na e-mail objednatele (bude doplněno před podpisem smlouvy) Objednatel splní svou platební povinnost dnem, kdy bude příslušná částka odepsána z bankovního účtu objednatele ve prospěch bankovního účtu zhotovitele.</w:t>
      </w:r>
    </w:p>
    <w:p w14:paraId="6E93206F" w14:textId="77777777" w:rsidR="008D521A" w:rsidRDefault="006421C4">
      <w:pPr>
        <w:pStyle w:val="Bodytext20"/>
        <w:framePr w:w="9182" w:h="11966" w:hRule="exact" w:wrap="none" w:vAnchor="page" w:hAnchor="page" w:x="1395" w:y="3168"/>
        <w:shd w:val="clear" w:color="auto" w:fill="auto"/>
        <w:spacing w:before="0" w:after="104" w:line="230" w:lineRule="exact"/>
        <w:ind w:firstLine="0"/>
        <w:jc w:val="both"/>
      </w:pPr>
      <w:r>
        <w:t>Jestliže zhotovitel bez písemného souhlasu objednatele provede práce a jiná plnění nad rámec smlouvy, nemá nárok na jejich zaplacení. Výjimkou jsou pouze práce bezprostředně nutné k tomu, aby nedošlo ke vzniku škody na prováděném díle nebo na majetku objednatele, a to po předchozím odsouhlasení objednatelem. Zhotovitel musí prokázat, že hrozící škoda nevznikla v důsledku vadného provádění díla, ale pouze v důsledku skutečností a událostí, které nemohl při vynaložení veškeré odbornosti předpokládat.</w:t>
      </w:r>
    </w:p>
    <w:p w14:paraId="6E932070" w14:textId="77777777" w:rsidR="008D521A" w:rsidRDefault="006421C4">
      <w:pPr>
        <w:pStyle w:val="Bodytext20"/>
        <w:framePr w:w="9182" w:h="11966" w:hRule="exact" w:wrap="none" w:vAnchor="page" w:hAnchor="page" w:x="1395" w:y="3168"/>
        <w:shd w:val="clear" w:color="auto" w:fill="auto"/>
        <w:spacing w:before="0" w:after="96" w:line="226" w:lineRule="exact"/>
        <w:ind w:firstLine="0"/>
        <w:jc w:val="both"/>
      </w:pPr>
      <w:r>
        <w:t>Veškeré platby mezi smluvními stranami se uskutečňují prostřednictvím bankovního spojení uvedeného v záhlaví této smlouvy. Zhotovitel prohlašuje, že uvedené číslo jeho bankovního účtu splňuje požadavky dle § 109 zák. č. 235/2004 Sb., o dani z přidané hodnoty, v platném znění, a jedná se o zveřejněné číslo účtu registrovaného plátce daně z přidané hodnoty.</w:t>
      </w:r>
    </w:p>
    <w:p w14:paraId="6E932071" w14:textId="77777777" w:rsidR="008D521A" w:rsidRDefault="006421C4">
      <w:pPr>
        <w:pStyle w:val="Bodytext20"/>
        <w:framePr w:w="9182" w:h="11966" w:hRule="exact" w:wrap="none" w:vAnchor="page" w:hAnchor="page" w:x="1395" w:y="3168"/>
        <w:shd w:val="clear" w:color="auto" w:fill="auto"/>
        <w:spacing w:before="0" w:after="104" w:line="230" w:lineRule="exact"/>
        <w:ind w:firstLine="0"/>
        <w:jc w:val="both"/>
      </w:pPr>
      <w:r>
        <w:t xml:space="preserve">Zhotovitel prohlašuje, že ke dni uzavření této smlouvy není veden v registru nespolehlivých plátců daně z přidané hodnoty a ani mu nejsou známy žádné skutečnosti, na </w:t>
      </w:r>
      <w:proofErr w:type="gramStart"/>
      <w:r>
        <w:t>základě</w:t>
      </w:r>
      <w:proofErr w:type="gramEnd"/>
      <w:r>
        <w:t xml:space="preserve"> kterých by s ním správce daně mohl zahájit řízení o prohlášení za nespolehlivého plátce daně dle § 106a zák. č.235/2004 Sb., o dani z přidané hodnoty, v platném znění.</w:t>
      </w:r>
    </w:p>
    <w:p w14:paraId="6E932072" w14:textId="77777777" w:rsidR="008D521A" w:rsidRDefault="006421C4">
      <w:pPr>
        <w:pStyle w:val="Bodytext20"/>
        <w:framePr w:w="9182" w:h="11966" w:hRule="exact" w:wrap="none" w:vAnchor="page" w:hAnchor="page" w:x="1395" w:y="3168"/>
        <w:shd w:val="clear" w:color="auto" w:fill="auto"/>
        <w:spacing w:before="0" w:after="0" w:line="226" w:lineRule="exact"/>
        <w:ind w:firstLine="0"/>
        <w:jc w:val="both"/>
      </w:pPr>
      <w:r>
        <w:t>Objednatel, jako příjemce zdanitelného plnění, je oprávněn, v případě, že zhotovitel je v okamžiku uskutečnění zdanitelného plnění veden v registru nespolehlivých plátců daně z přidané hodnoty, uhradit částku odpovídající výši daně z přidané hodnoty na účet správce daně za zhotovitele. Uhrazení částky odpovídající výši daně z přidané hodnoty na účet správce daně za zhotovitele bude považováno v tomto rozsahu za splnění závazku objednatele uhradit sjednanou cenu objednateli.</w:t>
      </w:r>
    </w:p>
    <w:p w14:paraId="6E932073" w14:textId="77777777" w:rsidR="008D521A" w:rsidRDefault="006421C4">
      <w:pPr>
        <w:pStyle w:val="Headerorfooter10"/>
        <w:framePr w:wrap="none" w:vAnchor="page" w:hAnchor="page" w:x="5907" w:y="15572"/>
        <w:shd w:val="clear" w:color="auto" w:fill="auto"/>
      </w:pPr>
      <w:r>
        <w:t>3</w:t>
      </w:r>
    </w:p>
    <w:p w14:paraId="6E932074" w14:textId="77777777" w:rsidR="008D521A" w:rsidRDefault="008D521A">
      <w:pPr>
        <w:rPr>
          <w:sz w:val="2"/>
          <w:szCs w:val="2"/>
        </w:rPr>
        <w:sectPr w:rsidR="008D52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932075" w14:textId="77777777" w:rsidR="008D521A" w:rsidRDefault="006421C4">
      <w:pPr>
        <w:pStyle w:val="Heading210"/>
        <w:framePr w:w="9163" w:h="10473" w:hRule="exact" w:wrap="none" w:vAnchor="page" w:hAnchor="page" w:x="1404" w:y="1819"/>
        <w:numPr>
          <w:ilvl w:val="0"/>
          <w:numId w:val="1"/>
        </w:numPr>
        <w:shd w:val="clear" w:color="auto" w:fill="auto"/>
        <w:tabs>
          <w:tab w:val="left" w:pos="3062"/>
        </w:tabs>
        <w:spacing w:before="0" w:after="120"/>
        <w:ind w:left="2740" w:firstLine="0"/>
        <w:jc w:val="left"/>
      </w:pPr>
      <w:bookmarkStart w:id="8" w:name="bookmark8"/>
      <w:r>
        <w:lastRenderedPageBreak/>
        <w:t>Doba plnění a ostatní ujednání</w:t>
      </w:r>
      <w:bookmarkEnd w:id="8"/>
    </w:p>
    <w:p w14:paraId="6E932076" w14:textId="77777777" w:rsidR="008D521A" w:rsidRDefault="006421C4">
      <w:pPr>
        <w:pStyle w:val="Heading210"/>
        <w:framePr w:w="9163" w:h="10473" w:hRule="exact" w:wrap="none" w:vAnchor="page" w:hAnchor="page" w:x="1404" w:y="1819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270"/>
        <w:ind w:firstLine="0"/>
      </w:pPr>
      <w:bookmarkStart w:id="9" w:name="bookmark9"/>
      <w:r>
        <w:t>Doba plnění</w:t>
      </w:r>
      <w:bookmarkEnd w:id="9"/>
    </w:p>
    <w:p w14:paraId="6E932077" w14:textId="77777777" w:rsidR="008D521A" w:rsidRDefault="006421C4">
      <w:pPr>
        <w:pStyle w:val="Bodytext20"/>
        <w:framePr w:w="9163" w:h="10473" w:hRule="exact" w:wrap="none" w:vAnchor="page" w:hAnchor="page" w:x="1404" w:y="1819"/>
        <w:shd w:val="clear" w:color="auto" w:fill="auto"/>
        <w:spacing w:before="0" w:after="125" w:line="230" w:lineRule="exact"/>
        <w:ind w:firstLine="0"/>
        <w:jc w:val="both"/>
      </w:pPr>
      <w:r>
        <w:t xml:space="preserve">Termín zahájení plnění díla je nejpozději do 5 pracovních dnů od nabytí účinnosti smlouvy. Termín a způsob předání místa plnění dohodnou kontaktní osoby obou smluvních stran prostřednictvím </w:t>
      </w:r>
      <w:proofErr w:type="gramStart"/>
      <w:r>
        <w:t>e- mailové</w:t>
      </w:r>
      <w:proofErr w:type="gramEnd"/>
      <w:r>
        <w:t xml:space="preserve"> komunikace.</w:t>
      </w:r>
    </w:p>
    <w:p w14:paraId="6E932078" w14:textId="77777777" w:rsidR="008D521A" w:rsidRDefault="006421C4">
      <w:pPr>
        <w:pStyle w:val="Bodytext20"/>
        <w:framePr w:w="9163" w:h="10473" w:hRule="exact" w:wrap="none" w:vAnchor="page" w:hAnchor="page" w:x="1404" w:y="1819"/>
        <w:shd w:val="clear" w:color="auto" w:fill="auto"/>
        <w:spacing w:before="0" w:after="120"/>
        <w:ind w:firstLine="0"/>
        <w:jc w:val="both"/>
      </w:pPr>
      <w:r>
        <w:t xml:space="preserve">Zhotovitel se zavazuje provést dílo řádně nejpozději do </w:t>
      </w:r>
      <w:r>
        <w:rPr>
          <w:rStyle w:val="Bodytext2Bold"/>
        </w:rPr>
        <w:t xml:space="preserve">8 týdnů </w:t>
      </w:r>
      <w:r>
        <w:t>od zahájení plnění díla.</w:t>
      </w:r>
    </w:p>
    <w:p w14:paraId="6E932079" w14:textId="77777777" w:rsidR="008D521A" w:rsidRDefault="006421C4">
      <w:pPr>
        <w:pStyle w:val="Bodytext20"/>
        <w:framePr w:w="9163" w:h="10473" w:hRule="exact" w:wrap="none" w:vAnchor="page" w:hAnchor="page" w:x="1404" w:y="1819"/>
        <w:shd w:val="clear" w:color="auto" w:fill="auto"/>
        <w:spacing w:before="0" w:after="115"/>
        <w:ind w:firstLine="0"/>
        <w:jc w:val="both"/>
      </w:pPr>
      <w:r>
        <w:t>Dílo bude realizováno za omezeného provozu a musí respektovat provozní specifika objektu.</w:t>
      </w:r>
    </w:p>
    <w:p w14:paraId="6E93207A" w14:textId="77777777" w:rsidR="008D521A" w:rsidRDefault="006421C4">
      <w:pPr>
        <w:pStyle w:val="Bodytext20"/>
        <w:framePr w:w="9163" w:h="10473" w:hRule="exact" w:wrap="none" w:vAnchor="page" w:hAnchor="page" w:x="1404" w:y="1819"/>
        <w:shd w:val="clear" w:color="auto" w:fill="auto"/>
        <w:spacing w:before="0" w:after="120" w:line="230" w:lineRule="exact"/>
        <w:ind w:firstLine="0"/>
        <w:jc w:val="both"/>
      </w:pPr>
      <w:r>
        <w:t>Okamžikem protokolárního převzetí předmětu plnění přechází na objednatele vlastnické právo k předmětu plnění a nebezpečí škody na předmětu plnění. Objednatel není povinen převzít předmět plnění či jeho část, která je poškozená či která jinak nesplňuje podmínky této smlouvy, zejména pak jakost předmětu plnění.</w:t>
      </w:r>
    </w:p>
    <w:p w14:paraId="6E93207B" w14:textId="77777777" w:rsidR="008D521A" w:rsidRDefault="006421C4">
      <w:pPr>
        <w:pStyle w:val="Bodytext20"/>
        <w:framePr w:w="9163" w:h="10473" w:hRule="exact" w:wrap="none" w:vAnchor="page" w:hAnchor="page" w:x="1404" w:y="1819"/>
        <w:shd w:val="clear" w:color="auto" w:fill="auto"/>
        <w:spacing w:before="0" w:after="210" w:line="230" w:lineRule="exact"/>
        <w:ind w:firstLine="0"/>
        <w:jc w:val="both"/>
      </w:pPr>
      <w:r>
        <w:t>Termín plnění díla lze prodloužit pouze na základě písemného dodatku k této smlouvě, a to pouze v případě, že nastanou skutečnosti, které nebylo objektivně možné v době uzavření této smlouvy předvídat a které po přechodnou dobu bránily v provádění díla a které vznikly bez zavinění na straně zhotovitele.</w:t>
      </w:r>
    </w:p>
    <w:p w14:paraId="6E93207C" w14:textId="77777777" w:rsidR="008D521A" w:rsidRDefault="006421C4">
      <w:pPr>
        <w:pStyle w:val="Heading210"/>
        <w:framePr w:w="9163" w:h="10473" w:hRule="exact" w:wrap="none" w:vAnchor="page" w:hAnchor="page" w:x="1404" w:y="1819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150"/>
        <w:ind w:firstLine="0"/>
      </w:pPr>
      <w:bookmarkStart w:id="10" w:name="bookmark10"/>
      <w:r>
        <w:t>Realizace díla</w:t>
      </w:r>
      <w:bookmarkEnd w:id="10"/>
    </w:p>
    <w:p w14:paraId="6E93207D" w14:textId="77777777" w:rsidR="008D521A" w:rsidRDefault="006421C4">
      <w:pPr>
        <w:pStyle w:val="Bodytext20"/>
        <w:framePr w:w="9163" w:h="10473" w:hRule="exact" w:wrap="none" w:vAnchor="page" w:hAnchor="page" w:x="1404" w:y="1819"/>
        <w:shd w:val="clear" w:color="auto" w:fill="auto"/>
        <w:spacing w:before="0" w:after="124" w:line="230" w:lineRule="exact"/>
        <w:ind w:firstLine="0"/>
        <w:jc w:val="both"/>
      </w:pPr>
      <w:r>
        <w:t>Veškeré činnosti, způsobující zvýšenou hlučnost, musí být schváleny odpovědným pracovníkem objednatele a dopředu projednány.</w:t>
      </w:r>
    </w:p>
    <w:p w14:paraId="6E93207E" w14:textId="77777777" w:rsidR="008D521A" w:rsidRDefault="006421C4">
      <w:pPr>
        <w:pStyle w:val="Bodytext20"/>
        <w:framePr w:w="9163" w:h="10473" w:hRule="exact" w:wrap="none" w:vAnchor="page" w:hAnchor="page" w:x="1404" w:y="1819"/>
        <w:shd w:val="clear" w:color="auto" w:fill="auto"/>
        <w:spacing w:before="0" w:after="121" w:line="226" w:lineRule="exact"/>
        <w:ind w:firstLine="0"/>
        <w:jc w:val="both"/>
      </w:pPr>
      <w:r>
        <w:t>Objednatel je oprávněn dílo v průběhu jeho provádění kontrolovat sám nebo prostřednictvím pověřených osob. Těmto přísluší kdykoli právo vstupu do prostor, kde je dílo realizováno, s možností prověřit, zda práce na díle jsou prováděny v souladu se zadávací dokumentací, touto smlouvou a technickými normami.</w:t>
      </w:r>
    </w:p>
    <w:p w14:paraId="6E93207F" w14:textId="77777777" w:rsidR="008D521A" w:rsidRDefault="006421C4">
      <w:pPr>
        <w:pStyle w:val="Bodytext20"/>
        <w:framePr w:w="9163" w:h="10473" w:hRule="exact" w:wrap="none" w:vAnchor="page" w:hAnchor="page" w:x="1404" w:y="1819"/>
        <w:shd w:val="clear" w:color="auto" w:fill="auto"/>
        <w:spacing w:before="0" w:after="115"/>
        <w:ind w:firstLine="0"/>
        <w:jc w:val="both"/>
      </w:pPr>
      <w:r>
        <w:t>Zhotovitel odpovídá v průběhu provádění díla za pořádek a čistotu prostoru realizace díla.</w:t>
      </w:r>
    </w:p>
    <w:p w14:paraId="6E932080" w14:textId="77777777" w:rsidR="008D521A" w:rsidRDefault="006421C4">
      <w:pPr>
        <w:pStyle w:val="Bodytext20"/>
        <w:framePr w:w="9163" w:h="10473" w:hRule="exact" w:wrap="none" w:vAnchor="page" w:hAnchor="page" w:x="1404" w:y="1819"/>
        <w:shd w:val="clear" w:color="auto" w:fill="auto"/>
        <w:spacing w:before="0" w:after="124" w:line="230" w:lineRule="exact"/>
        <w:ind w:firstLine="0"/>
        <w:jc w:val="both"/>
      </w:pPr>
      <w:r>
        <w:t>Zhotovitel je povinen na své náklady odstranit odpady a nečistoty vzniklé prováděním díla v souladu s příslušnými právními předpisy.</w:t>
      </w:r>
    </w:p>
    <w:p w14:paraId="6E932081" w14:textId="77777777" w:rsidR="008D521A" w:rsidRDefault="006421C4">
      <w:pPr>
        <w:pStyle w:val="Bodytext20"/>
        <w:framePr w:w="9163" w:h="10473" w:hRule="exact" w:wrap="none" w:vAnchor="page" w:hAnchor="page" w:x="1404" w:y="1819"/>
        <w:shd w:val="clear" w:color="auto" w:fill="auto"/>
        <w:spacing w:before="0" w:after="120" w:line="226" w:lineRule="exact"/>
        <w:ind w:firstLine="0"/>
        <w:jc w:val="both"/>
      </w:pPr>
      <w:r>
        <w:t>Zhotovitel postupuje při provádění díla samostatně při respektování ekologických, hygienických a dalších platných předpisů vydaných právními orgány. Případné sankce z neplnění podmínek stanovených těmito předpisy, prokazatelně zaviněných zhotovitelem, zaplatí zhotovitel. Zhotovitel je povinen při realizaci díla udržovat na stavbě pořádek.</w:t>
      </w:r>
    </w:p>
    <w:p w14:paraId="6E932082" w14:textId="77777777" w:rsidR="008D521A" w:rsidRDefault="006421C4">
      <w:pPr>
        <w:pStyle w:val="Bodytext20"/>
        <w:framePr w:w="9163" w:h="10473" w:hRule="exact" w:wrap="none" w:vAnchor="page" w:hAnchor="page" w:x="1404" w:y="1819"/>
        <w:shd w:val="clear" w:color="auto" w:fill="auto"/>
        <w:spacing w:before="0" w:after="0" w:line="226" w:lineRule="exact"/>
        <w:ind w:firstLine="0"/>
        <w:jc w:val="both"/>
      </w:pPr>
      <w:r>
        <w:t>Zhotovitel převezme v plném rozsahu odpovědnost za vlastní řízení postupu prací a dodržování předpisů bezpečnosti práce a ochrany zdraví, požárních, ekologických a dalších předpisů. Předáním staveniště zhotoviteli je tento odpovědný za dodržování předpisů v oblasti bezpečnosti práce a požární ochrany v souvislosti se zadanou prací, až do doby předání díla objednateli. Opatření z hlediska bezpečnosti práce a ochrany zdraví při práci, jakož i protipožární opatření vyplývající z povahy vlastních prací, zajišťuje na svém pracovišti zhotovitel v souladu s bezpečnostními předpisy. Technické a technologické provedení díla odpovídá současným bezpečnostním předpisům a normám dle EN a ČSN.</w:t>
      </w:r>
    </w:p>
    <w:p w14:paraId="6E932083" w14:textId="77777777" w:rsidR="008D521A" w:rsidRDefault="006421C4">
      <w:pPr>
        <w:pStyle w:val="Heading210"/>
        <w:framePr w:w="9163" w:h="2434" w:hRule="exact" w:wrap="none" w:vAnchor="page" w:hAnchor="page" w:x="1404" w:y="12820"/>
        <w:numPr>
          <w:ilvl w:val="1"/>
          <w:numId w:val="1"/>
        </w:numPr>
        <w:shd w:val="clear" w:color="auto" w:fill="auto"/>
        <w:tabs>
          <w:tab w:val="left" w:pos="522"/>
        </w:tabs>
        <w:spacing w:before="0" w:after="270"/>
        <w:ind w:firstLine="0"/>
      </w:pPr>
      <w:bookmarkStart w:id="11" w:name="bookmark11"/>
      <w:r>
        <w:t>Předání a převzetí díla</w:t>
      </w:r>
      <w:bookmarkEnd w:id="11"/>
    </w:p>
    <w:p w14:paraId="6E932084" w14:textId="77777777" w:rsidR="008D521A" w:rsidRDefault="006421C4">
      <w:pPr>
        <w:pStyle w:val="Bodytext20"/>
        <w:framePr w:w="9163" w:h="2434" w:hRule="exact" w:wrap="none" w:vAnchor="page" w:hAnchor="page" w:x="1404" w:y="12820"/>
        <w:shd w:val="clear" w:color="auto" w:fill="auto"/>
        <w:spacing w:before="0" w:after="245" w:line="230" w:lineRule="exact"/>
        <w:ind w:firstLine="0"/>
        <w:jc w:val="both"/>
      </w:pPr>
      <w:r>
        <w:t>Každá instalace kabelážního systému bude zapsána ve stavebním deníku. K převzetí instalace a potvrzení ve stavebním deníku jsou oprávněni zaměstnanci objednatele, kteří byli k převzetí díla pověřeni.</w:t>
      </w:r>
    </w:p>
    <w:p w14:paraId="6E932085" w14:textId="77777777" w:rsidR="008D521A" w:rsidRDefault="006421C4">
      <w:pPr>
        <w:pStyle w:val="Bodytext20"/>
        <w:framePr w:w="9163" w:h="2434" w:hRule="exact" w:wrap="none" w:vAnchor="page" w:hAnchor="page" w:x="1404" w:y="12820"/>
        <w:shd w:val="clear" w:color="auto" w:fill="auto"/>
        <w:spacing w:before="0" w:after="0"/>
        <w:ind w:firstLine="0"/>
        <w:jc w:val="both"/>
      </w:pPr>
      <w:r>
        <w:t>Objednatel je oprávněn odmítnout převzetí zboží zejména:</w:t>
      </w:r>
    </w:p>
    <w:p w14:paraId="6E932086" w14:textId="77777777" w:rsidR="008D521A" w:rsidRDefault="006421C4">
      <w:pPr>
        <w:pStyle w:val="Bodytext20"/>
        <w:framePr w:w="9163" w:h="2434" w:hRule="exact" w:wrap="none" w:vAnchor="page" w:hAnchor="page" w:x="1404" w:y="12820"/>
        <w:numPr>
          <w:ilvl w:val="0"/>
          <w:numId w:val="4"/>
        </w:numPr>
        <w:shd w:val="clear" w:color="auto" w:fill="auto"/>
        <w:tabs>
          <w:tab w:val="left" w:pos="1043"/>
        </w:tabs>
        <w:spacing w:before="0" w:after="0" w:line="226" w:lineRule="exact"/>
        <w:ind w:left="740" w:firstLine="0"/>
        <w:jc w:val="left"/>
      </w:pPr>
      <w:r>
        <w:t>nesouhlasí-li počet instalovaných položek s počtem objednaných kusů,</w:t>
      </w:r>
    </w:p>
    <w:p w14:paraId="6E932087" w14:textId="77777777" w:rsidR="008D521A" w:rsidRDefault="006421C4">
      <w:pPr>
        <w:pStyle w:val="Bodytext20"/>
        <w:framePr w:w="9163" w:h="2434" w:hRule="exact" w:wrap="none" w:vAnchor="page" w:hAnchor="page" w:x="1404" w:y="12820"/>
        <w:numPr>
          <w:ilvl w:val="0"/>
          <w:numId w:val="4"/>
        </w:numPr>
        <w:shd w:val="clear" w:color="auto" w:fill="auto"/>
        <w:tabs>
          <w:tab w:val="left" w:pos="1043"/>
        </w:tabs>
        <w:spacing w:before="0" w:after="0" w:line="226" w:lineRule="exact"/>
        <w:ind w:left="740" w:firstLine="0"/>
        <w:jc w:val="left"/>
      </w:pPr>
      <w:r>
        <w:t>instalace byla provedena se zjevnými nedodělky nebo vadami,</w:t>
      </w:r>
    </w:p>
    <w:p w14:paraId="6E932088" w14:textId="77777777" w:rsidR="008D521A" w:rsidRDefault="006421C4">
      <w:pPr>
        <w:pStyle w:val="Bodytext20"/>
        <w:framePr w:w="9163" w:h="2434" w:hRule="exact" w:wrap="none" w:vAnchor="page" w:hAnchor="page" w:x="1404" w:y="12820"/>
        <w:numPr>
          <w:ilvl w:val="0"/>
          <w:numId w:val="4"/>
        </w:numPr>
        <w:shd w:val="clear" w:color="auto" w:fill="auto"/>
        <w:tabs>
          <w:tab w:val="left" w:pos="1043"/>
        </w:tabs>
        <w:spacing w:before="0" w:after="0" w:line="226" w:lineRule="exact"/>
        <w:ind w:left="740" w:firstLine="0"/>
        <w:jc w:val="left"/>
      </w:pPr>
      <w:r>
        <w:t>měřící protokol vykazuje chybu.</w:t>
      </w:r>
    </w:p>
    <w:p w14:paraId="6E932089" w14:textId="77777777" w:rsidR="008D521A" w:rsidRDefault="006421C4">
      <w:pPr>
        <w:pStyle w:val="Headerorfooter10"/>
        <w:framePr w:wrap="none" w:vAnchor="page" w:hAnchor="page" w:x="5892" w:y="15591"/>
        <w:shd w:val="clear" w:color="auto" w:fill="auto"/>
      </w:pPr>
      <w:r>
        <w:t>4</w:t>
      </w:r>
    </w:p>
    <w:p w14:paraId="6E93208A" w14:textId="77777777" w:rsidR="008D521A" w:rsidRDefault="008D521A">
      <w:pPr>
        <w:rPr>
          <w:sz w:val="2"/>
          <w:szCs w:val="2"/>
        </w:rPr>
        <w:sectPr w:rsidR="008D52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93208B" w14:textId="77777777" w:rsidR="008D521A" w:rsidRDefault="006421C4">
      <w:pPr>
        <w:pStyle w:val="Bodytext20"/>
        <w:framePr w:w="9182" w:h="13739" w:hRule="exact" w:wrap="none" w:vAnchor="page" w:hAnchor="page" w:x="1395" w:y="1566"/>
        <w:shd w:val="clear" w:color="auto" w:fill="auto"/>
        <w:spacing w:before="0" w:after="385" w:line="230" w:lineRule="exact"/>
        <w:ind w:firstLine="0"/>
        <w:jc w:val="both"/>
      </w:pPr>
      <w:r>
        <w:lastRenderedPageBreak/>
        <w:t>Každá instalace bude zhotovitelem proměřena a zakreslena do projektu skutečného provedení kabeláže příslušné budovy. Dodací list bude vystaven při dokončení a převzetí objednaného celku. Dodací list bude obsahovat přesnou specifikaci umístění kabeláže včetně označení zásuvek a položkového rozpočtu. S dodacím listem bude předána jedna kopie výkresové dokumentace v papírovém provedení a zároveň předána v elektronické formě ve formátu DWG.</w:t>
      </w:r>
    </w:p>
    <w:p w14:paraId="6E93208C" w14:textId="77777777" w:rsidR="008D521A" w:rsidRDefault="006421C4">
      <w:pPr>
        <w:pStyle w:val="Bodytext20"/>
        <w:framePr w:w="9182" w:h="13739" w:hRule="exact" w:wrap="none" w:vAnchor="page" w:hAnchor="page" w:x="1395" w:y="1566"/>
        <w:shd w:val="clear" w:color="auto" w:fill="auto"/>
        <w:spacing w:before="0" w:after="168"/>
        <w:ind w:firstLine="0"/>
        <w:jc w:val="both"/>
      </w:pPr>
      <w:r>
        <w:t>K přejímce díla je zhotovitel povinen objednateli předložit a objednateli předat:</w:t>
      </w:r>
    </w:p>
    <w:p w14:paraId="6E93208D" w14:textId="77777777" w:rsidR="008D521A" w:rsidRDefault="006421C4">
      <w:pPr>
        <w:pStyle w:val="Bodytext20"/>
        <w:framePr w:w="9182" w:h="13739" w:hRule="exact" w:wrap="none" w:vAnchor="page" w:hAnchor="page" w:x="1395" w:y="1566"/>
        <w:numPr>
          <w:ilvl w:val="0"/>
          <w:numId w:val="5"/>
        </w:numPr>
        <w:shd w:val="clear" w:color="auto" w:fill="auto"/>
        <w:tabs>
          <w:tab w:val="left" w:pos="1343"/>
        </w:tabs>
        <w:spacing w:before="0" w:after="0" w:line="264" w:lineRule="exact"/>
        <w:ind w:left="1360" w:hanging="380"/>
        <w:jc w:val="both"/>
      </w:pPr>
      <w:r>
        <w:t xml:space="preserve">veškerou dokumentaci související s prováděním díla, veškeré obslužné návody, manipulační řády, provozní řády, certifikáty a provést zaškolení obsluhy. Vše výlučně v českém jazyce a podle předpisů platných v </w:t>
      </w:r>
      <w:proofErr w:type="gramStart"/>
      <w:r>
        <w:t>ČR</w:t>
      </w:r>
      <w:proofErr w:type="gramEnd"/>
      <w:r>
        <w:t xml:space="preserve"> pokud nebude dohodnuto jinak;</w:t>
      </w:r>
    </w:p>
    <w:p w14:paraId="6E93208E" w14:textId="187D82AA" w:rsidR="008D521A" w:rsidRDefault="006421C4">
      <w:pPr>
        <w:pStyle w:val="Bodytext20"/>
        <w:framePr w:w="9182" w:h="13739" w:hRule="exact" w:wrap="none" w:vAnchor="page" w:hAnchor="page" w:x="1395" w:y="1566"/>
        <w:numPr>
          <w:ilvl w:val="0"/>
          <w:numId w:val="5"/>
        </w:numPr>
        <w:shd w:val="clear" w:color="auto" w:fill="auto"/>
        <w:tabs>
          <w:tab w:val="left" w:pos="1343"/>
        </w:tabs>
        <w:spacing w:before="0" w:after="0" w:line="264" w:lineRule="exact"/>
        <w:ind w:left="1360" w:hanging="380"/>
        <w:jc w:val="both"/>
      </w:pPr>
      <w:r>
        <w:t xml:space="preserve">dokumentace skutečného provedení díla - 2 </w:t>
      </w:r>
      <w:proofErr w:type="spellStart"/>
      <w:r>
        <w:t>paré</w:t>
      </w:r>
      <w:proofErr w:type="spellEnd"/>
      <w:r w:rsidR="000E22E2">
        <w:t>.</w:t>
      </w:r>
      <w:r>
        <w:t xml:space="preserve"> U výkresů, kde nedošlo ke změně, bude vyznačeno „beze změn". Všechny výkresy budou označeny jménem a příjmením osoby, která odpovídá za výkres za objednatele a razítkem zhotovitele;</w:t>
      </w:r>
    </w:p>
    <w:p w14:paraId="6E93208F" w14:textId="77777777" w:rsidR="008D521A" w:rsidRDefault="006421C4">
      <w:pPr>
        <w:pStyle w:val="Bodytext20"/>
        <w:framePr w:w="9182" w:h="13739" w:hRule="exact" w:wrap="none" w:vAnchor="page" w:hAnchor="page" w:x="1395" w:y="1566"/>
        <w:numPr>
          <w:ilvl w:val="0"/>
          <w:numId w:val="5"/>
        </w:numPr>
        <w:shd w:val="clear" w:color="auto" w:fill="auto"/>
        <w:tabs>
          <w:tab w:val="left" w:pos="1343"/>
        </w:tabs>
        <w:spacing w:before="0" w:after="0" w:line="264" w:lineRule="exact"/>
        <w:ind w:left="1360" w:hanging="380"/>
        <w:jc w:val="both"/>
      </w:pPr>
      <w:r>
        <w:t>osvědčení (protokoly) o provedených zkouškách;</w:t>
      </w:r>
    </w:p>
    <w:p w14:paraId="6E932090" w14:textId="77777777" w:rsidR="008D521A" w:rsidRDefault="006421C4">
      <w:pPr>
        <w:pStyle w:val="Bodytext20"/>
        <w:framePr w:w="9182" w:h="13739" w:hRule="exact" w:wrap="none" w:vAnchor="page" w:hAnchor="page" w:x="1395" w:y="1566"/>
        <w:numPr>
          <w:ilvl w:val="0"/>
          <w:numId w:val="5"/>
        </w:numPr>
        <w:shd w:val="clear" w:color="auto" w:fill="auto"/>
        <w:tabs>
          <w:tab w:val="left" w:pos="1343"/>
        </w:tabs>
        <w:spacing w:before="0" w:after="0" w:line="264" w:lineRule="exact"/>
        <w:ind w:left="1360" w:hanging="380"/>
        <w:jc w:val="both"/>
      </w:pPr>
      <w:r>
        <w:t>stavební deník(y);</w:t>
      </w:r>
    </w:p>
    <w:p w14:paraId="6E932091" w14:textId="77777777" w:rsidR="008D521A" w:rsidRDefault="006421C4">
      <w:pPr>
        <w:pStyle w:val="Bodytext20"/>
        <w:framePr w:w="9182" w:h="13739" w:hRule="exact" w:wrap="none" w:vAnchor="page" w:hAnchor="page" w:x="1395" w:y="1566"/>
        <w:numPr>
          <w:ilvl w:val="0"/>
          <w:numId w:val="5"/>
        </w:numPr>
        <w:shd w:val="clear" w:color="auto" w:fill="auto"/>
        <w:tabs>
          <w:tab w:val="left" w:pos="1343"/>
        </w:tabs>
        <w:spacing w:before="0" w:after="0" w:line="264" w:lineRule="exact"/>
        <w:ind w:left="1360" w:hanging="380"/>
        <w:jc w:val="both"/>
      </w:pPr>
      <w:r>
        <w:t>zápis o předání a převzetí inženýrských sítí, které byly stavbou dotčeny;</w:t>
      </w:r>
    </w:p>
    <w:p w14:paraId="6E932092" w14:textId="77777777" w:rsidR="008D521A" w:rsidRDefault="006421C4">
      <w:pPr>
        <w:pStyle w:val="Bodytext20"/>
        <w:framePr w:w="9182" w:h="13739" w:hRule="exact" w:wrap="none" w:vAnchor="page" w:hAnchor="page" w:x="1395" w:y="1566"/>
        <w:numPr>
          <w:ilvl w:val="0"/>
          <w:numId w:val="5"/>
        </w:numPr>
        <w:shd w:val="clear" w:color="auto" w:fill="auto"/>
        <w:tabs>
          <w:tab w:val="left" w:pos="1343"/>
        </w:tabs>
        <w:spacing w:before="0" w:after="0" w:line="264" w:lineRule="exact"/>
        <w:ind w:left="1360" w:hanging="380"/>
        <w:jc w:val="both"/>
      </w:pPr>
      <w:r>
        <w:t xml:space="preserve">technické listy, atesty, doklady o požadovaných vlastnostech použitého materiálu a výrobků (dle zák. č. 22/1997 Sb., o technických požadavcích na výrobky a o změně a doplnění některých zákonů, v platném </w:t>
      </w:r>
      <w:proofErr w:type="gramStart"/>
      <w:r>
        <w:t>znění - prohlášení</w:t>
      </w:r>
      <w:proofErr w:type="gramEnd"/>
      <w:r>
        <w:t xml:space="preserve"> o shodě);</w:t>
      </w:r>
    </w:p>
    <w:p w14:paraId="6E932093" w14:textId="77777777" w:rsidR="008D521A" w:rsidRDefault="006421C4">
      <w:pPr>
        <w:pStyle w:val="Bodytext20"/>
        <w:framePr w:w="9182" w:h="13739" w:hRule="exact" w:wrap="none" w:vAnchor="page" w:hAnchor="page" w:x="1395" w:y="1566"/>
        <w:numPr>
          <w:ilvl w:val="0"/>
          <w:numId w:val="5"/>
        </w:numPr>
        <w:shd w:val="clear" w:color="auto" w:fill="auto"/>
        <w:tabs>
          <w:tab w:val="left" w:pos="1343"/>
        </w:tabs>
        <w:spacing w:before="0" w:after="0" w:line="264" w:lineRule="exact"/>
        <w:ind w:left="1360" w:hanging="380"/>
        <w:jc w:val="both"/>
      </w:pPr>
      <w:r>
        <w:t>provedení zkoušek a revizí dle platných předpisů a ČSN, které jsou potřebné k řádnému provedení a užívání díla,</w:t>
      </w:r>
    </w:p>
    <w:p w14:paraId="6E932094" w14:textId="77777777" w:rsidR="008D521A" w:rsidRDefault="006421C4">
      <w:pPr>
        <w:pStyle w:val="Bodytext20"/>
        <w:framePr w:w="9182" w:h="13739" w:hRule="exact" w:wrap="none" w:vAnchor="page" w:hAnchor="page" w:x="1395" w:y="1566"/>
        <w:numPr>
          <w:ilvl w:val="0"/>
          <w:numId w:val="5"/>
        </w:numPr>
        <w:shd w:val="clear" w:color="auto" w:fill="auto"/>
        <w:tabs>
          <w:tab w:val="left" w:pos="1343"/>
        </w:tabs>
        <w:spacing w:before="0" w:after="377" w:line="264" w:lineRule="exact"/>
        <w:ind w:left="1360" w:hanging="380"/>
        <w:jc w:val="both"/>
      </w:pPr>
      <w:r>
        <w:t>a ostatní doklady, osvědčující jakost a spolehlivost provedení stavby, které si objednatel vyžádá a kterými bude prokázáno dosažení předepsané kvality a parametrů.</w:t>
      </w:r>
    </w:p>
    <w:p w14:paraId="6E932095" w14:textId="77777777" w:rsidR="008D521A" w:rsidRDefault="006421C4">
      <w:pPr>
        <w:pStyle w:val="Heading210"/>
        <w:framePr w:w="9182" w:h="13739" w:hRule="exact" w:wrap="none" w:vAnchor="page" w:hAnchor="page" w:x="1395" w:y="1566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203"/>
        <w:ind w:firstLine="0"/>
      </w:pPr>
      <w:bookmarkStart w:id="12" w:name="bookmark12"/>
      <w:r>
        <w:t>Staveniště a stavební deník</w:t>
      </w:r>
      <w:bookmarkEnd w:id="12"/>
    </w:p>
    <w:p w14:paraId="6E932096" w14:textId="77777777" w:rsidR="008D521A" w:rsidRDefault="006421C4">
      <w:pPr>
        <w:pStyle w:val="Bodytext20"/>
        <w:framePr w:w="9182" w:h="13739" w:hRule="exact" w:wrap="none" w:vAnchor="page" w:hAnchor="page" w:x="1395" w:y="1566"/>
        <w:shd w:val="clear" w:color="auto" w:fill="auto"/>
        <w:spacing w:before="0" w:after="120" w:line="264" w:lineRule="exact"/>
        <w:ind w:firstLine="0"/>
        <w:jc w:val="both"/>
      </w:pPr>
      <w:r>
        <w:t>Staveništěm se rozumí prostor pro stavbu a pro zařízení staveniště určený zápisem o předání a převzetí staveniště. Zhotovitel je povinen vybudovat zařízení staveniště tak, aby objednateli nevznikly žádné škody při jeho provozování.</w:t>
      </w:r>
    </w:p>
    <w:p w14:paraId="6E932097" w14:textId="77777777" w:rsidR="008D521A" w:rsidRDefault="006421C4">
      <w:pPr>
        <w:pStyle w:val="Bodytext20"/>
        <w:framePr w:w="9182" w:h="13739" w:hRule="exact" w:wrap="none" w:vAnchor="page" w:hAnchor="page" w:x="1395" w:y="1566"/>
        <w:shd w:val="clear" w:color="auto" w:fill="auto"/>
        <w:spacing w:before="0" w:after="152" w:line="264" w:lineRule="exact"/>
        <w:ind w:firstLine="0"/>
        <w:jc w:val="both"/>
      </w:pPr>
      <w:r>
        <w:t>Objednatel se zavazuje předat zhotoviteli staveniště pro provedení předmětu díla, v souladu s projektem stavby a podmínkami této smlouvy. Z přejímky staveniště pořídí smluvní strany zápis, který se po podpisu oprávněnými zástupci stran stane nedílnou součástí této smlouvy.</w:t>
      </w:r>
    </w:p>
    <w:p w14:paraId="6E932098" w14:textId="77777777" w:rsidR="008D521A" w:rsidRDefault="006421C4">
      <w:pPr>
        <w:pStyle w:val="Bodytext20"/>
        <w:framePr w:w="9182" w:h="13739" w:hRule="exact" w:wrap="none" w:vAnchor="page" w:hAnchor="page" w:x="1395" w:y="1566"/>
        <w:shd w:val="clear" w:color="auto" w:fill="auto"/>
        <w:spacing w:before="0" w:after="120"/>
        <w:ind w:firstLine="0"/>
        <w:jc w:val="both"/>
      </w:pPr>
      <w:r>
        <w:t>Z obsahu zápisu musí být jednoznačné:</w:t>
      </w:r>
    </w:p>
    <w:p w14:paraId="6E932099" w14:textId="77777777" w:rsidR="008D521A" w:rsidRDefault="006421C4">
      <w:pPr>
        <w:pStyle w:val="Bodytext20"/>
        <w:framePr w:w="9182" w:h="13739" w:hRule="exact" w:wrap="none" w:vAnchor="page" w:hAnchor="page" w:x="1395" w:y="1566"/>
        <w:numPr>
          <w:ilvl w:val="0"/>
          <w:numId w:val="5"/>
        </w:numPr>
        <w:shd w:val="clear" w:color="auto" w:fill="auto"/>
        <w:tabs>
          <w:tab w:val="left" w:pos="1572"/>
        </w:tabs>
        <w:spacing w:before="0" w:after="0"/>
        <w:ind w:left="1360" w:firstLine="0"/>
        <w:jc w:val="left"/>
      </w:pPr>
      <w:r>
        <w:t>předání staveniště zhotovitele ve stavu umožňujícím zahájení prací na díle,</w:t>
      </w:r>
    </w:p>
    <w:p w14:paraId="6E93209A" w14:textId="77777777" w:rsidR="008D521A" w:rsidRDefault="006421C4">
      <w:pPr>
        <w:pStyle w:val="Bodytext20"/>
        <w:framePr w:w="9182" w:h="13739" w:hRule="exact" w:wrap="none" w:vAnchor="page" w:hAnchor="page" w:x="1395" w:y="1566"/>
        <w:numPr>
          <w:ilvl w:val="0"/>
          <w:numId w:val="5"/>
        </w:numPr>
        <w:shd w:val="clear" w:color="auto" w:fill="auto"/>
        <w:tabs>
          <w:tab w:val="left" w:pos="1572"/>
        </w:tabs>
        <w:spacing w:before="0" w:after="88"/>
        <w:ind w:left="1360" w:firstLine="0"/>
        <w:jc w:val="left"/>
      </w:pPr>
      <w:r>
        <w:t>vytýčení hranice staveniště,</w:t>
      </w:r>
    </w:p>
    <w:p w14:paraId="6E93209B" w14:textId="77777777" w:rsidR="008D521A" w:rsidRDefault="006421C4">
      <w:pPr>
        <w:pStyle w:val="Bodytext20"/>
        <w:framePr w:w="9182" w:h="13739" w:hRule="exact" w:wrap="none" w:vAnchor="page" w:hAnchor="page" w:x="1395" w:y="1566"/>
        <w:shd w:val="clear" w:color="auto" w:fill="auto"/>
        <w:spacing w:before="0" w:after="120" w:line="264" w:lineRule="exact"/>
        <w:ind w:firstLine="0"/>
        <w:jc w:val="both"/>
      </w:pPr>
      <w:r>
        <w:t>Zařízení a odstranění staveniště si zabezpečuje zhotovitel sám včetně zajištění a umístění měření odběru vody a elektrické energie a napojení na inženýrské sítě a jejich náklady jsou součástí ceny díla. Část zařízení staveniště bude oploceno.</w:t>
      </w:r>
    </w:p>
    <w:p w14:paraId="6E93209C" w14:textId="77777777" w:rsidR="008D521A" w:rsidRDefault="006421C4">
      <w:pPr>
        <w:pStyle w:val="Bodytext20"/>
        <w:framePr w:w="9182" w:h="13739" w:hRule="exact" w:wrap="none" w:vAnchor="page" w:hAnchor="page" w:x="1395" w:y="1566"/>
        <w:shd w:val="clear" w:color="auto" w:fill="auto"/>
        <w:spacing w:before="0" w:after="120" w:line="264" w:lineRule="exact"/>
        <w:ind w:firstLine="0"/>
        <w:jc w:val="both"/>
      </w:pPr>
      <w:r>
        <w:t>Po převzetí staveniště je zhotovitel povinen seznámit se s rozmístěním a trasou případných podzemních vedení na staveništi a tyto buď vhodným způsobem přeložit, nebo chránit tak, aby v průběhu provádění prací na předmětu díla nedošlo k jejich poškození.</w:t>
      </w:r>
    </w:p>
    <w:p w14:paraId="6E93209D" w14:textId="77777777" w:rsidR="008D521A" w:rsidRDefault="006421C4">
      <w:pPr>
        <w:pStyle w:val="Bodytext20"/>
        <w:framePr w:w="9182" w:h="13739" w:hRule="exact" w:wrap="none" w:vAnchor="page" w:hAnchor="page" w:x="1395" w:y="1566"/>
        <w:shd w:val="clear" w:color="auto" w:fill="auto"/>
        <w:spacing w:before="0" w:after="0" w:line="264" w:lineRule="exact"/>
        <w:ind w:firstLine="0"/>
        <w:jc w:val="both"/>
      </w:pPr>
      <w:r>
        <w:t>Zhotovitel odpovídá za čistotu a pořádek na staveništi. Dále se zhotovitel zavazuje, že převezme na sebe odpovědnost původce odpadů, vyplývajících za zákona č. 541/2020 Sb., o odpadech a o změně některých dalších zákonů, ve znění pozdějších předpisů, a vyhlášky č. 273/2021 Sb., o podrobnostech nakládání s odpady, ve znění pozdějších předpisů, a odpady, které jsou výsledkem jeho činnosti, odstraní na své náklady v souladu se zákonem č. 541/2020 Sb. Dále bude třídit vzniklý odpad dle vyhlášky MŽP ČR č. 8/2021 Sb., o Katalogu odpadů, v platném znění, kterou se stanoví Katalog odpadů, Seznam nebezpečných odpadů a seznamy odpadů a států pro účely vývozu, dovozu a</w:t>
      </w:r>
    </w:p>
    <w:p w14:paraId="6E93209E" w14:textId="77777777" w:rsidR="008D521A" w:rsidRDefault="006421C4">
      <w:pPr>
        <w:pStyle w:val="Headerorfooter10"/>
        <w:framePr w:wrap="none" w:vAnchor="page" w:hAnchor="page" w:x="5897" w:y="15581"/>
        <w:shd w:val="clear" w:color="auto" w:fill="auto"/>
      </w:pPr>
      <w:r>
        <w:t>5</w:t>
      </w:r>
    </w:p>
    <w:p w14:paraId="6E93209F" w14:textId="77777777" w:rsidR="008D521A" w:rsidRDefault="008D521A">
      <w:pPr>
        <w:rPr>
          <w:sz w:val="2"/>
          <w:szCs w:val="2"/>
        </w:rPr>
        <w:sectPr w:rsidR="008D52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9320A0" w14:textId="77777777" w:rsidR="008D521A" w:rsidRDefault="006421C4">
      <w:pPr>
        <w:pStyle w:val="Bodytext20"/>
        <w:framePr w:w="9178" w:h="2947" w:hRule="exact" w:wrap="none" w:vAnchor="page" w:hAnchor="page" w:x="1397" w:y="1304"/>
        <w:shd w:val="clear" w:color="auto" w:fill="auto"/>
        <w:spacing w:before="0" w:after="120" w:line="264" w:lineRule="exact"/>
        <w:ind w:firstLine="0"/>
        <w:jc w:val="both"/>
      </w:pPr>
      <w:r>
        <w:lastRenderedPageBreak/>
        <w:t>tranzitu odpadů a postup při udělování souhlasu k vývozu, dovozu a tranzitu odpadů, na odpad ostatní a nebezpečný, zajistí řádný svoz, skladování a zneškodňování odpadů vzniklých z jeho činnosti v rozsahu zajištění předmětu dodávky.</w:t>
      </w:r>
    </w:p>
    <w:p w14:paraId="6E9320A1" w14:textId="77777777" w:rsidR="008D521A" w:rsidRDefault="006421C4">
      <w:pPr>
        <w:pStyle w:val="Bodytext20"/>
        <w:framePr w:w="9178" w:h="2947" w:hRule="exact" w:wrap="none" w:vAnchor="page" w:hAnchor="page" w:x="1397" w:y="1304"/>
        <w:shd w:val="clear" w:color="auto" w:fill="auto"/>
        <w:spacing w:before="0" w:after="120" w:line="264" w:lineRule="exact"/>
        <w:ind w:firstLine="0"/>
        <w:jc w:val="both"/>
      </w:pPr>
      <w:r>
        <w:t>Před předáním díla objednateli je zhotovitel povinen uspořádat stroje, výrobní zařízení, zbylý materiál a odpady na staveništi tak, aby bylo možno dílo řádně převzít a bezpečně provozovat.</w:t>
      </w:r>
    </w:p>
    <w:p w14:paraId="6E9320A2" w14:textId="77777777" w:rsidR="008D521A" w:rsidRDefault="006421C4">
      <w:pPr>
        <w:pStyle w:val="Bodytext20"/>
        <w:framePr w:w="9178" w:h="2947" w:hRule="exact" w:wrap="none" w:vAnchor="page" w:hAnchor="page" w:x="1397" w:y="1304"/>
        <w:shd w:val="clear" w:color="auto" w:fill="auto"/>
        <w:spacing w:before="0" w:after="0" w:line="264" w:lineRule="exact"/>
        <w:ind w:firstLine="0"/>
        <w:jc w:val="both"/>
      </w:pPr>
      <w:r>
        <w:t>Zhotovitel vyklidí staveniště do 14 dnů po dokončení díla a předá je protokolárně objednateli. Po uplynutí této lhůty může zhotovitel ponechat na staveništi jen stroje, zařízení, popřípadě materiály potřebné k odstranění případných vad a nedodělků zjištěných objednatelem při přejímce díla. Po jejich odstranění je zhotovitel povinen staveniště vyklidit do 5 dnů a předat je objednateli ve stavu prostém jakýchkoliv překážek, s uvedením do původního stavu.</w:t>
      </w:r>
    </w:p>
    <w:p w14:paraId="6E9320A3" w14:textId="77777777" w:rsidR="008D521A" w:rsidRDefault="006421C4">
      <w:pPr>
        <w:pStyle w:val="Heading210"/>
        <w:framePr w:w="9178" w:h="10428" w:hRule="exact" w:wrap="none" w:vAnchor="page" w:hAnchor="page" w:x="1397" w:y="4733"/>
        <w:shd w:val="clear" w:color="auto" w:fill="auto"/>
        <w:spacing w:before="0"/>
        <w:ind w:firstLine="0"/>
      </w:pPr>
      <w:bookmarkStart w:id="13" w:name="bookmark13"/>
      <w:r>
        <w:t>Stavební deník</w:t>
      </w:r>
      <w:bookmarkEnd w:id="13"/>
    </w:p>
    <w:p w14:paraId="6E9320A4" w14:textId="77777777" w:rsidR="008D521A" w:rsidRDefault="006421C4">
      <w:pPr>
        <w:pStyle w:val="Bodytext20"/>
        <w:framePr w:w="9178" w:h="10428" w:hRule="exact" w:wrap="none" w:vAnchor="page" w:hAnchor="page" w:x="1397" w:y="4733"/>
        <w:shd w:val="clear" w:color="auto" w:fill="auto"/>
        <w:spacing w:before="0" w:after="120" w:line="264" w:lineRule="exact"/>
        <w:ind w:firstLine="0"/>
        <w:jc w:val="both"/>
      </w:pPr>
      <w:r>
        <w:t>Zhotovitel je povinen o pracích, které provádí, vést stavební deník v souladu s ustanovením § 157 stavebního zákona, a to ode dne převzetí staveniště. Stavební deník musí mít náležitosti a způsob vedení v souladu s přílohou č. 9 vyhlášky č. 499/2006 Sb., o dokumentaci staveb, v platném znění. Během pracovní doby musí být deník na stavbě trvale přístupný.</w:t>
      </w:r>
    </w:p>
    <w:p w14:paraId="6E9320A5" w14:textId="77777777" w:rsidR="008D521A" w:rsidRDefault="006421C4">
      <w:pPr>
        <w:pStyle w:val="Bodytext20"/>
        <w:framePr w:w="9178" w:h="10428" w:hRule="exact" w:wrap="none" w:vAnchor="page" w:hAnchor="page" w:x="1397" w:y="4733"/>
        <w:shd w:val="clear" w:color="auto" w:fill="auto"/>
        <w:spacing w:before="0" w:after="116" w:line="264" w:lineRule="exact"/>
        <w:ind w:firstLine="0"/>
        <w:jc w:val="both"/>
      </w:pPr>
      <w:r>
        <w:t>Do deníku se zapisují všechny skutečnosti rozhodné pro plnění této smlouvy, zejména údaje o časovém postupu prací a jejich jakosti, zdůvodnění odchylek prováděných prací od projektové dokumentace, údaje důležité pro posouzení hospodárnosti a údaje nutné pro posouzení prací orgány státní správy. Objednatel je povinen sledovat obsah deníku a k zápisům připojovat své stanovisko do 7 pracovních dnů, jinak se má za to, že s obsahem záznamu zhotovitele souhlasí.</w:t>
      </w:r>
    </w:p>
    <w:p w14:paraId="6E9320A6" w14:textId="77777777" w:rsidR="008D521A" w:rsidRDefault="006421C4">
      <w:pPr>
        <w:pStyle w:val="Bodytext20"/>
        <w:framePr w:w="9178" w:h="10428" w:hRule="exact" w:wrap="none" w:vAnchor="page" w:hAnchor="page" w:x="1397" w:y="4733"/>
        <w:shd w:val="clear" w:color="auto" w:fill="auto"/>
        <w:spacing w:before="0" w:after="124" w:line="269" w:lineRule="exact"/>
        <w:ind w:firstLine="0"/>
        <w:jc w:val="both"/>
      </w:pPr>
      <w:r>
        <w:t>Denní záznamy se do deníku zapisují čitelné a podepisují zodpovědným stavbyvedoucím zhotovitele, a to zásadně ten den, kdy byly práce provedeny nebo kdy nastaly okolnosti, které jsou předmětem zápisu.</w:t>
      </w:r>
    </w:p>
    <w:p w14:paraId="6E9320A7" w14:textId="77777777" w:rsidR="008D521A" w:rsidRDefault="006421C4">
      <w:pPr>
        <w:pStyle w:val="Bodytext20"/>
        <w:framePr w:w="9178" w:h="10428" w:hRule="exact" w:wrap="none" w:vAnchor="page" w:hAnchor="page" w:x="1397" w:y="4733"/>
        <w:shd w:val="clear" w:color="auto" w:fill="auto"/>
        <w:spacing w:before="0" w:after="120" w:line="264" w:lineRule="exact"/>
        <w:ind w:firstLine="0"/>
        <w:jc w:val="both"/>
      </w:pPr>
      <w:r>
        <w:t>Mimo stavbyvedoucího zhotovitele může provádět potřebné záznamy v deníku technický dozor objednatele, zodpovědný projektant stavby, dále státní orgány stavebního dozoru, popřípadě koordinátor BOZP a jiné příslušné orgány státní správy a k tomu zmocněni zástupci objednatele a poddodavatelů.</w:t>
      </w:r>
    </w:p>
    <w:p w14:paraId="6E9320A8" w14:textId="77777777" w:rsidR="008D521A" w:rsidRDefault="006421C4">
      <w:pPr>
        <w:pStyle w:val="Bodytext20"/>
        <w:framePr w:w="9178" w:h="10428" w:hRule="exact" w:wrap="none" w:vAnchor="page" w:hAnchor="page" w:x="1397" w:y="4733"/>
        <w:shd w:val="clear" w:color="auto" w:fill="auto"/>
        <w:spacing w:before="0" w:after="377" w:line="264" w:lineRule="exact"/>
        <w:ind w:firstLine="0"/>
        <w:jc w:val="both"/>
      </w:pPr>
      <w:r>
        <w:t>Jestliže stavbyvedoucí zhotovitele nesouhlasí s provedeným záznamem objednatele nebo jím prověřeným zástupcem, popřípadě se záznamem učiněným zodpovědným projektantem stavby, je povinen připojit k záznamu, do tří pracovních dnů, své stanovisko, jinak se má za to, že s obsahem záznamu objednatele nebo projektanta stavby, souhlasí.</w:t>
      </w:r>
    </w:p>
    <w:p w14:paraId="6E9320A9" w14:textId="77777777" w:rsidR="008D521A" w:rsidRDefault="006421C4">
      <w:pPr>
        <w:pStyle w:val="Heading210"/>
        <w:framePr w:w="9178" w:h="10428" w:hRule="exact" w:wrap="none" w:vAnchor="page" w:hAnchor="page" w:x="1397" w:y="4733"/>
        <w:numPr>
          <w:ilvl w:val="1"/>
          <w:numId w:val="1"/>
        </w:numPr>
        <w:shd w:val="clear" w:color="auto" w:fill="auto"/>
        <w:tabs>
          <w:tab w:val="left" w:pos="519"/>
        </w:tabs>
        <w:spacing w:before="0"/>
        <w:ind w:firstLine="0"/>
      </w:pPr>
      <w:bookmarkStart w:id="14" w:name="bookmark14"/>
      <w:r>
        <w:t>Místo plnění</w:t>
      </w:r>
      <w:bookmarkEnd w:id="14"/>
    </w:p>
    <w:p w14:paraId="6E9320AA" w14:textId="131526B1" w:rsidR="008D521A" w:rsidRDefault="006421C4">
      <w:pPr>
        <w:pStyle w:val="Bodytext20"/>
        <w:framePr w:w="9178" w:h="10428" w:hRule="exact" w:wrap="none" w:vAnchor="page" w:hAnchor="page" w:x="1397" w:y="4733"/>
        <w:shd w:val="clear" w:color="auto" w:fill="auto"/>
        <w:spacing w:before="0" w:after="0" w:line="734" w:lineRule="exact"/>
        <w:ind w:firstLine="0"/>
        <w:jc w:val="both"/>
      </w:pPr>
      <w:r>
        <w:t xml:space="preserve">Místem plnění je sídlo objednatele, tedy </w:t>
      </w:r>
      <w:r w:rsidR="000E22E2">
        <w:rPr>
          <w:rStyle w:val="Bodytext2Bold"/>
        </w:rPr>
        <w:t>Hudební divadlo v Karlí</w:t>
      </w:r>
      <w:r>
        <w:rPr>
          <w:rStyle w:val="Bodytext2Bold"/>
        </w:rPr>
        <w:t xml:space="preserve">ně, </w:t>
      </w:r>
      <w:proofErr w:type="spellStart"/>
      <w:r>
        <w:rPr>
          <w:rStyle w:val="Bodytext2Bold"/>
        </w:rPr>
        <w:t>p.o</w:t>
      </w:r>
      <w:proofErr w:type="spellEnd"/>
      <w:r>
        <w:rPr>
          <w:rStyle w:val="Bodytext2Bold"/>
        </w:rPr>
        <w:t xml:space="preserve">., Křižíkova </w:t>
      </w:r>
      <w:r w:rsidRPr="000E22E2">
        <w:rPr>
          <w:b/>
        </w:rPr>
        <w:t>283/10,</w:t>
      </w:r>
      <w:r>
        <w:t xml:space="preserve"> </w:t>
      </w:r>
      <w:r>
        <w:rPr>
          <w:rStyle w:val="Bodytext2Bold"/>
        </w:rPr>
        <w:t xml:space="preserve">Praha </w:t>
      </w:r>
      <w:r>
        <w:t>8.</w:t>
      </w:r>
    </w:p>
    <w:p w14:paraId="6E9320AB" w14:textId="77777777" w:rsidR="008D521A" w:rsidRDefault="006421C4">
      <w:pPr>
        <w:pStyle w:val="Heading210"/>
        <w:framePr w:w="9178" w:h="10428" w:hRule="exact" w:wrap="none" w:vAnchor="page" w:hAnchor="page" w:x="1397" w:y="4733"/>
        <w:numPr>
          <w:ilvl w:val="0"/>
          <w:numId w:val="6"/>
        </w:numPr>
        <w:shd w:val="clear" w:color="auto" w:fill="auto"/>
        <w:tabs>
          <w:tab w:val="left" w:pos="517"/>
        </w:tabs>
        <w:spacing w:before="0" w:line="734" w:lineRule="exact"/>
        <w:ind w:firstLine="0"/>
      </w:pPr>
      <w:bookmarkStart w:id="15" w:name="bookmark15"/>
      <w:r>
        <w:t>Smluvní sankce</w:t>
      </w:r>
      <w:bookmarkEnd w:id="15"/>
    </w:p>
    <w:p w14:paraId="6E9320AC" w14:textId="77777777" w:rsidR="008D521A" w:rsidRDefault="006421C4">
      <w:pPr>
        <w:pStyle w:val="Bodytext20"/>
        <w:framePr w:w="9178" w:h="10428" w:hRule="exact" w:wrap="none" w:vAnchor="page" w:hAnchor="page" w:x="1397" w:y="4733"/>
        <w:numPr>
          <w:ilvl w:val="0"/>
          <w:numId w:val="7"/>
        </w:numPr>
        <w:shd w:val="clear" w:color="auto" w:fill="auto"/>
        <w:tabs>
          <w:tab w:val="left" w:pos="262"/>
        </w:tabs>
        <w:spacing w:before="0" w:after="220" w:line="230" w:lineRule="exact"/>
        <w:ind w:firstLine="0"/>
        <w:jc w:val="both"/>
      </w:pPr>
      <w:r>
        <w:t>případě prodlení zhotovitele s dodáním zboží o více než 10 pracovních dní (oproti sjednanému termínu) může objednatel zhotoviteli vyúčtovat smluvní pokutu ve výši 500,- Kč za každý i započatý den prodlení.</w:t>
      </w:r>
    </w:p>
    <w:p w14:paraId="6E9320AD" w14:textId="77777777" w:rsidR="008D521A" w:rsidRDefault="006421C4">
      <w:pPr>
        <w:pStyle w:val="Bodytext20"/>
        <w:framePr w:w="9178" w:h="10428" w:hRule="exact" w:wrap="none" w:vAnchor="page" w:hAnchor="page" w:x="1397" w:y="4733"/>
        <w:numPr>
          <w:ilvl w:val="0"/>
          <w:numId w:val="7"/>
        </w:numPr>
        <w:shd w:val="clear" w:color="auto" w:fill="auto"/>
        <w:tabs>
          <w:tab w:val="left" w:pos="262"/>
        </w:tabs>
        <w:spacing w:before="0" w:after="220" w:line="230" w:lineRule="exact"/>
        <w:ind w:firstLine="0"/>
        <w:jc w:val="both"/>
      </w:pPr>
      <w:r>
        <w:t>případě prodlení zhotovitele s odstraněním reklamovaných vad díla některým ze způsobů dle čl. 5 odst. 2 této smlouvy může objednatel vyúčtovat zhotoviteli smluvní pokutu ve výši 500,- Kč za každý i započatý den prodlení.</w:t>
      </w:r>
    </w:p>
    <w:p w14:paraId="6E9320AE" w14:textId="77777777" w:rsidR="008D521A" w:rsidRDefault="006421C4">
      <w:pPr>
        <w:pStyle w:val="Bodytext20"/>
        <w:framePr w:w="9178" w:h="10428" w:hRule="exact" w:wrap="none" w:vAnchor="page" w:hAnchor="page" w:x="1397" w:y="4733"/>
        <w:numPr>
          <w:ilvl w:val="0"/>
          <w:numId w:val="7"/>
        </w:numPr>
        <w:shd w:val="clear" w:color="auto" w:fill="auto"/>
        <w:tabs>
          <w:tab w:val="left" w:pos="265"/>
        </w:tabs>
        <w:spacing w:before="0" w:after="0" w:line="230" w:lineRule="exact"/>
        <w:ind w:firstLine="0"/>
        <w:jc w:val="both"/>
      </w:pPr>
      <w:r>
        <w:t>případě prodlení objednatele se zaplacením faktury je zhotovitel oprávněn účtovat objednateli úrok z prodlení ve výši 0,05 % z dlužné částky za každý i započatý den prodlení.</w:t>
      </w:r>
    </w:p>
    <w:p w14:paraId="6E9320AF" w14:textId="77777777" w:rsidR="008D521A" w:rsidRDefault="006421C4">
      <w:pPr>
        <w:pStyle w:val="Headerorfooter10"/>
        <w:framePr w:wrap="none" w:vAnchor="page" w:hAnchor="page" w:x="5904" w:y="15581"/>
        <w:shd w:val="clear" w:color="auto" w:fill="auto"/>
      </w:pPr>
      <w:r>
        <w:t>6</w:t>
      </w:r>
    </w:p>
    <w:p w14:paraId="6E9320B0" w14:textId="77777777" w:rsidR="008D521A" w:rsidRDefault="008D521A">
      <w:pPr>
        <w:rPr>
          <w:sz w:val="2"/>
          <w:szCs w:val="2"/>
        </w:rPr>
        <w:sectPr w:rsidR="008D52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9320B1" w14:textId="77777777" w:rsidR="008D521A" w:rsidRDefault="006421C4">
      <w:pPr>
        <w:pStyle w:val="Bodytext20"/>
        <w:framePr w:wrap="none" w:vAnchor="page" w:hAnchor="page" w:x="1404" w:y="1595"/>
        <w:shd w:val="clear" w:color="auto" w:fill="auto"/>
        <w:spacing w:before="0" w:after="0"/>
        <w:ind w:firstLine="0"/>
        <w:jc w:val="both"/>
      </w:pPr>
      <w:r>
        <w:lastRenderedPageBreak/>
        <w:t>Zaplacením smluvních sankcí není nijak dotčeno právo na náhradu celé případně vzniklé škody.</w:t>
      </w:r>
    </w:p>
    <w:p w14:paraId="6E9320B2" w14:textId="77777777" w:rsidR="008D521A" w:rsidRDefault="006421C4">
      <w:pPr>
        <w:pStyle w:val="Heading210"/>
        <w:framePr w:w="9163" w:h="5159" w:hRule="exact" w:wrap="none" w:vAnchor="page" w:hAnchor="page" w:x="1404" w:y="2515"/>
        <w:numPr>
          <w:ilvl w:val="0"/>
          <w:numId w:val="6"/>
        </w:numPr>
        <w:shd w:val="clear" w:color="auto" w:fill="auto"/>
        <w:tabs>
          <w:tab w:val="left" w:pos="546"/>
        </w:tabs>
        <w:spacing w:before="0" w:after="46"/>
        <w:ind w:firstLine="0"/>
      </w:pPr>
      <w:bookmarkStart w:id="16" w:name="bookmark16"/>
      <w:r>
        <w:t>Zánik závazků</w:t>
      </w:r>
      <w:bookmarkEnd w:id="16"/>
    </w:p>
    <w:p w14:paraId="6E9320B3" w14:textId="77777777" w:rsidR="008D521A" w:rsidRDefault="006421C4">
      <w:pPr>
        <w:pStyle w:val="Bodytext20"/>
        <w:framePr w:w="9163" w:h="5159" w:hRule="exact" w:wrap="none" w:vAnchor="page" w:hAnchor="page" w:x="1404" w:y="2515"/>
        <w:shd w:val="clear" w:color="auto" w:fill="auto"/>
        <w:spacing w:before="0" w:after="0" w:line="360" w:lineRule="exact"/>
        <w:ind w:firstLine="0"/>
        <w:jc w:val="both"/>
      </w:pPr>
      <w:r>
        <w:t>Závazky smluvních stran z této smlouvy o dílo zanikají:</w:t>
      </w:r>
    </w:p>
    <w:p w14:paraId="6E9320B4" w14:textId="77777777" w:rsidR="008D521A" w:rsidRDefault="006421C4">
      <w:pPr>
        <w:pStyle w:val="Bodytext20"/>
        <w:framePr w:w="9163" w:h="5159" w:hRule="exact" w:wrap="none" w:vAnchor="page" w:hAnchor="page" w:x="1404" w:y="2515"/>
        <w:numPr>
          <w:ilvl w:val="0"/>
          <w:numId w:val="5"/>
        </w:numPr>
        <w:shd w:val="clear" w:color="auto" w:fill="auto"/>
        <w:tabs>
          <w:tab w:val="left" w:pos="443"/>
        </w:tabs>
        <w:spacing w:before="0" w:after="0" w:line="360" w:lineRule="exact"/>
        <w:ind w:firstLine="0"/>
        <w:jc w:val="both"/>
      </w:pPr>
      <w:r>
        <w:t>jejich splněním,</w:t>
      </w:r>
    </w:p>
    <w:p w14:paraId="6E9320B5" w14:textId="77777777" w:rsidR="008D521A" w:rsidRDefault="006421C4">
      <w:pPr>
        <w:pStyle w:val="Bodytext20"/>
        <w:framePr w:w="9163" w:h="5159" w:hRule="exact" w:wrap="none" w:vAnchor="page" w:hAnchor="page" w:x="1404" w:y="2515"/>
        <w:numPr>
          <w:ilvl w:val="0"/>
          <w:numId w:val="5"/>
        </w:numPr>
        <w:shd w:val="clear" w:color="auto" w:fill="auto"/>
        <w:tabs>
          <w:tab w:val="left" w:pos="443"/>
        </w:tabs>
        <w:spacing w:before="0" w:after="0" w:line="360" w:lineRule="exact"/>
        <w:ind w:firstLine="0"/>
        <w:jc w:val="both"/>
      </w:pPr>
      <w:r>
        <w:t>písemnou dohodou smluvních stran,</w:t>
      </w:r>
    </w:p>
    <w:p w14:paraId="6E9320B6" w14:textId="77777777" w:rsidR="008D521A" w:rsidRDefault="006421C4">
      <w:pPr>
        <w:pStyle w:val="Bodytext20"/>
        <w:framePr w:w="9163" w:h="5159" w:hRule="exact" w:wrap="none" w:vAnchor="page" w:hAnchor="page" w:x="1404" w:y="2515"/>
        <w:numPr>
          <w:ilvl w:val="0"/>
          <w:numId w:val="5"/>
        </w:numPr>
        <w:shd w:val="clear" w:color="auto" w:fill="auto"/>
        <w:tabs>
          <w:tab w:val="left" w:pos="443"/>
        </w:tabs>
        <w:spacing w:before="0" w:after="0" w:line="360" w:lineRule="exact"/>
        <w:ind w:firstLine="0"/>
        <w:jc w:val="both"/>
      </w:pPr>
      <w:r>
        <w:t>odstoupením od smlouvy o dílo uzavřené mezi smluvními stranami v souvislosti se zakázkou.</w:t>
      </w:r>
    </w:p>
    <w:p w14:paraId="6E9320B7" w14:textId="77777777" w:rsidR="008D521A" w:rsidRDefault="006421C4">
      <w:pPr>
        <w:pStyle w:val="Bodytext20"/>
        <w:framePr w:w="9163" w:h="5159" w:hRule="exact" w:wrap="none" w:vAnchor="page" w:hAnchor="page" w:x="1404" w:y="2515"/>
        <w:shd w:val="clear" w:color="auto" w:fill="auto"/>
        <w:spacing w:before="0" w:after="116" w:line="226" w:lineRule="exact"/>
        <w:ind w:firstLine="0"/>
        <w:jc w:val="both"/>
      </w:pPr>
      <w:r>
        <w:t>Každá ze smluvních stran je oprávněna ukončit tuto smlouvu výpovědí, a to i bez uvedení důvodu, doručenou druhé smluvní straně. Výpovědní doba činí 2 měsíce a počíná běžet prvním dnem kalendářního měsíce následujícího po měsíci, v němž byla výpověď doručena druhé smluvní straně.</w:t>
      </w:r>
    </w:p>
    <w:p w14:paraId="6E9320B8" w14:textId="77777777" w:rsidR="008D521A" w:rsidRDefault="006421C4">
      <w:pPr>
        <w:pStyle w:val="Bodytext20"/>
        <w:framePr w:w="9163" w:h="5159" w:hRule="exact" w:wrap="none" w:vAnchor="page" w:hAnchor="page" w:x="1404" w:y="2515"/>
        <w:shd w:val="clear" w:color="auto" w:fill="auto"/>
        <w:spacing w:before="0" w:after="350" w:line="230" w:lineRule="exact"/>
        <w:ind w:firstLine="0"/>
        <w:jc w:val="both"/>
      </w:pPr>
      <w:r>
        <w:t>V případě ukončení smluvního vztahu založeného touto smlouvou jinak než řádným splněním závazků zhotovitele nebo písemnou dohodou smluvních stran nevzniká zhotoviteli nárok na úhradu jakýchkoli nákladů spojených s přípravou realizace a realizací díla. Objednatel má v tomto případě právo požadovat po zhotoviteli uvedení místa plnění do původního stavu. Náklady s tím spojené jsou plně náklady zhotovitele. Termín pro uvedení místa plnění do původního stavu je 1 kalendářní týden ode dne ukončení smluvního vztahu. V případě, že se zhotovitel dostane do prodlení s uvedením místa plnění do původního stavu, bude objednatel oprávněn účtovat zhotoviteli smluvní pokutu ve výši 500,- Kč za každý i započatý den prodlení.</w:t>
      </w:r>
    </w:p>
    <w:p w14:paraId="6E9320B9" w14:textId="77777777" w:rsidR="008D521A" w:rsidRDefault="006421C4">
      <w:pPr>
        <w:pStyle w:val="Heading210"/>
        <w:framePr w:w="9163" w:h="5159" w:hRule="exact" w:wrap="none" w:vAnchor="page" w:hAnchor="page" w:x="1404" w:y="2515"/>
        <w:numPr>
          <w:ilvl w:val="0"/>
          <w:numId w:val="1"/>
        </w:numPr>
        <w:shd w:val="clear" w:color="auto" w:fill="auto"/>
        <w:tabs>
          <w:tab w:val="left" w:pos="2555"/>
        </w:tabs>
        <w:spacing w:before="0"/>
        <w:ind w:left="2220" w:firstLine="0"/>
        <w:jc w:val="left"/>
      </w:pPr>
      <w:bookmarkStart w:id="17" w:name="bookmark17"/>
      <w:r>
        <w:t>Záruka, servisní podmínky a reklamace</w:t>
      </w:r>
      <w:bookmarkEnd w:id="17"/>
    </w:p>
    <w:p w14:paraId="6E9320BA" w14:textId="77777777" w:rsidR="008D521A" w:rsidRDefault="006421C4">
      <w:pPr>
        <w:pStyle w:val="Heading210"/>
        <w:framePr w:w="9163" w:h="4136" w:hRule="exact" w:wrap="none" w:vAnchor="page" w:hAnchor="page" w:x="1404" w:y="7905"/>
        <w:numPr>
          <w:ilvl w:val="0"/>
          <w:numId w:val="8"/>
        </w:numPr>
        <w:shd w:val="clear" w:color="auto" w:fill="auto"/>
        <w:tabs>
          <w:tab w:val="left" w:pos="455"/>
        </w:tabs>
        <w:spacing w:before="0" w:after="310"/>
        <w:ind w:firstLine="0"/>
      </w:pPr>
      <w:bookmarkStart w:id="18" w:name="bookmark18"/>
      <w:r>
        <w:t>Záruka</w:t>
      </w:r>
      <w:bookmarkEnd w:id="18"/>
    </w:p>
    <w:p w14:paraId="6E9320BB" w14:textId="77777777" w:rsidR="008D521A" w:rsidRDefault="006421C4">
      <w:pPr>
        <w:pStyle w:val="Bodytext20"/>
        <w:framePr w:w="9163" w:h="4136" w:hRule="exact" w:wrap="none" w:vAnchor="page" w:hAnchor="page" w:x="1404" w:y="7905"/>
        <w:shd w:val="clear" w:color="auto" w:fill="auto"/>
        <w:spacing w:before="0" w:after="120" w:line="230" w:lineRule="exact"/>
        <w:ind w:firstLine="0"/>
        <w:jc w:val="both"/>
      </w:pPr>
      <w:r>
        <w:t xml:space="preserve">Zhotovitel přejímá záruku za jakost díla po dobu 36 měsíců od předání a převzetí konečného díla nebo ode dne, kdy zhotovitel odstraní vady zjištěné při předání díla uvedené v předávacím protokolu. Záruční doba </w:t>
      </w:r>
      <w:proofErr w:type="gramStart"/>
      <w:r>
        <w:t>neběží</w:t>
      </w:r>
      <w:proofErr w:type="gramEnd"/>
      <w:r>
        <w:t xml:space="preserve"> po dobu, po kterou objednatel nemůže užívat dílo pro jeho reklamované vady.</w:t>
      </w:r>
    </w:p>
    <w:p w14:paraId="6E9320BC" w14:textId="77777777" w:rsidR="008D521A" w:rsidRDefault="006421C4">
      <w:pPr>
        <w:pStyle w:val="Bodytext20"/>
        <w:framePr w:w="9163" w:h="4136" w:hRule="exact" w:wrap="none" w:vAnchor="page" w:hAnchor="page" w:x="1404" w:y="7905"/>
        <w:shd w:val="clear" w:color="auto" w:fill="auto"/>
        <w:spacing w:before="0" w:after="120" w:line="230" w:lineRule="exact"/>
        <w:ind w:firstLine="0"/>
        <w:jc w:val="both"/>
      </w:pPr>
      <w:r>
        <w:t>Smluvní strany se výslovně dohodly, že vyskytne-li se v průběhu záruční doby skrytá vada díla, má se za to, že touto vadou dílo trpělo již v době předání.</w:t>
      </w:r>
    </w:p>
    <w:p w14:paraId="6E9320BD" w14:textId="77777777" w:rsidR="008D521A" w:rsidRDefault="006421C4">
      <w:pPr>
        <w:pStyle w:val="Bodytext20"/>
        <w:framePr w:w="9163" w:h="4136" w:hRule="exact" w:wrap="none" w:vAnchor="page" w:hAnchor="page" w:x="1404" w:y="7905"/>
        <w:shd w:val="clear" w:color="auto" w:fill="auto"/>
        <w:spacing w:before="0" w:after="125" w:line="230" w:lineRule="exact"/>
        <w:ind w:firstLine="0"/>
        <w:jc w:val="both"/>
      </w:pPr>
      <w:r>
        <w:t>Zhotovitel v souladu s § 2113 zák. č. 89/2012 Sb., občanského zákoníku, v platném znění, prohlašuje, že objednatele uspokojí nad rámec jeho zákonných práv z vadného plnění, zejména tím, že mu vrátí kupní cenu, vymění věc nebo ji opraví anebo v této souvislosti poskytne službu, nebude-li mít zboží vlastnosti uvedené v prohlášení o záruce.</w:t>
      </w:r>
    </w:p>
    <w:p w14:paraId="6E9320BE" w14:textId="77777777" w:rsidR="008D521A" w:rsidRDefault="006421C4">
      <w:pPr>
        <w:pStyle w:val="Bodytext20"/>
        <w:framePr w:w="9163" w:h="4136" w:hRule="exact" w:wrap="none" w:vAnchor="page" w:hAnchor="page" w:x="1404" w:y="7905"/>
        <w:shd w:val="clear" w:color="auto" w:fill="auto"/>
        <w:spacing w:before="0" w:after="115"/>
        <w:ind w:firstLine="0"/>
        <w:jc w:val="both"/>
      </w:pPr>
      <w:r>
        <w:t>Práva z vadného plnění se řídí ustanoveními § 2615 a násl. a 2629 a násl. OZ.</w:t>
      </w:r>
    </w:p>
    <w:p w14:paraId="6E9320BF" w14:textId="77777777" w:rsidR="008D521A" w:rsidRDefault="006421C4">
      <w:pPr>
        <w:pStyle w:val="Bodytext20"/>
        <w:framePr w:w="9163" w:h="4136" w:hRule="exact" w:wrap="none" w:vAnchor="page" w:hAnchor="page" w:x="1404" w:y="7905"/>
        <w:shd w:val="clear" w:color="auto" w:fill="auto"/>
        <w:spacing w:before="0" w:after="0" w:line="230" w:lineRule="exact"/>
        <w:ind w:firstLine="0"/>
        <w:jc w:val="both"/>
      </w:pPr>
      <w:r>
        <w:t>Zhotovitel se zavazuje uzavřít a po celou dobu plnění mít uzavřenu platnou smlouvu na pojištění odpovědnosti za způsobenou škodu s minimálním pojistným plněním ve výši 10 milionů korun českých. Tuto skutečnost je zhotovitel povinen prokázat kdykoli na vyžádání objednatele.</w:t>
      </w:r>
    </w:p>
    <w:p w14:paraId="6E9320C0" w14:textId="77777777" w:rsidR="008D521A" w:rsidRDefault="006421C4">
      <w:pPr>
        <w:pStyle w:val="Heading210"/>
        <w:framePr w:w="9163" w:h="2842" w:hRule="exact" w:wrap="none" w:vAnchor="page" w:hAnchor="page" w:x="1404" w:y="12456"/>
        <w:numPr>
          <w:ilvl w:val="0"/>
          <w:numId w:val="8"/>
        </w:numPr>
        <w:shd w:val="clear" w:color="auto" w:fill="auto"/>
        <w:tabs>
          <w:tab w:val="left" w:pos="479"/>
        </w:tabs>
        <w:spacing w:before="0" w:after="150"/>
        <w:ind w:firstLine="0"/>
      </w:pPr>
      <w:bookmarkStart w:id="19" w:name="bookmark19"/>
      <w:r>
        <w:t>Reklamace, servis</w:t>
      </w:r>
      <w:bookmarkEnd w:id="19"/>
    </w:p>
    <w:p w14:paraId="6E9320C1" w14:textId="77777777" w:rsidR="008D521A" w:rsidRDefault="006421C4">
      <w:pPr>
        <w:pStyle w:val="Bodytext20"/>
        <w:framePr w:w="9163" w:h="2842" w:hRule="exact" w:wrap="none" w:vAnchor="page" w:hAnchor="page" w:x="1404" w:y="12456"/>
        <w:shd w:val="clear" w:color="auto" w:fill="auto"/>
        <w:spacing w:before="0" w:after="280" w:line="230" w:lineRule="exact"/>
        <w:ind w:firstLine="0"/>
        <w:jc w:val="both"/>
      </w:pPr>
      <w:r>
        <w:t>Objednatel je oprávněn reklamovat vady díla písemně, a to i prostřednictvím e-mailu. V reklamaci je objednatel povinen specifikovat reklamovanou vadu a sdělit zhotoviteli, jaké právo z vad díla zvolil.</w:t>
      </w:r>
    </w:p>
    <w:p w14:paraId="6E9320C2" w14:textId="77777777" w:rsidR="008D521A" w:rsidRDefault="006421C4">
      <w:pPr>
        <w:pStyle w:val="Bodytext20"/>
        <w:framePr w:w="9163" w:h="2842" w:hRule="exact" w:wrap="none" w:vAnchor="page" w:hAnchor="page" w:x="1404" w:y="12456"/>
        <w:shd w:val="clear" w:color="auto" w:fill="auto"/>
        <w:spacing w:before="0" w:after="0" w:line="230" w:lineRule="exact"/>
        <w:ind w:firstLine="0"/>
        <w:jc w:val="both"/>
      </w:pPr>
      <w:r>
        <w:t>V reklamaci vad díla je objednatel oprávněn po zhotoviteli požadovat:</w:t>
      </w:r>
    </w:p>
    <w:p w14:paraId="6E9320C3" w14:textId="77777777" w:rsidR="008D521A" w:rsidRDefault="006421C4">
      <w:pPr>
        <w:pStyle w:val="Bodytext20"/>
        <w:framePr w:w="9163" w:h="2842" w:hRule="exact" w:wrap="none" w:vAnchor="page" w:hAnchor="page" w:x="1404" w:y="12456"/>
        <w:numPr>
          <w:ilvl w:val="0"/>
          <w:numId w:val="9"/>
        </w:numPr>
        <w:shd w:val="clear" w:color="auto" w:fill="auto"/>
        <w:tabs>
          <w:tab w:val="left" w:pos="1062"/>
        </w:tabs>
        <w:spacing w:before="0" w:after="0" w:line="230" w:lineRule="exact"/>
        <w:ind w:left="740" w:firstLine="0"/>
        <w:jc w:val="both"/>
      </w:pPr>
      <w:r>
        <w:t>odstranění reklamovaných vad díla opravou díla,</w:t>
      </w:r>
    </w:p>
    <w:p w14:paraId="6E9320C4" w14:textId="77777777" w:rsidR="008D521A" w:rsidRDefault="006421C4">
      <w:pPr>
        <w:pStyle w:val="Bodytext20"/>
        <w:framePr w:w="9163" w:h="2842" w:hRule="exact" w:wrap="none" w:vAnchor="page" w:hAnchor="page" w:x="1404" w:y="12456"/>
        <w:numPr>
          <w:ilvl w:val="0"/>
          <w:numId w:val="9"/>
        </w:numPr>
        <w:shd w:val="clear" w:color="auto" w:fill="auto"/>
        <w:tabs>
          <w:tab w:val="left" w:pos="1066"/>
        </w:tabs>
        <w:spacing w:before="0" w:after="0" w:line="230" w:lineRule="exact"/>
        <w:ind w:left="740" w:firstLine="0"/>
        <w:jc w:val="both"/>
      </w:pPr>
      <w:r>
        <w:t xml:space="preserve">odstranění vad díla bezplatným dodáním a instalací nového díla (v případě </w:t>
      </w:r>
      <w:proofErr w:type="spellStart"/>
      <w:r>
        <w:t>neopravitelnosti</w:t>
      </w:r>
      <w:proofErr w:type="spellEnd"/>
      <w:r>
        <w:t xml:space="preserve"> reklamovaných vad díla),</w:t>
      </w:r>
    </w:p>
    <w:p w14:paraId="6E9320C5" w14:textId="77777777" w:rsidR="008D521A" w:rsidRDefault="006421C4">
      <w:pPr>
        <w:pStyle w:val="Bodytext20"/>
        <w:framePr w:w="9163" w:h="2842" w:hRule="exact" w:wrap="none" w:vAnchor="page" w:hAnchor="page" w:x="1404" w:y="12456"/>
        <w:numPr>
          <w:ilvl w:val="0"/>
          <w:numId w:val="9"/>
        </w:numPr>
        <w:shd w:val="clear" w:color="auto" w:fill="auto"/>
        <w:tabs>
          <w:tab w:val="left" w:pos="1062"/>
        </w:tabs>
        <w:spacing w:before="0" w:after="0" w:line="230" w:lineRule="exact"/>
        <w:ind w:left="740" w:firstLine="0"/>
        <w:jc w:val="both"/>
      </w:pPr>
      <w:r>
        <w:t>poskytnutí přiměřené slevy z ceny díla,</w:t>
      </w:r>
    </w:p>
    <w:p w14:paraId="6E9320C6" w14:textId="77777777" w:rsidR="008D521A" w:rsidRDefault="006421C4">
      <w:pPr>
        <w:pStyle w:val="Bodytext20"/>
        <w:framePr w:w="9163" w:h="2842" w:hRule="exact" w:wrap="none" w:vAnchor="page" w:hAnchor="page" w:x="1404" w:y="12456"/>
        <w:numPr>
          <w:ilvl w:val="0"/>
          <w:numId w:val="9"/>
        </w:numPr>
        <w:shd w:val="clear" w:color="auto" w:fill="auto"/>
        <w:tabs>
          <w:tab w:val="left" w:pos="1062"/>
        </w:tabs>
        <w:spacing w:before="0" w:after="0" w:line="230" w:lineRule="exact"/>
        <w:ind w:left="740" w:firstLine="0"/>
        <w:jc w:val="both"/>
      </w:pPr>
      <w:r>
        <w:t>náhradu veškerých nákladů objednatele v případě, kdy reklamované vady díla odstraní objednatel sám či prostřednictvím třetí osoby.</w:t>
      </w:r>
    </w:p>
    <w:p w14:paraId="6E9320C7" w14:textId="77777777" w:rsidR="008D521A" w:rsidRDefault="006421C4">
      <w:pPr>
        <w:pStyle w:val="Headerorfooter10"/>
        <w:framePr w:wrap="none" w:vAnchor="page" w:hAnchor="page" w:x="5912" w:y="15600"/>
        <w:shd w:val="clear" w:color="auto" w:fill="auto"/>
      </w:pPr>
      <w:r>
        <w:t>7</w:t>
      </w:r>
    </w:p>
    <w:p w14:paraId="6E9320C8" w14:textId="77777777" w:rsidR="008D521A" w:rsidRDefault="008D521A">
      <w:pPr>
        <w:rPr>
          <w:sz w:val="2"/>
          <w:szCs w:val="2"/>
        </w:rPr>
        <w:sectPr w:rsidR="008D52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9320C9" w14:textId="14424120" w:rsidR="008D521A" w:rsidRDefault="006421C4">
      <w:pPr>
        <w:pStyle w:val="Bodytext20"/>
        <w:framePr w:w="9178" w:h="1665" w:hRule="exact" w:wrap="none" w:vAnchor="page" w:hAnchor="page" w:x="1397" w:y="1576"/>
        <w:shd w:val="clear" w:color="auto" w:fill="auto"/>
        <w:spacing w:before="0" w:after="260" w:line="230" w:lineRule="exact"/>
        <w:ind w:firstLine="0"/>
        <w:jc w:val="both"/>
      </w:pPr>
      <w:r>
        <w:lastRenderedPageBreak/>
        <w:t>Zhotovitel je povinen nastoupit na odstraněn</w:t>
      </w:r>
      <w:r w:rsidR="0091408B">
        <w:t>í</w:t>
      </w:r>
      <w:r>
        <w:t xml:space="preserve"> vad díla dle písm. a) a b) předchozího odstavce nejpozději do 5 pracovních dní ode dne, kdy mu byla doručena reklamace vad díla, přičemž vady díla je zhotovitel povinen odstranit nejpozději do 5 pracovních dní od nástupu na odstranění vad díla.</w:t>
      </w:r>
    </w:p>
    <w:p w14:paraId="6E9320CA" w14:textId="77777777" w:rsidR="008D521A" w:rsidRDefault="006421C4">
      <w:pPr>
        <w:pStyle w:val="Bodytext20"/>
        <w:framePr w:w="9178" w:h="1665" w:hRule="exact" w:wrap="none" w:vAnchor="page" w:hAnchor="page" w:x="1397" w:y="1576"/>
        <w:shd w:val="clear" w:color="auto" w:fill="auto"/>
        <w:spacing w:before="0" w:after="0" w:line="230" w:lineRule="exact"/>
        <w:ind w:firstLine="0"/>
        <w:jc w:val="both"/>
      </w:pPr>
      <w:r>
        <w:t>Zhotovitel je povinen uhradit objednateli jím požadovanou přiměřenou slevu z ceny díla či nahradit objednateli jím vynaložené náklady (dle písm. c) a d) odstavce 2 tohoto článku) ve lhůtě, která bude objednatelem uvedena na faktuře.</w:t>
      </w:r>
    </w:p>
    <w:p w14:paraId="6E9320CB" w14:textId="77777777" w:rsidR="008D521A" w:rsidRDefault="006421C4">
      <w:pPr>
        <w:pStyle w:val="Heading210"/>
        <w:framePr w:wrap="none" w:vAnchor="page" w:hAnchor="page" w:x="1397" w:y="3422"/>
        <w:numPr>
          <w:ilvl w:val="0"/>
          <w:numId w:val="1"/>
        </w:numPr>
        <w:shd w:val="clear" w:color="auto" w:fill="auto"/>
        <w:tabs>
          <w:tab w:val="left" w:pos="3533"/>
        </w:tabs>
        <w:spacing w:before="0"/>
        <w:ind w:left="3220" w:firstLine="0"/>
        <w:jc w:val="left"/>
      </w:pPr>
      <w:bookmarkStart w:id="20" w:name="bookmark20"/>
      <w:r>
        <w:t>Závěrečná ustanovení</w:t>
      </w:r>
      <w:bookmarkEnd w:id="20"/>
    </w:p>
    <w:p w14:paraId="6E9320CC" w14:textId="77777777" w:rsidR="008D521A" w:rsidRDefault="006421C4">
      <w:pPr>
        <w:pStyle w:val="Bodytext20"/>
        <w:framePr w:w="9178" w:h="8384" w:hRule="exact" w:wrap="none" w:vAnchor="page" w:hAnchor="page" w:x="1397" w:y="4029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104" w:line="235" w:lineRule="exact"/>
        <w:ind w:left="400" w:hanging="400"/>
        <w:jc w:val="both"/>
      </w:pPr>
      <w:r>
        <w:t>Smlouvu lze měnit či doplňovat pouze písemnými dodatky, akceptovanými oprávněnými zástupci obou smluvních stran.</w:t>
      </w:r>
    </w:p>
    <w:p w14:paraId="6E9320CD" w14:textId="77777777" w:rsidR="008D521A" w:rsidRDefault="006421C4">
      <w:pPr>
        <w:pStyle w:val="Bodytext20"/>
        <w:framePr w:w="9178" w:h="8384" w:hRule="exact" w:wrap="none" w:vAnchor="page" w:hAnchor="page" w:x="1397" w:y="4029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100" w:line="230" w:lineRule="exact"/>
        <w:ind w:left="400" w:hanging="400"/>
        <w:jc w:val="both"/>
      </w:pPr>
      <w:r>
        <w:t>Veškerá textová dokumentace, kterou při plnění smlouvy předává či předkládá zhotovitel objednateli, musí být předána či předložena v českém jazyce.</w:t>
      </w:r>
    </w:p>
    <w:p w14:paraId="6E9320CE" w14:textId="77777777" w:rsidR="008D521A" w:rsidRDefault="006421C4">
      <w:pPr>
        <w:pStyle w:val="Bodytext20"/>
        <w:framePr w:w="9178" w:h="8384" w:hRule="exact" w:wrap="none" w:vAnchor="page" w:hAnchor="page" w:x="1397" w:y="4029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100" w:line="230" w:lineRule="exact"/>
        <w:ind w:left="400" w:hanging="400"/>
        <w:jc w:val="both"/>
      </w:pPr>
      <w:r>
        <w:t>V případě, že dojde mezi smluvními stranami ke sporu, zavazují se smluvní strany k jeho řešení smírnou cestou. Pokud nedojde k vyřešení sporu, bude spor řešen u věcně a místně příslušného soudu v České republice.</w:t>
      </w:r>
    </w:p>
    <w:p w14:paraId="6E9320CF" w14:textId="77777777" w:rsidR="008D521A" w:rsidRDefault="006421C4">
      <w:pPr>
        <w:pStyle w:val="Bodytext20"/>
        <w:framePr w:w="9178" w:h="8384" w:hRule="exact" w:wrap="none" w:vAnchor="page" w:hAnchor="page" w:x="1397" w:y="4029"/>
        <w:numPr>
          <w:ilvl w:val="0"/>
          <w:numId w:val="10"/>
        </w:numPr>
        <w:shd w:val="clear" w:color="auto" w:fill="auto"/>
        <w:tabs>
          <w:tab w:val="left" w:pos="404"/>
        </w:tabs>
        <w:spacing w:before="0" w:after="96" w:line="230" w:lineRule="exact"/>
        <w:ind w:left="400" w:hanging="400"/>
        <w:jc w:val="both"/>
      </w:pPr>
      <w:r>
        <w:t>Smlouva nabývá platnosti dnem jejího podpisu oprávněnými zástupci obou smluvních stran a účinnosti dnem jejího uveřejnění v registru smluv.</w:t>
      </w:r>
    </w:p>
    <w:p w14:paraId="6E9320D0" w14:textId="77777777" w:rsidR="008D521A" w:rsidRDefault="006421C4">
      <w:pPr>
        <w:pStyle w:val="Bodytext20"/>
        <w:framePr w:w="9178" w:h="8384" w:hRule="exact" w:wrap="none" w:vAnchor="page" w:hAnchor="page" w:x="1397" w:y="4029"/>
        <w:numPr>
          <w:ilvl w:val="0"/>
          <w:numId w:val="10"/>
        </w:numPr>
        <w:shd w:val="clear" w:color="auto" w:fill="auto"/>
        <w:tabs>
          <w:tab w:val="left" w:pos="404"/>
        </w:tabs>
        <w:spacing w:before="0" w:after="100" w:line="235" w:lineRule="exact"/>
        <w:ind w:left="400" w:hanging="400"/>
        <w:jc w:val="both"/>
      </w:pPr>
      <w:r>
        <w:t>Zhotovitel podpisem této smlouvy vyjadřuje souhlas se zveřejněním všech podmínek tohoto smluvního vztahu.</w:t>
      </w:r>
    </w:p>
    <w:p w14:paraId="6E9320D1" w14:textId="77777777" w:rsidR="008D521A" w:rsidRDefault="006421C4">
      <w:pPr>
        <w:pStyle w:val="Bodytext20"/>
        <w:framePr w:w="9178" w:h="8384" w:hRule="exact" w:wrap="none" w:vAnchor="page" w:hAnchor="page" w:x="1397" w:y="4029"/>
        <w:numPr>
          <w:ilvl w:val="0"/>
          <w:numId w:val="10"/>
        </w:numPr>
        <w:shd w:val="clear" w:color="auto" w:fill="auto"/>
        <w:tabs>
          <w:tab w:val="left" w:pos="404"/>
        </w:tabs>
        <w:spacing w:before="0" w:after="104" w:line="235" w:lineRule="exact"/>
        <w:ind w:left="400" w:hanging="400"/>
        <w:jc w:val="both"/>
      </w:pPr>
      <w:r>
        <w:t>Zhotovitel na sebe přebírá nebezpečí změny okolností dle § 1765 zák. č. 89/2012 Sb., občanského zákoníku, v platném znění.</w:t>
      </w:r>
    </w:p>
    <w:p w14:paraId="6E9320D2" w14:textId="77777777" w:rsidR="008D521A" w:rsidRDefault="006421C4">
      <w:pPr>
        <w:pStyle w:val="Bodytext20"/>
        <w:framePr w:w="9178" w:h="8384" w:hRule="exact" w:wrap="none" w:vAnchor="page" w:hAnchor="page" w:x="1397" w:y="4029"/>
        <w:numPr>
          <w:ilvl w:val="0"/>
          <w:numId w:val="10"/>
        </w:numPr>
        <w:shd w:val="clear" w:color="auto" w:fill="auto"/>
        <w:tabs>
          <w:tab w:val="left" w:pos="404"/>
        </w:tabs>
        <w:spacing w:before="0" w:after="100" w:line="230" w:lineRule="exact"/>
        <w:ind w:left="400" w:hanging="400"/>
        <w:jc w:val="both"/>
      </w:pPr>
      <w:r>
        <w:t>Mimo případy poddodávek dle zákona č. 134/2016 Sb., o zadávání veřejných zakázek, v platném znění, se pro účely této smlouvy vylučuje postoupení smlouvy dle § 1895 zákona č. 89/2012 Sb., občanského zákoníku, v platném znění, tj. zhotovitel není oprávněn postoupit svá práva a povinnosti z této smlouvy nebo její části třetí osobě.</w:t>
      </w:r>
    </w:p>
    <w:p w14:paraId="6E9320D3" w14:textId="77777777" w:rsidR="008D521A" w:rsidRDefault="006421C4">
      <w:pPr>
        <w:pStyle w:val="Bodytext20"/>
        <w:framePr w:w="9178" w:h="8384" w:hRule="exact" w:wrap="none" w:vAnchor="page" w:hAnchor="page" w:x="1397" w:y="4029"/>
        <w:numPr>
          <w:ilvl w:val="0"/>
          <w:numId w:val="10"/>
        </w:numPr>
        <w:shd w:val="clear" w:color="auto" w:fill="auto"/>
        <w:tabs>
          <w:tab w:val="left" w:pos="404"/>
        </w:tabs>
        <w:spacing w:before="0" w:after="96" w:line="230" w:lineRule="exact"/>
        <w:ind w:left="400" w:hanging="400"/>
        <w:jc w:val="both"/>
      </w:pPr>
      <w:r>
        <w:t xml:space="preserve">Zhotovitel se zavazuje plnit veškeré své finanční závazky vůči podzhotovitelům, které použil v rámci plnění předmětu veřejné zakázky, bez prodlení. Objednatel si vyhrazuje právo požadovat po zhotoviteli prokázání plnění této jeho povinnosti. </w:t>
      </w:r>
      <w:proofErr w:type="gramStart"/>
      <w:r>
        <w:t>Poruší</w:t>
      </w:r>
      <w:proofErr w:type="gramEnd"/>
      <w:r>
        <w:t>-li zhotovitel svůj závazek dle první věty tohoto odstavce, tzn. dostane-li se do prodlení se splněním některého svého finančního závazku vůči některému ze svých podzhotovitelů, vznikne objednateli právo uspokojit pohledávku konkrétního podzhotovitele přímo, přičemž o takto uhrazenou částku bude ponížena cena dle této smlouvy.</w:t>
      </w:r>
    </w:p>
    <w:p w14:paraId="6E9320D4" w14:textId="77777777" w:rsidR="008D521A" w:rsidRDefault="006421C4">
      <w:pPr>
        <w:pStyle w:val="Bodytext20"/>
        <w:framePr w:w="9178" w:h="8384" w:hRule="exact" w:wrap="none" w:vAnchor="page" w:hAnchor="page" w:x="1397" w:y="4029"/>
        <w:numPr>
          <w:ilvl w:val="0"/>
          <w:numId w:val="10"/>
        </w:numPr>
        <w:shd w:val="clear" w:color="auto" w:fill="auto"/>
        <w:tabs>
          <w:tab w:val="left" w:pos="404"/>
        </w:tabs>
        <w:spacing w:before="0" w:after="104" w:line="235" w:lineRule="exact"/>
        <w:ind w:left="400" w:hanging="400"/>
        <w:jc w:val="both"/>
      </w:pPr>
      <w:r>
        <w:t xml:space="preserve">Smlouva je vyhotovena ve dvou stejnopisech s platností originálu, přičemž objednatel i zhotovitel </w:t>
      </w:r>
      <w:proofErr w:type="gramStart"/>
      <w:r>
        <w:t>obdrží</w:t>
      </w:r>
      <w:proofErr w:type="gramEnd"/>
      <w:r>
        <w:t xml:space="preserve"> jedno vyhotovení.</w:t>
      </w:r>
    </w:p>
    <w:p w14:paraId="6E9320D5" w14:textId="77777777" w:rsidR="008D521A" w:rsidRDefault="006421C4">
      <w:pPr>
        <w:pStyle w:val="Bodytext20"/>
        <w:framePr w:w="9178" w:h="8384" w:hRule="exact" w:wrap="none" w:vAnchor="page" w:hAnchor="page" w:x="1397" w:y="4029"/>
        <w:numPr>
          <w:ilvl w:val="0"/>
          <w:numId w:val="10"/>
        </w:numPr>
        <w:shd w:val="clear" w:color="auto" w:fill="auto"/>
        <w:tabs>
          <w:tab w:val="left" w:pos="710"/>
        </w:tabs>
        <w:spacing w:before="0" w:after="345" w:line="230" w:lineRule="exact"/>
        <w:ind w:left="400" w:hanging="400"/>
        <w:jc w:val="both"/>
      </w:pPr>
      <w:r>
        <w:t>Smluvní strany prohlašují, že si tuto smlouvu přečetly, jejímu textu rozumí a souhlasí s ním. Smluvní strany rovněž prohlašují, že tato smlouva vyjadřuje jejich svobodnou, vážnou, pravou a úplnou vůli, prostou omylů. Na důkaz shora uvedeného připojují smluvní strany své podpisy.</w:t>
      </w:r>
    </w:p>
    <w:p w14:paraId="6E9320D6" w14:textId="77777777" w:rsidR="008D521A" w:rsidRDefault="006421C4">
      <w:pPr>
        <w:pStyle w:val="Bodytext20"/>
        <w:framePr w:w="9178" w:h="8384" w:hRule="exact" w:wrap="none" w:vAnchor="page" w:hAnchor="page" w:x="1397" w:y="4029"/>
        <w:shd w:val="clear" w:color="auto" w:fill="auto"/>
        <w:spacing w:before="0" w:after="0"/>
        <w:ind w:left="400" w:hanging="400"/>
        <w:jc w:val="both"/>
      </w:pPr>
      <w:r>
        <w:t>Příloha č. 1: Technické podmínky</w:t>
      </w:r>
    </w:p>
    <w:p w14:paraId="6E9320D7" w14:textId="77777777" w:rsidR="008D521A" w:rsidRDefault="006421C4">
      <w:pPr>
        <w:pStyle w:val="Bodytext20"/>
        <w:framePr w:wrap="none" w:vAnchor="page" w:hAnchor="page" w:x="1397" w:y="12822"/>
        <w:shd w:val="clear" w:color="auto" w:fill="auto"/>
        <w:tabs>
          <w:tab w:val="left" w:leader="dot" w:pos="1910"/>
        </w:tabs>
        <w:spacing w:before="0" w:after="0"/>
        <w:ind w:left="400" w:hanging="400"/>
        <w:jc w:val="both"/>
      </w:pPr>
      <w:r>
        <w:t>V Praze dne</w:t>
      </w:r>
      <w:r>
        <w:tab/>
        <w:t xml:space="preserve"> V Praze dne</w:t>
      </w:r>
    </w:p>
    <w:p w14:paraId="6E9320D8" w14:textId="77777777" w:rsidR="008D521A" w:rsidRDefault="006421C4">
      <w:pPr>
        <w:framePr w:wrap="none" w:vAnchor="page" w:hAnchor="page" w:x="1421" w:y="1333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42478A">
        <w:pict w14:anchorId="6E9320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4pt;height:32.4pt">
            <v:imagedata r:id="rId7" r:href="rId8"/>
          </v:shape>
        </w:pict>
      </w:r>
      <w:r w:rsidR="00000000">
        <w:fldChar w:fldCharType="end"/>
      </w:r>
      <w:r>
        <w:fldChar w:fldCharType="end"/>
      </w:r>
    </w:p>
    <w:p w14:paraId="6E9320D9" w14:textId="77777777" w:rsidR="008D521A" w:rsidRDefault="006421C4">
      <w:pPr>
        <w:pStyle w:val="Picturecaption20"/>
        <w:framePr w:wrap="none" w:vAnchor="page" w:hAnchor="page" w:x="4244" w:y="13248"/>
        <w:shd w:val="clear" w:color="auto" w:fill="auto"/>
      </w:pPr>
      <w:r>
        <w:t>Digitálně</w:t>
      </w:r>
    </w:p>
    <w:p w14:paraId="6E9320DA" w14:textId="11F78FD6" w:rsidR="008D521A" w:rsidRDefault="006421C4" w:rsidP="0091408B">
      <w:pPr>
        <w:pStyle w:val="Bodytext90"/>
        <w:framePr w:w="1126" w:h="631" w:hRule="exact" w:wrap="none" w:vAnchor="page" w:hAnchor="page" w:x="8492" w:y="13181"/>
        <w:shd w:val="clear" w:color="auto" w:fill="auto"/>
      </w:pPr>
      <w:r>
        <w:t>Digitálně</w:t>
      </w:r>
      <w:r w:rsidR="0091408B">
        <w:t xml:space="preserve"> podepsal Ing. Petr Vlček</w:t>
      </w:r>
    </w:p>
    <w:p w14:paraId="6E9320DB" w14:textId="77777777" w:rsidR="008D521A" w:rsidRDefault="006421C4">
      <w:pPr>
        <w:pStyle w:val="Picturecaption10"/>
        <w:framePr w:w="1162" w:h="652" w:hRule="exact" w:wrap="none" w:vAnchor="page" w:hAnchor="page" w:x="4239" w:y="13833"/>
        <w:shd w:val="clear" w:color="auto" w:fill="auto"/>
      </w:pPr>
      <w:r>
        <w:rPr>
          <w:rStyle w:val="Picturecaption18pt"/>
        </w:rPr>
        <w:t xml:space="preserve">Datum: </w:t>
      </w:r>
      <w:r>
        <w:t>2023.07.19 15:21:07 +02'00'</w:t>
      </w:r>
    </w:p>
    <w:p w14:paraId="6E9320DC" w14:textId="16AC8449" w:rsidR="008D521A" w:rsidRDefault="006421C4">
      <w:pPr>
        <w:pStyle w:val="Bodytext80"/>
        <w:framePr w:w="3768" w:h="735" w:hRule="exact" w:wrap="none" w:vAnchor="page" w:hAnchor="page" w:x="5660" w:y="13409"/>
        <w:shd w:val="clear" w:color="auto" w:fill="auto"/>
        <w:tabs>
          <w:tab w:val="left" w:pos="2784"/>
        </w:tabs>
        <w:spacing w:before="0" w:line="336" w:lineRule="exact"/>
        <w:jc w:val="both"/>
      </w:pPr>
      <w:r>
        <w:t xml:space="preserve">Za zhotovitele: Ing. </w:t>
      </w:r>
      <w:r w:rsidR="0091408B">
        <w:t>Petr</w:t>
      </w:r>
      <w:r>
        <w:t xml:space="preserve"> </w:t>
      </w:r>
    </w:p>
    <w:p w14:paraId="6E9320DD" w14:textId="2D7A27FF" w:rsidR="008D521A" w:rsidRDefault="006421C4">
      <w:pPr>
        <w:pStyle w:val="Bodytext100"/>
        <w:framePr w:w="3768" w:h="735" w:hRule="exact" w:wrap="none" w:vAnchor="page" w:hAnchor="page" w:x="5660" w:y="13409"/>
        <w:shd w:val="clear" w:color="auto" w:fill="auto"/>
        <w:tabs>
          <w:tab w:val="left" w:pos="4484"/>
        </w:tabs>
        <w:ind w:left="1700"/>
      </w:pPr>
      <w:r w:rsidRPr="0091408B">
        <w:rPr>
          <w:sz w:val="20"/>
          <w:szCs w:val="20"/>
        </w:rPr>
        <w:t>Vl</w:t>
      </w:r>
      <w:r w:rsidR="0091408B" w:rsidRPr="0091408B">
        <w:rPr>
          <w:sz w:val="20"/>
          <w:szCs w:val="20"/>
        </w:rPr>
        <w:t>če</w:t>
      </w:r>
      <w:r w:rsidRPr="0091408B">
        <w:rPr>
          <w:sz w:val="20"/>
          <w:szCs w:val="20"/>
        </w:rPr>
        <w:t>k</w:t>
      </w:r>
      <w:r>
        <w:tab/>
      </w:r>
      <w:r>
        <w:rPr>
          <w:vertAlign w:val="superscript"/>
        </w:rPr>
        <w:t>Datum:</w:t>
      </w:r>
    </w:p>
    <w:p w14:paraId="6E9320DE" w14:textId="77777777" w:rsidR="008D521A" w:rsidRDefault="006421C4">
      <w:pPr>
        <w:pStyle w:val="Bodytext110"/>
        <w:framePr w:w="3768" w:h="735" w:hRule="exact" w:wrap="none" w:vAnchor="page" w:hAnchor="page" w:x="5660" w:y="13409"/>
        <w:shd w:val="clear" w:color="auto" w:fill="auto"/>
        <w:tabs>
          <w:tab w:val="left" w:pos="2790"/>
        </w:tabs>
        <w:ind w:left="1700"/>
      </w:pPr>
      <w:r>
        <w:t>»</w:t>
      </w:r>
      <w:r>
        <w:tab/>
        <w:t>mu (17 1Q</w:t>
      </w:r>
    </w:p>
    <w:p w14:paraId="6E9320DF" w14:textId="77777777" w:rsidR="008D521A" w:rsidRDefault="006421C4">
      <w:pPr>
        <w:pStyle w:val="Bodytext120"/>
        <w:framePr w:w="1152" w:h="647" w:hRule="exact" w:wrap="none" w:vAnchor="page" w:hAnchor="page" w:x="8492" w:y="13780"/>
        <w:shd w:val="clear" w:color="auto" w:fill="auto"/>
      </w:pPr>
      <w:r>
        <w:rPr>
          <w:rStyle w:val="Bodytext128pt"/>
        </w:rPr>
        <w:t xml:space="preserve">Datum: </w:t>
      </w:r>
      <w:r>
        <w:t>2023.07.19 12:10:52+02’00’</w:t>
      </w:r>
    </w:p>
    <w:p w14:paraId="6E9320E0" w14:textId="77777777" w:rsidR="008D521A" w:rsidRDefault="006421C4">
      <w:pPr>
        <w:pStyle w:val="Other10"/>
        <w:framePr w:wrap="none" w:vAnchor="page" w:hAnchor="page" w:x="2976" w:y="14079"/>
        <w:shd w:val="clear" w:color="auto" w:fill="auto"/>
        <w:spacing w:line="320" w:lineRule="exact"/>
        <w:jc w:val="both"/>
      </w:pPr>
      <w:r>
        <w:rPr>
          <w:rStyle w:val="Other1Arial16pt"/>
        </w:rPr>
        <w:t>k</w:t>
      </w:r>
    </w:p>
    <w:p w14:paraId="6E9320E1" w14:textId="77777777" w:rsidR="008D521A" w:rsidRDefault="006421C4">
      <w:pPr>
        <w:pStyle w:val="Bodytext20"/>
        <w:framePr w:w="1738" w:h="590" w:hRule="exact" w:wrap="none" w:vAnchor="page" w:hAnchor="page" w:x="1402" w:y="14624"/>
        <w:shd w:val="clear" w:color="auto" w:fill="auto"/>
        <w:spacing w:before="0" w:after="0" w:line="264" w:lineRule="exact"/>
        <w:ind w:firstLine="0"/>
        <w:jc w:val="both"/>
      </w:pPr>
      <w:r>
        <w:t>Bc. Egon Kulhánek ředitel divadla</w:t>
      </w:r>
    </w:p>
    <w:p w14:paraId="6E9320E2" w14:textId="77777777" w:rsidR="008D521A" w:rsidRDefault="006421C4">
      <w:pPr>
        <w:pStyle w:val="Bodytext20"/>
        <w:framePr w:w="9178" w:h="555" w:hRule="exact" w:wrap="none" w:vAnchor="page" w:hAnchor="page" w:x="1397" w:y="14641"/>
        <w:shd w:val="clear" w:color="auto" w:fill="auto"/>
        <w:spacing w:before="0" w:after="0"/>
        <w:ind w:left="4252" w:firstLine="0"/>
        <w:jc w:val="left"/>
      </w:pPr>
      <w:r>
        <w:t>Ing. Petr Vlček</w:t>
      </w:r>
    </w:p>
    <w:p w14:paraId="6E9320E3" w14:textId="77777777" w:rsidR="008D521A" w:rsidRDefault="006421C4">
      <w:pPr>
        <w:pStyle w:val="Bodytext20"/>
        <w:framePr w:w="9178" w:h="555" w:hRule="exact" w:wrap="none" w:vAnchor="page" w:hAnchor="page" w:x="1397" w:y="14641"/>
        <w:shd w:val="clear" w:color="auto" w:fill="auto"/>
        <w:spacing w:before="0" w:after="0"/>
        <w:ind w:left="4252" w:firstLine="0"/>
        <w:jc w:val="left"/>
      </w:pPr>
      <w:r>
        <w:t>jediný člen představenstva</w:t>
      </w:r>
    </w:p>
    <w:p w14:paraId="6E9320E4" w14:textId="77777777" w:rsidR="008D521A" w:rsidRDefault="006421C4">
      <w:pPr>
        <w:pStyle w:val="Headerorfooter10"/>
        <w:framePr w:wrap="none" w:vAnchor="page" w:hAnchor="page" w:x="5900" w:y="15591"/>
        <w:shd w:val="clear" w:color="auto" w:fill="auto"/>
      </w:pPr>
      <w:r>
        <w:t>8</w:t>
      </w:r>
    </w:p>
    <w:p w14:paraId="6E9320E5" w14:textId="77777777" w:rsidR="008D521A" w:rsidRDefault="008D521A">
      <w:pPr>
        <w:rPr>
          <w:sz w:val="2"/>
          <w:szCs w:val="2"/>
        </w:rPr>
      </w:pPr>
    </w:p>
    <w:sectPr w:rsidR="008D521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4787" w14:textId="77777777" w:rsidR="00231CBE" w:rsidRDefault="00231CBE">
      <w:r>
        <w:separator/>
      </w:r>
    </w:p>
  </w:endnote>
  <w:endnote w:type="continuationSeparator" w:id="0">
    <w:p w14:paraId="7D7B334A" w14:textId="77777777" w:rsidR="00231CBE" w:rsidRDefault="0023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D351" w14:textId="77777777" w:rsidR="00231CBE" w:rsidRDefault="00231CBE"/>
  </w:footnote>
  <w:footnote w:type="continuationSeparator" w:id="0">
    <w:p w14:paraId="03D49DAD" w14:textId="77777777" w:rsidR="00231CBE" w:rsidRDefault="00231C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50A"/>
    <w:multiLevelType w:val="multilevel"/>
    <w:tmpl w:val="F22E6EB2"/>
    <w:lvl w:ilvl="0">
      <w:start w:val="5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B6E16"/>
    <w:multiLevelType w:val="multilevel"/>
    <w:tmpl w:val="2D72CC1E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451DE2"/>
    <w:multiLevelType w:val="multilevel"/>
    <w:tmpl w:val="35ECF2A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2D2928"/>
    <w:multiLevelType w:val="multilevel"/>
    <w:tmpl w:val="55F4CF3A"/>
    <w:lvl w:ilvl="0">
      <w:start w:val="1"/>
      <w:numFmt w:val="decimal"/>
      <w:lvlText w:val="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9B7926"/>
    <w:multiLevelType w:val="multilevel"/>
    <w:tmpl w:val="D236011E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4B5475"/>
    <w:multiLevelType w:val="multilevel"/>
    <w:tmpl w:val="BBEAA04A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473265"/>
    <w:multiLevelType w:val="multilevel"/>
    <w:tmpl w:val="19ECB37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092D22"/>
    <w:multiLevelType w:val="multilevel"/>
    <w:tmpl w:val="3D0EC4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FE5CAC"/>
    <w:multiLevelType w:val="multilevel"/>
    <w:tmpl w:val="0E1EE73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AB2DC1"/>
    <w:multiLevelType w:val="multilevel"/>
    <w:tmpl w:val="1CA06BE6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2131488">
    <w:abstractNumId w:val="2"/>
  </w:num>
  <w:num w:numId="2" w16cid:durableId="538976655">
    <w:abstractNumId w:val="5"/>
  </w:num>
  <w:num w:numId="3" w16cid:durableId="42219066">
    <w:abstractNumId w:val="9"/>
  </w:num>
  <w:num w:numId="4" w16cid:durableId="1255213712">
    <w:abstractNumId w:val="8"/>
  </w:num>
  <w:num w:numId="5" w16cid:durableId="1549417125">
    <w:abstractNumId w:val="7"/>
  </w:num>
  <w:num w:numId="6" w16cid:durableId="1080323290">
    <w:abstractNumId w:val="0"/>
  </w:num>
  <w:num w:numId="7" w16cid:durableId="1367371154">
    <w:abstractNumId w:val="1"/>
  </w:num>
  <w:num w:numId="8" w16cid:durableId="490292542">
    <w:abstractNumId w:val="3"/>
  </w:num>
  <w:num w:numId="9" w16cid:durableId="1968316909">
    <w:abstractNumId w:val="6"/>
  </w:num>
  <w:num w:numId="10" w16cid:durableId="1891576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21A"/>
    <w:rsid w:val="000E22E2"/>
    <w:rsid w:val="00231CBE"/>
    <w:rsid w:val="00332D3D"/>
    <w:rsid w:val="0042478A"/>
    <w:rsid w:val="006421C4"/>
    <w:rsid w:val="008D521A"/>
    <w:rsid w:val="0091408B"/>
    <w:rsid w:val="00AB1C19"/>
    <w:rsid w:val="00D8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202A"/>
  <w15:docId w15:val="{5EB4E9B7-291B-4664-A9FA-1141390B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/>
      <w:iCs/>
      <w:smallCaps w:val="0"/>
      <w:strike w:val="0"/>
      <w:u w:val="none"/>
    </w:rPr>
  </w:style>
  <w:style w:type="character" w:customStyle="1" w:styleId="Bodytext4Arial10ptNotBoldNotItalic">
    <w:name w:val="Body text|4 + Arial;10 pt;Not Bold;Not Italic"/>
    <w:basedOn w:val="Bodytext4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NotBold">
    <w:name w:val="Body text|8 + Not Bold"/>
    <w:basedOn w:val="Bodytext8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8pt">
    <w:name w:val="Picture caption|1 + 8 pt"/>
    <w:basedOn w:val="Pictur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w w:val="150"/>
      <w:sz w:val="22"/>
      <w:szCs w:val="22"/>
      <w:u w:val="none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28pt">
    <w:name w:val="Body text|12 + 8 pt"/>
    <w:basedOn w:val="Bodytext1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6pt">
    <w:name w:val="Other|1 + Arial;16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4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340" w:after="960" w:line="224" w:lineRule="exact"/>
      <w:ind w:hanging="44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30" w:lineRule="exact"/>
    </w:pPr>
    <w:rPr>
      <w:rFonts w:ascii="Arial" w:eastAsia="Arial" w:hAnsi="Arial" w:cs="Arial"/>
      <w:b/>
      <w:bCs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40" w:line="268" w:lineRule="exact"/>
      <w:ind w:hanging="400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499" w:lineRule="exact"/>
      <w:ind w:firstLine="760"/>
      <w:jc w:val="both"/>
    </w:pPr>
    <w:rPr>
      <w:b/>
      <w:bCs/>
      <w:i/>
      <w:iCs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280" w:after="860"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860" w:line="51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97" w:lineRule="exact"/>
    </w:pPr>
    <w:rPr>
      <w:rFonts w:ascii="Arial" w:eastAsia="Arial" w:hAnsi="Arial" w:cs="Arial"/>
      <w:sz w:val="15"/>
      <w:szCs w:val="15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336" w:lineRule="exact"/>
      <w:jc w:val="both"/>
    </w:pPr>
    <w:rPr>
      <w:rFonts w:ascii="Arial" w:eastAsia="Arial" w:hAnsi="Arial" w:cs="Arial"/>
      <w:b/>
      <w:bCs/>
      <w:w w:val="150"/>
      <w:sz w:val="22"/>
      <w:szCs w:val="22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100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line="197" w:lineRule="exact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3630</Words>
  <Characters>21423</Characters>
  <Application>Microsoft Office Word</Application>
  <DocSecurity>0</DocSecurity>
  <Lines>178</Lines>
  <Paragraphs>50</Paragraphs>
  <ScaleCrop>false</ScaleCrop>
  <Company>Hudební divadlo Karlín</Company>
  <LinksUpToDate>false</LinksUpToDate>
  <CharactersWithSpaces>25003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2023-07-19T13:53:00Z</dcterms:created>
  <dcterms:modified xsi:type="dcterms:W3CDTF">2023-07-26T19:21:00Z</dcterms:modified>
</cp:coreProperties>
</file>