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4A99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5F03031" wp14:editId="4A75BDAA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39771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4B3584F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5F3A08E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074BA0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29122B5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9146472" w14:textId="162889A1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962B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</w:t>
      </w:r>
    </w:p>
    <w:p w14:paraId="5E5E2EB9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5747C50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E3349B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70A001DD" w14:textId="14DE39A1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B97">
              <w:rPr>
                <w:rFonts w:ascii="Times New Roman" w:hAnsi="Times New Roman" w:cs="Times New Roman"/>
                <w:b/>
                <w:sz w:val="24"/>
                <w:szCs w:val="24"/>
              </w:rPr>
              <w:t>230252</w:t>
            </w:r>
          </w:p>
        </w:tc>
      </w:tr>
    </w:tbl>
    <w:p w14:paraId="20D1DAD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7BE4C36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DC4178F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C8930D" w14:textId="543A2D43" w:rsidR="000D4EE5" w:rsidRPr="00A80190" w:rsidRDefault="00962B9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</w:p>
        </w:tc>
      </w:tr>
      <w:tr w:rsidR="000D4EE5" w:rsidRPr="000D4EE5" w14:paraId="18101FAA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EA271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2A6EF7" w14:textId="119230A6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2B97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vAlign w:val="center"/>
          </w:tcPr>
          <w:p w14:paraId="71EFD01F" w14:textId="7F8C4E2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2B97"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</w:p>
        </w:tc>
      </w:tr>
    </w:tbl>
    <w:p w14:paraId="3D9B6D89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D44CA66" w14:textId="77777777" w:rsidTr="002B395B">
        <w:trPr>
          <w:trHeight w:val="1241"/>
        </w:trPr>
        <w:tc>
          <w:tcPr>
            <w:tcW w:w="4827" w:type="dxa"/>
          </w:tcPr>
          <w:p w14:paraId="0EC60421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D9913EB" w14:textId="7926F8DB" w:rsidR="004C4ABC" w:rsidRDefault="00B3464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Qteam, s.r.o.</w:t>
            </w:r>
          </w:p>
          <w:p w14:paraId="3286069C" w14:textId="4BD0B403" w:rsidR="00B34642" w:rsidRDefault="00B3464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Kladská 3</w:t>
            </w:r>
          </w:p>
          <w:p w14:paraId="5092A62F" w14:textId="478824F4" w:rsidR="00B34642" w:rsidRDefault="00B3464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2</w:t>
            </w:r>
          </w:p>
          <w:p w14:paraId="549E0579" w14:textId="1A862BD5" w:rsidR="001E2371" w:rsidRPr="000D4EE5" w:rsidRDefault="00B3464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61466646</w:t>
            </w:r>
          </w:p>
        </w:tc>
      </w:tr>
    </w:tbl>
    <w:p w14:paraId="631583EB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2F4AA97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B72B88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0B1E9519" w14:textId="2DF10AFF" w:rsidR="00A80190" w:rsidRPr="00A80190" w:rsidRDefault="00B3464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27.4.2023</w:t>
            </w:r>
          </w:p>
        </w:tc>
      </w:tr>
    </w:tbl>
    <w:p w14:paraId="5E5300DB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C204A82" w14:textId="77777777" w:rsidTr="001F37B7">
        <w:trPr>
          <w:trHeight w:val="5484"/>
        </w:trPr>
        <w:tc>
          <w:tcPr>
            <w:tcW w:w="9676" w:type="dxa"/>
          </w:tcPr>
          <w:p w14:paraId="3154C33A" w14:textId="274FAF41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1E2371">
              <w:rPr>
                <w:rFonts w:ascii="Times New Roman" w:hAnsi="Times New Roman" w:cs="Times New Roman"/>
                <w:sz w:val="24"/>
                <w:szCs w:val="24"/>
              </w:rPr>
              <w:t xml:space="preserve">dodávku </w:t>
            </w:r>
            <w:r w:rsidR="00B34642">
              <w:rPr>
                <w:rFonts w:ascii="Times New Roman" w:hAnsi="Times New Roman" w:cs="Times New Roman"/>
                <w:sz w:val="24"/>
                <w:szCs w:val="24"/>
              </w:rPr>
              <w:t>a montáž redukčního ventilu na po</w:t>
            </w:r>
            <w:r w:rsidR="007930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4642">
              <w:rPr>
                <w:rFonts w:ascii="Times New Roman" w:hAnsi="Times New Roman" w:cs="Times New Roman"/>
                <w:sz w:val="24"/>
                <w:szCs w:val="24"/>
              </w:rPr>
              <w:t>rubí studené vody v areálu Jinonice dle cenové nabídky ze dne 14.4.2023.</w:t>
            </w:r>
          </w:p>
          <w:p w14:paraId="6E6AF730" w14:textId="77777777" w:rsidR="001E2371" w:rsidRPr="00B34642" w:rsidRDefault="001E2371" w:rsidP="00B34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9E513" w14:textId="060A416F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B34642">
              <w:rPr>
                <w:rFonts w:ascii="Times New Roman" w:hAnsi="Times New Roman" w:cs="Times New Roman"/>
                <w:b/>
                <w:sz w:val="24"/>
                <w:szCs w:val="24"/>
              </w:rPr>
              <w:t>101.706,- Kč</w:t>
            </w:r>
          </w:p>
          <w:p w14:paraId="62F5CE76" w14:textId="3774A588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B34642">
              <w:rPr>
                <w:rFonts w:ascii="Times New Roman" w:hAnsi="Times New Roman" w:cs="Times New Roman"/>
                <w:b/>
                <w:sz w:val="24"/>
                <w:szCs w:val="24"/>
              </w:rPr>
              <w:t>123.064,26 Kč</w:t>
            </w:r>
          </w:p>
          <w:p w14:paraId="0AFE666D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C2A1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53D824B9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605C206" w14:textId="3BA9ECDD" w:rsidR="001E2371" w:rsidRDefault="00B34642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Kříže 661/8, Praha 5</w:t>
            </w:r>
          </w:p>
          <w:p w14:paraId="2A8EE014" w14:textId="77777777" w:rsidR="00B34642" w:rsidRPr="00B34642" w:rsidRDefault="00B34642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F11A79" w14:textId="079F80FB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B34642" w:rsidRPr="00B34642">
              <w:rPr>
                <w:rFonts w:ascii="Times New Roman" w:hAnsi="Times New Roman" w:cs="Times New Roman"/>
                <w:bCs/>
                <w:sz w:val="24"/>
                <w:szCs w:val="24"/>
              </w:rPr>
              <w:t>dle dohody</w:t>
            </w:r>
          </w:p>
          <w:p w14:paraId="4D9179EF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A7D4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4AD66055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D3A816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884500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6FEC1B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65A1A30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29AB90AF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5DA5CF8" w14:textId="0F7E7FFF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962B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</w:p>
          <w:p w14:paraId="47AE037F" w14:textId="4C028DF8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962B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152D764E" w14:textId="3A50C54E" w:rsidR="00962B97" w:rsidRPr="00BD2190" w:rsidRDefault="00962B9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355F87D1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CEA2F0C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2F1BBC32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0FA60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161288B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D39B4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BAD1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9AC518D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62C17446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32968A8E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544E3D5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894A8B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5A1A755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413544E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49610CC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C0F417D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050616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B4A193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76E6C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44264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357CA9F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02E9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5858E904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9064" w14:textId="77777777" w:rsidR="00B7623B" w:rsidRDefault="00B7623B" w:rsidP="00714674">
      <w:pPr>
        <w:spacing w:after="0" w:line="240" w:lineRule="auto"/>
      </w:pPr>
      <w:r>
        <w:separator/>
      </w:r>
    </w:p>
  </w:endnote>
  <w:endnote w:type="continuationSeparator" w:id="0">
    <w:p w14:paraId="1A7CA26C" w14:textId="77777777" w:rsidR="00B7623B" w:rsidRDefault="00B7623B" w:rsidP="00714674">
      <w:pPr>
        <w:spacing w:after="0" w:line="240" w:lineRule="auto"/>
      </w:pPr>
      <w:r>
        <w:continuationSeparator/>
      </w:r>
    </w:p>
  </w:endnote>
  <w:endnote w:id="1">
    <w:p w14:paraId="4064D81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8573" w14:textId="77777777" w:rsidR="00B7623B" w:rsidRDefault="00B7623B" w:rsidP="00714674">
      <w:pPr>
        <w:spacing w:after="0" w:line="240" w:lineRule="auto"/>
      </w:pPr>
      <w:r>
        <w:separator/>
      </w:r>
    </w:p>
  </w:footnote>
  <w:footnote w:type="continuationSeparator" w:id="0">
    <w:p w14:paraId="7F5F8C17" w14:textId="77777777" w:rsidR="00B7623B" w:rsidRDefault="00B7623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5103">
    <w:abstractNumId w:val="1"/>
  </w:num>
  <w:num w:numId="2" w16cid:durableId="1828400077">
    <w:abstractNumId w:val="2"/>
  </w:num>
  <w:num w:numId="3" w16cid:durableId="1579897174">
    <w:abstractNumId w:val="0"/>
  </w:num>
  <w:num w:numId="4" w16cid:durableId="1890456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104AB"/>
    <w:rsid w:val="00063545"/>
    <w:rsid w:val="000B005F"/>
    <w:rsid w:val="000D4EE5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C4ABC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781EDC"/>
    <w:rsid w:val="00793037"/>
    <w:rsid w:val="008711EB"/>
    <w:rsid w:val="008A3AF5"/>
    <w:rsid w:val="009156FF"/>
    <w:rsid w:val="00960B4E"/>
    <w:rsid w:val="00962B97"/>
    <w:rsid w:val="00A404A5"/>
    <w:rsid w:val="00A50C4D"/>
    <w:rsid w:val="00A621E0"/>
    <w:rsid w:val="00A80190"/>
    <w:rsid w:val="00B34642"/>
    <w:rsid w:val="00B7623B"/>
    <w:rsid w:val="00BD2190"/>
    <w:rsid w:val="00C87007"/>
    <w:rsid w:val="00D05E18"/>
    <w:rsid w:val="00D11EE6"/>
    <w:rsid w:val="00D643AD"/>
    <w:rsid w:val="00D7707A"/>
    <w:rsid w:val="00E004CE"/>
    <w:rsid w:val="00E86310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F2BC"/>
  <w15:docId w15:val="{01B5FA3F-10C7-444E-ABF3-89E5A83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6</cp:revision>
  <cp:lastPrinted>2023-04-27T10:40:00Z</cp:lastPrinted>
  <dcterms:created xsi:type="dcterms:W3CDTF">2023-04-27T10:15:00Z</dcterms:created>
  <dcterms:modified xsi:type="dcterms:W3CDTF">2023-04-27T10:43:00Z</dcterms:modified>
</cp:coreProperties>
</file>